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5"/>
        <w:ind w:left="902" w:right="914" w:firstLine="0"/>
        <w:jc w:val="center"/>
        <w:rPr>
          <w:rFonts w:ascii="Symbol" w:hAnsi="Symbol"/>
          <w:sz w:val="28"/>
        </w:rPr>
      </w:pPr>
      <w:r>
        <w:rPr>
          <w:b/>
          <w:sz w:val="28"/>
        </w:rPr>
        <w:t>CORTE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INTERAMERICANA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DIREITOS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HUMANOS</w:t>
      </w:r>
      <w:r>
        <w:rPr>
          <w:rFonts w:ascii="Symbol" w:hAnsi="Symbol"/>
          <w:sz w:val="28"/>
          <w:vertAlign w:val="superscript"/>
        </w:rPr>
        <w:t></w:t>
      </w:r>
    </w:p>
    <w:p>
      <w:pPr>
        <w:pStyle w:val="BodyText"/>
        <w:rPr>
          <w:rFonts w:ascii="Symbol" w:hAnsi="Symbol"/>
          <w:sz w:val="34"/>
        </w:rPr>
      </w:pPr>
    </w:p>
    <w:p>
      <w:pPr>
        <w:spacing w:line="343" w:lineRule="auto" w:before="221"/>
        <w:ind w:left="1802" w:right="1816" w:firstLine="0"/>
        <w:jc w:val="center"/>
        <w:rPr>
          <w:b/>
          <w:sz w:val="28"/>
        </w:rPr>
      </w:pPr>
      <w:r>
        <w:rPr>
          <w:b/>
          <w:sz w:val="28"/>
        </w:rPr>
        <w:t>CASO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VELIZ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FRANCO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OUTROS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VS.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GUATEMALA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SENTENÇA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19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MAIO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pacing w:val="-10"/>
          <w:sz w:val="28"/>
        </w:rPr>
        <w:t> </w:t>
      </w:r>
      <w:r>
        <w:rPr>
          <w:b/>
          <w:sz w:val="28"/>
        </w:rPr>
        <w:t>2014</w:t>
      </w:r>
    </w:p>
    <w:p>
      <w:pPr>
        <w:spacing w:line="341" w:lineRule="exact" w:before="0"/>
        <w:ind w:left="902" w:right="915" w:firstLine="0"/>
        <w:jc w:val="center"/>
        <w:rPr>
          <w:b/>
          <w:sz w:val="28"/>
        </w:rPr>
      </w:pPr>
      <w:r>
        <w:rPr>
          <w:b/>
          <w:sz w:val="28"/>
        </w:rPr>
        <w:t>(</w:t>
      </w:r>
      <w:r>
        <w:rPr>
          <w:b/>
          <w:i/>
          <w:sz w:val="28"/>
        </w:rPr>
        <w:t>Exceções</w:t>
      </w:r>
      <w:r>
        <w:rPr>
          <w:rFonts w:ascii="Times New Roman" w:hAnsi="Times New Roman"/>
          <w:b/>
          <w:i/>
          <w:sz w:val="28"/>
        </w:rPr>
        <w:t> </w:t>
      </w:r>
      <w:r>
        <w:rPr>
          <w:b/>
          <w:i/>
          <w:sz w:val="28"/>
        </w:rPr>
        <w:t>Preliminares,</w:t>
      </w:r>
      <w:r>
        <w:rPr>
          <w:rFonts w:ascii="Times New Roman" w:hAnsi="Times New Roman"/>
          <w:b/>
          <w:i/>
          <w:sz w:val="28"/>
        </w:rPr>
        <w:t> </w:t>
      </w:r>
      <w:r>
        <w:rPr>
          <w:b/>
          <w:i/>
          <w:sz w:val="28"/>
        </w:rPr>
        <w:t>Mérito,</w:t>
      </w:r>
      <w:r>
        <w:rPr>
          <w:rFonts w:ascii="Times New Roman" w:hAnsi="Times New Roman"/>
          <w:b/>
          <w:i/>
          <w:sz w:val="28"/>
        </w:rPr>
        <w:t> </w:t>
      </w:r>
      <w:r>
        <w:rPr>
          <w:b/>
          <w:i/>
          <w:sz w:val="28"/>
        </w:rPr>
        <w:t>Reparações</w:t>
      </w:r>
      <w:r>
        <w:rPr>
          <w:rFonts w:ascii="Times New Roman" w:hAnsi="Times New Roman"/>
          <w:b/>
          <w:i/>
          <w:sz w:val="28"/>
        </w:rPr>
        <w:t> </w:t>
      </w:r>
      <w:r>
        <w:rPr>
          <w:b/>
          <w:i/>
          <w:sz w:val="28"/>
        </w:rPr>
        <w:t>e</w:t>
      </w:r>
      <w:r>
        <w:rPr>
          <w:rFonts w:ascii="Times New Roman" w:hAnsi="Times New Roman"/>
          <w:b/>
          <w:i/>
          <w:sz w:val="28"/>
        </w:rPr>
        <w:t> </w:t>
      </w:r>
      <w:r>
        <w:rPr>
          <w:b/>
          <w:i/>
          <w:sz w:val="28"/>
        </w:rPr>
        <w:t>Custas</w:t>
      </w:r>
      <w:r>
        <w:rPr>
          <w:b/>
          <w:sz w:val="28"/>
        </w:rPr>
        <w:t>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"/>
        <w:rPr>
          <w:b/>
          <w:sz w:val="36"/>
        </w:rPr>
      </w:pPr>
    </w:p>
    <w:p>
      <w:pPr>
        <w:spacing w:before="0"/>
        <w:ind w:left="101" w:right="0" w:firstLine="0"/>
        <w:jc w:val="left"/>
        <w:rPr>
          <w:sz w:val="22"/>
        </w:rPr>
      </w:pPr>
      <w:r>
        <w:rPr>
          <w:sz w:val="22"/>
        </w:rPr>
        <w:t>No</w:t>
      </w:r>
      <w:r>
        <w:rPr>
          <w:rFonts w:asci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/>
          <w:sz w:val="22"/>
        </w:rPr>
        <w:t> </w:t>
      </w:r>
      <w:r>
        <w:rPr>
          <w:i/>
          <w:sz w:val="22"/>
        </w:rPr>
        <w:t>Veliz</w:t>
      </w:r>
      <w:r>
        <w:rPr>
          <w:rFonts w:ascii="Times New Roman"/>
          <w:i/>
          <w:sz w:val="22"/>
        </w:rPr>
        <w:t> </w:t>
      </w:r>
      <w:r>
        <w:rPr>
          <w:i/>
          <w:sz w:val="22"/>
        </w:rPr>
        <w:t>Franco</w:t>
      </w:r>
      <w:r>
        <w:rPr>
          <w:rFonts w:asci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/>
          <w:i/>
          <w:sz w:val="22"/>
        </w:rPr>
        <w:t> </w:t>
      </w:r>
      <w:r>
        <w:rPr>
          <w:i/>
          <w:sz w:val="22"/>
        </w:rPr>
        <w:t>outros</w:t>
      </w:r>
      <w:r>
        <w:rPr>
          <w:sz w:val="22"/>
        </w:rPr>
        <w:t>,</w:t>
      </w:r>
    </w:p>
    <w:p>
      <w:pPr>
        <w:pStyle w:val="BodyText"/>
      </w:pPr>
    </w:p>
    <w:p>
      <w:pPr>
        <w:pStyle w:val="BodyText"/>
        <w:rPr>
          <w:sz w:val="23"/>
        </w:rPr>
      </w:pPr>
    </w:p>
    <w:p>
      <w:pPr>
        <w:pStyle w:val="BodyText"/>
        <w:spacing w:line="259" w:lineRule="auto"/>
        <w:ind w:left="101" w:right="333"/>
      </w:pP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Interamericana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Interamericana”,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Corte”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“o</w:t>
      </w:r>
      <w:r>
        <w:rPr>
          <w:rFonts w:ascii="Times New Roman" w:hAnsi="Times New Roman"/>
        </w:rPr>
        <w:t> </w:t>
      </w:r>
      <w:r>
        <w:rPr/>
        <w:t>Tribunal”),</w:t>
      </w:r>
      <w:r>
        <w:rPr>
          <w:rFonts w:ascii="Times New Roman" w:hAnsi="Times New Roman"/>
        </w:rPr>
        <w:t> </w:t>
      </w:r>
      <w:r>
        <w:rPr/>
        <w:t>composta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seguintes</w:t>
      </w:r>
      <w:r>
        <w:rPr>
          <w:rFonts w:ascii="Times New Roman" w:hAnsi="Times New Roman"/>
          <w:spacing w:val="-10"/>
        </w:rPr>
        <w:t> </w:t>
      </w:r>
      <w:r>
        <w:rPr/>
        <w:t>Juízes: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48" w:lineRule="auto"/>
        <w:ind w:left="809" w:right="3982"/>
      </w:pPr>
      <w:r>
        <w:rPr/>
        <w:t>Humberto</w:t>
      </w:r>
      <w:r>
        <w:rPr>
          <w:rFonts w:ascii="Times New Roman"/>
        </w:rPr>
        <w:t> </w:t>
      </w:r>
      <w:r>
        <w:rPr/>
        <w:t>Antonio</w:t>
      </w:r>
      <w:r>
        <w:rPr>
          <w:rFonts w:ascii="Times New Roman"/>
        </w:rPr>
        <w:t> </w:t>
      </w:r>
      <w:r>
        <w:rPr/>
        <w:t>Sierra</w:t>
      </w:r>
      <w:r>
        <w:rPr>
          <w:rFonts w:ascii="Times New Roman"/>
        </w:rPr>
        <w:t> </w:t>
      </w:r>
      <w:r>
        <w:rPr/>
        <w:t>Porto,</w:t>
      </w:r>
      <w:r>
        <w:rPr>
          <w:rFonts w:ascii="Times New Roman"/>
        </w:rPr>
        <w:t> </w:t>
      </w:r>
      <w:r>
        <w:rPr/>
        <w:t>Presidente;</w:t>
      </w:r>
      <w:r>
        <w:rPr>
          <w:rFonts w:ascii="Times New Roman"/>
        </w:rPr>
        <w:t> </w:t>
      </w:r>
      <w:r>
        <w:rPr/>
        <w:t>Roberto</w:t>
      </w:r>
      <w:r>
        <w:rPr>
          <w:rFonts w:ascii="Times New Roman"/>
        </w:rPr>
        <w:t> </w:t>
      </w:r>
      <w:r>
        <w:rPr/>
        <w:t>F.</w:t>
      </w:r>
      <w:r>
        <w:rPr>
          <w:rFonts w:ascii="Times New Roman"/>
        </w:rPr>
        <w:t> </w:t>
      </w:r>
      <w:r>
        <w:rPr/>
        <w:t>Caldas,</w:t>
      </w:r>
      <w:r>
        <w:rPr>
          <w:rFonts w:ascii="Times New Roman"/>
          <w:spacing w:val="-2"/>
        </w:rPr>
        <w:t> </w:t>
      </w:r>
      <w:r>
        <w:rPr/>
        <w:t>Vice-Presidente;</w:t>
      </w:r>
    </w:p>
    <w:p>
      <w:pPr>
        <w:pStyle w:val="BodyText"/>
        <w:spacing w:line="348" w:lineRule="auto"/>
        <w:ind w:left="809" w:right="5143"/>
      </w:pPr>
      <w:r>
        <w:rPr/>
        <w:t>Manuel</w:t>
      </w:r>
      <w:r>
        <w:rPr>
          <w:rFonts w:ascii="Times New Roman" w:hAnsi="Times New Roman"/>
        </w:rPr>
        <w:t> </w:t>
      </w:r>
      <w:r>
        <w:rPr/>
        <w:t>E.</w:t>
      </w:r>
      <w:r>
        <w:rPr>
          <w:rFonts w:ascii="Times New Roman" w:hAnsi="Times New Roman"/>
        </w:rPr>
        <w:t> </w:t>
      </w:r>
      <w:r>
        <w:rPr/>
        <w:t>Ventura</w:t>
      </w:r>
      <w:r>
        <w:rPr>
          <w:rFonts w:ascii="Times New Roman" w:hAnsi="Times New Roman"/>
        </w:rPr>
        <w:t> </w:t>
      </w:r>
      <w:r>
        <w:rPr/>
        <w:t>Robles,</w:t>
      </w:r>
      <w:r>
        <w:rPr>
          <w:rFonts w:ascii="Times New Roman" w:hAnsi="Times New Roman"/>
          <w:spacing w:val="-14"/>
        </w:rPr>
        <w:t> </w:t>
      </w:r>
      <w:r>
        <w:rPr/>
        <w:t>Juiz;</w:t>
      </w:r>
      <w:r>
        <w:rPr>
          <w:rFonts w:ascii="Times New Roman" w:hAnsi="Times New Roman"/>
        </w:rPr>
        <w:t> </w:t>
      </w:r>
      <w:r>
        <w:rPr/>
        <w:t>Diego</w:t>
      </w:r>
      <w:r>
        <w:rPr>
          <w:rFonts w:ascii="Times New Roman" w:hAnsi="Times New Roman"/>
        </w:rPr>
        <w:t> </w:t>
      </w:r>
      <w:r>
        <w:rPr/>
        <w:t>García-Sayán,</w:t>
      </w:r>
      <w:r>
        <w:rPr>
          <w:rFonts w:ascii="Times New Roman" w:hAnsi="Times New Roman"/>
        </w:rPr>
        <w:t> </w:t>
      </w:r>
      <w:r>
        <w:rPr/>
        <w:t>Juiz;</w:t>
      </w:r>
      <w:r>
        <w:rPr>
          <w:rFonts w:ascii="Times New Roman" w:hAnsi="Times New Roman"/>
        </w:rPr>
        <w:t> </w:t>
      </w:r>
      <w:r>
        <w:rPr/>
        <w:t>Alberto</w:t>
      </w:r>
      <w:r>
        <w:rPr>
          <w:rFonts w:ascii="Times New Roman" w:hAnsi="Times New Roman"/>
        </w:rPr>
        <w:t> </w:t>
      </w:r>
      <w:r>
        <w:rPr/>
        <w:t>Pérez</w:t>
      </w:r>
      <w:r>
        <w:rPr>
          <w:rFonts w:ascii="Times New Roman" w:hAnsi="Times New Roman"/>
        </w:rPr>
        <w:t> </w:t>
      </w:r>
      <w:r>
        <w:rPr/>
        <w:t>Pérez,</w:t>
      </w:r>
      <w:r>
        <w:rPr>
          <w:rFonts w:ascii="Times New Roman" w:hAnsi="Times New Roman"/>
        </w:rPr>
        <w:t> </w:t>
      </w:r>
      <w:r>
        <w:rPr/>
        <w:t>Juiz;</w:t>
      </w:r>
      <w:r>
        <w:rPr>
          <w:rFonts w:ascii="Times New Roman" w:hAnsi="Times New Roman"/>
        </w:rPr>
        <w:t> </w:t>
      </w:r>
      <w:r>
        <w:rPr/>
        <w:t>Eduardo</w:t>
      </w:r>
      <w:r>
        <w:rPr>
          <w:rFonts w:ascii="Times New Roman" w:hAnsi="Times New Roman"/>
        </w:rPr>
        <w:t> </w:t>
      </w:r>
      <w:r>
        <w:rPr/>
        <w:t>Vio</w:t>
      </w:r>
      <w:r>
        <w:rPr>
          <w:rFonts w:ascii="Times New Roman" w:hAnsi="Times New Roman"/>
        </w:rPr>
        <w:t> </w:t>
      </w:r>
      <w:r>
        <w:rPr/>
        <w:t>Grossi,</w:t>
      </w:r>
      <w:r>
        <w:rPr>
          <w:rFonts w:ascii="Times New Roman" w:hAnsi="Times New Roman"/>
        </w:rPr>
        <w:t> </w:t>
      </w:r>
      <w:r>
        <w:rPr/>
        <w:t>Juiz;</w:t>
      </w:r>
      <w:r>
        <w:rPr>
          <w:rFonts w:ascii="Times New Roman" w:hAnsi="Times New Roman"/>
          <w:spacing w:val="-4"/>
        </w:rPr>
        <w:t> </w:t>
      </w:r>
      <w:r>
        <w:rPr/>
        <w:t>e</w:t>
      </w:r>
    </w:p>
    <w:p>
      <w:pPr>
        <w:pStyle w:val="BodyText"/>
        <w:spacing w:line="266" w:lineRule="exact"/>
        <w:ind w:left="809"/>
      </w:pPr>
      <w:r>
        <w:rPr/>
        <w:t>Eduardo</w:t>
      </w:r>
      <w:r>
        <w:rPr>
          <w:rFonts w:ascii="Times New Roman"/>
        </w:rPr>
        <w:t> </w:t>
      </w:r>
      <w:r>
        <w:rPr/>
        <w:t>Ferrer</w:t>
      </w:r>
      <w:r>
        <w:rPr>
          <w:rFonts w:ascii="Times New Roman"/>
        </w:rPr>
        <w:t> </w:t>
      </w:r>
      <w:r>
        <w:rPr/>
        <w:t>Mac-Gregor</w:t>
      </w:r>
      <w:r>
        <w:rPr>
          <w:rFonts w:ascii="Times New Roman"/>
        </w:rPr>
        <w:t> </w:t>
      </w:r>
      <w:r>
        <w:rPr/>
        <w:t>Poisot,</w:t>
      </w:r>
      <w:r>
        <w:rPr>
          <w:rFonts w:ascii="Times New Roman"/>
        </w:rPr>
        <w:t> </w:t>
      </w:r>
      <w:r>
        <w:rPr/>
        <w:t>Juiz;</w:t>
      </w:r>
    </w:p>
    <w:p>
      <w:pPr>
        <w:pStyle w:val="BodyText"/>
      </w:pPr>
    </w:p>
    <w:p>
      <w:pPr>
        <w:pStyle w:val="BodyText"/>
        <w:spacing w:before="12"/>
      </w:pPr>
    </w:p>
    <w:p>
      <w:pPr>
        <w:pStyle w:val="BodyText"/>
        <w:ind w:left="101"/>
      </w:pPr>
      <w:r>
        <w:rPr/>
        <w:t>Presentes,</w:t>
      </w:r>
      <w:r>
        <w:rPr>
          <w:rFonts w:ascii="Times New Roman"/>
        </w:rPr>
        <w:t> </w:t>
      </w:r>
      <w:r>
        <w:rPr/>
        <w:t>ademais,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BodyText"/>
        <w:spacing w:line="348" w:lineRule="auto"/>
        <w:ind w:left="809" w:right="3982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Alessandri,</w:t>
      </w:r>
      <w:r>
        <w:rPr>
          <w:rFonts w:ascii="Times New Roman" w:hAnsi="Times New Roman"/>
        </w:rPr>
        <w:t> </w:t>
      </w:r>
      <w:r>
        <w:rPr/>
        <w:t>Secretário,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Emilia</w:t>
      </w:r>
      <w:r>
        <w:rPr>
          <w:rFonts w:ascii="Times New Roman" w:hAnsi="Times New Roman"/>
        </w:rPr>
        <w:t> </w:t>
      </w:r>
      <w:r>
        <w:rPr/>
        <w:t>Segares</w:t>
      </w:r>
      <w:r>
        <w:rPr>
          <w:rFonts w:ascii="Times New Roman" w:hAnsi="Times New Roman"/>
        </w:rPr>
        <w:t> </w:t>
      </w:r>
      <w:r>
        <w:rPr/>
        <w:t>Rodríguez,</w:t>
      </w:r>
      <w:r>
        <w:rPr>
          <w:rFonts w:ascii="Times New Roman" w:hAnsi="Times New Roman"/>
        </w:rPr>
        <w:t> </w:t>
      </w:r>
      <w:r>
        <w:rPr/>
        <w:t>Secretária</w:t>
      </w:r>
      <w:r>
        <w:rPr>
          <w:rFonts w:ascii="Times New Roman" w:hAnsi="Times New Roman"/>
          <w:spacing w:val="-15"/>
        </w:rPr>
        <w:t> </w:t>
      </w:r>
      <w:r>
        <w:rPr/>
        <w:t>Adjunta,</w:t>
      </w:r>
    </w:p>
    <w:p>
      <w:pPr>
        <w:pStyle w:val="BodyText"/>
      </w:pPr>
    </w:p>
    <w:p>
      <w:pPr>
        <w:pStyle w:val="BodyText"/>
        <w:spacing w:line="259" w:lineRule="auto" w:before="160"/>
        <w:ind w:left="101" w:right="110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conformidade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62.3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63.1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  <w:spacing w:val="-8"/>
        </w:rPr>
        <w:t> </w:t>
      </w:r>
      <w:r>
        <w:rPr/>
        <w:t>“a</w:t>
      </w:r>
      <w:r>
        <w:rPr>
          <w:rFonts w:ascii="Times New Roman" w:hAnsi="Times New Roman"/>
          <w:spacing w:val="-6"/>
        </w:rPr>
        <w:t> </w:t>
      </w:r>
      <w:r>
        <w:rPr/>
        <w:t>Convenção</w:t>
      </w:r>
      <w:r>
        <w:rPr>
          <w:rFonts w:ascii="Times New Roman" w:hAnsi="Times New Roman"/>
          <w:spacing w:val="-4"/>
        </w:rPr>
        <w:t> </w:t>
      </w:r>
      <w:r>
        <w:rPr/>
        <w:t>Americana”</w:t>
      </w:r>
      <w:r>
        <w:rPr>
          <w:rFonts w:ascii="Times New Roman" w:hAnsi="Times New Roman"/>
          <w:spacing w:val="-7"/>
        </w:rPr>
        <w:t> </w:t>
      </w:r>
      <w:r>
        <w:rPr/>
        <w:t>ou</w:t>
      </w:r>
      <w:r>
        <w:rPr>
          <w:rFonts w:ascii="Times New Roman" w:hAnsi="Times New Roman"/>
          <w:spacing w:val="-6"/>
        </w:rPr>
        <w:t> </w:t>
      </w:r>
      <w:r>
        <w:rPr/>
        <w:t>“a</w:t>
      </w:r>
      <w:r>
        <w:rPr>
          <w:rFonts w:ascii="Times New Roman" w:hAnsi="Times New Roman"/>
          <w:spacing w:val="-6"/>
        </w:rPr>
        <w:t> </w:t>
      </w:r>
      <w:r>
        <w:rPr/>
        <w:t>Convenção”)</w:t>
      </w:r>
      <w:r>
        <w:rPr>
          <w:rFonts w:ascii="Times New Roman" w:hAnsi="Times New Roman"/>
          <w:spacing w:val="-8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com</w:t>
      </w:r>
      <w:r>
        <w:rPr>
          <w:rFonts w:ascii="Times New Roman" w:hAnsi="Times New Roman"/>
          <w:spacing w:val="-7"/>
        </w:rPr>
        <w:t> </w:t>
      </w:r>
      <w:r>
        <w:rPr/>
        <w:t>os</w:t>
      </w:r>
      <w:r>
        <w:rPr>
          <w:rFonts w:ascii="Times New Roman" w:hAnsi="Times New Roman"/>
          <w:spacing w:val="-5"/>
        </w:rPr>
        <w:t> </w:t>
      </w:r>
      <w:r>
        <w:rPr/>
        <w:t>artigos</w:t>
      </w:r>
      <w:r>
        <w:rPr>
          <w:rFonts w:ascii="Times New Roman" w:hAnsi="Times New Roman"/>
          <w:spacing w:val="-6"/>
        </w:rPr>
        <w:t> </w:t>
      </w:r>
      <w:r>
        <w:rPr/>
        <w:t>31,</w:t>
      </w:r>
      <w:r>
        <w:rPr>
          <w:rFonts w:ascii="Times New Roman" w:hAnsi="Times New Roman"/>
          <w:spacing w:val="-8"/>
        </w:rPr>
        <w:t> </w:t>
      </w:r>
      <w:r>
        <w:rPr/>
        <w:t>32,</w:t>
      </w:r>
      <w:r>
        <w:rPr>
          <w:rFonts w:ascii="Times New Roman" w:hAnsi="Times New Roman"/>
          <w:spacing w:val="-7"/>
        </w:rPr>
        <w:t> </w:t>
      </w:r>
      <w:r>
        <w:rPr/>
        <w:t>42,</w:t>
      </w:r>
      <w:r>
        <w:rPr>
          <w:rFonts w:ascii="Times New Roman" w:hAnsi="Times New Roman"/>
          <w:spacing w:val="-8"/>
        </w:rPr>
        <w:t> </w:t>
      </w:r>
      <w:r>
        <w:rPr/>
        <w:t>65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8"/>
        </w:rPr>
        <w:t> </w:t>
      </w:r>
      <w:r>
        <w:rPr/>
        <w:t>67</w:t>
      </w:r>
      <w:r>
        <w:rPr>
          <w:rFonts w:ascii="Times New Roman" w:hAnsi="Times New Roman"/>
          <w:spacing w:val="-5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Regulamento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“o</w:t>
      </w:r>
      <w:r>
        <w:rPr>
          <w:rFonts w:ascii="Times New Roman" w:hAnsi="Times New Roman"/>
        </w:rPr>
        <w:t> </w:t>
      </w:r>
      <w:r>
        <w:rPr/>
        <w:t>Regulamento”),</w:t>
      </w:r>
      <w:r>
        <w:rPr>
          <w:rFonts w:ascii="Times New Roman" w:hAnsi="Times New Roman"/>
        </w:rPr>
        <w:t> </w:t>
      </w:r>
      <w:r>
        <w:rPr/>
        <w:t>profere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Sentença,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estrutura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seguinte</w:t>
      </w:r>
      <w:r>
        <w:rPr>
          <w:rFonts w:ascii="Times New Roman" w:hAnsi="Times New Roman"/>
          <w:spacing w:val="-5"/>
        </w:rPr>
        <w:t> </w:t>
      </w:r>
      <w:r>
        <w:rPr/>
        <w:t>ordem: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0"/>
        </w:rPr>
      </w:pPr>
      <w:r>
        <w:rPr/>
        <w:pict>
          <v:rect style="position:absolute;margin-left:85.080002pt;margin-top:8.489595pt;width:143.999997pt;height:.72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1"/>
        </w:numPr>
        <w:tabs>
          <w:tab w:pos="181" w:val="left" w:leader="none"/>
        </w:tabs>
        <w:spacing w:line="240" w:lineRule="auto" w:before="72" w:after="0"/>
        <w:ind w:left="101" w:right="113" w:firstLine="0"/>
        <w:jc w:val="both"/>
        <w:rPr>
          <w:sz w:val="16"/>
        </w:rPr>
      </w:pPr>
      <w:r>
        <w:rPr>
          <w:sz w:val="16"/>
        </w:rPr>
        <w:t>Tradução</w:t>
      </w:r>
      <w:r>
        <w:rPr>
          <w:rFonts w:ascii="Times New Roman" w:hAnsi="Times New Roman"/>
          <w:spacing w:val="-11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Conselho</w:t>
      </w:r>
      <w:r>
        <w:rPr>
          <w:rFonts w:ascii="Times New Roman" w:hAnsi="Times New Roman"/>
          <w:spacing w:val="-11"/>
          <w:sz w:val="16"/>
        </w:rPr>
        <w:t> </w:t>
      </w:r>
      <w:r>
        <w:rPr>
          <w:sz w:val="16"/>
        </w:rPr>
        <w:t>Nacional</w:t>
      </w:r>
      <w:r>
        <w:rPr>
          <w:rFonts w:ascii="Times New Roman" w:hAnsi="Times New Roman"/>
          <w:spacing w:val="-11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Justiça:</w:t>
      </w:r>
      <w:r>
        <w:rPr>
          <w:rFonts w:ascii="Times New Roman" w:hAnsi="Times New Roman"/>
          <w:spacing w:val="-11"/>
          <w:sz w:val="16"/>
        </w:rPr>
        <w:t> </w:t>
      </w:r>
      <w:r>
        <w:rPr>
          <w:sz w:val="16"/>
        </w:rPr>
        <w:t>Eliana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Vitorio</w:t>
      </w:r>
      <w:r>
        <w:rPr>
          <w:rFonts w:ascii="Times New Roman" w:hAnsi="Times New Roman"/>
          <w:spacing w:val="-11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Oliveira,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Luciana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Cristina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Silva</w:t>
      </w:r>
      <w:r>
        <w:rPr>
          <w:rFonts w:ascii="Times New Roman" w:hAnsi="Times New Roman"/>
          <w:spacing w:val="-11"/>
          <w:sz w:val="16"/>
        </w:rPr>
        <w:t> </w:t>
      </w:r>
      <w:r>
        <w:rPr>
          <w:sz w:val="16"/>
        </w:rPr>
        <w:t>dos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Reis,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Luiz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Gustavo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Nogueira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Barcelos,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Pâmella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Silva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Cunha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Pollyana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Soares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Silva;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revisão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tradução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Teresa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Perez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Costa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Célia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Viana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Machado.</w:t>
      </w:r>
    </w:p>
    <w:p>
      <w:pPr>
        <w:spacing w:after="0" w:line="240" w:lineRule="auto"/>
        <w:jc w:val="both"/>
        <w:rPr>
          <w:sz w:val="16"/>
        </w:rPr>
        <w:sectPr>
          <w:type w:val="continuous"/>
          <w:pgSz w:w="11900" w:h="16840"/>
          <w:pgMar w:top="1340" w:bottom="280" w:left="1600" w:right="1580"/>
        </w:sectPr>
      </w:pPr>
    </w:p>
    <w:p>
      <w:pPr>
        <w:spacing w:before="16"/>
        <w:ind w:left="1640" w:right="1649" w:firstLine="0"/>
        <w:jc w:val="center"/>
        <w:rPr>
          <w:b/>
          <w:sz w:val="28"/>
        </w:rPr>
      </w:pPr>
      <w:r>
        <w:rPr>
          <w:b/>
          <w:sz w:val="28"/>
        </w:rPr>
        <w:t>Índice</w:t>
      </w:r>
    </w:p>
    <w:p>
      <w:pPr>
        <w:spacing w:after="0"/>
        <w:jc w:val="center"/>
        <w:rPr>
          <w:sz w:val="28"/>
        </w:rPr>
        <w:sectPr>
          <w:pgSz w:w="11900" w:h="16840"/>
          <w:pgMar w:top="1400" w:bottom="1413" w:left="1600" w:right="158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2"/>
            </w:numPr>
            <w:tabs>
              <w:tab w:pos="270" w:val="left" w:leader="none"/>
              <w:tab w:pos="8383" w:val="left" w:leader="dot"/>
            </w:tabs>
            <w:spacing w:line="240" w:lineRule="auto" w:before="555" w:after="0"/>
            <w:ind w:left="269" w:right="19" w:hanging="270"/>
            <w:jc w:val="left"/>
            <w:rPr>
              <w:b w:val="0"/>
            </w:rPr>
          </w:pPr>
          <w:r>
            <w:rPr/>
            <w:t>Introdução</w:t>
          </w:r>
          <w:r>
            <w:rPr>
              <w:rFonts w:ascii="Times New Roman" w:hAnsi="Times New Roman"/>
            </w:rPr>
            <w:t> </w:t>
          </w:r>
          <w:r>
            <w:rPr/>
            <w:t>da</w:t>
          </w:r>
          <w:r>
            <w:rPr>
              <w:rFonts w:ascii="Times New Roman" w:hAnsi="Times New Roman"/>
            </w:rPr>
            <w:t> </w:t>
          </w:r>
          <w:r>
            <w:rPr/>
            <w:t>Causa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Objeto</w:t>
          </w:r>
          <w:r>
            <w:rPr>
              <w:rFonts w:ascii="Times New Roman" w:hAnsi="Times New Roman"/>
              <w:spacing w:val="-8"/>
            </w:rPr>
            <w:t> </w:t>
          </w:r>
          <w:r>
            <w:rPr/>
            <w:t>da</w:t>
          </w:r>
          <w:r>
            <w:rPr>
              <w:rFonts w:ascii="Times New Roman" w:hAnsi="Times New Roman"/>
              <w:spacing w:val="-2"/>
            </w:rPr>
            <w:t> </w:t>
          </w:r>
          <w:r>
            <w:rPr/>
            <w:t>Controvérsia</w:t>
          </w:r>
          <w:r>
            <w:rPr>
              <w:rFonts w:ascii="Times New Roman" w:hAnsi="Times New Roman"/>
            </w:rPr>
            <w:tab/>
          </w:r>
          <w:r>
            <w:rPr>
              <w:b w:val="0"/>
            </w:rPr>
            <w:t>5</w:t>
          </w:r>
        </w:p>
        <w:p>
          <w:pPr>
            <w:pStyle w:val="TOC1"/>
            <w:numPr>
              <w:ilvl w:val="0"/>
              <w:numId w:val="2"/>
            </w:numPr>
            <w:tabs>
              <w:tab w:pos="330" w:val="left" w:leader="none"/>
              <w:tab w:pos="8383" w:val="left" w:leader="dot"/>
            </w:tabs>
            <w:spacing w:line="240" w:lineRule="auto" w:before="142" w:after="0"/>
            <w:ind w:left="329" w:right="19" w:hanging="330"/>
            <w:jc w:val="left"/>
            <w:rPr>
              <w:b w:val="0"/>
            </w:rPr>
          </w:pPr>
          <w:r>
            <w:rPr/>
            <w:t>Procedimento</w:t>
          </w:r>
          <w:r>
            <w:rPr>
              <w:rFonts w:ascii="Times New Roman"/>
            </w:rPr>
            <w:t> </w:t>
          </w:r>
          <w:r>
            <w:rPr/>
            <w:t>perante</w:t>
          </w:r>
          <w:r>
            <w:rPr>
              <w:rFonts w:ascii="Times New Roman"/>
              <w:spacing w:val="-4"/>
            </w:rPr>
            <w:t> </w:t>
          </w:r>
          <w:r>
            <w:rPr/>
            <w:t>a</w:t>
          </w:r>
          <w:r>
            <w:rPr>
              <w:rFonts w:ascii="Times New Roman"/>
              <w:spacing w:val="-3"/>
            </w:rPr>
            <w:t> </w:t>
          </w:r>
          <w:r>
            <w:rPr/>
            <w:t>Corte</w:t>
          </w:r>
          <w:r>
            <w:rPr>
              <w:rFonts w:ascii="Times New Roman"/>
            </w:rPr>
            <w:tab/>
          </w:r>
          <w:r>
            <w:rPr>
              <w:b w:val="0"/>
            </w:rPr>
            <w:t>7</w:t>
          </w:r>
        </w:p>
        <w:p>
          <w:pPr>
            <w:pStyle w:val="TOC1"/>
            <w:numPr>
              <w:ilvl w:val="0"/>
              <w:numId w:val="2"/>
            </w:numPr>
            <w:tabs>
              <w:tab w:pos="388" w:val="left" w:leader="none"/>
              <w:tab w:pos="8270" w:val="left" w:leader="dot"/>
            </w:tabs>
            <w:spacing w:line="240" w:lineRule="auto" w:before="139" w:after="0"/>
            <w:ind w:left="387" w:right="19" w:hanging="388"/>
            <w:jc w:val="left"/>
            <w:rPr>
              <w:b w:val="0"/>
            </w:rPr>
          </w:pPr>
          <w:r>
            <w:rPr/>
            <w:t>Considerações</w:t>
          </w:r>
          <w:r>
            <w:rPr>
              <w:rFonts w:ascii="Times New Roman" w:hAnsi="Times New Roman"/>
              <w:spacing w:val="-2"/>
            </w:rPr>
            <w:t> </w:t>
          </w:r>
          <w:r>
            <w:rPr/>
            <w:t>Prévias</w:t>
          </w:r>
          <w:r>
            <w:rPr>
              <w:rFonts w:ascii="Times New Roman" w:hAnsi="Times New Roman"/>
            </w:rPr>
            <w:tab/>
          </w:r>
          <w:r>
            <w:rPr>
              <w:b w:val="0"/>
            </w:rPr>
            <w:t>10</w:t>
          </w:r>
        </w:p>
        <w:p>
          <w:pPr>
            <w:pStyle w:val="TOC4"/>
            <w:numPr>
              <w:ilvl w:val="1"/>
              <w:numId w:val="2"/>
            </w:numPr>
            <w:tabs>
              <w:tab w:pos="565" w:val="left" w:leader="none"/>
              <w:tab w:pos="8371" w:val="left" w:leader="dot"/>
            </w:tabs>
            <w:spacing w:line="240" w:lineRule="auto" w:before="142" w:after="0"/>
            <w:ind w:left="564" w:right="0" w:hanging="243"/>
            <w:jc w:val="left"/>
            <w:rPr>
              <w:b w:val="0"/>
              <w:i w:val="0"/>
            </w:rPr>
          </w:pPr>
          <w:hyperlink w:history="true" w:anchor="_TOC_250066">
            <w:r>
              <w:rPr>
                <w:i/>
              </w:rPr>
              <w:t>Aceitação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fatos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Estado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no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trâmite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perante</w:t>
            </w:r>
            <w:r>
              <w:rPr>
                <w:rFonts w:ascii="Times New Roman" w:hAnsi="Times New Roman"/>
                <w:i/>
                <w:spacing w:val="-20"/>
              </w:rPr>
              <w:t> </w:t>
            </w:r>
            <w:r>
              <w:rPr>
                <w:i/>
              </w:rPr>
              <w:t>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Comissão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10</w:t>
            </w:r>
          </w:hyperlink>
        </w:p>
        <w:p>
          <w:pPr>
            <w:pStyle w:val="TOC6"/>
            <w:numPr>
              <w:ilvl w:val="2"/>
              <w:numId w:val="2"/>
            </w:numPr>
            <w:tabs>
              <w:tab w:pos="942" w:val="left" w:leader="none"/>
              <w:tab w:pos="8371" w:val="left" w:leader="dot"/>
            </w:tabs>
            <w:spacing w:line="240" w:lineRule="auto" w:before="142" w:after="0"/>
            <w:ind w:left="941" w:right="0" w:hanging="402"/>
            <w:jc w:val="left"/>
          </w:pPr>
          <w:hyperlink w:history="true" w:anchor="_TOC_250065">
            <w:r>
              <w:rPr/>
              <w:t>Argumentos</w:t>
            </w:r>
            <w:r>
              <w:rPr>
                <w:rFonts w:ascii="Times New Roman" w:hAnsi="Times New Roman"/>
              </w:rPr>
              <w:t> </w:t>
            </w:r>
            <w:r>
              <w:rPr/>
              <w:t>das</w:t>
            </w:r>
            <w:r>
              <w:rPr>
                <w:rFonts w:ascii="Times New Roman" w:hAnsi="Times New Roman"/>
              </w:rPr>
              <w:t> </w:t>
            </w:r>
            <w:r>
              <w:rPr/>
              <w:t>partes</w:t>
            </w:r>
            <w:r>
              <w:rPr>
                <w:rFonts w:ascii="Times New Roman" w:hAnsi="Times New Roman"/>
              </w:rPr>
              <w:t> </w:t>
            </w:r>
            <w:r>
              <w:rPr/>
              <w:t>e</w:t>
            </w:r>
            <w:r>
              <w:rPr>
                <w:rFonts w:ascii="Times New Roman" w:hAnsi="Times New Roman"/>
                <w:spacing w:val="-7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  <w:spacing w:val="-2"/>
              </w:rPr>
              <w:t> </w:t>
            </w:r>
            <w:r>
              <w:rPr/>
              <w:t>Comissão</w:t>
            </w:r>
            <w:r>
              <w:rPr>
                <w:rFonts w:ascii="Times New Roman" w:hAnsi="Times New Roman"/>
              </w:rPr>
              <w:tab/>
            </w:r>
            <w:r>
              <w:rPr/>
              <w:t>10</w:t>
            </w:r>
          </w:hyperlink>
        </w:p>
        <w:p>
          <w:pPr>
            <w:pStyle w:val="TOC6"/>
            <w:numPr>
              <w:ilvl w:val="2"/>
              <w:numId w:val="2"/>
            </w:numPr>
            <w:tabs>
              <w:tab w:pos="942" w:val="left" w:leader="none"/>
              <w:tab w:pos="8371" w:val="left" w:leader="dot"/>
            </w:tabs>
            <w:spacing w:line="240" w:lineRule="auto" w:before="142" w:after="0"/>
            <w:ind w:left="941" w:right="0" w:hanging="402"/>
            <w:jc w:val="left"/>
          </w:pPr>
          <w:hyperlink w:history="true" w:anchor="_TOC_250064">
            <w:r>
              <w:rPr/>
              <w:t>Considerações</w:t>
            </w:r>
            <w:r>
              <w:rPr>
                <w:rFonts w:ascii="Times New Roman" w:hAnsi="Times New Roman"/>
                <w:spacing w:val="-2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  <w:spacing w:val="-5"/>
              </w:rPr>
              <w:t> </w:t>
            </w:r>
            <w:r>
              <w:rPr/>
              <w:t>Corte</w:t>
            </w:r>
            <w:r>
              <w:rPr>
                <w:rFonts w:ascii="Times New Roman" w:hAnsi="Times New Roman"/>
              </w:rPr>
              <w:tab/>
            </w:r>
            <w:r>
              <w:rPr/>
              <w:t>12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556" w:val="left" w:leader="none"/>
              <w:tab w:pos="8371" w:val="left" w:leader="dot"/>
            </w:tabs>
            <w:spacing w:line="240" w:lineRule="auto" w:before="139" w:after="0"/>
            <w:ind w:left="555" w:right="0" w:hanging="234"/>
            <w:jc w:val="left"/>
            <w:rPr>
              <w:b w:val="0"/>
              <w:i w:val="0"/>
            </w:rPr>
          </w:pPr>
          <w:hyperlink w:history="true" w:anchor="_TOC_250063">
            <w:r>
              <w:rPr>
                <w:i/>
              </w:rPr>
              <w:t>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respeito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do</w:t>
            </w:r>
            <w:r>
              <w:rPr>
                <w:rFonts w:ascii="Times New Roman" w:hAnsi="Times New Roman"/>
                <w:i/>
                <w:spacing w:val="-5"/>
              </w:rPr>
              <w:t> </w:t>
            </w:r>
            <w:r>
              <w:rPr>
                <w:i/>
              </w:rPr>
              <w:t>marco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fático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12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546" w:val="left" w:leader="none"/>
              <w:tab w:pos="8371" w:val="left" w:leader="dot"/>
            </w:tabs>
            <w:spacing w:line="240" w:lineRule="auto" w:before="142" w:after="0"/>
            <w:ind w:left="545" w:right="0" w:hanging="224"/>
            <w:jc w:val="left"/>
            <w:rPr>
              <w:b w:val="0"/>
              <w:i w:val="0"/>
            </w:rPr>
          </w:pPr>
          <w:hyperlink w:history="true" w:anchor="_TOC_250062">
            <w:r>
              <w:rPr>
                <w:i/>
              </w:rPr>
              <w:t>Sobre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determinação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das</w:t>
            </w:r>
            <w:r>
              <w:rPr>
                <w:rFonts w:ascii="Times New Roman" w:hAnsi="Times New Roman"/>
                <w:i/>
                <w:spacing w:val="-8"/>
              </w:rPr>
              <w:t> </w:t>
            </w:r>
            <w:r>
              <w:rPr>
                <w:i/>
              </w:rPr>
              <w:t>supostas</w:t>
            </w:r>
            <w:r>
              <w:rPr>
                <w:rFonts w:ascii="Times New Roman" w:hAnsi="Times New Roman"/>
                <w:i/>
                <w:spacing w:val="-2"/>
              </w:rPr>
              <w:t> </w:t>
            </w:r>
            <w:r>
              <w:rPr>
                <w:i/>
              </w:rPr>
              <w:t>vítimas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13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400" w:val="left" w:leader="none"/>
              <w:tab w:pos="8371" w:val="left" w:leader="dot"/>
            </w:tabs>
            <w:spacing w:line="240" w:lineRule="auto" w:before="142" w:after="0"/>
            <w:ind w:left="399" w:right="0" w:hanging="299"/>
            <w:jc w:val="left"/>
            <w:rPr>
              <w:b w:val="0"/>
            </w:rPr>
          </w:pPr>
          <w:r>
            <w:rPr/>
            <w:t>Competência</w:t>
          </w:r>
          <w:r>
            <w:rPr>
              <w:rFonts w:ascii="Times New Roman" w:hAnsi="Times New Roman"/>
            </w:rPr>
            <w:tab/>
          </w:r>
          <w:r>
            <w:rPr>
              <w:b w:val="0"/>
            </w:rPr>
            <w:t>15</w:t>
          </w:r>
        </w:p>
        <w:p>
          <w:pPr>
            <w:pStyle w:val="TOC2"/>
            <w:numPr>
              <w:ilvl w:val="0"/>
              <w:numId w:val="2"/>
            </w:numPr>
            <w:tabs>
              <w:tab w:pos="359" w:val="left" w:leader="none"/>
              <w:tab w:pos="8371" w:val="left" w:leader="dot"/>
            </w:tabs>
            <w:spacing w:line="256" w:lineRule="auto" w:before="142" w:after="0"/>
            <w:ind w:left="101" w:right="111" w:firstLine="0"/>
            <w:jc w:val="left"/>
            <w:rPr>
              <w:b w:val="0"/>
            </w:rPr>
          </w:pPr>
          <w:r>
            <w:rPr/>
            <w:t>Exceções</w:t>
          </w:r>
          <w:r>
            <w:rPr>
              <w:rFonts w:ascii="Times New Roman" w:hAnsi="Times New Roman"/>
            </w:rPr>
            <w:t> </w:t>
          </w:r>
          <w:r>
            <w:rPr/>
            <w:t>Preliminares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Ausência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Competência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Não</w:t>
          </w:r>
          <w:r>
            <w:rPr>
              <w:rFonts w:ascii="Times New Roman" w:hAnsi="Times New Roman"/>
            </w:rPr>
            <w:t> </w:t>
          </w:r>
          <w:r>
            <w:rPr/>
            <w:t>Esgotamento</w:t>
          </w:r>
          <w:r>
            <w:rPr>
              <w:rFonts w:ascii="Times New Roman" w:hAnsi="Times New Roman"/>
            </w:rPr>
            <w:t> </w:t>
          </w:r>
          <w:r>
            <w:rPr/>
            <w:t>dos</w:t>
          </w:r>
          <w:r>
            <w:rPr>
              <w:rFonts w:ascii="Times New Roman" w:hAnsi="Times New Roman"/>
            </w:rPr>
            <w:t> </w:t>
          </w:r>
          <w:r>
            <w:rPr/>
            <w:t>Recursos</w:t>
          </w:r>
          <w:r>
            <w:rPr>
              <w:rFonts w:ascii="Times New Roman" w:hAnsi="Times New Roman"/>
            </w:rPr>
            <w:t> </w:t>
          </w:r>
          <w:r>
            <w:rPr/>
            <w:t>Internos</w:t>
          </w:r>
          <w:r>
            <w:rPr>
              <w:rFonts w:ascii="Times New Roman" w:hAnsi="Times New Roman"/>
            </w:rPr>
            <w:tab/>
          </w:r>
          <w:r>
            <w:rPr>
              <w:b w:val="0"/>
            </w:rPr>
            <w:t>15</w:t>
          </w:r>
        </w:p>
        <w:p>
          <w:pPr>
            <w:pStyle w:val="TOC4"/>
            <w:numPr>
              <w:ilvl w:val="1"/>
              <w:numId w:val="2"/>
            </w:numPr>
            <w:tabs>
              <w:tab w:pos="565" w:val="left" w:leader="none"/>
              <w:tab w:pos="8371" w:val="left" w:leader="dot"/>
            </w:tabs>
            <w:spacing w:line="259" w:lineRule="auto" w:before="123" w:after="0"/>
            <w:ind w:left="322" w:right="121" w:hanging="1"/>
            <w:jc w:val="left"/>
            <w:rPr>
              <w:b w:val="0"/>
              <w:i w:val="0"/>
            </w:rPr>
          </w:pPr>
          <w:r>
            <w:rPr>
              <w:i/>
            </w:rPr>
            <w:t>Exceção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preliminar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da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falta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de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competência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material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sobre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o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artigo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7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da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Convenção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de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Belém</w:t>
          </w:r>
          <w:r>
            <w:rPr>
              <w:rFonts w:ascii="Times New Roman" w:hAnsi="Times New Roman"/>
              <w:i/>
              <w:spacing w:val="-2"/>
            </w:rPr>
            <w:t> </w:t>
          </w:r>
          <w:r>
            <w:rPr>
              <w:i/>
            </w:rPr>
            <w:t>do</w:t>
          </w:r>
          <w:r>
            <w:rPr>
              <w:rFonts w:ascii="Times New Roman" w:hAnsi="Times New Roman"/>
              <w:i/>
              <w:spacing w:val="1"/>
            </w:rPr>
            <w:t> </w:t>
          </w:r>
          <w:r>
            <w:rPr>
              <w:i/>
            </w:rPr>
            <w:t>Pará</w:t>
          </w:r>
          <w:r>
            <w:rPr>
              <w:rFonts w:ascii="Times New Roman" w:hAnsi="Times New Roman"/>
              <w:i/>
            </w:rPr>
            <w:tab/>
          </w:r>
          <w:r>
            <w:rPr>
              <w:b w:val="0"/>
              <w:i w:val="0"/>
              <w:spacing w:val="-8"/>
            </w:rPr>
            <w:t>15</w:t>
          </w:r>
        </w:p>
        <w:p>
          <w:pPr>
            <w:pStyle w:val="TOC6"/>
            <w:numPr>
              <w:ilvl w:val="2"/>
              <w:numId w:val="2"/>
            </w:numPr>
            <w:tabs>
              <w:tab w:pos="942" w:val="left" w:leader="none"/>
              <w:tab w:pos="8371" w:val="left" w:leader="dot"/>
            </w:tabs>
            <w:spacing w:line="240" w:lineRule="auto" w:before="121" w:after="0"/>
            <w:ind w:left="941" w:right="0" w:hanging="402"/>
            <w:jc w:val="left"/>
          </w:pPr>
          <w:hyperlink w:history="true" w:anchor="_TOC_250061">
            <w:r>
              <w:rPr/>
              <w:t>Argumentos</w:t>
            </w:r>
            <w:r>
              <w:rPr>
                <w:rFonts w:ascii="Times New Roman" w:hAnsi="Times New Roman"/>
              </w:rPr>
              <w:t> </w:t>
            </w:r>
            <w:r>
              <w:rPr/>
              <w:t>das</w:t>
            </w:r>
            <w:r>
              <w:rPr>
                <w:rFonts w:ascii="Times New Roman" w:hAnsi="Times New Roman"/>
              </w:rPr>
              <w:t> </w:t>
            </w:r>
            <w:r>
              <w:rPr/>
              <w:t>partes</w:t>
            </w:r>
            <w:r>
              <w:rPr>
                <w:rFonts w:ascii="Times New Roman" w:hAnsi="Times New Roman"/>
              </w:rPr>
              <w:t> </w:t>
            </w:r>
            <w:r>
              <w:rPr/>
              <w:t>e</w:t>
            </w:r>
            <w:r>
              <w:rPr>
                <w:rFonts w:ascii="Times New Roman" w:hAnsi="Times New Roman"/>
                <w:spacing w:val="-7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  <w:spacing w:val="-2"/>
              </w:rPr>
              <w:t> </w:t>
            </w:r>
            <w:r>
              <w:rPr/>
              <w:t>Comissão</w:t>
            </w:r>
            <w:r>
              <w:rPr>
                <w:rFonts w:ascii="Times New Roman" w:hAnsi="Times New Roman"/>
              </w:rPr>
              <w:tab/>
            </w:r>
            <w:r>
              <w:rPr/>
              <w:t>15</w:t>
            </w:r>
          </w:hyperlink>
        </w:p>
        <w:p>
          <w:pPr>
            <w:pStyle w:val="TOC6"/>
            <w:numPr>
              <w:ilvl w:val="2"/>
              <w:numId w:val="2"/>
            </w:numPr>
            <w:tabs>
              <w:tab w:pos="942" w:val="left" w:leader="none"/>
              <w:tab w:pos="8371" w:val="left" w:leader="dot"/>
            </w:tabs>
            <w:spacing w:line="240" w:lineRule="auto" w:before="140" w:after="0"/>
            <w:ind w:left="941" w:right="0" w:hanging="402"/>
            <w:jc w:val="left"/>
          </w:pPr>
          <w:hyperlink w:history="true" w:anchor="_TOC_250060">
            <w:r>
              <w:rPr/>
              <w:t>Considerações</w:t>
            </w:r>
            <w:r>
              <w:rPr>
                <w:rFonts w:ascii="Times New Roman" w:hAnsi="Times New Roman"/>
                <w:spacing w:val="-2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  <w:spacing w:val="-5"/>
              </w:rPr>
              <w:t> </w:t>
            </w:r>
            <w:r>
              <w:rPr/>
              <w:t>Corte</w:t>
            </w:r>
            <w:r>
              <w:rPr>
                <w:rFonts w:ascii="Times New Roman" w:hAnsi="Times New Roman"/>
              </w:rPr>
              <w:tab/>
            </w:r>
            <w:r>
              <w:rPr/>
              <w:t>16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556" w:val="left" w:leader="none"/>
              <w:tab w:pos="8371" w:val="left" w:leader="dot"/>
            </w:tabs>
            <w:spacing w:line="240" w:lineRule="auto" w:before="141" w:after="0"/>
            <w:ind w:left="555" w:right="0" w:hanging="234"/>
            <w:jc w:val="left"/>
            <w:rPr>
              <w:b w:val="0"/>
              <w:i w:val="0"/>
            </w:rPr>
          </w:pPr>
          <w:hyperlink w:history="true" w:anchor="_TOC_250059">
            <w:r>
              <w:rPr>
                <w:i/>
              </w:rPr>
              <w:t>Exceção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preliminar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não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esgotamento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  <w:spacing w:val="-12"/>
              </w:rPr>
              <w:t> </w:t>
            </w:r>
            <w:r>
              <w:rPr>
                <w:i/>
              </w:rPr>
              <w:t>recursos</w:t>
            </w:r>
            <w:r>
              <w:rPr>
                <w:rFonts w:ascii="Times New Roman" w:hAnsi="Times New Roman"/>
                <w:i/>
                <w:spacing w:val="-2"/>
              </w:rPr>
              <w:t> </w:t>
            </w:r>
            <w:r>
              <w:rPr>
                <w:i/>
              </w:rPr>
              <w:t>internos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17</w:t>
            </w:r>
          </w:hyperlink>
        </w:p>
        <w:p>
          <w:pPr>
            <w:pStyle w:val="TOC6"/>
            <w:numPr>
              <w:ilvl w:val="2"/>
              <w:numId w:val="2"/>
            </w:numPr>
            <w:tabs>
              <w:tab w:pos="935" w:val="left" w:leader="none"/>
              <w:tab w:pos="8371" w:val="left" w:leader="dot"/>
            </w:tabs>
            <w:spacing w:line="240" w:lineRule="auto" w:before="142" w:after="0"/>
            <w:ind w:left="934" w:right="0" w:hanging="395"/>
            <w:jc w:val="left"/>
          </w:pPr>
          <w:hyperlink w:history="true" w:anchor="_TOC_250058">
            <w:r>
              <w:rPr/>
              <w:t>Argumentos</w:t>
            </w:r>
            <w:r>
              <w:rPr>
                <w:rFonts w:ascii="Times New Roman" w:hAnsi="Times New Roman"/>
              </w:rPr>
              <w:t> </w:t>
            </w:r>
            <w:r>
              <w:rPr/>
              <w:t>das</w:t>
            </w:r>
            <w:r>
              <w:rPr>
                <w:rFonts w:ascii="Times New Roman" w:hAnsi="Times New Roman"/>
              </w:rPr>
              <w:t> </w:t>
            </w:r>
            <w:r>
              <w:rPr/>
              <w:t>partes</w:t>
            </w:r>
            <w:r>
              <w:rPr>
                <w:rFonts w:ascii="Times New Roman" w:hAnsi="Times New Roman"/>
              </w:rPr>
              <w:t> </w:t>
            </w:r>
            <w:r>
              <w:rPr/>
              <w:t>e</w:t>
            </w:r>
            <w:r>
              <w:rPr>
                <w:rFonts w:ascii="Times New Roman" w:hAnsi="Times New Roman"/>
                <w:spacing w:val="-8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  <w:spacing w:val="-2"/>
              </w:rPr>
              <w:t> </w:t>
            </w:r>
            <w:r>
              <w:rPr/>
              <w:t>Comissão</w:t>
            </w:r>
            <w:r>
              <w:rPr>
                <w:rFonts w:ascii="Times New Roman" w:hAnsi="Times New Roman"/>
              </w:rPr>
              <w:tab/>
            </w:r>
            <w:r>
              <w:rPr/>
              <w:t>17</w:t>
            </w:r>
          </w:hyperlink>
        </w:p>
        <w:p>
          <w:pPr>
            <w:pStyle w:val="TOC6"/>
            <w:numPr>
              <w:ilvl w:val="2"/>
              <w:numId w:val="2"/>
            </w:numPr>
            <w:tabs>
              <w:tab w:pos="935" w:val="left" w:leader="none"/>
              <w:tab w:pos="8371" w:val="left" w:leader="dot"/>
            </w:tabs>
            <w:spacing w:line="240" w:lineRule="auto" w:before="142" w:after="0"/>
            <w:ind w:left="934" w:right="0" w:hanging="395"/>
            <w:jc w:val="left"/>
          </w:pPr>
          <w:hyperlink w:history="true" w:anchor="_TOC_250057">
            <w:r>
              <w:rPr/>
              <w:t>Considerações</w:t>
            </w:r>
            <w:r>
              <w:rPr>
                <w:rFonts w:ascii="Times New Roman" w:hAnsi="Times New Roman"/>
                <w:spacing w:val="-2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  <w:spacing w:val="-5"/>
              </w:rPr>
              <w:t> </w:t>
            </w:r>
            <w:r>
              <w:rPr/>
              <w:t>Corte</w:t>
            </w:r>
            <w:r>
              <w:rPr>
                <w:rFonts w:ascii="Times New Roman" w:hAnsi="Times New Roman"/>
              </w:rPr>
              <w:tab/>
            </w:r>
            <w:r>
              <w:rPr/>
              <w:t>19</w:t>
            </w:r>
          </w:hyperlink>
        </w:p>
        <w:p>
          <w:pPr>
            <w:pStyle w:val="TOC3"/>
            <w:numPr>
              <w:ilvl w:val="0"/>
              <w:numId w:val="2"/>
            </w:numPr>
            <w:tabs>
              <w:tab w:pos="402" w:val="left" w:leader="none"/>
              <w:tab w:pos="8371" w:val="left" w:leader="dot"/>
            </w:tabs>
            <w:spacing w:line="240" w:lineRule="auto" w:before="139" w:after="0"/>
            <w:ind w:left="401" w:right="0" w:hanging="301"/>
            <w:jc w:val="left"/>
            <w:rPr>
              <w:b w:val="0"/>
              <w:i w:val="0"/>
              <w:sz w:val="22"/>
            </w:rPr>
          </w:pPr>
          <w:r>
            <w:rPr>
              <w:i w:val="0"/>
              <w:sz w:val="22"/>
            </w:rPr>
            <w:t>Provas</w:t>
          </w:r>
          <w:r>
            <w:rPr>
              <w:rFonts w:ascii="Times New Roman"/>
              <w:i w:val="0"/>
              <w:sz w:val="22"/>
            </w:rPr>
            <w:tab/>
          </w:r>
          <w:r>
            <w:rPr>
              <w:b w:val="0"/>
              <w:i w:val="0"/>
              <w:sz w:val="22"/>
            </w:rPr>
            <w:t>20</w:t>
          </w:r>
        </w:p>
        <w:p>
          <w:pPr>
            <w:pStyle w:val="TOC4"/>
            <w:numPr>
              <w:ilvl w:val="1"/>
              <w:numId w:val="2"/>
            </w:numPr>
            <w:tabs>
              <w:tab w:pos="568" w:val="left" w:leader="none"/>
              <w:tab w:pos="8371" w:val="left" w:leader="dot"/>
            </w:tabs>
            <w:spacing w:line="240" w:lineRule="auto" w:before="142" w:after="0"/>
            <w:ind w:left="567" w:right="0" w:hanging="246"/>
            <w:jc w:val="left"/>
            <w:rPr>
              <w:b w:val="0"/>
              <w:i w:val="0"/>
            </w:rPr>
          </w:pPr>
          <w:hyperlink w:history="true" w:anchor="_TOC_250056">
            <w:r>
              <w:rPr>
                <w:i/>
              </w:rPr>
              <w:t>Prova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documental,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declarações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das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supostas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vítimas,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testemunhal</w:t>
            </w:r>
            <w:r>
              <w:rPr>
                <w:rFonts w:ascii="Times New Roman" w:hAnsi="Times New Roman"/>
                <w:i/>
                <w:spacing w:val="-18"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  <w:spacing w:val="-5"/>
              </w:rPr>
              <w:t> </w:t>
            </w:r>
            <w:r>
              <w:rPr>
                <w:i/>
              </w:rPr>
              <w:t>pericial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20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556" w:val="left" w:leader="none"/>
              <w:tab w:pos="8371" w:val="left" w:leader="dot"/>
            </w:tabs>
            <w:spacing w:line="240" w:lineRule="auto" w:before="142" w:after="0"/>
            <w:ind w:left="555" w:right="0" w:hanging="234"/>
            <w:jc w:val="left"/>
            <w:rPr>
              <w:b w:val="0"/>
              <w:i w:val="0"/>
            </w:rPr>
          </w:pPr>
          <w:hyperlink w:history="true" w:anchor="_TOC_250055">
            <w:r>
              <w:rPr>
                <w:i/>
              </w:rPr>
              <w:t>Admissibilidade</w:t>
            </w:r>
            <w:r>
              <w:rPr>
                <w:rFonts w:ascii="Times New Roman"/>
                <w:i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/>
                <w:i/>
                <w:spacing w:val="-6"/>
              </w:rPr>
              <w:t> </w:t>
            </w:r>
            <w:r>
              <w:rPr>
                <w:i/>
              </w:rPr>
              <w:t>prova</w:t>
            </w:r>
            <w:r>
              <w:rPr>
                <w:rFonts w:ascii="Times New Roman"/>
                <w:i/>
              </w:rPr>
              <w:t> </w:t>
            </w:r>
            <w:r>
              <w:rPr>
                <w:i/>
              </w:rPr>
              <w:t>documental</w:t>
            </w:r>
            <w:r>
              <w:rPr>
                <w:rFonts w:ascii="Times New Roman"/>
                <w:i/>
              </w:rPr>
              <w:tab/>
            </w:r>
            <w:r>
              <w:rPr>
                <w:b w:val="0"/>
                <w:i w:val="0"/>
              </w:rPr>
              <w:t>20</w:t>
            </w:r>
          </w:hyperlink>
        </w:p>
        <w:p>
          <w:pPr>
            <w:pStyle w:val="TOC5"/>
            <w:numPr>
              <w:ilvl w:val="1"/>
              <w:numId w:val="2"/>
            </w:numPr>
            <w:tabs>
              <w:tab w:pos="549" w:val="left" w:leader="none"/>
              <w:tab w:pos="8371" w:val="left" w:leader="dot"/>
            </w:tabs>
            <w:spacing w:line="240" w:lineRule="auto" w:before="142" w:after="0"/>
            <w:ind w:left="548" w:right="0" w:hanging="227"/>
            <w:jc w:val="left"/>
            <w:rPr>
              <w:b w:val="0"/>
              <w:i w:val="0"/>
              <w:sz w:val="22"/>
            </w:rPr>
          </w:pPr>
          <w:r>
            <w:rPr>
              <w:i/>
              <w:sz w:val="22"/>
            </w:rPr>
            <w:t>Prova</w:t>
          </w:r>
          <w:r>
            <w:rPr>
              <w:rFonts w:ascii="Times New Roman"/>
              <w:i/>
              <w:sz w:val="22"/>
            </w:rPr>
            <w:t> </w:t>
          </w:r>
          <w:r>
            <w:rPr>
              <w:i/>
              <w:sz w:val="22"/>
            </w:rPr>
            <w:t>procurada</w:t>
          </w:r>
          <w:r>
            <w:rPr>
              <w:rFonts w:ascii="Times New Roman"/>
              <w:i/>
              <w:sz w:val="22"/>
            </w:rPr>
            <w:t> </w:t>
          </w:r>
          <w:r>
            <w:rPr>
              <w:i w:val="0"/>
              <w:sz w:val="22"/>
            </w:rPr>
            <w:t>ex</w:t>
          </w:r>
          <w:r>
            <w:rPr>
              <w:rFonts w:ascii="Times New Roman"/>
              <w:i w:val="0"/>
              <w:sz w:val="22"/>
            </w:rPr>
            <w:t> </w:t>
          </w:r>
          <w:r>
            <w:rPr>
              <w:i w:val="0"/>
              <w:sz w:val="22"/>
            </w:rPr>
            <w:t>officio</w:t>
          </w:r>
          <w:r>
            <w:rPr>
              <w:rFonts w:ascii="Times New Roman"/>
              <w:i w:val="0"/>
              <w:spacing w:val="-9"/>
              <w:sz w:val="22"/>
            </w:rPr>
            <w:t> </w:t>
          </w:r>
          <w:r>
            <w:rPr>
              <w:i/>
              <w:sz w:val="22"/>
            </w:rPr>
            <w:t>pela</w:t>
          </w:r>
          <w:r>
            <w:rPr>
              <w:rFonts w:ascii="Times New Roman"/>
              <w:i/>
              <w:spacing w:val="-2"/>
              <w:sz w:val="22"/>
            </w:rPr>
            <w:t> </w:t>
          </w:r>
          <w:r>
            <w:rPr>
              <w:i/>
              <w:sz w:val="22"/>
            </w:rPr>
            <w:t>Corte</w:t>
          </w:r>
          <w:r>
            <w:rPr>
              <w:rFonts w:ascii="Times New Roman"/>
              <w:i/>
              <w:sz w:val="22"/>
            </w:rPr>
            <w:tab/>
          </w:r>
          <w:r>
            <w:rPr>
              <w:b w:val="0"/>
              <w:i w:val="0"/>
              <w:sz w:val="22"/>
            </w:rPr>
            <w:t>21</w:t>
          </w:r>
        </w:p>
        <w:p>
          <w:pPr>
            <w:pStyle w:val="TOC4"/>
            <w:numPr>
              <w:ilvl w:val="1"/>
              <w:numId w:val="2"/>
            </w:numPr>
            <w:tabs>
              <w:tab w:pos="572" w:val="left" w:leader="none"/>
              <w:tab w:pos="8371" w:val="left" w:leader="dot"/>
            </w:tabs>
            <w:spacing w:line="259" w:lineRule="auto" w:before="139" w:after="0"/>
            <w:ind w:left="322" w:right="121" w:firstLine="0"/>
            <w:jc w:val="left"/>
            <w:rPr>
              <w:b w:val="0"/>
              <w:i w:val="0"/>
            </w:rPr>
          </w:pPr>
          <w:hyperlink w:history="true" w:anchor="_TOC_250054">
            <w:r>
              <w:rPr>
                <w:i/>
              </w:rPr>
              <w:t>Admissibilidade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declaração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das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supostas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vítimas,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prova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testemunhal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pericial,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apresentada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mediante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declaração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prestada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perante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agente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dotado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  <w:spacing w:val="-19"/>
              </w:rPr>
              <w:t> </w:t>
            </w:r>
            <w:r>
              <w:rPr>
                <w:i/>
              </w:rPr>
              <w:t>fé</w:t>
            </w:r>
            <w:r>
              <w:rPr>
                <w:rFonts w:ascii="Times New Roman" w:hAnsi="Times New Roman"/>
                <w:i/>
                <w:spacing w:val="-4"/>
              </w:rPr>
              <w:t> </w:t>
            </w:r>
            <w:r>
              <w:rPr>
                <w:i/>
              </w:rPr>
              <w:t>pública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  <w:spacing w:val="-8"/>
              </w:rPr>
              <w:t>23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539" w:val="left" w:leader="none"/>
              <w:tab w:pos="8371" w:val="left" w:leader="dot"/>
            </w:tabs>
            <w:spacing w:line="259" w:lineRule="auto" w:before="121" w:after="0"/>
            <w:ind w:left="322" w:right="121" w:firstLine="0"/>
            <w:jc w:val="left"/>
            <w:rPr>
              <w:b w:val="0"/>
              <w:i w:val="0"/>
            </w:rPr>
          </w:pPr>
          <w:hyperlink w:history="true" w:anchor="_TOC_250053">
            <w:r>
              <w:rPr>
                <w:i/>
              </w:rPr>
              <w:t>Admissibilidade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declaração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suposta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vítima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prova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pericial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prestada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em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audiência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pública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  <w:spacing w:val="-8"/>
              </w:rPr>
              <w:t>25</w:t>
            </w:r>
          </w:hyperlink>
        </w:p>
        <w:p>
          <w:pPr>
            <w:pStyle w:val="TOC3"/>
            <w:numPr>
              <w:ilvl w:val="0"/>
              <w:numId w:val="2"/>
            </w:numPr>
            <w:tabs>
              <w:tab w:pos="460" w:val="left" w:leader="none"/>
              <w:tab w:pos="8371" w:val="left" w:leader="dot"/>
            </w:tabs>
            <w:spacing w:line="240" w:lineRule="auto" w:before="121" w:after="0"/>
            <w:ind w:left="459" w:right="0" w:hanging="359"/>
            <w:jc w:val="left"/>
            <w:rPr>
              <w:b w:val="0"/>
              <w:i w:val="0"/>
              <w:sz w:val="22"/>
            </w:rPr>
          </w:pPr>
          <w:r>
            <w:rPr>
              <w:i w:val="0"/>
              <w:sz w:val="22"/>
            </w:rPr>
            <w:t>Fatos</w:t>
          </w:r>
          <w:r>
            <w:rPr>
              <w:rFonts w:ascii="Times New Roman"/>
              <w:i w:val="0"/>
              <w:sz w:val="22"/>
            </w:rPr>
            <w:tab/>
          </w:r>
          <w:r>
            <w:rPr>
              <w:b w:val="0"/>
              <w:i w:val="0"/>
              <w:sz w:val="22"/>
            </w:rPr>
            <w:t>26</w:t>
          </w:r>
        </w:p>
        <w:p>
          <w:pPr>
            <w:pStyle w:val="TOC4"/>
            <w:numPr>
              <w:ilvl w:val="1"/>
              <w:numId w:val="2"/>
            </w:numPr>
            <w:tabs>
              <w:tab w:pos="565" w:val="left" w:leader="none"/>
              <w:tab w:pos="8372" w:val="left" w:leader="dot"/>
            </w:tabs>
            <w:spacing w:line="240" w:lineRule="auto" w:before="139" w:after="0"/>
            <w:ind w:left="564" w:right="0" w:hanging="243"/>
            <w:jc w:val="left"/>
            <w:rPr>
              <w:b w:val="0"/>
              <w:i w:val="0"/>
            </w:rPr>
          </w:pPr>
          <w:hyperlink w:history="true" w:anchor="_TOC_250052">
            <w:r>
              <w:rPr>
                <w:i/>
              </w:rPr>
              <w:t>Contexto</w:t>
            </w:r>
            <w:r>
              <w:rPr>
                <w:rFonts w:ascii="Times New Roman"/>
                <w:i/>
              </w:rPr>
              <w:tab/>
            </w:r>
            <w:r>
              <w:rPr>
                <w:b w:val="0"/>
                <w:i w:val="0"/>
              </w:rPr>
              <w:t>26</w:t>
            </w:r>
          </w:hyperlink>
        </w:p>
        <w:p>
          <w:pPr>
            <w:pStyle w:val="TOC6"/>
            <w:numPr>
              <w:ilvl w:val="2"/>
              <w:numId w:val="2"/>
            </w:numPr>
            <w:tabs>
              <w:tab w:pos="942" w:val="left" w:leader="none"/>
              <w:tab w:pos="8371" w:val="left" w:leader="dot"/>
            </w:tabs>
            <w:spacing w:line="240" w:lineRule="auto" w:before="142" w:after="0"/>
            <w:ind w:left="941" w:right="0" w:hanging="402"/>
            <w:jc w:val="left"/>
          </w:pPr>
          <w:hyperlink w:history="true" w:anchor="_TOC_250051">
            <w:r>
              <w:rPr/>
              <w:t>Introdução</w:t>
            </w:r>
            <w:r>
              <w:rPr>
                <w:rFonts w:ascii="Times New Roman" w:hAnsi="Times New Roman"/>
              </w:rPr>
              <w:tab/>
            </w:r>
            <w:r>
              <w:rPr/>
              <w:t>26</w:t>
            </w:r>
          </w:hyperlink>
        </w:p>
        <w:p>
          <w:pPr>
            <w:pStyle w:val="TOC6"/>
            <w:numPr>
              <w:ilvl w:val="2"/>
              <w:numId w:val="2"/>
            </w:numPr>
            <w:tabs>
              <w:tab w:pos="942" w:val="left" w:leader="none"/>
              <w:tab w:pos="8371" w:val="left" w:leader="dot"/>
            </w:tabs>
            <w:spacing w:line="240" w:lineRule="auto" w:before="142" w:after="0"/>
            <w:ind w:left="941" w:right="0" w:hanging="402"/>
            <w:jc w:val="left"/>
          </w:pPr>
          <w:hyperlink w:history="true" w:anchor="_TOC_250050">
            <w:r>
              <w:rPr/>
              <w:t>Em</w:t>
            </w:r>
            <w:r>
              <w:rPr>
                <w:rFonts w:ascii="Times New Roman" w:hAnsi="Times New Roman"/>
              </w:rPr>
              <w:t> </w:t>
            </w:r>
            <w:r>
              <w:rPr/>
              <w:t>relação</w:t>
            </w:r>
            <w:r>
              <w:rPr>
                <w:rFonts w:ascii="Times New Roman" w:hAnsi="Times New Roman"/>
              </w:rPr>
              <w:t> </w:t>
            </w:r>
            <w:r>
              <w:rPr/>
              <w:t>à</w:t>
            </w:r>
            <w:r>
              <w:rPr>
                <w:rFonts w:ascii="Times New Roman" w:hAnsi="Times New Roman"/>
              </w:rPr>
              <w:t> </w:t>
            </w:r>
            <w:r>
              <w:rPr/>
              <w:t>prova</w:t>
            </w:r>
            <w:r>
              <w:rPr>
                <w:rFonts w:ascii="Times New Roman" w:hAnsi="Times New Roman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</w:rPr>
              <w:t> </w:t>
            </w:r>
            <w:r>
              <w:rPr/>
              <w:t>situação</w:t>
            </w:r>
            <w:r>
              <w:rPr>
                <w:rFonts w:ascii="Times New Roman" w:hAnsi="Times New Roman"/>
                <w:spacing w:val="-14"/>
              </w:rPr>
              <w:t> </w:t>
            </w:r>
            <w:r>
              <w:rPr/>
              <w:t>de</w:t>
            </w:r>
            <w:r>
              <w:rPr>
                <w:rFonts w:ascii="Times New Roman" w:hAnsi="Times New Roman"/>
              </w:rPr>
              <w:t> </w:t>
            </w:r>
            <w:r>
              <w:rPr/>
              <w:t>contexto</w:t>
            </w:r>
            <w:r>
              <w:rPr>
                <w:rFonts w:ascii="Times New Roman" w:hAnsi="Times New Roman"/>
              </w:rPr>
              <w:tab/>
            </w:r>
            <w:r>
              <w:rPr/>
              <w:t>28</w:t>
            </w:r>
          </w:hyperlink>
        </w:p>
        <w:p>
          <w:pPr>
            <w:pStyle w:val="TOC7"/>
            <w:numPr>
              <w:ilvl w:val="2"/>
              <w:numId w:val="2"/>
            </w:numPr>
            <w:tabs>
              <w:tab w:pos="942" w:val="left" w:leader="none"/>
              <w:tab w:pos="8371" w:val="left" w:leader="dot"/>
            </w:tabs>
            <w:spacing w:line="256" w:lineRule="auto" w:before="142" w:after="0"/>
            <w:ind w:left="540" w:right="110" w:firstLine="0"/>
            <w:jc w:val="left"/>
          </w:pPr>
          <w:hyperlink w:history="true" w:anchor="_TOC_250049">
            <w:r>
              <w:rPr/>
              <w:t>A</w:t>
            </w:r>
            <w:r>
              <w:rPr>
                <w:rFonts w:ascii="Times New Roman" w:hAnsi="Times New Roman"/>
                <w:spacing w:val="-5"/>
              </w:rPr>
              <w:t> </w:t>
            </w:r>
            <w:r>
              <w:rPr/>
              <w:t>violência</w:t>
            </w:r>
            <w:r>
              <w:rPr>
                <w:rFonts w:ascii="Times New Roman" w:hAnsi="Times New Roman"/>
                <w:spacing w:val="-2"/>
              </w:rPr>
              <w:t> </w:t>
            </w:r>
            <w:r>
              <w:rPr/>
              <w:t>letal</w:t>
            </w:r>
            <w:r>
              <w:rPr>
                <w:rFonts w:ascii="Times New Roman" w:hAnsi="Times New Roman"/>
                <w:spacing w:val="-1"/>
              </w:rPr>
              <w:t> </w:t>
            </w:r>
            <w:r>
              <w:rPr/>
              <w:t>na</w:t>
            </w:r>
            <w:r>
              <w:rPr>
                <w:rFonts w:ascii="Times New Roman" w:hAnsi="Times New Roman"/>
                <w:spacing w:val="-5"/>
              </w:rPr>
              <w:t> </w:t>
            </w:r>
            <w:r>
              <w:rPr/>
              <w:t>Guatemala</w:t>
            </w:r>
            <w:r>
              <w:rPr>
                <w:rFonts w:ascii="Times New Roman" w:hAnsi="Times New Roman"/>
                <w:spacing w:val="-4"/>
              </w:rPr>
              <w:t> </w:t>
            </w:r>
            <w:r>
              <w:rPr/>
              <w:t>em</w:t>
            </w:r>
            <w:r>
              <w:rPr>
                <w:rFonts w:ascii="Times New Roman" w:hAnsi="Times New Roman"/>
                <w:spacing w:val="-3"/>
              </w:rPr>
              <w:t> </w:t>
            </w:r>
            <w:r>
              <w:rPr/>
              <w:t>2001</w:t>
            </w:r>
            <w:r>
              <w:rPr>
                <w:rFonts w:ascii="Times New Roman" w:hAnsi="Times New Roman"/>
                <w:spacing w:val="-4"/>
              </w:rPr>
              <w:t> </w:t>
            </w:r>
            <w:r>
              <w:rPr/>
              <w:t>e</w:t>
            </w:r>
            <w:r>
              <w:rPr>
                <w:rFonts w:ascii="Times New Roman" w:hAnsi="Times New Roman"/>
              </w:rPr>
              <w:t> </w:t>
            </w:r>
            <w:r>
              <w:rPr/>
              <w:t>sua</w:t>
            </w:r>
            <w:r>
              <w:rPr>
                <w:rFonts w:ascii="Times New Roman" w:hAnsi="Times New Roman"/>
                <w:spacing w:val="-5"/>
              </w:rPr>
              <w:t> </w:t>
            </w:r>
            <w:r>
              <w:rPr/>
              <w:t>especificidade</w:t>
            </w:r>
            <w:r>
              <w:rPr>
                <w:rFonts w:ascii="Times New Roman" w:hAnsi="Times New Roman"/>
                <w:spacing w:val="-3"/>
              </w:rPr>
              <w:t> </w:t>
            </w:r>
            <w:r>
              <w:rPr/>
              <w:t>e</w:t>
            </w:r>
            <w:r>
              <w:rPr>
                <w:rFonts w:ascii="Times New Roman" w:hAnsi="Times New Roman"/>
                <w:spacing w:val="-4"/>
              </w:rPr>
              <w:t> </w:t>
            </w:r>
            <w:r>
              <w:rPr/>
              <w:t>evolução</w:t>
            </w:r>
            <w:r>
              <w:rPr>
                <w:rFonts w:ascii="Times New Roman" w:hAnsi="Times New Roman"/>
                <w:spacing w:val="-1"/>
              </w:rPr>
              <w:t> </w:t>
            </w:r>
            <w:r>
              <w:rPr/>
              <w:t>em</w:t>
            </w:r>
            <w:r>
              <w:rPr>
                <w:rFonts w:ascii="Times New Roman" w:hAnsi="Times New Roman"/>
                <w:spacing w:val="-2"/>
              </w:rPr>
              <w:t> </w:t>
            </w:r>
            <w:r>
              <w:rPr/>
              <w:t>relação</w:t>
            </w:r>
            <w:r>
              <w:rPr>
                <w:rFonts w:ascii="Times New Roman" w:hAnsi="Times New Roman"/>
                <w:spacing w:val="-3"/>
              </w:rPr>
              <w:t> </w:t>
            </w:r>
            <w:r>
              <w:rPr/>
              <w:t>às</w:t>
            </w:r>
            <w:r>
              <w:rPr>
                <w:rFonts w:ascii="Times New Roman" w:hAnsi="Times New Roman"/>
              </w:rPr>
              <w:t> </w:t>
            </w:r>
            <w:r>
              <w:rPr/>
              <w:t>vítimas</w:t>
            </w:r>
            <w:r>
              <w:rPr>
                <w:rFonts w:ascii="Times New Roman" w:hAnsi="Times New Roman"/>
                <w:spacing w:val="-3"/>
              </w:rPr>
              <w:t> </w:t>
            </w:r>
            <w:r>
              <w:rPr/>
              <w:t>mulheres</w:t>
            </w:r>
            <w:r>
              <w:rPr>
                <w:rFonts w:ascii="Times New Roman" w:hAnsi="Times New Roman"/>
              </w:rPr>
              <w:tab/>
            </w:r>
            <w:r>
              <w:rPr/>
              <w:t>29</w:t>
            </w:r>
          </w:hyperlink>
        </w:p>
        <w:p>
          <w:pPr>
            <w:pStyle w:val="TOC7"/>
            <w:numPr>
              <w:ilvl w:val="2"/>
              <w:numId w:val="2"/>
            </w:numPr>
            <w:tabs>
              <w:tab w:pos="978" w:val="left" w:leader="none"/>
              <w:tab w:pos="8371" w:val="left" w:leader="dot"/>
            </w:tabs>
            <w:spacing w:line="259" w:lineRule="auto" w:before="124" w:after="20"/>
            <w:ind w:left="540" w:right="110" w:firstLine="0"/>
            <w:jc w:val="left"/>
          </w:pPr>
          <w:hyperlink w:history="true" w:anchor="_TOC_250048">
            <w:r>
              <w:rPr/>
              <w:t>A</w:t>
            </w:r>
            <w:r>
              <w:rPr>
                <w:rFonts w:ascii="Times New Roman" w:hAnsi="Times New Roman"/>
              </w:rPr>
              <w:t> </w:t>
            </w:r>
            <w:r>
              <w:rPr/>
              <w:t>respeito</w:t>
            </w:r>
            <w:r>
              <w:rPr>
                <w:rFonts w:ascii="Times New Roman" w:hAnsi="Times New Roman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</w:rPr>
              <w:t> </w:t>
            </w:r>
            <w:r>
              <w:rPr/>
              <w:t>atuação</w:t>
            </w:r>
            <w:r>
              <w:rPr>
                <w:rFonts w:ascii="Times New Roman" w:hAnsi="Times New Roman"/>
              </w:rPr>
              <w:t> </w:t>
            </w:r>
            <w:r>
              <w:rPr/>
              <w:t>do</w:t>
            </w:r>
            <w:r>
              <w:rPr>
                <w:rFonts w:ascii="Times New Roman" w:hAnsi="Times New Roman"/>
              </w:rPr>
              <w:t> </w:t>
            </w:r>
            <w:r>
              <w:rPr/>
              <w:t>Estado</w:t>
            </w:r>
            <w:r>
              <w:rPr>
                <w:rFonts w:ascii="Times New Roman" w:hAnsi="Times New Roman"/>
              </w:rPr>
              <w:t> </w:t>
            </w:r>
            <w:r>
              <w:rPr/>
              <w:t>na</w:t>
            </w:r>
            <w:r>
              <w:rPr>
                <w:rFonts w:ascii="Times New Roman" w:hAnsi="Times New Roman"/>
              </w:rPr>
              <w:t> </w:t>
            </w:r>
            <w:r>
              <w:rPr/>
              <w:t>investigação</w:t>
            </w:r>
            <w:r>
              <w:rPr>
                <w:rFonts w:ascii="Times New Roman" w:hAnsi="Times New Roman"/>
              </w:rPr>
              <w:t> </w:t>
            </w:r>
            <w:r>
              <w:rPr/>
              <w:t>de</w:t>
            </w:r>
            <w:r>
              <w:rPr>
                <w:rFonts w:ascii="Times New Roman" w:hAnsi="Times New Roman"/>
              </w:rPr>
              <w:t> </w:t>
            </w:r>
            <w:r>
              <w:rPr/>
              <w:t>homicídios</w:t>
            </w:r>
            <w:r>
              <w:rPr>
                <w:rFonts w:ascii="Times New Roman" w:hAnsi="Times New Roman"/>
              </w:rPr>
              <w:t> </w:t>
            </w:r>
            <w:r>
              <w:rPr/>
              <w:t>cometidos</w:t>
            </w:r>
            <w:r>
              <w:rPr>
                <w:rFonts w:ascii="Times New Roman" w:hAnsi="Times New Roman"/>
              </w:rPr>
              <w:t> </w:t>
            </w:r>
            <w:r>
              <w:rPr/>
              <w:t>contra</w:t>
            </w:r>
            <w:r>
              <w:rPr>
                <w:rFonts w:ascii="Times New Roman" w:hAnsi="Times New Roman"/>
              </w:rPr>
              <w:t> </w:t>
            </w:r>
            <w:r>
              <w:rPr/>
              <w:t>mulheres</w:t>
            </w:r>
            <w:r>
              <w:rPr>
                <w:rFonts w:ascii="Times New Roman" w:hAnsi="Times New Roman"/>
              </w:rPr>
              <w:tab/>
            </w:r>
            <w:r>
              <w:rPr/>
              <w:t>33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558" w:val="left" w:leader="none"/>
              <w:tab w:pos="8371" w:val="left" w:leader="dot"/>
            </w:tabs>
            <w:spacing w:line="240" w:lineRule="auto" w:before="33" w:after="0"/>
            <w:ind w:left="557" w:right="0" w:hanging="236"/>
            <w:jc w:val="both"/>
            <w:rPr>
              <w:b w:val="0"/>
              <w:i w:val="0"/>
            </w:rPr>
          </w:pPr>
          <w:hyperlink w:history="true" w:anchor="_TOC_250047">
            <w:r>
              <w:rPr>
                <w:i/>
              </w:rPr>
              <w:t>Fatos</w:t>
            </w:r>
            <w:r>
              <w:rPr>
                <w:rFonts w:ascii="Times New Roman"/>
                <w:i/>
                <w:spacing w:val="-4"/>
              </w:rPr>
              <w:t> </w:t>
            </w:r>
            <w:r>
              <w:rPr>
                <w:i/>
              </w:rPr>
              <w:t>do</w:t>
            </w:r>
            <w:r>
              <w:rPr>
                <w:rFonts w:ascii="Times New Roman"/>
                <w:i/>
                <w:spacing w:val="-1"/>
              </w:rPr>
              <w:t> </w:t>
            </w:r>
            <w:r>
              <w:rPr>
                <w:i/>
              </w:rPr>
              <w:t>caso</w:t>
            </w:r>
            <w:r>
              <w:rPr>
                <w:rFonts w:ascii="Times New Roman"/>
                <w:i/>
              </w:rPr>
              <w:tab/>
            </w:r>
            <w:r>
              <w:rPr>
                <w:b w:val="0"/>
                <w:i w:val="0"/>
              </w:rPr>
              <w:t>37</w:t>
            </w:r>
          </w:hyperlink>
        </w:p>
        <w:p>
          <w:pPr>
            <w:pStyle w:val="TOC6"/>
            <w:numPr>
              <w:ilvl w:val="2"/>
              <w:numId w:val="2"/>
            </w:numPr>
            <w:tabs>
              <w:tab w:pos="935" w:val="left" w:leader="none"/>
              <w:tab w:pos="8371" w:val="left" w:leader="dot"/>
            </w:tabs>
            <w:spacing w:line="240" w:lineRule="auto" w:before="141" w:after="0"/>
            <w:ind w:left="934" w:right="0" w:hanging="395"/>
            <w:jc w:val="both"/>
          </w:pPr>
          <w:hyperlink w:history="true" w:anchor="_TOC_250046">
            <w:r>
              <w:rPr/>
              <w:t>María</w:t>
            </w:r>
            <w:r>
              <w:rPr>
                <w:rFonts w:ascii="Times New Roman" w:hAnsi="Times New Roman"/>
              </w:rPr>
              <w:t> </w:t>
            </w:r>
            <w:r>
              <w:rPr/>
              <w:t>Isabel</w:t>
            </w:r>
            <w:r>
              <w:rPr>
                <w:rFonts w:ascii="Times New Roman" w:hAnsi="Times New Roman"/>
                <w:spacing w:val="-7"/>
              </w:rPr>
              <w:t> </w:t>
            </w:r>
            <w:r>
              <w:rPr/>
              <w:t>Veliz</w:t>
            </w:r>
            <w:r>
              <w:rPr>
                <w:rFonts w:ascii="Times New Roman" w:hAnsi="Times New Roman"/>
                <w:spacing w:val="-3"/>
              </w:rPr>
              <w:t> </w:t>
            </w:r>
            <w:r>
              <w:rPr/>
              <w:t>Franco</w:t>
            </w:r>
            <w:r>
              <w:rPr>
                <w:rFonts w:ascii="Times New Roman" w:hAnsi="Times New Roman"/>
              </w:rPr>
              <w:tab/>
            </w:r>
            <w:r>
              <w:rPr/>
              <w:t>37</w:t>
            </w:r>
          </w:hyperlink>
        </w:p>
        <w:p>
          <w:pPr>
            <w:pStyle w:val="TOC6"/>
            <w:numPr>
              <w:ilvl w:val="2"/>
              <w:numId w:val="2"/>
            </w:numPr>
            <w:tabs>
              <w:tab w:pos="935" w:val="left" w:leader="none"/>
              <w:tab w:pos="8371" w:val="left" w:leader="dot"/>
            </w:tabs>
            <w:spacing w:line="240" w:lineRule="auto" w:before="142" w:after="0"/>
            <w:ind w:left="934" w:right="0" w:hanging="395"/>
            <w:jc w:val="both"/>
          </w:pPr>
          <w:hyperlink w:history="true" w:anchor="_TOC_250045">
            <w:r>
              <w:rPr/>
              <w:t>Denúncia</w:t>
            </w:r>
            <w:r>
              <w:rPr>
                <w:rFonts w:ascii="Times New Roman" w:hAnsi="Times New Roman"/>
              </w:rPr>
              <w:t> </w:t>
            </w:r>
            <w:r>
              <w:rPr/>
              <w:t>de</w:t>
            </w:r>
            <w:r>
              <w:rPr>
                <w:rFonts w:ascii="Times New Roman" w:hAnsi="Times New Roman"/>
              </w:rPr>
              <w:t> </w:t>
            </w:r>
            <w:r>
              <w:rPr/>
              <w:t>desaparecimento</w:t>
            </w:r>
            <w:r>
              <w:rPr>
                <w:rFonts w:ascii="Times New Roman" w:hAnsi="Times New Roman"/>
              </w:rPr>
              <w:t> </w:t>
            </w:r>
            <w:r>
              <w:rPr/>
              <w:t>e</w:t>
            </w:r>
            <w:r>
              <w:rPr>
                <w:rFonts w:ascii="Times New Roman" w:hAnsi="Times New Roman"/>
                <w:spacing w:val="-10"/>
              </w:rPr>
              <w:t> </w:t>
            </w:r>
            <w:r>
              <w:rPr/>
              <w:t>diligências</w:t>
            </w:r>
            <w:r>
              <w:rPr>
                <w:rFonts w:ascii="Times New Roman" w:hAnsi="Times New Roman"/>
                <w:spacing w:val="-4"/>
              </w:rPr>
              <w:t> </w:t>
            </w:r>
            <w:r>
              <w:rPr/>
              <w:t>iniciais</w:t>
            </w:r>
            <w:r>
              <w:rPr>
                <w:rFonts w:ascii="Times New Roman" w:hAnsi="Times New Roman"/>
              </w:rPr>
              <w:tab/>
            </w:r>
            <w:r>
              <w:rPr/>
              <w:t>38</w:t>
            </w:r>
          </w:hyperlink>
        </w:p>
        <w:p>
          <w:pPr>
            <w:pStyle w:val="TOC6"/>
            <w:numPr>
              <w:ilvl w:val="2"/>
              <w:numId w:val="2"/>
            </w:numPr>
            <w:tabs>
              <w:tab w:pos="935" w:val="left" w:leader="none"/>
              <w:tab w:pos="8371" w:val="left" w:leader="dot"/>
            </w:tabs>
            <w:spacing w:line="240" w:lineRule="auto" w:before="142" w:after="0"/>
            <w:ind w:left="934" w:right="0" w:hanging="395"/>
            <w:jc w:val="both"/>
          </w:pPr>
          <w:hyperlink w:history="true" w:anchor="_TOC_250044">
            <w:r>
              <w:rPr/>
              <w:t>Atuações</w:t>
            </w:r>
            <w:r>
              <w:rPr>
                <w:rFonts w:ascii="Times New Roman" w:hAnsi="Times New Roman"/>
                <w:spacing w:val="-4"/>
              </w:rPr>
              <w:t> </w:t>
            </w:r>
            <w:r>
              <w:rPr/>
              <w:t>posteriores</w:t>
            </w:r>
            <w:r>
              <w:rPr>
                <w:rFonts w:ascii="Times New Roman" w:hAnsi="Times New Roman"/>
              </w:rPr>
              <w:tab/>
            </w:r>
            <w:r>
              <w:rPr/>
              <w:t>42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529" w:val="left" w:leader="none"/>
              <w:tab w:pos="8371" w:val="left" w:leader="dot"/>
            </w:tabs>
            <w:spacing w:line="259" w:lineRule="auto" w:before="140" w:after="0"/>
            <w:ind w:left="101" w:right="109" w:firstLine="0"/>
            <w:jc w:val="both"/>
            <w:rPr>
              <w:b w:val="0"/>
            </w:rPr>
          </w:pPr>
          <w:r>
            <w:rPr/>
            <w:t>Direitos</w:t>
          </w:r>
          <w:r>
            <w:rPr>
              <w:rFonts w:ascii="Times New Roman" w:hAnsi="Times New Roman"/>
            </w:rPr>
            <w:t> </w:t>
          </w:r>
          <w:r>
            <w:rPr/>
            <w:t>à</w:t>
          </w:r>
          <w:r>
            <w:rPr>
              <w:rFonts w:ascii="Times New Roman" w:hAnsi="Times New Roman"/>
            </w:rPr>
            <w:t> </w:t>
          </w:r>
          <w:r>
            <w:rPr/>
            <w:t>Vida,</w:t>
          </w:r>
          <w:r>
            <w:rPr>
              <w:rFonts w:ascii="Times New Roman" w:hAnsi="Times New Roman"/>
            </w:rPr>
            <w:t> </w:t>
          </w:r>
          <w:r>
            <w:rPr/>
            <w:t>à</w:t>
          </w:r>
          <w:r>
            <w:rPr>
              <w:rFonts w:ascii="Times New Roman" w:hAnsi="Times New Roman"/>
            </w:rPr>
            <w:t> </w:t>
          </w:r>
          <w:r>
            <w:rPr/>
            <w:t>Integridade</w:t>
          </w:r>
          <w:r>
            <w:rPr>
              <w:rFonts w:ascii="Times New Roman" w:hAnsi="Times New Roman"/>
            </w:rPr>
            <w:t> </w:t>
          </w:r>
          <w:r>
            <w:rPr/>
            <w:t>Pessoal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à</w:t>
          </w:r>
          <w:r>
            <w:rPr>
              <w:rFonts w:ascii="Times New Roman" w:hAnsi="Times New Roman"/>
            </w:rPr>
            <w:t> </w:t>
          </w:r>
          <w:r>
            <w:rPr/>
            <w:t>Liberdade</w:t>
          </w:r>
          <w:r>
            <w:rPr>
              <w:rFonts w:ascii="Times New Roman" w:hAnsi="Times New Roman"/>
            </w:rPr>
            <w:t> </w:t>
          </w:r>
          <w:r>
            <w:rPr/>
            <w:t>Pessoal,</w:t>
          </w:r>
          <w:r>
            <w:rPr>
              <w:rFonts w:ascii="Times New Roman" w:hAnsi="Times New Roman"/>
            </w:rPr>
            <w:t> </w:t>
          </w:r>
          <w:r>
            <w:rPr/>
            <w:t>em</w:t>
          </w:r>
          <w:r>
            <w:rPr>
              <w:rFonts w:ascii="Times New Roman" w:hAnsi="Times New Roman"/>
            </w:rPr>
            <w:t> </w:t>
          </w:r>
          <w:r>
            <w:rPr/>
            <w:t>relação</w:t>
          </w:r>
          <w:r>
            <w:rPr>
              <w:rFonts w:ascii="Times New Roman" w:hAnsi="Times New Roman"/>
            </w:rPr>
            <w:t> </w:t>
          </w:r>
          <w:r>
            <w:rPr/>
            <w:t>aos</w:t>
          </w:r>
          <w:r>
            <w:rPr>
              <w:rFonts w:ascii="Times New Roman" w:hAnsi="Times New Roman"/>
            </w:rPr>
            <w:t> </w:t>
          </w:r>
          <w:r>
            <w:rPr/>
            <w:t>Direitos</w:t>
          </w:r>
          <w:r>
            <w:rPr>
              <w:rFonts w:ascii="Times New Roman" w:hAnsi="Times New Roman"/>
            </w:rPr>
            <w:t> </w:t>
          </w:r>
          <w:r>
            <w:rPr/>
            <w:t>da</w:t>
          </w:r>
          <w:r>
            <w:rPr>
              <w:rFonts w:ascii="Times New Roman" w:hAnsi="Times New Roman"/>
            </w:rPr>
            <w:t> </w:t>
          </w:r>
          <w:r>
            <w:rPr/>
            <w:t>Criança,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às</w:t>
          </w:r>
          <w:r>
            <w:rPr>
              <w:rFonts w:ascii="Times New Roman" w:hAnsi="Times New Roman"/>
            </w:rPr>
            <w:t> </w:t>
          </w:r>
          <w:r>
            <w:rPr/>
            <w:t>Obrigações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Respeitar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Garantir</w:t>
          </w:r>
          <w:r>
            <w:rPr>
              <w:rFonts w:ascii="Times New Roman" w:hAnsi="Times New Roman"/>
            </w:rPr>
            <w:t> </w:t>
          </w:r>
          <w:r>
            <w:rPr/>
            <w:t>os</w:t>
          </w:r>
          <w:r>
            <w:rPr>
              <w:rFonts w:ascii="Times New Roman" w:hAnsi="Times New Roman"/>
            </w:rPr>
            <w:t> </w:t>
          </w:r>
          <w:r>
            <w:rPr/>
            <w:t>Direitos</w:t>
          </w:r>
          <w:r>
            <w:rPr>
              <w:rFonts w:ascii="Times New Roman" w:hAnsi="Times New Roman"/>
            </w:rPr>
            <w:t> </w:t>
          </w:r>
          <w:r>
            <w:rPr/>
            <w:t>sem</w:t>
          </w:r>
          <w:r>
            <w:rPr>
              <w:rFonts w:ascii="Times New Roman" w:hAnsi="Times New Roman"/>
            </w:rPr>
            <w:t> </w:t>
          </w:r>
          <w:r>
            <w:rPr/>
            <w:t>Discriminação,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Prevenir</w:t>
          </w:r>
          <w:r>
            <w:rPr>
              <w:rFonts w:ascii="Times New Roman" w:hAnsi="Times New Roman"/>
            </w:rPr>
            <w:t> </w:t>
          </w:r>
          <w:r>
            <w:rPr/>
            <w:t>a</w:t>
          </w:r>
          <w:r>
            <w:rPr>
              <w:rFonts w:ascii="Times New Roman" w:hAnsi="Times New Roman"/>
            </w:rPr>
            <w:t> </w:t>
          </w:r>
          <w:r>
            <w:rPr/>
            <w:t>Violência</w:t>
          </w:r>
          <w:r>
            <w:rPr>
              <w:rFonts w:ascii="Times New Roman" w:hAnsi="Times New Roman"/>
            </w:rPr>
            <w:t> </w:t>
          </w:r>
          <w:r>
            <w:rPr/>
            <w:t>contra</w:t>
          </w:r>
          <w:r>
            <w:rPr>
              <w:rFonts w:ascii="Times New Roman" w:hAnsi="Times New Roman"/>
              <w:spacing w:val="-6"/>
            </w:rPr>
            <w:t> </w:t>
          </w:r>
          <w:r>
            <w:rPr/>
            <w:t>a</w:t>
          </w:r>
          <w:r>
            <w:rPr>
              <w:rFonts w:ascii="Times New Roman" w:hAnsi="Times New Roman"/>
              <w:spacing w:val="-2"/>
            </w:rPr>
            <w:t> </w:t>
          </w:r>
          <w:r>
            <w:rPr/>
            <w:t>Mulher</w:t>
          </w:r>
          <w:r>
            <w:rPr>
              <w:rFonts w:ascii="Times New Roman" w:hAnsi="Times New Roman"/>
            </w:rPr>
            <w:tab/>
          </w:r>
          <w:r>
            <w:rPr>
              <w:b w:val="0"/>
            </w:rPr>
            <w:t>52</w:t>
          </w:r>
        </w:p>
        <w:p>
          <w:pPr>
            <w:pStyle w:val="TOC4"/>
            <w:numPr>
              <w:ilvl w:val="0"/>
              <w:numId w:val="3"/>
            </w:numPr>
            <w:tabs>
              <w:tab w:pos="565" w:val="left" w:leader="none"/>
              <w:tab w:pos="8371" w:val="left" w:leader="dot"/>
            </w:tabs>
            <w:spacing w:line="240" w:lineRule="auto" w:before="121" w:after="0"/>
            <w:ind w:left="564" w:right="0" w:hanging="243"/>
            <w:jc w:val="both"/>
            <w:rPr>
              <w:b w:val="0"/>
              <w:i w:val="0"/>
            </w:rPr>
          </w:pPr>
          <w:hyperlink w:history="true" w:anchor="_TOC_250043">
            <w:r>
              <w:rPr>
                <w:i/>
              </w:rPr>
              <w:t>Argumentos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Comissão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  <w:spacing w:val="-6"/>
              </w:rPr>
              <w:t> </w:t>
            </w:r>
            <w:r>
              <w:rPr>
                <w:i/>
              </w:rPr>
              <w:t>das</w:t>
            </w:r>
            <w:r>
              <w:rPr>
                <w:rFonts w:ascii="Times New Roman" w:hAnsi="Times New Roman"/>
                <w:i/>
                <w:spacing w:val="-3"/>
              </w:rPr>
              <w:t> </w:t>
            </w:r>
            <w:r>
              <w:rPr>
                <w:i/>
              </w:rPr>
              <w:t>partes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52</w:t>
            </w:r>
          </w:hyperlink>
        </w:p>
        <w:p>
          <w:pPr>
            <w:pStyle w:val="TOC4"/>
            <w:numPr>
              <w:ilvl w:val="0"/>
              <w:numId w:val="3"/>
            </w:numPr>
            <w:tabs>
              <w:tab w:pos="556" w:val="left" w:leader="none"/>
              <w:tab w:pos="8371" w:val="left" w:leader="dot"/>
            </w:tabs>
            <w:spacing w:line="240" w:lineRule="auto" w:before="139" w:after="0"/>
            <w:ind w:left="555" w:right="0" w:hanging="234"/>
            <w:jc w:val="both"/>
            <w:rPr>
              <w:b w:val="0"/>
              <w:i w:val="0"/>
            </w:rPr>
          </w:pPr>
          <w:hyperlink w:history="true" w:anchor="_TOC_250042">
            <w:r>
              <w:rPr>
                <w:i/>
              </w:rPr>
              <w:t>Considerações</w:t>
            </w:r>
            <w:r>
              <w:rPr>
                <w:rFonts w:ascii="Times New Roman" w:hAnsi="Times New Roman"/>
                <w:i/>
                <w:spacing w:val="-4"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  <w:spacing w:val="1"/>
              </w:rPr>
              <w:t> </w:t>
            </w:r>
            <w:r>
              <w:rPr>
                <w:i/>
              </w:rPr>
              <w:t>Corte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54</w:t>
            </w:r>
          </w:hyperlink>
        </w:p>
        <w:p>
          <w:pPr>
            <w:pStyle w:val="TOC6"/>
            <w:numPr>
              <w:ilvl w:val="1"/>
              <w:numId w:val="3"/>
            </w:numPr>
            <w:tabs>
              <w:tab w:pos="935" w:val="left" w:leader="none"/>
              <w:tab w:pos="8371" w:val="left" w:leader="dot"/>
            </w:tabs>
            <w:spacing w:line="240" w:lineRule="auto" w:before="142" w:after="0"/>
            <w:ind w:left="934" w:right="0" w:hanging="395"/>
            <w:jc w:val="both"/>
          </w:pPr>
          <w:hyperlink w:history="true" w:anchor="_TOC_250041">
            <w:r>
              <w:rPr/>
              <w:t>Obrigações</w:t>
            </w:r>
            <w:r>
              <w:rPr>
                <w:rFonts w:ascii="Times New Roman" w:hAnsi="Times New Roman"/>
                <w:spacing w:val="-3"/>
              </w:rPr>
              <w:t> </w:t>
            </w:r>
            <w:r>
              <w:rPr/>
              <w:t>de</w:t>
            </w:r>
            <w:r>
              <w:rPr>
                <w:rFonts w:ascii="Times New Roman" w:hAnsi="Times New Roman"/>
                <w:spacing w:val="-1"/>
              </w:rPr>
              <w:t> </w:t>
            </w:r>
            <w:r>
              <w:rPr/>
              <w:t>garantia</w:t>
            </w:r>
            <w:r>
              <w:rPr>
                <w:rFonts w:ascii="Times New Roman" w:hAnsi="Times New Roman"/>
              </w:rPr>
              <w:tab/>
            </w:r>
            <w:r>
              <w:rPr/>
              <w:t>55</w:t>
            </w:r>
          </w:hyperlink>
        </w:p>
        <w:p>
          <w:pPr>
            <w:pStyle w:val="TOC8"/>
            <w:numPr>
              <w:ilvl w:val="2"/>
              <w:numId w:val="3"/>
            </w:numPr>
            <w:tabs>
              <w:tab w:pos="1341" w:val="left" w:leader="none"/>
            </w:tabs>
            <w:spacing w:line="240" w:lineRule="auto" w:before="142" w:after="0"/>
            <w:ind w:left="1340" w:right="0" w:hanging="580"/>
            <w:jc w:val="left"/>
            <w:rPr>
              <w:i/>
            </w:rPr>
          </w:pPr>
          <w:r>
            <w:rPr>
              <w:i/>
            </w:rPr>
            <w:t>Existência</w:t>
          </w:r>
          <w:r>
            <w:rPr>
              <w:rFonts w:ascii="Times New Roman" w:hAnsi="Times New Roman"/>
              <w:i/>
              <w:spacing w:val="15"/>
            </w:rPr>
            <w:t> </w:t>
          </w:r>
          <w:r>
            <w:rPr>
              <w:i/>
            </w:rPr>
            <w:t>de</w:t>
          </w:r>
          <w:r>
            <w:rPr>
              <w:rFonts w:ascii="Times New Roman" w:hAnsi="Times New Roman"/>
              <w:i/>
              <w:spacing w:val="16"/>
            </w:rPr>
            <w:t> </w:t>
          </w:r>
          <w:r>
            <w:rPr>
              <w:i/>
            </w:rPr>
            <w:t>uma</w:t>
          </w:r>
          <w:r>
            <w:rPr>
              <w:rFonts w:ascii="Times New Roman" w:hAnsi="Times New Roman"/>
              <w:i/>
              <w:spacing w:val="13"/>
            </w:rPr>
            <w:t> </w:t>
          </w:r>
          <w:r>
            <w:rPr>
              <w:i/>
            </w:rPr>
            <w:t>situação</w:t>
          </w:r>
          <w:r>
            <w:rPr>
              <w:rFonts w:ascii="Times New Roman" w:hAnsi="Times New Roman"/>
              <w:i/>
              <w:spacing w:val="15"/>
            </w:rPr>
            <w:t> </w:t>
          </w:r>
          <w:r>
            <w:rPr>
              <w:i/>
            </w:rPr>
            <w:t>de</w:t>
          </w:r>
          <w:r>
            <w:rPr>
              <w:rFonts w:ascii="Times New Roman" w:hAnsi="Times New Roman"/>
              <w:i/>
              <w:spacing w:val="16"/>
            </w:rPr>
            <w:t> </w:t>
          </w:r>
          <w:r>
            <w:rPr>
              <w:i/>
            </w:rPr>
            <w:t>risco</w:t>
          </w:r>
          <w:r>
            <w:rPr>
              <w:rFonts w:ascii="Times New Roman" w:hAnsi="Times New Roman"/>
              <w:i/>
              <w:spacing w:val="13"/>
            </w:rPr>
            <w:t> </w:t>
          </w:r>
          <w:r>
            <w:rPr>
              <w:i/>
            </w:rPr>
            <w:t>em</w:t>
          </w:r>
          <w:r>
            <w:rPr>
              <w:rFonts w:ascii="Times New Roman" w:hAnsi="Times New Roman"/>
              <w:i/>
              <w:spacing w:val="14"/>
            </w:rPr>
            <w:t> </w:t>
          </w:r>
          <w:r>
            <w:rPr>
              <w:i/>
            </w:rPr>
            <w:t>detrimento</w:t>
          </w:r>
          <w:r>
            <w:rPr>
              <w:rFonts w:ascii="Times New Roman" w:hAnsi="Times New Roman"/>
              <w:i/>
              <w:spacing w:val="15"/>
            </w:rPr>
            <w:t> </w:t>
          </w:r>
          <w:r>
            <w:rPr>
              <w:i/>
            </w:rPr>
            <w:t>de</w:t>
          </w:r>
          <w:r>
            <w:rPr>
              <w:rFonts w:ascii="Times New Roman" w:hAnsi="Times New Roman"/>
              <w:i/>
              <w:spacing w:val="14"/>
            </w:rPr>
            <w:t> </w:t>
          </w:r>
          <w:r>
            <w:rPr>
              <w:i/>
            </w:rPr>
            <w:t>María</w:t>
          </w:r>
          <w:r>
            <w:rPr>
              <w:rFonts w:ascii="Times New Roman" w:hAnsi="Times New Roman"/>
              <w:i/>
              <w:spacing w:val="13"/>
            </w:rPr>
            <w:t> </w:t>
          </w:r>
          <w:r>
            <w:rPr>
              <w:i/>
            </w:rPr>
            <w:t>Isabel</w:t>
          </w:r>
          <w:r>
            <w:rPr>
              <w:rFonts w:ascii="Times New Roman" w:hAnsi="Times New Roman"/>
              <w:i/>
              <w:spacing w:val="15"/>
            </w:rPr>
            <w:t> </w:t>
          </w:r>
          <w:r>
            <w:rPr>
              <w:i/>
            </w:rPr>
            <w:t>Veliz</w:t>
          </w:r>
          <w:r>
            <w:rPr>
              <w:rFonts w:ascii="Times New Roman" w:hAnsi="Times New Roman"/>
              <w:i/>
              <w:spacing w:val="13"/>
            </w:rPr>
            <w:t> </w:t>
          </w:r>
          <w:r>
            <w:rPr>
              <w:i/>
            </w:rPr>
            <w:t>Franco</w:t>
          </w:r>
        </w:p>
        <w:p>
          <w:pPr>
            <w:pStyle w:val="TOC8"/>
            <w:spacing w:before="22"/>
            <w:ind w:left="773" w:firstLine="0"/>
            <w:jc w:val="left"/>
            <w:rPr>
              <w:i w:val="0"/>
            </w:rPr>
          </w:pPr>
          <w:r>
            <w:rPr>
              <w:i/>
            </w:rPr>
            <w:t>.........................................................................................................................................</w:t>
          </w:r>
          <w:r>
            <w:rPr>
              <w:rFonts w:ascii="Times New Roman"/>
              <w:i/>
            </w:rPr>
            <w:t> </w:t>
          </w:r>
          <w:r>
            <w:rPr>
              <w:i w:val="0"/>
            </w:rPr>
            <w:t>59</w:t>
          </w:r>
        </w:p>
        <w:p>
          <w:pPr>
            <w:pStyle w:val="TOC8"/>
            <w:numPr>
              <w:ilvl w:val="2"/>
              <w:numId w:val="3"/>
            </w:numPr>
            <w:tabs>
              <w:tab w:pos="1377" w:val="left" w:leader="none"/>
              <w:tab w:pos="8371" w:val="left" w:leader="dot"/>
            </w:tabs>
            <w:spacing w:line="259" w:lineRule="auto" w:before="139" w:after="0"/>
            <w:ind w:left="761" w:right="110" w:firstLine="0"/>
            <w:jc w:val="left"/>
            <w:rPr>
              <w:i w:val="0"/>
            </w:rPr>
          </w:pPr>
          <w:hyperlink w:history="true" w:anchor="_TOC_250040">
            <w:r>
              <w:rPr>
                <w:i/>
              </w:rPr>
              <w:t>Possibilidades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uma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atuação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estatal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diligente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para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prevenir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risco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sua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concretização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i w:val="0"/>
              </w:rPr>
              <w:t>62</w:t>
            </w:r>
          </w:hyperlink>
        </w:p>
        <w:p>
          <w:pPr>
            <w:pStyle w:val="TOC6"/>
            <w:numPr>
              <w:ilvl w:val="1"/>
              <w:numId w:val="3"/>
            </w:numPr>
            <w:tabs>
              <w:tab w:pos="935" w:val="left" w:leader="none"/>
              <w:tab w:pos="8371" w:val="left" w:leader="dot"/>
            </w:tabs>
            <w:spacing w:line="240" w:lineRule="auto" w:before="121" w:after="0"/>
            <w:ind w:left="934" w:right="0" w:hanging="395"/>
            <w:jc w:val="both"/>
          </w:pPr>
          <w:hyperlink w:history="true" w:anchor="_TOC_250039">
            <w:r>
              <w:rPr/>
              <w:t>Conclusão</w:t>
            </w:r>
            <w:r>
              <w:rPr>
                <w:rFonts w:ascii="Times New Roman" w:hAnsi="Times New Roman"/>
              </w:rPr>
              <w:tab/>
            </w:r>
            <w:r>
              <w:rPr/>
              <w:t>63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400" w:val="left" w:leader="none"/>
              <w:tab w:pos="8371" w:val="left" w:leader="dot"/>
            </w:tabs>
            <w:spacing w:line="259" w:lineRule="auto" w:before="142" w:after="0"/>
            <w:ind w:left="101" w:right="110" w:firstLine="0"/>
            <w:jc w:val="both"/>
            <w:rPr>
              <w:b w:val="0"/>
            </w:rPr>
          </w:pPr>
          <w:r>
            <w:rPr/>
            <w:t>Garantias</w:t>
          </w:r>
          <w:r>
            <w:rPr>
              <w:rFonts w:ascii="Times New Roman" w:hAnsi="Times New Roman"/>
            </w:rPr>
            <w:t> </w:t>
          </w:r>
          <w:r>
            <w:rPr/>
            <w:t>Judiciais,</w:t>
          </w:r>
          <w:r>
            <w:rPr>
              <w:rFonts w:ascii="Times New Roman" w:hAnsi="Times New Roman"/>
            </w:rPr>
            <w:t> </w:t>
          </w:r>
          <w:r>
            <w:rPr/>
            <w:t>Igualdade</w:t>
          </w:r>
          <w:r>
            <w:rPr>
              <w:rFonts w:ascii="Times New Roman" w:hAnsi="Times New Roman"/>
            </w:rPr>
            <w:t> </w:t>
          </w:r>
          <w:r>
            <w:rPr/>
            <w:t>perante</w:t>
          </w:r>
          <w:r>
            <w:rPr>
              <w:rFonts w:ascii="Times New Roman" w:hAnsi="Times New Roman"/>
            </w:rPr>
            <w:t> </w:t>
          </w:r>
          <w:r>
            <w:rPr/>
            <w:t>a</w:t>
          </w:r>
          <w:r>
            <w:rPr>
              <w:rFonts w:ascii="Times New Roman" w:hAnsi="Times New Roman"/>
            </w:rPr>
            <w:t> </w:t>
          </w:r>
          <w:r>
            <w:rPr/>
            <w:t>Lei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Proteção</w:t>
          </w:r>
          <w:r>
            <w:rPr>
              <w:rFonts w:ascii="Times New Roman" w:hAnsi="Times New Roman"/>
            </w:rPr>
            <w:t> </w:t>
          </w:r>
          <w:r>
            <w:rPr/>
            <w:t>Judicial,</w:t>
          </w:r>
          <w:r>
            <w:rPr>
              <w:rFonts w:ascii="Times New Roman" w:hAnsi="Times New Roman"/>
            </w:rPr>
            <w:t> </w:t>
          </w:r>
          <w:r>
            <w:rPr/>
            <w:t>em</w:t>
          </w:r>
          <w:r>
            <w:rPr>
              <w:rFonts w:ascii="Times New Roman" w:hAnsi="Times New Roman"/>
            </w:rPr>
            <w:t> </w:t>
          </w:r>
          <w:r>
            <w:rPr/>
            <w:t>relação</w:t>
          </w:r>
          <w:r>
            <w:rPr>
              <w:rFonts w:ascii="Times New Roman" w:hAnsi="Times New Roman"/>
            </w:rPr>
            <w:t> </w:t>
          </w:r>
          <w:r>
            <w:rPr/>
            <w:t>às</w:t>
          </w:r>
          <w:r>
            <w:rPr>
              <w:rFonts w:ascii="Times New Roman" w:hAnsi="Times New Roman"/>
            </w:rPr>
            <w:t> </w:t>
          </w:r>
          <w:r>
            <w:rPr/>
            <w:t>Obrigações</w:t>
          </w:r>
          <w:r>
            <w:rPr>
              <w:rFonts w:ascii="Times New Roman" w:hAnsi="Times New Roman"/>
            </w:rPr>
            <w:t> </w:t>
          </w:r>
          <w:r>
            <w:rPr/>
            <w:t>Gerais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Respeitar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Garantir</w:t>
          </w:r>
          <w:r>
            <w:rPr>
              <w:rFonts w:ascii="Times New Roman" w:hAnsi="Times New Roman"/>
            </w:rPr>
            <w:t> </w:t>
          </w:r>
          <w:r>
            <w:rPr/>
            <w:t>os</w:t>
          </w:r>
          <w:r>
            <w:rPr>
              <w:rFonts w:ascii="Times New Roman" w:hAnsi="Times New Roman"/>
            </w:rPr>
            <w:t> </w:t>
          </w:r>
          <w:r>
            <w:rPr/>
            <w:t>Direitos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Adotar</w:t>
          </w:r>
          <w:r>
            <w:rPr>
              <w:rFonts w:ascii="Times New Roman" w:hAnsi="Times New Roman"/>
            </w:rPr>
            <w:t> </w:t>
          </w:r>
          <w:r>
            <w:rPr/>
            <w:t>as</w:t>
          </w:r>
          <w:r>
            <w:rPr>
              <w:rFonts w:ascii="Times New Roman" w:hAnsi="Times New Roman"/>
            </w:rPr>
            <w:t> </w:t>
          </w:r>
          <w:r>
            <w:rPr/>
            <w:t>Disposições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Direito</w:t>
          </w:r>
          <w:r>
            <w:rPr>
              <w:rFonts w:ascii="Times New Roman" w:hAnsi="Times New Roman"/>
            </w:rPr>
            <w:t> </w:t>
          </w:r>
          <w:r>
            <w:rPr/>
            <w:t>Interno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ao</w:t>
          </w:r>
          <w:r>
            <w:rPr>
              <w:rFonts w:ascii="Times New Roman" w:hAnsi="Times New Roman"/>
            </w:rPr>
            <w:t> </w:t>
          </w:r>
          <w:r>
            <w:rPr/>
            <w:t>Dever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Prevenir,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Punir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Erradicar</w:t>
          </w:r>
          <w:r>
            <w:rPr>
              <w:rFonts w:ascii="Times New Roman" w:hAnsi="Times New Roman"/>
            </w:rPr>
            <w:t> </w:t>
          </w:r>
          <w:r>
            <w:rPr/>
            <w:t>a</w:t>
          </w:r>
          <w:r>
            <w:rPr>
              <w:rFonts w:ascii="Times New Roman" w:hAnsi="Times New Roman"/>
            </w:rPr>
            <w:t> </w:t>
          </w:r>
          <w:r>
            <w:rPr/>
            <w:t>Violência</w:t>
          </w:r>
          <w:r>
            <w:rPr>
              <w:rFonts w:ascii="Times New Roman" w:hAnsi="Times New Roman"/>
            </w:rPr>
            <w:t> </w:t>
          </w:r>
          <w:r>
            <w:rPr/>
            <w:t>contra</w:t>
          </w:r>
          <w:r>
            <w:rPr>
              <w:rFonts w:ascii="Times New Roman" w:hAnsi="Times New Roman"/>
              <w:spacing w:val="-13"/>
            </w:rPr>
            <w:t> </w:t>
          </w:r>
          <w:r>
            <w:rPr/>
            <w:t>a</w:t>
          </w:r>
          <w:r>
            <w:rPr>
              <w:rFonts w:ascii="Times New Roman" w:hAnsi="Times New Roman"/>
              <w:spacing w:val="-2"/>
            </w:rPr>
            <w:t> </w:t>
          </w:r>
          <w:r>
            <w:rPr/>
            <w:t>Mulher</w:t>
          </w:r>
          <w:r>
            <w:rPr>
              <w:rFonts w:ascii="Times New Roman" w:hAnsi="Times New Roman"/>
            </w:rPr>
            <w:tab/>
          </w:r>
          <w:r>
            <w:rPr>
              <w:b w:val="0"/>
            </w:rPr>
            <w:t>64</w:t>
          </w:r>
        </w:p>
        <w:p>
          <w:pPr>
            <w:pStyle w:val="TOC4"/>
            <w:numPr>
              <w:ilvl w:val="1"/>
              <w:numId w:val="2"/>
            </w:numPr>
            <w:tabs>
              <w:tab w:pos="565" w:val="left" w:leader="none"/>
              <w:tab w:pos="8371" w:val="left" w:leader="dot"/>
            </w:tabs>
            <w:spacing w:line="240" w:lineRule="auto" w:before="118" w:after="0"/>
            <w:ind w:left="564" w:right="0" w:hanging="243"/>
            <w:jc w:val="both"/>
            <w:rPr>
              <w:b w:val="0"/>
              <w:i w:val="0"/>
            </w:rPr>
          </w:pPr>
          <w:hyperlink w:history="true" w:anchor="_TOC_250038">
            <w:r>
              <w:rPr>
                <w:i/>
              </w:rPr>
              <w:t>Argumentos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Comissão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  <w:spacing w:val="-6"/>
              </w:rPr>
              <w:t> </w:t>
            </w:r>
            <w:r>
              <w:rPr>
                <w:i/>
              </w:rPr>
              <w:t>das</w:t>
            </w:r>
            <w:r>
              <w:rPr>
                <w:rFonts w:ascii="Times New Roman" w:hAnsi="Times New Roman"/>
                <w:i/>
                <w:spacing w:val="-3"/>
              </w:rPr>
              <w:t> </w:t>
            </w:r>
            <w:r>
              <w:rPr>
                <w:i/>
              </w:rPr>
              <w:t>partes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64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556" w:val="left" w:leader="none"/>
              <w:tab w:pos="8371" w:val="left" w:leader="dot"/>
            </w:tabs>
            <w:spacing w:line="240" w:lineRule="auto" w:before="142" w:after="0"/>
            <w:ind w:left="555" w:right="0" w:hanging="234"/>
            <w:jc w:val="both"/>
            <w:rPr>
              <w:b w:val="0"/>
              <w:i w:val="0"/>
            </w:rPr>
          </w:pPr>
          <w:hyperlink w:history="true" w:anchor="_TOC_250037">
            <w:r>
              <w:rPr>
                <w:i/>
              </w:rPr>
              <w:t>Considerações</w:t>
            </w:r>
            <w:r>
              <w:rPr>
                <w:rFonts w:ascii="Times New Roman" w:hAnsi="Times New Roman"/>
                <w:i/>
                <w:spacing w:val="-4"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  <w:spacing w:val="1"/>
              </w:rPr>
              <w:t> </w:t>
            </w:r>
            <w:r>
              <w:rPr>
                <w:i/>
              </w:rPr>
              <w:t>Corte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69</w:t>
            </w:r>
          </w:hyperlink>
        </w:p>
        <w:p>
          <w:pPr>
            <w:pStyle w:val="TOC7"/>
            <w:numPr>
              <w:ilvl w:val="2"/>
              <w:numId w:val="2"/>
            </w:numPr>
            <w:tabs>
              <w:tab w:pos="925" w:val="left" w:leader="none"/>
              <w:tab w:pos="8371" w:val="left" w:leader="dot"/>
            </w:tabs>
            <w:spacing w:line="259" w:lineRule="auto" w:before="142" w:after="0"/>
            <w:ind w:left="540" w:right="110" w:firstLine="0"/>
            <w:jc w:val="both"/>
          </w:pPr>
          <w:hyperlink w:history="true" w:anchor="_TOC_250036">
            <w:r>
              <w:rPr/>
              <w:t>Irregularidades</w:t>
            </w:r>
            <w:r>
              <w:rPr>
                <w:rFonts w:ascii="Times New Roman" w:hAnsi="Times New Roman"/>
                <w:spacing w:val="-12"/>
              </w:rPr>
              <w:t> </w:t>
            </w:r>
            <w:r>
              <w:rPr/>
              <w:t>a</w:t>
            </w:r>
            <w:r>
              <w:rPr>
                <w:rFonts w:ascii="Times New Roman" w:hAnsi="Times New Roman"/>
                <w:spacing w:val="-12"/>
              </w:rPr>
              <w:t> </w:t>
            </w:r>
            <w:r>
              <w:rPr/>
              <w:t>partir</w:t>
            </w:r>
            <w:r>
              <w:rPr>
                <w:rFonts w:ascii="Times New Roman" w:hAnsi="Times New Roman"/>
                <w:spacing w:val="-14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  <w:spacing w:val="-12"/>
              </w:rPr>
              <w:t> </w:t>
            </w:r>
            <w:r>
              <w:rPr/>
              <w:t>descoberta</w:t>
            </w:r>
            <w:r>
              <w:rPr>
                <w:rFonts w:ascii="Times New Roman" w:hAnsi="Times New Roman"/>
                <w:spacing w:val="-11"/>
              </w:rPr>
              <w:t> </w:t>
            </w:r>
            <w:r>
              <w:rPr/>
              <w:t>do</w:t>
            </w:r>
            <w:r>
              <w:rPr>
                <w:rFonts w:ascii="Times New Roman" w:hAnsi="Times New Roman"/>
                <w:spacing w:val="-10"/>
              </w:rPr>
              <w:t> </w:t>
            </w:r>
            <w:r>
              <w:rPr/>
              <w:t>corpo</w:t>
            </w:r>
            <w:r>
              <w:rPr>
                <w:rFonts w:ascii="Times New Roman" w:hAnsi="Times New Roman"/>
                <w:spacing w:val="-10"/>
              </w:rPr>
              <w:t> </w:t>
            </w:r>
            <w:r>
              <w:rPr/>
              <w:t>de</w:t>
            </w:r>
            <w:r>
              <w:rPr>
                <w:rFonts w:ascii="Times New Roman" w:hAnsi="Times New Roman"/>
                <w:spacing w:val="-13"/>
              </w:rPr>
              <w:t> </w:t>
            </w:r>
            <w:r>
              <w:rPr/>
              <w:t>María</w:t>
            </w:r>
            <w:r>
              <w:rPr>
                <w:rFonts w:ascii="Times New Roman" w:hAnsi="Times New Roman"/>
                <w:spacing w:val="-12"/>
              </w:rPr>
              <w:t> </w:t>
            </w:r>
            <w:r>
              <w:rPr/>
              <w:t>Isabel,</w:t>
            </w:r>
            <w:r>
              <w:rPr>
                <w:rFonts w:ascii="Times New Roman" w:hAnsi="Times New Roman"/>
                <w:spacing w:val="-12"/>
              </w:rPr>
              <w:t> </w:t>
            </w:r>
            <w:r>
              <w:rPr/>
              <w:t>e</w:t>
            </w:r>
            <w:r>
              <w:rPr>
                <w:rFonts w:ascii="Times New Roman" w:hAnsi="Times New Roman"/>
                <w:spacing w:val="-10"/>
              </w:rPr>
              <w:t> </w:t>
            </w:r>
            <w:r>
              <w:rPr/>
              <w:t>posteriores</w:t>
            </w:r>
            <w:r>
              <w:rPr>
                <w:rFonts w:ascii="Times New Roman" w:hAnsi="Times New Roman"/>
                <w:spacing w:val="-12"/>
              </w:rPr>
              <w:t> </w:t>
            </w:r>
            <w:r>
              <w:rPr/>
              <w:t>atuações</w:t>
            </w:r>
            <w:r>
              <w:rPr>
                <w:rFonts w:ascii="Times New Roman" w:hAnsi="Times New Roman"/>
              </w:rPr>
              <w:t> </w:t>
            </w:r>
            <w:r>
              <w:rPr/>
              <w:t>dos</w:t>
            </w:r>
            <w:r>
              <w:rPr>
                <w:rFonts w:ascii="Times New Roman" w:hAnsi="Times New Roman"/>
              </w:rPr>
              <w:t> </w:t>
            </w:r>
            <w:r>
              <w:rPr/>
              <w:t>funcionários</w:t>
            </w:r>
            <w:r>
              <w:rPr>
                <w:rFonts w:ascii="Times New Roman" w:hAnsi="Times New Roman"/>
              </w:rPr>
              <w:t> </w:t>
            </w:r>
            <w:r>
              <w:rPr/>
              <w:t>estatais</w:t>
            </w:r>
            <w:r>
              <w:rPr>
                <w:rFonts w:ascii="Times New Roman" w:hAnsi="Times New Roman"/>
              </w:rPr>
              <w:t> </w:t>
            </w:r>
            <w:r>
              <w:rPr/>
              <w:t>(preservação</w:t>
            </w:r>
            <w:r>
              <w:rPr>
                <w:rFonts w:ascii="Times New Roman" w:hAnsi="Times New Roman"/>
              </w:rPr>
              <w:t> </w:t>
            </w:r>
            <w:r>
              <w:rPr/>
              <w:t>do</w:t>
            </w:r>
            <w:r>
              <w:rPr>
                <w:rFonts w:ascii="Times New Roman" w:hAnsi="Times New Roman"/>
              </w:rPr>
              <w:t> </w:t>
            </w:r>
            <w:r>
              <w:rPr/>
              <w:t>local</w:t>
            </w:r>
            <w:r>
              <w:rPr>
                <w:rFonts w:ascii="Times New Roman" w:hAnsi="Times New Roman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</w:rPr>
              <w:t> </w:t>
            </w:r>
            <w:r>
              <w:rPr/>
              <w:t>descoberta,</w:t>
            </w:r>
            <w:r>
              <w:rPr>
                <w:rFonts w:ascii="Times New Roman" w:hAnsi="Times New Roman"/>
              </w:rPr>
              <w:t> </w:t>
            </w:r>
            <w:r>
              <w:rPr/>
              <w:t>inspeção</w:t>
            </w:r>
            <w:r>
              <w:rPr>
                <w:rFonts w:ascii="Times New Roman" w:hAnsi="Times New Roman"/>
              </w:rPr>
              <w:t> </w:t>
            </w:r>
            <w:r>
              <w:rPr/>
              <w:t>ocular,</w:t>
            </w:r>
            <w:r>
              <w:rPr>
                <w:rFonts w:ascii="Times New Roman" w:hAnsi="Times New Roman"/>
              </w:rPr>
              <w:t> </w:t>
            </w:r>
            <w:r>
              <w:rPr/>
              <w:t>ata</w:t>
            </w:r>
            <w:r>
              <w:rPr>
                <w:rFonts w:ascii="Times New Roman" w:hAnsi="Times New Roman"/>
              </w:rPr>
              <w:t> </w:t>
            </w:r>
            <w:r>
              <w:rPr/>
              <w:t>de</w:t>
            </w:r>
            <w:r>
              <w:rPr>
                <w:rFonts w:ascii="Times New Roman" w:hAnsi="Times New Roman"/>
              </w:rPr>
              <w:t> </w:t>
            </w:r>
            <w:r>
              <w:rPr/>
              <w:t>remoção</w:t>
            </w:r>
            <w:r>
              <w:rPr>
                <w:rFonts w:ascii="Times New Roman" w:hAnsi="Times New Roman"/>
              </w:rPr>
              <w:t> </w:t>
            </w:r>
            <w:r>
              <w:rPr/>
              <w:t>do</w:t>
            </w:r>
            <w:r>
              <w:rPr>
                <w:rFonts w:ascii="Times New Roman" w:hAnsi="Times New Roman"/>
              </w:rPr>
              <w:t> </w:t>
            </w:r>
            <w:r>
              <w:rPr/>
              <w:t>cadáver,</w:t>
            </w:r>
            <w:r>
              <w:rPr>
                <w:rFonts w:ascii="Times New Roman" w:hAnsi="Times New Roman"/>
              </w:rPr>
              <w:t> </w:t>
            </w:r>
            <w:r>
              <w:rPr/>
              <w:t>cadeia</w:t>
            </w:r>
            <w:r>
              <w:rPr>
                <w:rFonts w:ascii="Times New Roman" w:hAnsi="Times New Roman"/>
              </w:rPr>
              <w:t> </w:t>
            </w:r>
            <w:r>
              <w:rPr/>
              <w:t>de</w:t>
            </w:r>
            <w:r>
              <w:rPr>
                <w:rFonts w:ascii="Times New Roman" w:hAnsi="Times New Roman"/>
              </w:rPr>
              <w:t> </w:t>
            </w:r>
            <w:r>
              <w:rPr/>
              <w:t>custódia</w:t>
            </w:r>
            <w:r>
              <w:rPr>
                <w:rFonts w:ascii="Times New Roman" w:hAnsi="Times New Roman"/>
              </w:rPr>
              <w:t> </w:t>
            </w:r>
            <w:r>
              <w:rPr/>
              <w:t>das</w:t>
            </w:r>
            <w:r>
              <w:rPr>
                <w:rFonts w:ascii="Times New Roman" w:hAnsi="Times New Roman"/>
              </w:rPr>
              <w:t> </w:t>
            </w:r>
            <w:r>
              <w:rPr/>
              <w:t>evidências,</w:t>
            </w:r>
            <w:r>
              <w:rPr>
                <w:rFonts w:ascii="Times New Roman" w:hAnsi="Times New Roman"/>
              </w:rPr>
              <w:t> </w:t>
            </w:r>
            <w:r>
              <w:rPr/>
              <w:t>autópsias</w:t>
            </w:r>
            <w:r>
              <w:rPr>
                <w:rFonts w:ascii="Times New Roman" w:hAnsi="Times New Roman"/>
                <w:spacing w:val="-17"/>
              </w:rPr>
              <w:t> </w:t>
            </w:r>
            <w:r>
              <w:rPr/>
              <w:t>e</w:t>
            </w:r>
            <w:r>
              <w:rPr>
                <w:rFonts w:ascii="Times New Roman" w:hAnsi="Times New Roman"/>
                <w:spacing w:val="-4"/>
              </w:rPr>
              <w:t> </w:t>
            </w:r>
            <w:r>
              <w:rPr/>
              <w:t>perícias)</w:t>
            </w:r>
            <w:r>
              <w:rPr>
                <w:rFonts w:ascii="Times New Roman" w:hAnsi="Times New Roman"/>
              </w:rPr>
              <w:tab/>
            </w:r>
            <w:r>
              <w:rPr/>
              <w:t>74</w:t>
            </w:r>
          </w:hyperlink>
        </w:p>
        <w:p>
          <w:pPr>
            <w:pStyle w:val="TOC6"/>
            <w:numPr>
              <w:ilvl w:val="2"/>
              <w:numId w:val="2"/>
            </w:numPr>
            <w:tabs>
              <w:tab w:pos="935" w:val="left" w:leader="none"/>
              <w:tab w:pos="8371" w:val="left" w:leader="dot"/>
            </w:tabs>
            <w:spacing w:line="240" w:lineRule="auto" w:before="119" w:after="0"/>
            <w:ind w:left="934" w:right="0" w:hanging="395"/>
            <w:jc w:val="both"/>
          </w:pPr>
          <w:hyperlink w:history="true" w:anchor="_TOC_250035">
            <w:r>
              <w:rPr/>
              <w:t>Seguimento</w:t>
            </w:r>
            <w:r>
              <w:rPr>
                <w:rFonts w:ascii="Times New Roman" w:hAnsi="Times New Roman"/>
              </w:rPr>
              <w:t> </w:t>
            </w:r>
            <w:r>
              <w:rPr/>
              <w:t>das</w:t>
            </w:r>
            <w:r>
              <w:rPr>
                <w:rFonts w:ascii="Times New Roman" w:hAnsi="Times New Roman"/>
                <w:spacing w:val="-5"/>
              </w:rPr>
              <w:t> </w:t>
            </w:r>
            <w:r>
              <w:rPr/>
              <w:t>chamadas</w:t>
            </w:r>
            <w:r>
              <w:rPr>
                <w:rFonts w:ascii="Times New Roman" w:hAnsi="Times New Roman"/>
                <w:spacing w:val="-2"/>
              </w:rPr>
              <w:t> </w:t>
            </w:r>
            <w:r>
              <w:rPr/>
              <w:t>telefônicas</w:t>
            </w:r>
            <w:r>
              <w:rPr>
                <w:rFonts w:ascii="Times New Roman" w:hAnsi="Times New Roman"/>
              </w:rPr>
              <w:tab/>
            </w:r>
            <w:r>
              <w:rPr/>
              <w:t>79</w:t>
            </w:r>
          </w:hyperlink>
        </w:p>
        <w:p>
          <w:pPr>
            <w:pStyle w:val="TOC6"/>
            <w:numPr>
              <w:ilvl w:val="2"/>
              <w:numId w:val="2"/>
            </w:numPr>
            <w:tabs>
              <w:tab w:pos="935" w:val="left" w:leader="none"/>
              <w:tab w:pos="8371" w:val="left" w:leader="dot"/>
            </w:tabs>
            <w:spacing w:line="240" w:lineRule="auto" w:before="142" w:after="0"/>
            <w:ind w:left="934" w:right="0" w:hanging="395"/>
            <w:jc w:val="both"/>
          </w:pPr>
          <w:hyperlink w:history="true" w:anchor="_TOC_250034">
            <w:r>
              <w:rPr/>
              <w:t>Falta</w:t>
            </w:r>
            <w:r>
              <w:rPr>
                <w:rFonts w:ascii="Times New Roman" w:hAnsi="Times New Roman"/>
              </w:rPr>
              <w:t> </w:t>
            </w:r>
            <w:r>
              <w:rPr/>
              <w:t>de</w:t>
            </w:r>
            <w:r>
              <w:rPr>
                <w:rFonts w:ascii="Times New Roman" w:hAnsi="Times New Roman"/>
              </w:rPr>
              <w:t> </w:t>
            </w:r>
            <w:r>
              <w:rPr/>
              <w:t>adoção</w:t>
            </w:r>
            <w:r>
              <w:rPr>
                <w:rFonts w:ascii="Times New Roman" w:hAnsi="Times New Roman"/>
              </w:rPr>
              <w:t> </w:t>
            </w:r>
            <w:r>
              <w:rPr/>
              <w:t>de</w:t>
            </w:r>
            <w:r>
              <w:rPr>
                <w:rFonts w:ascii="Times New Roman" w:hAnsi="Times New Roman"/>
              </w:rPr>
              <w:t> </w:t>
            </w:r>
            <w:r>
              <w:rPr/>
              <w:t>medidas</w:t>
            </w:r>
            <w:r>
              <w:rPr>
                <w:rFonts w:ascii="Times New Roman" w:hAnsi="Times New Roman"/>
              </w:rPr>
              <w:t> </w:t>
            </w:r>
            <w:r>
              <w:rPr/>
              <w:t>cautelares</w:t>
            </w:r>
            <w:r>
              <w:rPr>
                <w:rFonts w:ascii="Times New Roman" w:hAnsi="Times New Roman"/>
              </w:rPr>
              <w:t> </w:t>
            </w:r>
            <w:r>
              <w:rPr/>
              <w:t>sobre</w:t>
            </w:r>
            <w:r>
              <w:rPr>
                <w:rFonts w:ascii="Times New Roman" w:hAnsi="Times New Roman"/>
                <w:spacing w:val="-15"/>
              </w:rPr>
              <w:t> </w:t>
            </w:r>
            <w:r>
              <w:rPr/>
              <w:t>um</w:t>
            </w:r>
            <w:r>
              <w:rPr>
                <w:rFonts w:ascii="Times New Roman" w:hAnsi="Times New Roman"/>
                <w:spacing w:val="-2"/>
              </w:rPr>
              <w:t> </w:t>
            </w:r>
            <w:r>
              <w:rPr/>
              <w:t>suspeito</w:t>
            </w:r>
            <w:r>
              <w:rPr>
                <w:rFonts w:ascii="Times New Roman" w:hAnsi="Times New Roman"/>
              </w:rPr>
              <w:tab/>
            </w:r>
            <w:r>
              <w:rPr/>
              <w:t>80</w:t>
            </w:r>
          </w:hyperlink>
        </w:p>
        <w:p>
          <w:pPr>
            <w:pStyle w:val="TOC6"/>
            <w:numPr>
              <w:ilvl w:val="2"/>
              <w:numId w:val="2"/>
            </w:numPr>
            <w:tabs>
              <w:tab w:pos="935" w:val="left" w:leader="none"/>
              <w:tab w:pos="8371" w:val="left" w:leader="dot"/>
            </w:tabs>
            <w:spacing w:line="240" w:lineRule="auto" w:before="139" w:after="0"/>
            <w:ind w:left="934" w:right="0" w:hanging="395"/>
            <w:jc w:val="both"/>
          </w:pPr>
          <w:hyperlink w:history="true" w:anchor="_TOC_250033">
            <w:r>
              <w:rPr/>
              <w:t>Discriminação</w:t>
            </w:r>
            <w:r>
              <w:rPr>
                <w:rFonts w:ascii="Times New Roman" w:hAnsi="Times New Roman"/>
              </w:rPr>
              <w:t> </w:t>
            </w:r>
            <w:r>
              <w:rPr/>
              <w:t>e</w:t>
            </w:r>
            <w:r>
              <w:rPr>
                <w:rFonts w:ascii="Times New Roman" w:hAnsi="Times New Roman"/>
              </w:rPr>
              <w:t> </w:t>
            </w:r>
            <w:r>
              <w:rPr/>
              <w:t>ausência</w:t>
            </w:r>
            <w:r>
              <w:rPr>
                <w:rFonts w:ascii="Times New Roman" w:hAnsi="Times New Roman"/>
              </w:rPr>
              <w:t> </w:t>
            </w:r>
            <w:r>
              <w:rPr/>
              <w:t>de</w:t>
            </w:r>
            <w:r>
              <w:rPr>
                <w:rFonts w:ascii="Times New Roman" w:hAnsi="Times New Roman"/>
              </w:rPr>
              <w:t> </w:t>
            </w:r>
            <w:r>
              <w:rPr/>
              <w:t>investigação</w:t>
            </w:r>
            <w:r>
              <w:rPr>
                <w:rFonts w:ascii="Times New Roman" w:hAnsi="Times New Roman"/>
              </w:rPr>
              <w:t> </w:t>
            </w:r>
            <w:r>
              <w:rPr/>
              <w:t>com</w:t>
            </w:r>
            <w:r>
              <w:rPr>
                <w:rFonts w:ascii="Times New Roman" w:hAnsi="Times New Roman"/>
              </w:rPr>
              <w:t> </w:t>
            </w:r>
            <w:r>
              <w:rPr/>
              <w:t>perspectiva</w:t>
            </w:r>
            <w:r>
              <w:rPr>
                <w:rFonts w:ascii="Times New Roman" w:hAnsi="Times New Roman"/>
                <w:spacing w:val="-20"/>
              </w:rPr>
              <w:t> </w:t>
            </w:r>
            <w:r>
              <w:rPr/>
              <w:t>de</w:t>
            </w:r>
            <w:r>
              <w:rPr>
                <w:rFonts w:ascii="Times New Roman" w:hAnsi="Times New Roman"/>
                <w:spacing w:val="-2"/>
              </w:rPr>
              <w:t> </w:t>
            </w:r>
            <w:r>
              <w:rPr/>
              <w:t>gênero</w:t>
            </w:r>
            <w:r>
              <w:rPr>
                <w:rFonts w:ascii="Times New Roman" w:hAnsi="Times New Roman"/>
              </w:rPr>
              <w:tab/>
            </w:r>
            <w:r>
              <w:rPr/>
              <w:t>80</w:t>
            </w:r>
          </w:hyperlink>
        </w:p>
        <w:p>
          <w:pPr>
            <w:pStyle w:val="TOC6"/>
            <w:numPr>
              <w:ilvl w:val="2"/>
              <w:numId w:val="2"/>
            </w:numPr>
            <w:tabs>
              <w:tab w:pos="935" w:val="left" w:leader="none"/>
              <w:tab w:pos="8371" w:val="left" w:leader="dot"/>
            </w:tabs>
            <w:spacing w:line="240" w:lineRule="auto" w:before="142" w:after="0"/>
            <w:ind w:left="934" w:right="0" w:hanging="395"/>
            <w:jc w:val="both"/>
          </w:pPr>
          <w:hyperlink w:history="true" w:anchor="_TOC_250032">
            <w:r>
              <w:rPr/>
              <w:t>Prazo</w:t>
            </w:r>
            <w:r>
              <w:rPr>
                <w:rFonts w:ascii="Times New Roman" w:hAnsi="Times New Roman"/>
                <w:spacing w:val="-2"/>
              </w:rPr>
              <w:t> </w:t>
            </w:r>
            <w:r>
              <w:rPr/>
              <w:t>razoável</w:t>
            </w:r>
            <w:r>
              <w:rPr>
                <w:rFonts w:ascii="Times New Roman" w:hAnsi="Times New Roman"/>
              </w:rPr>
              <w:tab/>
            </w:r>
            <w:r>
              <w:rPr/>
              <w:t>84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546" w:val="left" w:leader="none"/>
              <w:tab w:pos="8372" w:val="left" w:leader="dot"/>
            </w:tabs>
            <w:spacing w:line="240" w:lineRule="auto" w:before="142" w:after="0"/>
            <w:ind w:left="545" w:right="0" w:hanging="224"/>
            <w:jc w:val="left"/>
            <w:rPr>
              <w:b w:val="0"/>
              <w:i w:val="0"/>
            </w:rPr>
          </w:pPr>
          <w:hyperlink w:history="true" w:anchor="_TOC_250031">
            <w:r>
              <w:rPr>
                <w:i/>
              </w:rPr>
              <w:t>Conclusão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87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349" w:val="left" w:leader="none"/>
              <w:tab w:pos="8372" w:val="left" w:leader="dot"/>
            </w:tabs>
            <w:spacing w:line="256" w:lineRule="auto" w:before="142" w:after="0"/>
            <w:ind w:left="101" w:right="110" w:firstLine="0"/>
            <w:jc w:val="left"/>
            <w:rPr>
              <w:b w:val="0"/>
            </w:rPr>
          </w:pPr>
          <w:r>
            <w:rPr/>
            <w:t>Direito</w:t>
          </w:r>
          <w:r>
            <w:rPr>
              <w:rFonts w:ascii="Times New Roman" w:hAnsi="Times New Roman"/>
            </w:rPr>
            <w:t> </w:t>
          </w:r>
          <w:r>
            <w:rPr/>
            <w:t>à</w:t>
          </w:r>
          <w:r>
            <w:rPr>
              <w:rFonts w:ascii="Times New Roman" w:hAnsi="Times New Roman"/>
            </w:rPr>
            <w:t> </w:t>
          </w:r>
          <w:r>
            <w:rPr/>
            <w:t>Integridade</w:t>
          </w:r>
          <w:r>
            <w:rPr>
              <w:rFonts w:ascii="Times New Roman" w:hAnsi="Times New Roman"/>
            </w:rPr>
            <w:t> </w:t>
          </w:r>
          <w:r>
            <w:rPr/>
            <w:t>Pessoal</w:t>
          </w:r>
          <w:r>
            <w:rPr>
              <w:rFonts w:ascii="Times New Roman" w:hAnsi="Times New Roman"/>
            </w:rPr>
            <w:t> </w:t>
          </w:r>
          <w:r>
            <w:rPr/>
            <w:t>dos</w:t>
          </w:r>
          <w:r>
            <w:rPr>
              <w:rFonts w:ascii="Times New Roman" w:hAnsi="Times New Roman"/>
            </w:rPr>
            <w:t> </w:t>
          </w:r>
          <w:r>
            <w:rPr/>
            <w:t>Familiares,</w:t>
          </w:r>
          <w:r>
            <w:rPr>
              <w:rFonts w:ascii="Times New Roman" w:hAnsi="Times New Roman"/>
            </w:rPr>
            <w:t> </w:t>
          </w:r>
          <w:r>
            <w:rPr/>
            <w:t>em</w:t>
          </w:r>
          <w:r>
            <w:rPr>
              <w:rFonts w:ascii="Times New Roman" w:hAnsi="Times New Roman"/>
            </w:rPr>
            <w:t> </w:t>
          </w:r>
          <w:r>
            <w:rPr/>
            <w:t>relação</w:t>
          </w:r>
          <w:r>
            <w:rPr>
              <w:rFonts w:ascii="Times New Roman" w:hAnsi="Times New Roman"/>
            </w:rPr>
            <w:t> </w:t>
          </w:r>
          <w:r>
            <w:rPr/>
            <w:t>às</w:t>
          </w:r>
          <w:r>
            <w:rPr>
              <w:rFonts w:ascii="Times New Roman" w:hAnsi="Times New Roman"/>
            </w:rPr>
            <w:t> </w:t>
          </w:r>
          <w:r>
            <w:rPr/>
            <w:t>Obrigações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Respeitar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Garantir</w:t>
          </w:r>
          <w:r>
            <w:rPr>
              <w:rFonts w:ascii="Times New Roman" w:hAnsi="Times New Roman"/>
              <w:spacing w:val="-3"/>
            </w:rPr>
            <w:t> </w:t>
          </w:r>
          <w:r>
            <w:rPr/>
            <w:t>os</w:t>
          </w:r>
          <w:r>
            <w:rPr>
              <w:rFonts w:ascii="Times New Roman" w:hAnsi="Times New Roman"/>
            </w:rPr>
            <w:t> </w:t>
          </w:r>
          <w:r>
            <w:rPr/>
            <w:t>Direitos</w:t>
          </w:r>
          <w:r>
            <w:rPr>
              <w:rFonts w:ascii="Times New Roman" w:hAnsi="Times New Roman"/>
            </w:rPr>
            <w:tab/>
          </w:r>
          <w:r>
            <w:rPr>
              <w:b w:val="0"/>
            </w:rPr>
            <w:t>88</w:t>
          </w:r>
        </w:p>
        <w:p>
          <w:pPr>
            <w:pStyle w:val="TOC4"/>
            <w:numPr>
              <w:ilvl w:val="1"/>
              <w:numId w:val="2"/>
            </w:numPr>
            <w:tabs>
              <w:tab w:pos="565" w:val="left" w:leader="none"/>
              <w:tab w:pos="8372" w:val="left" w:leader="dot"/>
            </w:tabs>
            <w:spacing w:line="240" w:lineRule="auto" w:before="123" w:after="0"/>
            <w:ind w:left="564" w:right="0" w:hanging="243"/>
            <w:jc w:val="left"/>
            <w:rPr>
              <w:b w:val="0"/>
              <w:i w:val="0"/>
            </w:rPr>
          </w:pPr>
          <w:hyperlink w:history="true" w:anchor="_TOC_250030">
            <w:r>
              <w:rPr>
                <w:i/>
              </w:rPr>
              <w:t>Argumentos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Comissão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  <w:spacing w:val="-6"/>
              </w:rPr>
              <w:t> </w:t>
            </w:r>
            <w:r>
              <w:rPr>
                <w:i/>
              </w:rPr>
              <w:t>das</w:t>
            </w:r>
            <w:r>
              <w:rPr>
                <w:rFonts w:ascii="Times New Roman" w:hAnsi="Times New Roman"/>
                <w:i/>
                <w:spacing w:val="-3"/>
              </w:rPr>
              <w:t> </w:t>
            </w:r>
            <w:r>
              <w:rPr>
                <w:i/>
              </w:rPr>
              <w:t>partes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88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556" w:val="left" w:leader="none"/>
              <w:tab w:pos="8372" w:val="left" w:leader="dot"/>
            </w:tabs>
            <w:spacing w:line="240" w:lineRule="auto" w:before="142" w:after="0"/>
            <w:ind w:left="555" w:right="0" w:hanging="234"/>
            <w:jc w:val="left"/>
            <w:rPr>
              <w:b w:val="0"/>
              <w:i w:val="0"/>
            </w:rPr>
          </w:pPr>
          <w:hyperlink w:history="true" w:anchor="_TOC_250029">
            <w:r>
              <w:rPr>
                <w:i/>
              </w:rPr>
              <w:t>Considerações</w:t>
            </w:r>
            <w:r>
              <w:rPr>
                <w:rFonts w:ascii="Times New Roman" w:hAnsi="Times New Roman"/>
                <w:i/>
                <w:spacing w:val="-4"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  <w:spacing w:val="1"/>
              </w:rPr>
              <w:t> </w:t>
            </w:r>
            <w:r>
              <w:rPr>
                <w:i/>
              </w:rPr>
              <w:t>Corte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89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393" w:val="left" w:leader="none"/>
              <w:tab w:pos="8372" w:val="left" w:leader="dot"/>
            </w:tabs>
            <w:spacing w:line="240" w:lineRule="auto" w:before="142" w:after="0"/>
            <w:ind w:left="392" w:right="0" w:hanging="292"/>
            <w:jc w:val="left"/>
            <w:rPr>
              <w:b w:val="0"/>
            </w:rPr>
          </w:pPr>
          <w:r>
            <w:rPr/>
            <w:t>Reparações</w:t>
          </w:r>
          <w:r>
            <w:rPr>
              <w:rFonts w:ascii="Times New Roman" w:hAnsi="Times New Roman"/>
            </w:rPr>
            <w:tab/>
          </w:r>
          <w:r>
            <w:rPr>
              <w:b w:val="0"/>
            </w:rPr>
            <w:t>91</w:t>
          </w:r>
        </w:p>
        <w:p>
          <w:pPr>
            <w:pStyle w:val="TOC4"/>
            <w:numPr>
              <w:ilvl w:val="1"/>
              <w:numId w:val="2"/>
            </w:numPr>
            <w:tabs>
              <w:tab w:pos="568" w:val="left" w:leader="none"/>
              <w:tab w:pos="8372" w:val="left" w:leader="dot"/>
            </w:tabs>
            <w:spacing w:line="240" w:lineRule="auto" w:before="139" w:after="0"/>
            <w:ind w:left="567" w:right="0" w:hanging="246"/>
            <w:jc w:val="left"/>
            <w:rPr>
              <w:b w:val="0"/>
              <w:i w:val="0"/>
            </w:rPr>
          </w:pPr>
          <w:hyperlink w:history="true" w:anchor="_TOC_250028">
            <w:r>
              <w:rPr>
                <w:i/>
              </w:rPr>
              <w:t>Parte</w:t>
            </w:r>
            <w:r>
              <w:rPr>
                <w:rFonts w:ascii="Times New Roman"/>
                <w:i/>
                <w:spacing w:val="-4"/>
              </w:rPr>
              <w:t> </w:t>
            </w:r>
            <w:r>
              <w:rPr>
                <w:i/>
              </w:rPr>
              <w:t>lesada</w:t>
            </w:r>
            <w:r>
              <w:rPr>
                <w:rFonts w:ascii="Times New Roman"/>
                <w:i/>
              </w:rPr>
              <w:tab/>
            </w:r>
            <w:r>
              <w:rPr>
                <w:b w:val="0"/>
                <w:i w:val="0"/>
              </w:rPr>
              <w:t>92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556" w:val="left" w:leader="none"/>
              <w:tab w:pos="8372" w:val="left" w:leader="dot"/>
            </w:tabs>
            <w:spacing w:line="259" w:lineRule="auto" w:before="142" w:after="0"/>
            <w:ind w:left="322" w:right="121" w:firstLine="0"/>
            <w:jc w:val="left"/>
            <w:rPr>
              <w:b w:val="0"/>
              <w:i w:val="0"/>
            </w:rPr>
          </w:pPr>
          <w:hyperlink w:history="true" w:anchor="_TOC_250027">
            <w:r>
              <w:rPr>
                <w:i/>
              </w:rPr>
              <w:t>Obrigação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investigar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fatos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identificar,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bem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como,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se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for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caso,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sancionar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os</w:t>
            </w:r>
            <w:r>
              <w:rPr>
                <w:rFonts w:ascii="Times New Roman" w:hAnsi="Times New Roman"/>
                <w:i/>
                <w:spacing w:val="-1"/>
              </w:rPr>
              <w:t> </w:t>
            </w:r>
            <w:r>
              <w:rPr>
                <w:i/>
              </w:rPr>
              <w:t>responsáveis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  <w:spacing w:val="-9"/>
              </w:rPr>
              <w:t>92</w:t>
            </w:r>
          </w:hyperlink>
        </w:p>
        <w:p>
          <w:pPr>
            <w:pStyle w:val="TOC6"/>
            <w:numPr>
              <w:ilvl w:val="2"/>
              <w:numId w:val="2"/>
            </w:numPr>
            <w:tabs>
              <w:tab w:pos="935" w:val="left" w:leader="none"/>
              <w:tab w:pos="8372" w:val="left" w:leader="dot"/>
            </w:tabs>
            <w:spacing w:line="240" w:lineRule="auto" w:before="121" w:after="189"/>
            <w:ind w:left="934" w:right="0" w:hanging="395"/>
            <w:jc w:val="left"/>
          </w:pPr>
          <w:hyperlink w:history="true" w:anchor="_TOC_250026">
            <w:r>
              <w:rPr/>
              <w:t>Argumentos</w:t>
            </w:r>
            <w:r>
              <w:rPr>
                <w:rFonts w:ascii="Times New Roman" w:hAnsi="Times New Roman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</w:rPr>
              <w:t> </w:t>
            </w:r>
            <w:r>
              <w:rPr/>
              <w:t>Comissão</w:t>
            </w:r>
            <w:r>
              <w:rPr>
                <w:rFonts w:ascii="Times New Roman" w:hAnsi="Times New Roman"/>
              </w:rPr>
              <w:t> </w:t>
            </w:r>
            <w:r>
              <w:rPr/>
              <w:t>e</w:t>
            </w:r>
            <w:r>
              <w:rPr>
                <w:rFonts w:ascii="Times New Roman" w:hAnsi="Times New Roman"/>
                <w:spacing w:val="-9"/>
              </w:rPr>
              <w:t> </w:t>
            </w:r>
            <w:r>
              <w:rPr/>
              <w:t>das</w:t>
            </w:r>
            <w:r>
              <w:rPr>
                <w:rFonts w:ascii="Times New Roman" w:hAnsi="Times New Roman"/>
                <w:spacing w:val="-1"/>
              </w:rPr>
              <w:t> </w:t>
            </w:r>
            <w:r>
              <w:rPr/>
              <w:t>partes</w:t>
            </w:r>
            <w:r>
              <w:rPr>
                <w:rFonts w:ascii="Times New Roman" w:hAnsi="Times New Roman"/>
              </w:rPr>
              <w:tab/>
            </w:r>
            <w:r>
              <w:rPr/>
              <w:t>92</w:t>
            </w:r>
          </w:hyperlink>
        </w:p>
        <w:p>
          <w:pPr>
            <w:pStyle w:val="TOC6"/>
            <w:numPr>
              <w:ilvl w:val="2"/>
              <w:numId w:val="2"/>
            </w:numPr>
            <w:tabs>
              <w:tab w:pos="935" w:val="left" w:leader="none"/>
              <w:tab w:pos="8371" w:val="left" w:leader="dot"/>
            </w:tabs>
            <w:spacing w:line="240" w:lineRule="auto" w:before="33" w:after="0"/>
            <w:ind w:left="934" w:right="0" w:hanging="395"/>
            <w:jc w:val="left"/>
          </w:pPr>
          <w:hyperlink w:history="true" w:anchor="_TOC_250025">
            <w:r>
              <w:rPr/>
              <w:t>Considerações</w:t>
            </w:r>
            <w:r>
              <w:rPr>
                <w:rFonts w:ascii="Times New Roman" w:hAnsi="Times New Roman"/>
                <w:spacing w:val="-2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  <w:spacing w:val="-5"/>
              </w:rPr>
              <w:t> </w:t>
            </w:r>
            <w:r>
              <w:rPr/>
              <w:t>Corte</w:t>
            </w:r>
            <w:r>
              <w:rPr>
                <w:rFonts w:ascii="Times New Roman" w:hAnsi="Times New Roman"/>
              </w:rPr>
              <w:tab/>
            </w:r>
            <w:r>
              <w:rPr/>
              <w:t>93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548" w:val="left" w:leader="none"/>
              <w:tab w:pos="8371" w:val="left" w:leader="dot"/>
            </w:tabs>
            <w:spacing w:line="240" w:lineRule="auto" w:before="141" w:after="0"/>
            <w:ind w:left="547" w:right="0" w:hanging="226"/>
            <w:jc w:val="both"/>
            <w:rPr>
              <w:b w:val="0"/>
              <w:i w:val="0"/>
            </w:rPr>
          </w:pPr>
          <w:hyperlink w:history="true" w:anchor="_TOC_250024">
            <w:r>
              <w:rPr>
                <w:i/>
              </w:rPr>
              <w:t>Medidas</w:t>
            </w:r>
            <w:r>
              <w:rPr>
                <w:rFonts w:ascii="Times New Roman" w:hAnsi="Times New Roman"/>
                <w:i/>
                <w:spacing w:val="-4"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  <w:spacing w:val="-2"/>
              </w:rPr>
              <w:t> </w:t>
            </w:r>
            <w:r>
              <w:rPr>
                <w:i/>
              </w:rPr>
              <w:t>satisfação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94</w:t>
            </w:r>
          </w:hyperlink>
        </w:p>
        <w:p>
          <w:pPr>
            <w:pStyle w:val="TOC6"/>
            <w:numPr>
              <w:ilvl w:val="2"/>
              <w:numId w:val="2"/>
            </w:numPr>
            <w:tabs>
              <w:tab w:pos="932" w:val="left" w:leader="none"/>
              <w:tab w:pos="8371" w:val="left" w:leader="dot"/>
            </w:tabs>
            <w:spacing w:line="240" w:lineRule="auto" w:before="142" w:after="0"/>
            <w:ind w:left="931" w:right="0" w:hanging="392"/>
            <w:jc w:val="left"/>
          </w:pPr>
          <w:hyperlink w:history="true" w:anchor="_TOC_250023">
            <w:r>
              <w:rPr/>
              <w:t>Argumentos</w:t>
            </w:r>
            <w:r>
              <w:rPr>
                <w:rFonts w:ascii="Times New Roman" w:hAnsi="Times New Roman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</w:rPr>
              <w:t> </w:t>
            </w:r>
            <w:r>
              <w:rPr/>
              <w:t>Comissão</w:t>
            </w:r>
            <w:r>
              <w:rPr>
                <w:rFonts w:ascii="Times New Roman" w:hAnsi="Times New Roman"/>
              </w:rPr>
              <w:t> </w:t>
            </w:r>
            <w:r>
              <w:rPr/>
              <w:t>e</w:t>
            </w:r>
            <w:r>
              <w:rPr>
                <w:rFonts w:ascii="Times New Roman" w:hAnsi="Times New Roman"/>
                <w:spacing w:val="-9"/>
              </w:rPr>
              <w:t> </w:t>
            </w:r>
            <w:r>
              <w:rPr/>
              <w:t>das</w:t>
            </w:r>
            <w:r>
              <w:rPr>
                <w:rFonts w:ascii="Times New Roman" w:hAnsi="Times New Roman"/>
                <w:spacing w:val="-1"/>
              </w:rPr>
              <w:t> </w:t>
            </w:r>
            <w:r>
              <w:rPr/>
              <w:t>partes</w:t>
            </w:r>
            <w:r>
              <w:rPr>
                <w:rFonts w:ascii="Times New Roman" w:hAnsi="Times New Roman"/>
              </w:rPr>
              <w:tab/>
            </w:r>
            <w:r>
              <w:rPr/>
              <w:t>94</w:t>
            </w:r>
          </w:hyperlink>
        </w:p>
        <w:p>
          <w:pPr>
            <w:pStyle w:val="TOC6"/>
            <w:numPr>
              <w:ilvl w:val="2"/>
              <w:numId w:val="2"/>
            </w:numPr>
            <w:tabs>
              <w:tab w:pos="932" w:val="left" w:leader="none"/>
              <w:tab w:pos="8371" w:val="left" w:leader="dot"/>
            </w:tabs>
            <w:spacing w:line="240" w:lineRule="auto" w:before="142" w:after="0"/>
            <w:ind w:left="931" w:right="0" w:hanging="392"/>
            <w:jc w:val="left"/>
          </w:pPr>
          <w:hyperlink w:history="true" w:anchor="_TOC_250022">
            <w:r>
              <w:rPr/>
              <w:t>Considerações</w:t>
            </w:r>
            <w:r>
              <w:rPr>
                <w:rFonts w:ascii="Times New Roman" w:hAnsi="Times New Roman"/>
                <w:spacing w:val="-2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  <w:spacing w:val="-5"/>
              </w:rPr>
              <w:t> </w:t>
            </w:r>
            <w:r>
              <w:rPr/>
              <w:t>Corte</w:t>
            </w:r>
            <w:r>
              <w:rPr>
                <w:rFonts w:ascii="Times New Roman" w:hAnsi="Times New Roman"/>
              </w:rPr>
              <w:tab/>
            </w:r>
            <w:r>
              <w:rPr/>
              <w:t>95</w:t>
            </w:r>
          </w:hyperlink>
        </w:p>
        <w:p>
          <w:pPr>
            <w:pStyle w:val="TOC8"/>
            <w:numPr>
              <w:ilvl w:val="3"/>
              <w:numId w:val="2"/>
            </w:numPr>
            <w:tabs>
              <w:tab w:pos="1316" w:val="left" w:leader="none"/>
              <w:tab w:pos="8371" w:val="left" w:leader="dot"/>
            </w:tabs>
            <w:spacing w:line="240" w:lineRule="auto" w:before="140" w:after="0"/>
            <w:ind w:left="1316" w:right="0" w:hanging="555"/>
            <w:jc w:val="both"/>
            <w:rPr>
              <w:i w:val="0"/>
            </w:rPr>
          </w:pPr>
          <w:hyperlink w:history="true" w:anchor="_TOC_250021">
            <w:r>
              <w:rPr>
                <w:i/>
              </w:rPr>
              <w:t>Publicação</w:t>
            </w:r>
            <w:r>
              <w:rPr>
                <w:rFonts w:ascii="Times New Roman" w:hAnsi="Times New Roman"/>
                <w:i/>
                <w:spacing w:val="-3"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  <w:spacing w:val="-2"/>
              </w:rPr>
              <w:t> </w:t>
            </w:r>
            <w:r>
              <w:rPr>
                <w:i/>
              </w:rPr>
              <w:t>Sentença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i w:val="0"/>
              </w:rPr>
              <w:t>95</w:t>
            </w:r>
          </w:hyperlink>
        </w:p>
        <w:p>
          <w:pPr>
            <w:pStyle w:val="TOC8"/>
            <w:numPr>
              <w:ilvl w:val="3"/>
              <w:numId w:val="2"/>
            </w:numPr>
            <w:tabs>
              <w:tab w:pos="1319" w:val="left" w:leader="none"/>
              <w:tab w:pos="8371" w:val="left" w:leader="dot"/>
            </w:tabs>
            <w:spacing w:line="240" w:lineRule="auto" w:before="141" w:after="0"/>
            <w:ind w:left="1318" w:right="0" w:hanging="558"/>
            <w:jc w:val="both"/>
            <w:rPr>
              <w:i w:val="0"/>
            </w:rPr>
          </w:pPr>
          <w:hyperlink w:history="true" w:anchor="_TOC_250020">
            <w:r>
              <w:rPr>
                <w:i/>
              </w:rPr>
              <w:t>Ato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  <w:spacing w:val="-7"/>
              </w:rPr>
              <w:t> </w:t>
            </w:r>
            <w:r>
              <w:rPr>
                <w:i/>
              </w:rPr>
              <w:t>desculpas</w:t>
            </w:r>
            <w:r>
              <w:rPr>
                <w:rFonts w:ascii="Times New Roman" w:hAnsi="Times New Roman"/>
                <w:i/>
                <w:spacing w:val="-2"/>
              </w:rPr>
              <w:t> </w:t>
            </w:r>
            <w:r>
              <w:rPr>
                <w:i/>
              </w:rPr>
              <w:t>públicas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i w:val="0"/>
              </w:rPr>
              <w:t>95</w:t>
            </w:r>
          </w:hyperlink>
        </w:p>
        <w:p>
          <w:pPr>
            <w:pStyle w:val="TOC8"/>
            <w:numPr>
              <w:ilvl w:val="3"/>
              <w:numId w:val="2"/>
            </w:numPr>
            <w:tabs>
              <w:tab w:pos="1319" w:val="left" w:leader="none"/>
              <w:tab w:pos="8371" w:val="left" w:leader="dot"/>
            </w:tabs>
            <w:spacing w:line="240" w:lineRule="auto" w:before="142" w:after="0"/>
            <w:ind w:left="1318" w:right="0" w:hanging="558"/>
            <w:jc w:val="both"/>
            <w:rPr>
              <w:i w:val="0"/>
            </w:rPr>
          </w:pPr>
          <w:hyperlink w:history="true" w:anchor="_TOC_250019">
            <w:r>
              <w:rPr>
                <w:i/>
              </w:rPr>
              <w:t>Outras</w:t>
            </w:r>
            <w:r>
              <w:rPr>
                <w:rFonts w:ascii="Times New Roman"/>
                <w:i/>
                <w:spacing w:val="-4"/>
              </w:rPr>
              <w:t> </w:t>
            </w:r>
            <w:r>
              <w:rPr>
                <w:i/>
              </w:rPr>
              <w:t>medidas</w:t>
            </w:r>
            <w:r>
              <w:rPr>
                <w:rFonts w:ascii="Times New Roman"/>
                <w:i/>
                <w:spacing w:val="-3"/>
              </w:rPr>
              <w:t> </w:t>
            </w:r>
            <w:r>
              <w:rPr>
                <w:i/>
              </w:rPr>
              <w:t>solicitadas</w:t>
            </w:r>
            <w:r>
              <w:rPr>
                <w:rFonts w:ascii="Times New Roman"/>
                <w:i/>
              </w:rPr>
              <w:tab/>
            </w:r>
            <w:r>
              <w:rPr>
                <w:i w:val="0"/>
              </w:rPr>
              <w:t>95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570" w:val="left" w:leader="none"/>
              <w:tab w:pos="8371" w:val="left" w:leader="dot"/>
            </w:tabs>
            <w:spacing w:line="240" w:lineRule="auto" w:before="142" w:after="0"/>
            <w:ind w:left="569" w:right="0" w:hanging="248"/>
            <w:jc w:val="both"/>
            <w:rPr>
              <w:b w:val="0"/>
              <w:i w:val="0"/>
            </w:rPr>
          </w:pPr>
          <w:hyperlink w:history="true" w:anchor="_TOC_250018">
            <w:r>
              <w:rPr>
                <w:i/>
              </w:rPr>
              <w:t>Garantias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  <w:spacing w:val="-6"/>
              </w:rPr>
              <w:t> </w:t>
            </w:r>
            <w:r>
              <w:rPr>
                <w:i/>
              </w:rPr>
              <w:t>não</w:t>
            </w:r>
            <w:r>
              <w:rPr>
                <w:rFonts w:ascii="Times New Roman" w:hAnsi="Times New Roman"/>
                <w:i/>
                <w:spacing w:val="-2"/>
              </w:rPr>
              <w:t> </w:t>
            </w:r>
            <w:r>
              <w:rPr>
                <w:i/>
              </w:rPr>
              <w:t>repetição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96</w:t>
            </w:r>
          </w:hyperlink>
        </w:p>
        <w:p>
          <w:pPr>
            <w:pStyle w:val="TOC7"/>
            <w:numPr>
              <w:ilvl w:val="2"/>
              <w:numId w:val="2"/>
            </w:numPr>
            <w:tabs>
              <w:tab w:pos="961" w:val="left" w:leader="none"/>
              <w:tab w:pos="8371" w:val="left" w:leader="dot"/>
            </w:tabs>
            <w:spacing w:line="259" w:lineRule="auto" w:before="140" w:after="0"/>
            <w:ind w:left="540" w:right="112" w:firstLine="0"/>
            <w:jc w:val="both"/>
          </w:pPr>
          <w:hyperlink w:history="true" w:anchor="_TOC_250017">
            <w:r>
              <w:rPr/>
              <w:t>Solicitação</w:t>
            </w:r>
            <w:r>
              <w:rPr>
                <w:rFonts w:ascii="Times New Roman" w:hAnsi="Times New Roman"/>
              </w:rPr>
              <w:t> </w:t>
            </w:r>
            <w:r>
              <w:rPr/>
              <w:t>de</w:t>
            </w:r>
            <w:r>
              <w:rPr>
                <w:rFonts w:ascii="Times New Roman" w:hAnsi="Times New Roman"/>
              </w:rPr>
              <w:t> </w:t>
            </w:r>
            <w:r>
              <w:rPr/>
              <w:t>fortalecimento</w:t>
            </w:r>
            <w:r>
              <w:rPr>
                <w:rFonts w:ascii="Times New Roman" w:hAnsi="Times New Roman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</w:rPr>
              <w:t> </w:t>
            </w:r>
            <w:r>
              <w:rPr/>
              <w:t>capacidade</w:t>
            </w:r>
            <w:r>
              <w:rPr>
                <w:rFonts w:ascii="Times New Roman" w:hAnsi="Times New Roman"/>
              </w:rPr>
              <w:t> </w:t>
            </w:r>
            <w:r>
              <w:rPr/>
              <w:t>institucional</w:t>
            </w:r>
            <w:r>
              <w:rPr>
                <w:rFonts w:ascii="Times New Roman" w:hAnsi="Times New Roman"/>
              </w:rPr>
              <w:t> </w:t>
            </w:r>
            <w:r>
              <w:rPr/>
              <w:t>de</w:t>
            </w:r>
            <w:r>
              <w:rPr>
                <w:rFonts w:ascii="Times New Roman" w:hAnsi="Times New Roman"/>
              </w:rPr>
              <w:t> </w:t>
            </w:r>
            <w:r>
              <w:rPr/>
              <w:t>combater</w:t>
            </w:r>
            <w:r>
              <w:rPr>
                <w:rFonts w:ascii="Times New Roman" w:hAnsi="Times New Roman"/>
              </w:rPr>
              <w:t> </w:t>
            </w:r>
            <w:r>
              <w:rPr/>
              <w:t>a</w:t>
            </w:r>
            <w:r>
              <w:rPr>
                <w:rFonts w:ascii="Times New Roman" w:hAnsi="Times New Roman"/>
              </w:rPr>
              <w:t> </w:t>
            </w:r>
            <w:r>
              <w:rPr/>
              <w:t>impunidade</w:t>
            </w:r>
            <w:r>
              <w:rPr>
                <w:rFonts w:ascii="Times New Roman" w:hAnsi="Times New Roman"/>
              </w:rPr>
              <w:t> </w:t>
            </w:r>
            <w:r>
              <w:rPr/>
              <w:t>frente</w:t>
            </w:r>
            <w:r>
              <w:rPr>
                <w:rFonts w:ascii="Times New Roman" w:hAnsi="Times New Roman"/>
              </w:rPr>
              <w:t> </w:t>
            </w:r>
            <w:r>
              <w:rPr/>
              <w:t>a</w:t>
            </w:r>
            <w:r>
              <w:rPr>
                <w:rFonts w:ascii="Times New Roman" w:hAnsi="Times New Roman"/>
              </w:rPr>
              <w:t> </w:t>
            </w:r>
            <w:r>
              <w:rPr/>
              <w:t>casos</w:t>
            </w:r>
            <w:r>
              <w:rPr>
                <w:rFonts w:ascii="Times New Roman" w:hAnsi="Times New Roman"/>
              </w:rPr>
              <w:t> </w:t>
            </w:r>
            <w:r>
              <w:rPr/>
              <w:t>de</w:t>
            </w:r>
            <w:r>
              <w:rPr>
                <w:rFonts w:ascii="Times New Roman" w:hAnsi="Times New Roman"/>
              </w:rPr>
              <w:t> </w:t>
            </w:r>
            <w:r>
              <w:rPr/>
              <w:t>violência</w:t>
            </w:r>
            <w:r>
              <w:rPr>
                <w:rFonts w:ascii="Times New Roman" w:hAnsi="Times New Roman"/>
              </w:rPr>
              <w:t> </w:t>
            </w:r>
            <w:r>
              <w:rPr/>
              <w:t>contra</w:t>
            </w:r>
            <w:r>
              <w:rPr>
                <w:rFonts w:ascii="Times New Roman" w:hAnsi="Times New Roman"/>
              </w:rPr>
              <w:t> </w:t>
            </w:r>
            <w:r>
              <w:rPr/>
              <w:t>as</w:t>
            </w:r>
            <w:r>
              <w:rPr>
                <w:rFonts w:ascii="Times New Roman" w:hAnsi="Times New Roman"/>
              </w:rPr>
              <w:t> </w:t>
            </w:r>
            <w:r>
              <w:rPr/>
              <w:t>mulheres</w:t>
            </w:r>
            <w:r>
              <w:rPr>
                <w:rFonts w:ascii="Times New Roman" w:hAnsi="Times New Roman"/>
              </w:rPr>
              <w:t> </w:t>
            </w:r>
            <w:r>
              <w:rPr/>
              <w:t>e</w:t>
            </w:r>
            <w:r>
              <w:rPr>
                <w:rFonts w:ascii="Times New Roman" w:hAnsi="Times New Roman"/>
              </w:rPr>
              <w:t> </w:t>
            </w:r>
            <w:r>
              <w:rPr/>
              <w:t>de</w:t>
            </w:r>
            <w:r>
              <w:rPr>
                <w:rFonts w:ascii="Times New Roman" w:hAnsi="Times New Roman"/>
              </w:rPr>
              <w:t> </w:t>
            </w:r>
            <w:r>
              <w:rPr/>
              <w:t>garantir</w:t>
            </w:r>
            <w:r>
              <w:rPr>
                <w:rFonts w:ascii="Times New Roman" w:hAnsi="Times New Roman"/>
              </w:rPr>
              <w:t> </w:t>
            </w:r>
            <w:r>
              <w:rPr/>
              <w:t>que</w:t>
            </w:r>
            <w:r>
              <w:rPr>
                <w:rFonts w:ascii="Times New Roman" w:hAnsi="Times New Roman"/>
              </w:rPr>
              <w:t> </w:t>
            </w:r>
            <w:r>
              <w:rPr/>
              <w:t>esses</w:t>
            </w:r>
            <w:r>
              <w:rPr>
                <w:rFonts w:ascii="Times New Roman" w:hAnsi="Times New Roman"/>
              </w:rPr>
              <w:t> </w:t>
            </w:r>
            <w:r>
              <w:rPr/>
              <w:t>casos</w:t>
            </w:r>
            <w:r>
              <w:rPr>
                <w:rFonts w:ascii="Times New Roman" w:hAnsi="Times New Roman"/>
              </w:rPr>
              <w:t> </w:t>
            </w:r>
            <w:r>
              <w:rPr/>
              <w:t>sejam</w:t>
            </w:r>
            <w:r>
              <w:rPr>
                <w:rFonts w:ascii="Times New Roman" w:hAnsi="Times New Roman"/>
              </w:rPr>
              <w:t> </w:t>
            </w:r>
            <w:r>
              <w:rPr/>
              <w:t>adequadamente</w:t>
            </w:r>
            <w:r>
              <w:rPr>
                <w:rFonts w:ascii="Times New Roman" w:hAnsi="Times New Roman"/>
              </w:rPr>
              <w:t> </w:t>
            </w:r>
            <w:r>
              <w:rPr/>
              <w:t>prevenidos,</w:t>
            </w:r>
            <w:r>
              <w:rPr>
                <w:rFonts w:ascii="Times New Roman" w:hAnsi="Times New Roman"/>
              </w:rPr>
              <w:t> </w:t>
            </w:r>
            <w:r>
              <w:rPr/>
              <w:t>investigados,</w:t>
            </w:r>
            <w:r>
              <w:rPr>
                <w:rFonts w:ascii="Times New Roman" w:hAnsi="Times New Roman"/>
              </w:rPr>
              <w:t> </w:t>
            </w:r>
            <w:r>
              <w:rPr/>
              <w:t>punidos</w:t>
            </w:r>
            <w:r>
              <w:rPr>
                <w:rFonts w:ascii="Times New Roman" w:hAnsi="Times New Roman"/>
                <w:spacing w:val="-11"/>
              </w:rPr>
              <w:t> </w:t>
            </w:r>
            <w:r>
              <w:rPr/>
              <w:t>e</w:t>
            </w:r>
            <w:r>
              <w:rPr>
                <w:rFonts w:ascii="Times New Roman" w:hAnsi="Times New Roman"/>
                <w:spacing w:val="-4"/>
              </w:rPr>
              <w:t> </w:t>
            </w:r>
            <w:r>
              <w:rPr/>
              <w:t>reparados</w:t>
            </w:r>
            <w:r>
              <w:rPr>
                <w:rFonts w:ascii="Times New Roman" w:hAnsi="Times New Roman"/>
              </w:rPr>
              <w:tab/>
            </w:r>
            <w:r>
              <w:rPr/>
              <w:t>96</w:t>
            </w:r>
          </w:hyperlink>
        </w:p>
        <w:p>
          <w:pPr>
            <w:pStyle w:val="TOC8"/>
            <w:numPr>
              <w:ilvl w:val="3"/>
              <w:numId w:val="2"/>
            </w:numPr>
            <w:tabs>
              <w:tab w:pos="1338" w:val="left" w:leader="none"/>
              <w:tab w:pos="8371" w:val="left" w:leader="dot"/>
            </w:tabs>
            <w:spacing w:line="240" w:lineRule="auto" w:before="121" w:after="0"/>
            <w:ind w:left="1337" w:right="0" w:hanging="577"/>
            <w:jc w:val="both"/>
            <w:rPr>
              <w:i w:val="0"/>
            </w:rPr>
          </w:pPr>
          <w:hyperlink w:history="true" w:anchor="_TOC_250016">
            <w:r>
              <w:rPr>
                <w:i/>
              </w:rPr>
              <w:t>Argumentos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Comissão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  <w:spacing w:val="-6"/>
              </w:rPr>
              <w:t> </w:t>
            </w:r>
            <w:r>
              <w:rPr>
                <w:i/>
              </w:rPr>
              <w:t>do</w:t>
            </w:r>
            <w:r>
              <w:rPr>
                <w:rFonts w:ascii="Times New Roman" w:hAnsi="Times New Roman"/>
                <w:i/>
                <w:spacing w:val="-4"/>
              </w:rPr>
              <w:t> </w:t>
            </w:r>
            <w:r>
              <w:rPr>
                <w:i/>
              </w:rPr>
              <w:t>Estado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i w:val="0"/>
              </w:rPr>
              <w:t>96</w:t>
            </w:r>
          </w:hyperlink>
        </w:p>
        <w:p>
          <w:pPr>
            <w:pStyle w:val="TOC8"/>
            <w:numPr>
              <w:ilvl w:val="3"/>
              <w:numId w:val="2"/>
            </w:numPr>
            <w:tabs>
              <w:tab w:pos="1338" w:val="left" w:leader="none"/>
              <w:tab w:pos="8371" w:val="left" w:leader="dot"/>
            </w:tabs>
            <w:spacing w:line="240" w:lineRule="auto" w:before="139" w:after="0"/>
            <w:ind w:left="1337" w:right="0" w:hanging="577"/>
            <w:jc w:val="both"/>
            <w:rPr>
              <w:i w:val="0"/>
            </w:rPr>
          </w:pPr>
          <w:hyperlink w:history="true" w:anchor="_TOC_250015">
            <w:r>
              <w:rPr>
                <w:i/>
              </w:rPr>
              <w:t>Considerações</w:t>
            </w:r>
            <w:r>
              <w:rPr>
                <w:rFonts w:ascii="Times New Roman" w:hAnsi="Times New Roman"/>
                <w:i/>
                <w:spacing w:val="-2"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  <w:spacing w:val="-2"/>
              </w:rPr>
              <w:t> </w:t>
            </w:r>
            <w:r>
              <w:rPr>
                <w:i/>
              </w:rPr>
              <w:t>Corte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i w:val="0"/>
              </w:rPr>
              <w:t>97</w:t>
            </w:r>
          </w:hyperlink>
        </w:p>
        <w:p>
          <w:pPr>
            <w:pStyle w:val="TOC7"/>
            <w:numPr>
              <w:ilvl w:val="2"/>
              <w:numId w:val="2"/>
            </w:numPr>
            <w:tabs>
              <w:tab w:pos="903" w:val="left" w:leader="none"/>
              <w:tab w:pos="8261" w:val="left" w:leader="dot"/>
            </w:tabs>
            <w:spacing w:line="259" w:lineRule="auto" w:before="142" w:after="0"/>
            <w:ind w:left="540" w:right="110" w:firstLine="0"/>
            <w:jc w:val="both"/>
          </w:pPr>
          <w:hyperlink w:history="true" w:anchor="_TOC_250014">
            <w:r>
              <w:rPr/>
              <w:t>Adoção</w:t>
            </w:r>
            <w:r>
              <w:rPr>
                <w:rFonts w:ascii="Times New Roman" w:hAnsi="Times New Roman"/>
              </w:rPr>
              <w:t> </w:t>
            </w:r>
            <w:r>
              <w:rPr/>
              <w:t>de</w:t>
            </w:r>
            <w:r>
              <w:rPr>
                <w:rFonts w:ascii="Times New Roman" w:hAnsi="Times New Roman"/>
              </w:rPr>
              <w:t> </w:t>
            </w:r>
            <w:r>
              <w:rPr/>
              <w:t>políticas</w:t>
            </w:r>
            <w:r>
              <w:rPr>
                <w:rFonts w:ascii="Times New Roman" w:hAnsi="Times New Roman"/>
              </w:rPr>
              <w:t> </w:t>
            </w:r>
            <w:r>
              <w:rPr/>
              <w:t>públicas</w:t>
            </w:r>
            <w:r>
              <w:rPr>
                <w:rFonts w:ascii="Times New Roman" w:hAnsi="Times New Roman"/>
              </w:rPr>
              <w:t> </w:t>
            </w:r>
            <w:r>
              <w:rPr/>
              <w:t>e</w:t>
            </w:r>
            <w:r>
              <w:rPr>
                <w:rFonts w:ascii="Times New Roman" w:hAnsi="Times New Roman"/>
              </w:rPr>
              <w:t> </w:t>
            </w:r>
            <w:r>
              <w:rPr/>
              <w:t>programas</w:t>
            </w:r>
            <w:r>
              <w:rPr>
                <w:rFonts w:ascii="Times New Roman" w:hAnsi="Times New Roman"/>
              </w:rPr>
              <w:t> </w:t>
            </w:r>
            <w:r>
              <w:rPr/>
              <w:t>institucionais</w:t>
            </w:r>
            <w:r>
              <w:rPr>
                <w:rFonts w:ascii="Times New Roman" w:hAnsi="Times New Roman"/>
              </w:rPr>
              <w:t> </w:t>
            </w:r>
            <w:r>
              <w:rPr/>
              <w:t>integrados,</w:t>
            </w:r>
            <w:r>
              <w:rPr>
                <w:rFonts w:ascii="Times New Roman" w:hAnsi="Times New Roman"/>
              </w:rPr>
              <w:t> </w:t>
            </w:r>
            <w:r>
              <w:rPr/>
              <w:t>destinados</w:t>
            </w:r>
            <w:r>
              <w:rPr>
                <w:rFonts w:ascii="Times New Roman" w:hAnsi="Times New Roman"/>
              </w:rPr>
              <w:t> </w:t>
            </w:r>
            <w:r>
              <w:rPr/>
              <w:t>a</w:t>
            </w:r>
            <w:r>
              <w:rPr>
                <w:rFonts w:ascii="Times New Roman" w:hAnsi="Times New Roman"/>
              </w:rPr>
              <w:t> </w:t>
            </w:r>
            <w:r>
              <w:rPr/>
              <w:t>eliminar</w:t>
            </w:r>
            <w:r>
              <w:rPr>
                <w:rFonts w:ascii="Times New Roman" w:hAnsi="Times New Roman"/>
              </w:rPr>
              <w:t> </w:t>
            </w:r>
            <w:r>
              <w:rPr/>
              <w:t>os</w:t>
            </w:r>
            <w:r>
              <w:rPr>
                <w:rFonts w:ascii="Times New Roman" w:hAnsi="Times New Roman"/>
              </w:rPr>
              <w:t> </w:t>
            </w:r>
            <w:r>
              <w:rPr/>
              <w:t>estereótipos</w:t>
            </w:r>
            <w:r>
              <w:rPr>
                <w:rFonts w:ascii="Times New Roman" w:hAnsi="Times New Roman"/>
              </w:rPr>
              <w:t> </w:t>
            </w:r>
            <w:r>
              <w:rPr/>
              <w:t>discriminatórios</w:t>
            </w:r>
            <w:r>
              <w:rPr>
                <w:rFonts w:ascii="Times New Roman" w:hAnsi="Times New Roman"/>
              </w:rPr>
              <w:t> </w:t>
            </w:r>
            <w:r>
              <w:rPr/>
              <w:t>sobre</w:t>
            </w:r>
            <w:r>
              <w:rPr>
                <w:rFonts w:ascii="Times New Roman" w:hAnsi="Times New Roman"/>
              </w:rPr>
              <w:t> </w:t>
            </w:r>
            <w:r>
              <w:rPr/>
              <w:t>o</w:t>
            </w:r>
            <w:r>
              <w:rPr>
                <w:rFonts w:ascii="Times New Roman" w:hAnsi="Times New Roman"/>
              </w:rPr>
              <w:t> </w:t>
            </w:r>
            <w:r>
              <w:rPr/>
              <w:t>papel</w:t>
            </w:r>
            <w:r>
              <w:rPr>
                <w:rFonts w:ascii="Times New Roman" w:hAnsi="Times New Roman"/>
              </w:rPr>
              <w:t> </w:t>
            </w:r>
            <w:r>
              <w:rPr/>
              <w:t>das</w:t>
            </w:r>
            <w:r>
              <w:rPr>
                <w:rFonts w:ascii="Times New Roman" w:hAnsi="Times New Roman"/>
              </w:rPr>
              <w:t> </w:t>
            </w:r>
            <w:r>
              <w:rPr/>
              <w:t>mulheres</w:t>
            </w:r>
            <w:r>
              <w:rPr>
                <w:rFonts w:ascii="Times New Roman" w:hAnsi="Times New Roman"/>
              </w:rPr>
              <w:t> </w:t>
            </w:r>
            <w:r>
              <w:rPr/>
              <w:t>e</w:t>
            </w:r>
            <w:r>
              <w:rPr>
                <w:rFonts w:ascii="Times New Roman" w:hAnsi="Times New Roman"/>
              </w:rPr>
              <w:t> </w:t>
            </w:r>
            <w:r>
              <w:rPr/>
              <w:t>promover</w:t>
            </w:r>
            <w:r>
              <w:rPr>
                <w:rFonts w:ascii="Times New Roman" w:hAnsi="Times New Roman"/>
              </w:rPr>
              <w:t> </w:t>
            </w:r>
            <w:r>
              <w:rPr/>
              <w:t>a</w:t>
            </w:r>
            <w:r>
              <w:rPr>
                <w:rFonts w:ascii="Times New Roman" w:hAnsi="Times New Roman"/>
              </w:rPr>
              <w:t> </w:t>
            </w:r>
            <w:r>
              <w:rPr/>
              <w:t>erradicação</w:t>
            </w:r>
            <w:r>
              <w:rPr>
                <w:rFonts w:ascii="Times New Roman" w:hAnsi="Times New Roman"/>
              </w:rPr>
              <w:t> </w:t>
            </w:r>
            <w:r>
              <w:rPr/>
              <w:t>de</w:t>
            </w:r>
            <w:r>
              <w:rPr>
                <w:rFonts w:ascii="Times New Roman" w:hAnsi="Times New Roman"/>
              </w:rPr>
              <w:t> </w:t>
            </w:r>
            <w:r>
              <w:rPr/>
              <w:t>padrões</w:t>
            </w:r>
            <w:r>
              <w:rPr>
                <w:rFonts w:ascii="Times New Roman" w:hAnsi="Times New Roman"/>
              </w:rPr>
              <w:t> </w:t>
            </w:r>
            <w:r>
              <w:rPr/>
              <w:t>socioculturais</w:t>
            </w:r>
            <w:r>
              <w:rPr>
                <w:rFonts w:ascii="Times New Roman" w:hAnsi="Times New Roman"/>
              </w:rPr>
              <w:t> </w:t>
            </w:r>
            <w:r>
              <w:rPr/>
              <w:t>discriminatórios</w:t>
            </w:r>
            <w:r>
              <w:rPr>
                <w:rFonts w:ascii="Times New Roman" w:hAnsi="Times New Roman"/>
              </w:rPr>
              <w:t> </w:t>
            </w:r>
            <w:r>
              <w:rPr/>
              <w:t>que</w:t>
            </w:r>
            <w:r>
              <w:rPr>
                <w:rFonts w:ascii="Times New Roman" w:hAnsi="Times New Roman"/>
              </w:rPr>
              <w:t> </w:t>
            </w:r>
            <w:r>
              <w:rPr/>
              <w:t>impedem</w:t>
            </w:r>
            <w:r>
              <w:rPr>
                <w:rFonts w:ascii="Times New Roman" w:hAnsi="Times New Roman"/>
              </w:rPr>
              <w:t> </w:t>
            </w:r>
            <w:r>
              <w:rPr/>
              <w:t>seu</w:t>
            </w:r>
            <w:r>
              <w:rPr>
                <w:rFonts w:ascii="Times New Roman" w:hAnsi="Times New Roman"/>
              </w:rPr>
              <w:t> </w:t>
            </w:r>
            <w:r>
              <w:rPr/>
              <w:t>pleno</w:t>
            </w:r>
            <w:r>
              <w:rPr>
                <w:rFonts w:ascii="Times New Roman" w:hAnsi="Times New Roman"/>
              </w:rPr>
              <w:t> </w:t>
            </w:r>
            <w:r>
              <w:rPr/>
              <w:t>acesso</w:t>
            </w:r>
            <w:r>
              <w:rPr>
                <w:rFonts w:ascii="Times New Roman" w:hAnsi="Times New Roman"/>
              </w:rPr>
              <w:t> </w:t>
            </w:r>
            <w:r>
              <w:rPr/>
              <w:t>à</w:t>
            </w:r>
            <w:r>
              <w:rPr>
                <w:rFonts w:ascii="Times New Roman" w:hAnsi="Times New Roman"/>
              </w:rPr>
              <w:t> </w:t>
            </w:r>
            <w:r>
              <w:rPr/>
              <w:t>justiça</w:t>
            </w:r>
            <w:r>
              <w:rPr>
                <w:rFonts w:ascii="Times New Roman" w:hAnsi="Times New Roman"/>
              </w:rPr>
              <w:tab/>
            </w:r>
            <w:r>
              <w:rPr/>
              <w:t>100</w:t>
            </w:r>
          </w:hyperlink>
        </w:p>
        <w:p>
          <w:pPr>
            <w:pStyle w:val="TOC8"/>
            <w:numPr>
              <w:ilvl w:val="3"/>
              <w:numId w:val="2"/>
            </w:numPr>
            <w:tabs>
              <w:tab w:pos="1338" w:val="left" w:leader="none"/>
              <w:tab w:pos="8261" w:val="left" w:leader="dot"/>
            </w:tabs>
            <w:spacing w:line="240" w:lineRule="auto" w:before="119" w:after="0"/>
            <w:ind w:left="1337" w:right="0" w:hanging="577"/>
            <w:jc w:val="both"/>
            <w:rPr>
              <w:i w:val="0"/>
            </w:rPr>
          </w:pPr>
          <w:hyperlink w:history="true" w:anchor="_TOC_250013">
            <w:r>
              <w:rPr>
                <w:i/>
              </w:rPr>
              <w:t>Argumentos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Comissão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  <w:spacing w:val="-8"/>
              </w:rPr>
              <w:t> </w:t>
            </w:r>
            <w:r>
              <w:rPr>
                <w:i/>
              </w:rPr>
              <w:t>das</w:t>
            </w:r>
            <w:r>
              <w:rPr>
                <w:rFonts w:ascii="Times New Roman" w:hAnsi="Times New Roman"/>
                <w:i/>
                <w:spacing w:val="-3"/>
              </w:rPr>
              <w:t> </w:t>
            </w:r>
            <w:r>
              <w:rPr>
                <w:i/>
              </w:rPr>
              <w:t>partes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i w:val="0"/>
              </w:rPr>
              <w:t>100</w:t>
            </w:r>
          </w:hyperlink>
        </w:p>
        <w:p>
          <w:pPr>
            <w:pStyle w:val="TOC8"/>
            <w:numPr>
              <w:ilvl w:val="3"/>
              <w:numId w:val="2"/>
            </w:numPr>
            <w:tabs>
              <w:tab w:pos="1338" w:val="left" w:leader="none"/>
              <w:tab w:pos="8261" w:val="left" w:leader="dot"/>
            </w:tabs>
            <w:spacing w:line="240" w:lineRule="auto" w:before="142" w:after="0"/>
            <w:ind w:left="1337" w:right="0" w:hanging="577"/>
            <w:jc w:val="both"/>
            <w:rPr>
              <w:i w:val="0"/>
            </w:rPr>
          </w:pPr>
          <w:hyperlink w:history="true" w:anchor="_TOC_250012">
            <w:r>
              <w:rPr>
                <w:i/>
              </w:rPr>
              <w:t>Considerações</w:t>
            </w:r>
            <w:r>
              <w:rPr>
                <w:rFonts w:ascii="Times New Roman" w:hAnsi="Times New Roman"/>
                <w:i/>
                <w:spacing w:val="-2"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  <w:spacing w:val="-2"/>
              </w:rPr>
              <w:t> </w:t>
            </w:r>
            <w:r>
              <w:rPr>
                <w:i/>
              </w:rPr>
              <w:t>Corte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i w:val="0"/>
              </w:rPr>
              <w:t>101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539" w:val="left" w:leader="none"/>
              <w:tab w:pos="8261" w:val="left" w:leader="dot"/>
            </w:tabs>
            <w:spacing w:line="240" w:lineRule="auto" w:before="142" w:after="0"/>
            <w:ind w:left="538" w:right="0" w:hanging="217"/>
            <w:jc w:val="left"/>
            <w:rPr>
              <w:b w:val="0"/>
              <w:i w:val="0"/>
            </w:rPr>
          </w:pPr>
          <w:hyperlink w:history="true" w:anchor="_TOC_250011">
            <w:r>
              <w:rPr>
                <w:i/>
              </w:rPr>
              <w:t>Assistência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tratamentos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médicos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  <w:spacing w:val="-12"/>
              </w:rPr>
              <w:t> </w:t>
            </w:r>
            <w:r>
              <w:rPr>
                <w:i/>
              </w:rPr>
              <w:t>psicológicos</w:t>
            </w:r>
            <w:r>
              <w:rPr>
                <w:rFonts w:ascii="Times New Roman" w:hAnsi="Times New Roman"/>
                <w:i/>
                <w:spacing w:val="-4"/>
              </w:rPr>
              <w:t> </w:t>
            </w:r>
            <w:r>
              <w:rPr>
                <w:i/>
              </w:rPr>
              <w:t>adequados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102</w:t>
            </w:r>
          </w:hyperlink>
        </w:p>
        <w:p>
          <w:pPr>
            <w:pStyle w:val="TOC6"/>
            <w:numPr>
              <w:ilvl w:val="2"/>
              <w:numId w:val="2"/>
            </w:numPr>
            <w:tabs>
              <w:tab w:pos="923" w:val="left" w:leader="none"/>
              <w:tab w:pos="8261" w:val="left" w:leader="dot"/>
            </w:tabs>
            <w:spacing w:line="240" w:lineRule="auto" w:before="142" w:after="0"/>
            <w:ind w:left="922" w:right="0" w:hanging="383"/>
            <w:jc w:val="left"/>
          </w:pPr>
          <w:hyperlink w:history="true" w:anchor="_TOC_250010">
            <w:r>
              <w:rPr/>
              <w:t>Argumentos</w:t>
            </w:r>
            <w:r>
              <w:rPr>
                <w:rFonts w:ascii="Times New Roman"/>
              </w:rPr>
              <w:t> </w:t>
            </w:r>
            <w:r>
              <w:rPr/>
              <w:t>da</w:t>
            </w:r>
            <w:r>
              <w:rPr>
                <w:rFonts w:ascii="Times New Roman"/>
              </w:rPr>
              <w:t> </w:t>
            </w:r>
            <w:r>
              <w:rPr/>
              <w:t>representante</w:t>
            </w:r>
            <w:r>
              <w:rPr>
                <w:rFonts w:ascii="Times New Roman"/>
              </w:rPr>
              <w:t> </w:t>
            </w:r>
            <w:r>
              <w:rPr/>
              <w:t>e</w:t>
            </w:r>
            <w:r>
              <w:rPr>
                <w:rFonts w:ascii="Times New Roman"/>
                <w:spacing w:val="-10"/>
              </w:rPr>
              <w:t> </w:t>
            </w:r>
            <w:r>
              <w:rPr/>
              <w:t>do</w:t>
            </w:r>
            <w:r>
              <w:rPr>
                <w:rFonts w:ascii="Times New Roman"/>
                <w:spacing w:val="-1"/>
              </w:rPr>
              <w:t> </w:t>
            </w:r>
            <w:r>
              <w:rPr/>
              <w:t>Estado</w:t>
            </w:r>
            <w:r>
              <w:rPr>
                <w:rFonts w:ascii="Times New Roman"/>
              </w:rPr>
              <w:tab/>
            </w:r>
            <w:r>
              <w:rPr/>
              <w:t>102</w:t>
            </w:r>
          </w:hyperlink>
        </w:p>
        <w:p>
          <w:pPr>
            <w:pStyle w:val="TOC6"/>
            <w:numPr>
              <w:ilvl w:val="2"/>
              <w:numId w:val="2"/>
            </w:numPr>
            <w:tabs>
              <w:tab w:pos="923" w:val="left" w:leader="none"/>
              <w:tab w:pos="8261" w:val="left" w:leader="dot"/>
            </w:tabs>
            <w:spacing w:line="240" w:lineRule="auto" w:before="139" w:after="0"/>
            <w:ind w:left="922" w:right="0" w:hanging="383"/>
            <w:jc w:val="left"/>
          </w:pPr>
          <w:hyperlink w:history="true" w:anchor="_TOC_250009">
            <w:r>
              <w:rPr/>
              <w:t>Considerações</w:t>
            </w:r>
            <w:r>
              <w:rPr>
                <w:rFonts w:ascii="Times New Roman" w:hAnsi="Times New Roman"/>
                <w:spacing w:val="-4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  <w:spacing w:val="-2"/>
              </w:rPr>
              <w:t> </w:t>
            </w:r>
            <w:r>
              <w:rPr/>
              <w:t>Corte</w:t>
            </w:r>
            <w:r>
              <w:rPr>
                <w:rFonts w:ascii="Times New Roman" w:hAnsi="Times New Roman"/>
              </w:rPr>
              <w:tab/>
            </w:r>
            <w:r>
              <w:rPr/>
              <w:t>102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534" w:val="left" w:leader="none"/>
              <w:tab w:pos="8261" w:val="left" w:leader="dot"/>
            </w:tabs>
            <w:spacing w:line="240" w:lineRule="auto" w:before="142" w:after="0"/>
            <w:ind w:left="533" w:right="0" w:hanging="212"/>
            <w:jc w:val="both"/>
            <w:rPr>
              <w:b w:val="0"/>
              <w:i w:val="0"/>
            </w:rPr>
          </w:pPr>
          <w:hyperlink w:history="true" w:anchor="_TOC_250008">
            <w:r>
              <w:rPr>
                <w:i/>
              </w:rPr>
              <w:t>Indenização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por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danos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materiais</w:t>
            </w:r>
            <w:r>
              <w:rPr>
                <w:rFonts w:ascii="Times New Roman" w:hAnsi="Times New Roman"/>
                <w:i/>
                <w:spacing w:val="-14"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imateriais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103</w:t>
            </w:r>
          </w:hyperlink>
        </w:p>
        <w:p>
          <w:pPr>
            <w:pStyle w:val="TOC6"/>
            <w:numPr>
              <w:ilvl w:val="2"/>
              <w:numId w:val="2"/>
            </w:numPr>
            <w:tabs>
              <w:tab w:pos="916" w:val="left" w:leader="none"/>
              <w:tab w:pos="8261" w:val="left" w:leader="dot"/>
            </w:tabs>
            <w:spacing w:line="240" w:lineRule="auto" w:before="142" w:after="0"/>
            <w:ind w:left="915" w:right="0" w:hanging="376"/>
            <w:jc w:val="left"/>
          </w:pPr>
          <w:hyperlink w:history="true" w:anchor="_TOC_250007">
            <w:r>
              <w:rPr/>
              <w:t>Introdução</w:t>
            </w:r>
            <w:r>
              <w:rPr>
                <w:rFonts w:ascii="Times New Roman" w:hAnsi="Times New Roman"/>
              </w:rPr>
              <w:tab/>
            </w:r>
            <w:r>
              <w:rPr/>
              <w:t>103</w:t>
            </w:r>
          </w:hyperlink>
        </w:p>
        <w:p>
          <w:pPr>
            <w:pStyle w:val="TOC7"/>
            <w:tabs>
              <w:tab w:pos="8261" w:val="left" w:leader="dot"/>
            </w:tabs>
            <w:ind w:right="0"/>
          </w:pPr>
          <w:hyperlink w:history="true" w:anchor="_TOC_250006">
            <w:r>
              <w:rPr/>
              <w:t>F.2</w:t>
            </w:r>
            <w:r>
              <w:rPr>
                <w:rFonts w:ascii="Times New Roman"/>
              </w:rPr>
              <w:t> </w:t>
            </w:r>
            <w:r>
              <w:rPr/>
              <w:t>Argumentos</w:t>
            </w:r>
            <w:r>
              <w:rPr>
                <w:rFonts w:ascii="Times New Roman"/>
                <w:spacing w:val="-4"/>
              </w:rPr>
              <w:t> </w:t>
            </w:r>
            <w:r>
              <w:rPr/>
              <w:t>das</w:t>
            </w:r>
            <w:r>
              <w:rPr>
                <w:rFonts w:ascii="Times New Roman"/>
                <w:spacing w:val="-1"/>
              </w:rPr>
              <w:t> </w:t>
            </w:r>
            <w:r>
              <w:rPr/>
              <w:t>partes</w:t>
            </w:r>
            <w:r>
              <w:rPr>
                <w:rFonts w:ascii="Times New Roman"/>
              </w:rPr>
              <w:tab/>
            </w:r>
            <w:r>
              <w:rPr/>
              <w:t>103</w:t>
            </w:r>
          </w:hyperlink>
        </w:p>
        <w:p>
          <w:pPr>
            <w:pStyle w:val="TOC7"/>
            <w:tabs>
              <w:tab w:pos="8261" w:val="left" w:leader="dot"/>
            </w:tabs>
            <w:spacing w:before="139"/>
            <w:ind w:right="0"/>
          </w:pPr>
          <w:hyperlink w:history="true" w:anchor="_TOC_250005">
            <w:r>
              <w:rPr/>
              <w:t>F.3.</w:t>
            </w:r>
            <w:r>
              <w:rPr>
                <w:rFonts w:ascii="Times New Roman" w:hAnsi="Times New Roman"/>
              </w:rPr>
              <w:t> </w:t>
            </w:r>
            <w:r>
              <w:rPr/>
              <w:t>Considerações</w:t>
            </w:r>
            <w:r>
              <w:rPr>
                <w:rFonts w:ascii="Times New Roman" w:hAnsi="Times New Roman"/>
                <w:spacing w:val="-4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  <w:spacing w:val="-2"/>
              </w:rPr>
              <w:t> </w:t>
            </w:r>
            <w:r>
              <w:rPr/>
              <w:t>Corte</w:t>
            </w:r>
            <w:r>
              <w:rPr>
                <w:rFonts w:ascii="Times New Roman" w:hAnsi="Times New Roman"/>
              </w:rPr>
              <w:tab/>
            </w:r>
            <w:r>
              <w:rPr/>
              <w:t>106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573" w:val="left" w:leader="none"/>
              <w:tab w:pos="8261" w:val="left" w:leader="dot"/>
            </w:tabs>
            <w:spacing w:line="240" w:lineRule="auto" w:before="142" w:after="0"/>
            <w:ind w:left="572" w:right="0" w:hanging="251"/>
            <w:jc w:val="both"/>
            <w:rPr>
              <w:b w:val="0"/>
              <w:i w:val="0"/>
            </w:rPr>
          </w:pPr>
          <w:hyperlink w:history="true" w:anchor="_TOC_250004">
            <w:r>
              <w:rPr>
                <w:i/>
              </w:rPr>
              <w:t>Custas</w:t>
            </w:r>
            <w:r>
              <w:rPr>
                <w:rFonts w:ascii="Times New Roman"/>
                <w:i/>
                <w:spacing w:val="-1"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/>
                <w:i/>
                <w:spacing w:val="-3"/>
              </w:rPr>
              <w:t> </w:t>
            </w:r>
            <w:r>
              <w:rPr>
                <w:i/>
              </w:rPr>
              <w:t>gastos</w:t>
            </w:r>
            <w:r>
              <w:rPr>
                <w:rFonts w:ascii="Times New Roman"/>
                <w:i/>
              </w:rPr>
              <w:tab/>
            </w:r>
            <w:r>
              <w:rPr>
                <w:b w:val="0"/>
                <w:i w:val="0"/>
              </w:rPr>
              <w:t>108</w:t>
            </w:r>
          </w:hyperlink>
        </w:p>
        <w:p>
          <w:pPr>
            <w:pStyle w:val="TOC6"/>
            <w:numPr>
              <w:ilvl w:val="2"/>
              <w:numId w:val="2"/>
            </w:numPr>
            <w:tabs>
              <w:tab w:pos="954" w:val="left" w:leader="none"/>
              <w:tab w:pos="8261" w:val="left" w:leader="dot"/>
            </w:tabs>
            <w:spacing w:line="240" w:lineRule="auto" w:before="142" w:after="0"/>
            <w:ind w:left="953" w:right="0" w:hanging="414"/>
            <w:jc w:val="left"/>
          </w:pPr>
          <w:hyperlink w:history="true" w:anchor="_TOC_250003">
            <w:r>
              <w:rPr/>
              <w:t>Argumentos</w:t>
            </w:r>
            <w:r>
              <w:rPr>
                <w:rFonts w:ascii="Times New Roman"/>
              </w:rPr>
              <w:t> </w:t>
            </w:r>
            <w:r>
              <w:rPr/>
              <w:t>da</w:t>
            </w:r>
            <w:r>
              <w:rPr>
                <w:rFonts w:ascii="Times New Roman"/>
              </w:rPr>
              <w:t> </w:t>
            </w:r>
            <w:r>
              <w:rPr/>
              <w:t>representante</w:t>
            </w:r>
            <w:r>
              <w:rPr>
                <w:rFonts w:ascii="Times New Roman"/>
              </w:rPr>
              <w:t> </w:t>
            </w:r>
            <w:r>
              <w:rPr/>
              <w:t>e</w:t>
            </w:r>
            <w:r>
              <w:rPr>
                <w:rFonts w:ascii="Times New Roman"/>
                <w:spacing w:val="-10"/>
              </w:rPr>
              <w:t> </w:t>
            </w:r>
            <w:r>
              <w:rPr/>
              <w:t>do</w:t>
            </w:r>
            <w:r>
              <w:rPr>
                <w:rFonts w:ascii="Times New Roman"/>
                <w:spacing w:val="-1"/>
              </w:rPr>
              <w:t> </w:t>
            </w:r>
            <w:r>
              <w:rPr/>
              <w:t>Estado</w:t>
            </w:r>
            <w:r>
              <w:rPr>
                <w:rFonts w:ascii="Times New Roman"/>
              </w:rPr>
              <w:tab/>
            </w:r>
            <w:r>
              <w:rPr/>
              <w:t>108</w:t>
            </w:r>
          </w:hyperlink>
        </w:p>
        <w:p>
          <w:pPr>
            <w:pStyle w:val="TOC6"/>
            <w:numPr>
              <w:ilvl w:val="2"/>
              <w:numId w:val="2"/>
            </w:numPr>
            <w:tabs>
              <w:tab w:pos="954" w:val="left" w:leader="none"/>
              <w:tab w:pos="8261" w:val="left" w:leader="dot"/>
            </w:tabs>
            <w:spacing w:line="240" w:lineRule="auto" w:before="142" w:after="0"/>
            <w:ind w:left="953" w:right="0" w:hanging="414"/>
            <w:jc w:val="left"/>
          </w:pPr>
          <w:hyperlink w:history="true" w:anchor="_TOC_250002">
            <w:r>
              <w:rPr/>
              <w:t>Considerações</w:t>
            </w:r>
            <w:r>
              <w:rPr>
                <w:rFonts w:ascii="Times New Roman" w:hAnsi="Times New Roman"/>
                <w:spacing w:val="-2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  <w:spacing w:val="-5"/>
              </w:rPr>
              <w:t> </w:t>
            </w:r>
            <w:r>
              <w:rPr/>
              <w:t>Corte</w:t>
            </w:r>
            <w:r>
              <w:rPr>
                <w:rFonts w:ascii="Times New Roman" w:hAnsi="Times New Roman"/>
              </w:rPr>
              <w:tab/>
            </w:r>
            <w:r>
              <w:rPr/>
              <w:t>109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573" w:val="left" w:leader="none"/>
              <w:tab w:pos="8261" w:val="left" w:leader="dot"/>
            </w:tabs>
            <w:spacing w:line="240" w:lineRule="auto" w:before="139" w:after="0"/>
            <w:ind w:left="572" w:right="0" w:hanging="251"/>
            <w:jc w:val="left"/>
            <w:rPr>
              <w:b w:val="0"/>
              <w:i w:val="0"/>
            </w:rPr>
          </w:pPr>
          <w:hyperlink w:history="true" w:anchor="_TOC_250001">
            <w:r>
              <w:rPr>
                <w:i/>
              </w:rPr>
              <w:t>Ressarcimento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gastos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Fundo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Assistência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Legal</w:t>
            </w:r>
            <w:r>
              <w:rPr>
                <w:rFonts w:ascii="Times New Roman" w:hAnsi="Times New Roman"/>
                <w:i/>
                <w:spacing w:val="-17"/>
              </w:rPr>
              <w:t> </w:t>
            </w:r>
            <w:r>
              <w:rPr>
                <w:i/>
              </w:rPr>
              <w:t>a</w:t>
            </w:r>
            <w:r>
              <w:rPr>
                <w:rFonts w:ascii="Times New Roman" w:hAnsi="Times New Roman"/>
                <w:i/>
                <w:spacing w:val="-1"/>
              </w:rPr>
              <w:t> </w:t>
            </w:r>
            <w:r>
              <w:rPr>
                <w:i/>
              </w:rPr>
              <w:t>Vítimas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109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493" w:val="left" w:leader="none"/>
              <w:tab w:pos="8261" w:val="left" w:leader="dot"/>
            </w:tabs>
            <w:spacing w:line="240" w:lineRule="auto" w:before="142" w:after="0"/>
            <w:ind w:left="492" w:right="0" w:hanging="171"/>
            <w:jc w:val="left"/>
            <w:rPr>
              <w:b w:val="0"/>
              <w:i w:val="0"/>
            </w:rPr>
          </w:pPr>
          <w:hyperlink w:history="true" w:anchor="_TOC_250000">
            <w:r>
              <w:rPr>
                <w:i/>
              </w:rPr>
              <w:t>Modalidade</w:t>
            </w:r>
            <w:r>
              <w:rPr>
                <w:rFonts w:asci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/>
                <w:i/>
              </w:rPr>
              <w:t> </w:t>
            </w:r>
            <w:r>
              <w:rPr>
                <w:i/>
              </w:rPr>
              <w:t>cumprimento</w:t>
            </w:r>
            <w:r>
              <w:rPr>
                <w:rFonts w:ascii="Times New Roman"/>
                <w:i/>
              </w:rPr>
              <w:t> </w:t>
            </w:r>
            <w:r>
              <w:rPr>
                <w:i/>
              </w:rPr>
              <w:t>dos</w:t>
            </w:r>
            <w:r>
              <w:rPr>
                <w:rFonts w:ascii="Times New Roman"/>
                <w:i/>
                <w:spacing w:val="-11"/>
              </w:rPr>
              <w:t> </w:t>
            </w:r>
            <w:r>
              <w:rPr>
                <w:i/>
              </w:rPr>
              <w:t>pagamentos</w:t>
            </w:r>
            <w:r>
              <w:rPr>
                <w:rFonts w:ascii="Times New Roman"/>
                <w:i/>
                <w:spacing w:val="-4"/>
              </w:rPr>
              <w:t> </w:t>
            </w:r>
            <w:r>
              <w:rPr>
                <w:i/>
              </w:rPr>
              <w:t>ordenados</w:t>
            </w:r>
            <w:r>
              <w:rPr>
                <w:rFonts w:ascii="Times New Roman"/>
                <w:i/>
              </w:rPr>
              <w:tab/>
            </w:r>
            <w:r>
              <w:rPr>
                <w:b w:val="0"/>
                <w:i w:val="0"/>
              </w:rPr>
              <w:t>111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450" w:val="left" w:leader="none"/>
              <w:tab w:pos="8261" w:val="left" w:leader="dot"/>
            </w:tabs>
            <w:spacing w:line="240" w:lineRule="auto" w:before="142" w:after="0"/>
            <w:ind w:left="449" w:right="0" w:hanging="349"/>
            <w:jc w:val="left"/>
            <w:rPr>
              <w:b w:val="0"/>
            </w:rPr>
          </w:pPr>
          <w:r>
            <w:rPr/>
            <w:t>Pontos</w:t>
          </w:r>
          <w:r>
            <w:rPr>
              <w:rFonts w:ascii="Times New Roman"/>
              <w:spacing w:val="-1"/>
            </w:rPr>
            <w:t> </w:t>
          </w:r>
          <w:r>
            <w:rPr/>
            <w:t>Resolutivos</w:t>
          </w:r>
          <w:r>
            <w:rPr>
              <w:rFonts w:ascii="Times New Roman"/>
            </w:rPr>
            <w:tab/>
          </w:r>
          <w:r>
            <w:rPr>
              <w:b w:val="0"/>
            </w:rPr>
            <w:t>112</w:t>
          </w:r>
        </w:p>
      </w:sdtContent>
    </w:sdt>
    <w:p>
      <w:pPr>
        <w:spacing w:after="0" w:line="240" w:lineRule="auto"/>
        <w:jc w:val="left"/>
        <w:sectPr>
          <w:type w:val="continuous"/>
          <w:pgSz w:w="11900" w:h="16840"/>
          <w:pgMar w:top="1379" w:bottom="1413" w:left="1600" w:right="1580"/>
        </w:sectPr>
      </w:pPr>
    </w:p>
    <w:p>
      <w:pPr>
        <w:spacing w:before="16"/>
        <w:ind w:left="0" w:right="11" w:firstLine="0"/>
        <w:jc w:val="center"/>
        <w:rPr>
          <w:b/>
          <w:sz w:val="28"/>
        </w:rPr>
      </w:pPr>
      <w:r>
        <w:rPr>
          <w:b/>
          <w:w w:val="100"/>
          <w:sz w:val="28"/>
        </w:rPr>
        <w:t>I</w:t>
      </w:r>
    </w:p>
    <w:p>
      <w:pPr>
        <w:spacing w:before="147"/>
        <w:ind w:left="1640" w:right="1649" w:firstLine="0"/>
        <w:jc w:val="center"/>
        <w:rPr>
          <w:b/>
          <w:sz w:val="28"/>
        </w:rPr>
      </w:pPr>
      <w:r>
        <w:rPr>
          <w:b/>
          <w:sz w:val="28"/>
        </w:rPr>
        <w:t>Introdução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Causa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Objeto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Controvérsia</w:t>
      </w: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4"/>
        </w:numPr>
        <w:tabs>
          <w:tab w:pos="810" w:val="left" w:leader="none"/>
        </w:tabs>
        <w:spacing w:line="259" w:lineRule="auto" w:before="214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O</w:t>
      </w:r>
      <w:r>
        <w:rPr>
          <w:rFonts w:ascii="Times New Roman" w:hAnsi="Times New Roman"/>
          <w:i/>
          <w:spacing w:val="-4"/>
          <w:sz w:val="22"/>
        </w:rPr>
        <w:t> </w:t>
      </w:r>
      <w:r>
        <w:rPr>
          <w:i/>
          <w:sz w:val="22"/>
        </w:rPr>
        <w:t>caso</w:t>
      </w:r>
      <w:r>
        <w:rPr>
          <w:rFonts w:ascii="Times New Roman" w:hAnsi="Times New Roman"/>
          <w:i/>
          <w:spacing w:val="-6"/>
          <w:sz w:val="22"/>
        </w:rPr>
        <w:t> </w:t>
      </w:r>
      <w:r>
        <w:rPr>
          <w:i/>
          <w:sz w:val="22"/>
        </w:rPr>
        <w:t>submetido</w:t>
      </w:r>
      <w:r>
        <w:rPr>
          <w:rFonts w:ascii="Times New Roman" w:hAnsi="Times New Roman"/>
          <w:i/>
          <w:spacing w:val="-6"/>
          <w:sz w:val="22"/>
        </w:rPr>
        <w:t> </w:t>
      </w:r>
      <w:r>
        <w:rPr>
          <w:i/>
          <w:sz w:val="22"/>
        </w:rPr>
        <w:t>à</w:t>
      </w:r>
      <w:r>
        <w:rPr>
          <w:rFonts w:ascii="Times New Roman" w:hAnsi="Times New Roman"/>
          <w:i/>
          <w:spacing w:val="-4"/>
          <w:sz w:val="22"/>
        </w:rPr>
        <w:t> </w:t>
      </w:r>
      <w:r>
        <w:rPr>
          <w:i/>
          <w:sz w:val="22"/>
        </w:rPr>
        <w:t>Corte.</w:t>
      </w:r>
      <w:r>
        <w:rPr>
          <w:rFonts w:ascii="Times New Roman" w:hAnsi="Times New Roman"/>
          <w:i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3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2012,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conformidade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disposto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51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61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35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Regulamento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Interamericana”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Comissão”)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submeteu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submissão”)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Veliz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Franco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outros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contra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República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Guatemala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“Guatemala”).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relaciona-se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resposta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eficaz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17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2001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Sandoval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Franco”),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denunciou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desaparecimento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filha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menina”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vítima”)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dos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fatos.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Sandoval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16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filha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saiu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casa,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oito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manhã,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direção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trabalho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regressou.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há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registros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esforços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realizados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busca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apresentação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descoberta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horas,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existiram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uma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série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irregularidades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desaparecimento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posterior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morte</w:t>
      </w:r>
      <w:r>
        <w:rPr>
          <w:sz w:val="22"/>
          <w:vertAlign w:val="superscript"/>
        </w:rPr>
        <w:t>1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María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Isabel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Veliz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Franco,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destacam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ausência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diligências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desaparecimento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falhas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preservação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cena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crime,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deficiências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manejo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análise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evidência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coletada.</w:t>
      </w: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4"/>
        </w:numPr>
        <w:tabs>
          <w:tab w:pos="810" w:val="left" w:leader="none"/>
        </w:tabs>
        <w:spacing w:line="240" w:lineRule="auto" w:before="0" w:after="0"/>
        <w:ind w:left="809" w:right="0" w:hanging="709"/>
        <w:jc w:val="both"/>
        <w:rPr>
          <w:sz w:val="22"/>
        </w:rPr>
      </w:pPr>
      <w:r>
        <w:rPr>
          <w:i/>
          <w:sz w:val="22"/>
        </w:rPr>
        <w:t>Trâmite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perante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Comissão.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trâmite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seguinte:</w:t>
      </w:r>
    </w:p>
    <w:p>
      <w:pPr>
        <w:pStyle w:val="ListParagraph"/>
        <w:numPr>
          <w:ilvl w:val="0"/>
          <w:numId w:val="5"/>
        </w:numPr>
        <w:tabs>
          <w:tab w:pos="328" w:val="left" w:leader="none"/>
        </w:tabs>
        <w:spacing w:line="259" w:lineRule="auto" w:before="14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Petição.-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Sandoval,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Centro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“CEJIL”)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“REDNOVI”).</w:t>
      </w:r>
    </w:p>
    <w:p>
      <w:pPr>
        <w:pStyle w:val="ListParagraph"/>
        <w:numPr>
          <w:ilvl w:val="0"/>
          <w:numId w:val="5"/>
        </w:numPr>
        <w:tabs>
          <w:tab w:pos="332" w:val="left" w:leader="none"/>
        </w:tabs>
        <w:spacing w:line="256" w:lineRule="auto" w:before="121" w:after="0"/>
        <w:ind w:left="101" w:right="111" w:hanging="1"/>
        <w:jc w:val="both"/>
        <w:rPr>
          <w:sz w:val="22"/>
        </w:rPr>
      </w:pPr>
      <w:r>
        <w:rPr>
          <w:i/>
          <w:sz w:val="22"/>
        </w:rPr>
        <w:t>Relatório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pacing w:val="-4"/>
          <w:sz w:val="22"/>
        </w:rPr>
        <w:t> </w:t>
      </w:r>
      <w:r>
        <w:rPr>
          <w:i/>
          <w:sz w:val="22"/>
        </w:rPr>
        <w:t>Admissibilidade</w:t>
      </w:r>
      <w:r>
        <w:rPr>
          <w:sz w:val="22"/>
        </w:rPr>
        <w:t>.-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outubro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2006,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aprovou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92/06</w:t>
      </w:r>
      <w:r>
        <w:rPr>
          <w:sz w:val="22"/>
          <w:vertAlign w:val="superscript"/>
        </w:rPr>
        <w:t>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(doravante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“Relatório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Admissibilidade”).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5"/>
        </w:numPr>
        <w:tabs>
          <w:tab w:pos="32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Relatório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Mérito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aprovou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170/11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Mérito”),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chegou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série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formulou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recomendações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Estado.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  <w:r>
        <w:rPr/>
        <w:pict>
          <v:rect style="position:absolute;margin-left:85.080002pt;margin-top:15.250894pt;width:143.999997pt;height:.72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1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submissão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Comissão,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fazer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referência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aos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fatos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ocorridos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Isabel,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indistintamente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expressões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</w:t>
      </w:r>
      <w:r>
        <w:rPr>
          <w:i/>
          <w:sz w:val="16"/>
          <w:vertAlign w:val="baseline"/>
        </w:rPr>
        <w:t>morte</w:t>
      </w:r>
      <w:r>
        <w:rPr>
          <w:sz w:val="16"/>
          <w:vertAlign w:val="baseline"/>
        </w:rPr>
        <w:t>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</w:t>
      </w:r>
      <w:r>
        <w:rPr>
          <w:i/>
          <w:sz w:val="16"/>
          <w:vertAlign w:val="baseline"/>
        </w:rPr>
        <w:t>homicídio</w:t>
      </w:r>
      <w:r>
        <w:rPr>
          <w:sz w:val="16"/>
          <w:vertAlign w:val="baseline"/>
        </w:rPr>
        <w:t>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</w:t>
      </w:r>
      <w:r>
        <w:rPr>
          <w:i/>
          <w:sz w:val="16"/>
          <w:vertAlign w:val="baseline"/>
        </w:rPr>
        <w:t>assassinato</w:t>
      </w:r>
      <w:r>
        <w:rPr>
          <w:sz w:val="16"/>
          <w:vertAlign w:val="baseline"/>
        </w:rPr>
        <w:t>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Especificamente,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parágrafo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Recomendações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recomendou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“esclarecer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assassinato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Isabel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Veliz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exceções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preliminares,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mérito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reparações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custas,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6),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170/11,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12.578,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Isabel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Veliz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exceções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preliminares,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reparações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custas,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51).</w:t>
      </w:r>
    </w:p>
    <w:p>
      <w:pPr>
        <w:spacing w:before="2"/>
        <w:ind w:left="101" w:right="109" w:firstLine="0"/>
        <w:jc w:val="both"/>
        <w:rPr>
          <w:sz w:val="16"/>
        </w:rPr>
      </w:pPr>
      <w:r>
        <w:rPr>
          <w:sz w:val="16"/>
          <w:vertAlign w:val="superscript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admitiu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denúncia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consagrados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combinados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instrumento,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detrimento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Isabel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Veliz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consagrado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Belém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Pará.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disso,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concluiu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admissível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combinados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texto,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detrimento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Elvira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Sandoval.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Declarou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inadmissível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petição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referente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consagrados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Americana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Isabel.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Admissibilidade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92/06,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95-04,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Isabel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Veliz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818).</w:t>
      </w:r>
    </w:p>
    <w:p>
      <w:pPr>
        <w:spacing w:after="0"/>
        <w:jc w:val="both"/>
        <w:rPr>
          <w:sz w:val="16"/>
        </w:rPr>
        <w:sectPr>
          <w:pgSz w:w="11900" w:h="16840"/>
          <w:pgMar w:top="1400" w:bottom="280" w:left="1600" w:right="1580"/>
        </w:sectPr>
      </w:pPr>
    </w:p>
    <w:p>
      <w:pPr>
        <w:pStyle w:val="ListParagraph"/>
        <w:numPr>
          <w:ilvl w:val="1"/>
          <w:numId w:val="5"/>
        </w:numPr>
        <w:tabs>
          <w:tab w:pos="973" w:val="left" w:leader="none"/>
        </w:tabs>
        <w:spacing w:line="259" w:lineRule="auto" w:before="33" w:after="0"/>
        <w:ind w:left="101" w:right="112" w:firstLine="707"/>
        <w:jc w:val="left"/>
        <w:rPr>
          <w:sz w:val="22"/>
        </w:rPr>
      </w:pPr>
      <w:r>
        <w:rPr>
          <w:i/>
          <w:sz w:val="22"/>
        </w:rPr>
        <w:t>Conclusões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responsável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pelas:</w:t>
      </w:r>
    </w:p>
    <w:p>
      <w:pPr>
        <w:spacing w:line="259" w:lineRule="auto" w:before="122"/>
        <w:ind w:left="2225" w:right="111" w:firstLine="0"/>
        <w:jc w:val="both"/>
        <w:rPr>
          <w:sz w:val="18"/>
        </w:rPr>
      </w:pPr>
      <w:r>
        <w:rPr>
          <w:sz w:val="18"/>
        </w:rPr>
        <w:t>violações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à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vida,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à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integridade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pessoal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criança,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consagrados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artigos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4,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5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19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Convenção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Americana,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todos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combinados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1.1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referido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tratado.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Igualmente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concluiu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menosprezou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María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Isabel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Veliz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Franco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sob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7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Convenção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Belém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Pará,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combinado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artigo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24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Convenção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Americana,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concordância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obrigação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geral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respeitar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garantir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previstos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1.1.</w:t>
      </w:r>
    </w:p>
    <w:p>
      <w:pPr>
        <w:pStyle w:val="BodyText"/>
        <w:spacing w:before="118"/>
        <w:ind w:left="101"/>
      </w:pPr>
      <w:r>
        <w:rPr/>
        <w:t>De</w:t>
      </w:r>
      <w:r>
        <w:rPr>
          <w:rFonts w:ascii="Times New Roman" w:hAnsi="Times New Roman"/>
        </w:rPr>
        <w:t> </w:t>
      </w:r>
      <w:r>
        <w:rPr/>
        <w:t>igual</w:t>
      </w:r>
      <w:r>
        <w:rPr>
          <w:rFonts w:ascii="Times New Roman" w:hAnsi="Times New Roman"/>
        </w:rPr>
        <w:t> </w:t>
      </w:r>
      <w:r>
        <w:rPr/>
        <w:t>forma,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concluiu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Estado:</w:t>
      </w:r>
    </w:p>
    <w:p>
      <w:pPr>
        <w:spacing w:line="259" w:lineRule="auto" w:before="141"/>
        <w:ind w:left="2225" w:right="110" w:firstLine="0"/>
        <w:jc w:val="both"/>
        <w:rPr>
          <w:sz w:val="18"/>
        </w:rPr>
      </w:pPr>
      <w:r>
        <w:rPr>
          <w:sz w:val="18"/>
        </w:rPr>
        <w:t>violou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à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integridade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pessoal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consagrado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5.1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Convenção,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combinado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obrigação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imposta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1.1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referido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tratado,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detrimento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Rosa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Elvira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Franco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Sandoval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Veliz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(mãe),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Leonel</w:t>
      </w:r>
      <w:r>
        <w:rPr>
          <w:rFonts w:ascii="Times New Roman" w:hAnsi="Times New Roman"/>
          <w:spacing w:val="-1"/>
          <w:sz w:val="18"/>
        </w:rPr>
        <w:t> </w:t>
      </w:r>
      <w:r>
        <w:rPr>
          <w:sz w:val="18"/>
        </w:rPr>
        <w:t>Enrique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Veliz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(irmão),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José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Roberto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Franco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(irmão).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Cruz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Elvira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Sandoval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Polanco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Franco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(avó,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falecida)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Roberto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Franco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Pérez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(avô,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falecido),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bem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às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garantias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à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proteção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judiciais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consagrados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artigos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8.1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25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Convenção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Americana,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combinados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24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mesmo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instrumento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relação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à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obrigação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imposta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1.1.</w:t>
      </w:r>
    </w:p>
    <w:p>
      <w:pPr>
        <w:pStyle w:val="ListParagraph"/>
        <w:numPr>
          <w:ilvl w:val="1"/>
          <w:numId w:val="5"/>
        </w:numPr>
        <w:tabs>
          <w:tab w:pos="1016" w:val="left" w:leader="none"/>
        </w:tabs>
        <w:spacing w:line="240" w:lineRule="auto" w:before="118" w:after="0"/>
        <w:ind w:left="1016" w:right="0" w:hanging="207"/>
        <w:jc w:val="left"/>
        <w:rPr>
          <w:i/>
          <w:sz w:val="22"/>
        </w:rPr>
      </w:pPr>
      <w:r>
        <w:rPr>
          <w:i/>
          <w:sz w:val="22"/>
        </w:rPr>
        <w:t>Recomendações.</w:t>
      </w:r>
    </w:p>
    <w:p>
      <w:pPr>
        <w:pStyle w:val="ListParagraph"/>
        <w:numPr>
          <w:ilvl w:val="2"/>
          <w:numId w:val="5"/>
        </w:numPr>
        <w:tabs>
          <w:tab w:pos="2425" w:val="left" w:leader="none"/>
        </w:tabs>
        <w:spacing w:line="259" w:lineRule="auto" w:before="144" w:after="0"/>
        <w:ind w:left="2225" w:right="111" w:firstLine="0"/>
        <w:jc w:val="both"/>
        <w:rPr>
          <w:sz w:val="18"/>
        </w:rPr>
      </w:pPr>
      <w:r>
        <w:rPr>
          <w:sz w:val="18"/>
        </w:rPr>
        <w:t>Completar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investigação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maneira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oportuna,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imediata,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séria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imparcial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objetivo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esclarecer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assassinato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María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Isabel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Veliz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Franco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identificar,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julgar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caso,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sancionar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responsáveis.</w:t>
      </w:r>
    </w:p>
    <w:p>
      <w:pPr>
        <w:pStyle w:val="ListParagraph"/>
        <w:numPr>
          <w:ilvl w:val="2"/>
          <w:numId w:val="5"/>
        </w:numPr>
        <w:tabs>
          <w:tab w:pos="2421" w:val="left" w:leader="none"/>
        </w:tabs>
        <w:spacing w:line="259" w:lineRule="auto" w:before="119" w:after="0"/>
        <w:ind w:left="2225" w:right="112" w:firstLine="0"/>
        <w:jc w:val="both"/>
        <w:rPr>
          <w:sz w:val="18"/>
        </w:rPr>
      </w:pPr>
      <w:r>
        <w:rPr>
          <w:sz w:val="18"/>
        </w:rPr>
        <w:t>Reparar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plenamente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familiares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María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Isabel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Veliz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Franco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pelas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violações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humanos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pacing w:val="-1"/>
          <w:sz w:val="18"/>
        </w:rPr>
        <w:t> </w:t>
      </w:r>
      <w:r>
        <w:rPr>
          <w:sz w:val="18"/>
        </w:rPr>
        <w:t>estabelecidos.</w:t>
      </w:r>
    </w:p>
    <w:p>
      <w:pPr>
        <w:pStyle w:val="ListParagraph"/>
        <w:numPr>
          <w:ilvl w:val="2"/>
          <w:numId w:val="5"/>
        </w:numPr>
        <w:tabs>
          <w:tab w:pos="2461" w:val="left" w:leader="none"/>
        </w:tabs>
        <w:spacing w:line="259" w:lineRule="auto" w:before="120" w:after="0"/>
        <w:ind w:left="2225" w:right="112" w:firstLine="0"/>
        <w:jc w:val="both"/>
        <w:rPr>
          <w:sz w:val="18"/>
        </w:rPr>
      </w:pPr>
      <w:r>
        <w:rPr>
          <w:sz w:val="18"/>
        </w:rPr>
        <w:t>Implementar,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medida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repetição,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política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estatal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integral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coordenada,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respaldada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recursos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públicos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adequados,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garantir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que,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nos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casos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específicos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violência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contra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mulheres,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sejam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adequadamente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prevenidos,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investigados,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sancionados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reparados.</w:t>
      </w:r>
    </w:p>
    <w:p>
      <w:pPr>
        <w:pStyle w:val="ListParagraph"/>
        <w:numPr>
          <w:ilvl w:val="2"/>
          <w:numId w:val="5"/>
        </w:numPr>
        <w:tabs>
          <w:tab w:pos="2404" w:val="left" w:leader="none"/>
        </w:tabs>
        <w:spacing w:line="259" w:lineRule="auto" w:before="119" w:after="0"/>
        <w:ind w:left="2225" w:right="111" w:firstLine="0"/>
        <w:jc w:val="both"/>
        <w:rPr>
          <w:sz w:val="18"/>
        </w:rPr>
      </w:pPr>
      <w:r>
        <w:rPr>
          <w:sz w:val="18"/>
        </w:rPr>
        <w:t>Adotar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reformas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programas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educativos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Estado,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etapa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formativa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28"/>
          <w:sz w:val="18"/>
        </w:rPr>
        <w:t> </w:t>
      </w:r>
      <w:r>
        <w:rPr>
          <w:sz w:val="18"/>
        </w:rPr>
        <w:t>precoce,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promover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tanto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respeito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pelas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mulheres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iguais,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quanto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respeito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seus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violência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discriminação.</w:t>
      </w:r>
    </w:p>
    <w:p>
      <w:pPr>
        <w:pStyle w:val="ListParagraph"/>
        <w:numPr>
          <w:ilvl w:val="2"/>
          <w:numId w:val="5"/>
        </w:numPr>
        <w:tabs>
          <w:tab w:pos="2404" w:val="left" w:leader="none"/>
        </w:tabs>
        <w:spacing w:line="259" w:lineRule="auto" w:before="118" w:after="0"/>
        <w:ind w:left="2225" w:right="112" w:firstLine="0"/>
        <w:jc w:val="both"/>
        <w:rPr>
          <w:sz w:val="18"/>
        </w:rPr>
      </w:pPr>
      <w:r>
        <w:rPr>
          <w:sz w:val="18"/>
        </w:rPr>
        <w:t>Investigar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irregularidades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investigação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caso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tenham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sido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cometidos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agentes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sancionar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responsáveis.</w:t>
      </w:r>
    </w:p>
    <w:p>
      <w:pPr>
        <w:pStyle w:val="ListParagraph"/>
        <w:numPr>
          <w:ilvl w:val="2"/>
          <w:numId w:val="5"/>
        </w:numPr>
        <w:tabs>
          <w:tab w:pos="2409" w:val="left" w:leader="none"/>
        </w:tabs>
        <w:spacing w:line="259" w:lineRule="auto" w:before="121" w:after="0"/>
        <w:ind w:left="2225" w:right="111" w:firstLine="0"/>
        <w:jc w:val="both"/>
        <w:rPr>
          <w:sz w:val="18"/>
        </w:rPr>
      </w:pPr>
      <w:r>
        <w:rPr>
          <w:sz w:val="18"/>
        </w:rPr>
        <w:t>Fortalecer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capacidade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institucional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combater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impunidade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referente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casos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violência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contra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mulheres,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meio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investigações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criminais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efetivas,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perspectiva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gênero,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tenham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prosseguimento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judicial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constante,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garantindo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assim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adequada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sanção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1"/>
          <w:sz w:val="18"/>
        </w:rPr>
        <w:t> </w:t>
      </w:r>
      <w:r>
        <w:rPr>
          <w:sz w:val="18"/>
        </w:rPr>
        <w:t>reparação.</w:t>
      </w:r>
    </w:p>
    <w:p>
      <w:pPr>
        <w:pStyle w:val="ListParagraph"/>
        <w:numPr>
          <w:ilvl w:val="2"/>
          <w:numId w:val="5"/>
        </w:numPr>
        <w:tabs>
          <w:tab w:pos="2406" w:val="left" w:leader="none"/>
        </w:tabs>
        <w:spacing w:line="259" w:lineRule="auto" w:before="119" w:after="0"/>
        <w:ind w:left="2225" w:right="114" w:firstLine="0"/>
        <w:jc w:val="both"/>
        <w:rPr>
          <w:sz w:val="18"/>
        </w:rPr>
      </w:pPr>
      <w:r>
        <w:rPr>
          <w:sz w:val="18"/>
        </w:rPr>
        <w:t>Implementar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medidas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campanhas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difusão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destinadas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público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geral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sobre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dever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respeitar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garantir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criança.</w:t>
      </w:r>
    </w:p>
    <w:p>
      <w:pPr>
        <w:pStyle w:val="ListParagraph"/>
        <w:numPr>
          <w:ilvl w:val="2"/>
          <w:numId w:val="5"/>
        </w:numPr>
        <w:tabs>
          <w:tab w:pos="2416" w:val="left" w:leader="none"/>
        </w:tabs>
        <w:spacing w:line="259" w:lineRule="auto" w:before="120" w:after="0"/>
        <w:ind w:left="2225" w:right="111" w:firstLine="0"/>
        <w:jc w:val="both"/>
        <w:rPr>
          <w:sz w:val="18"/>
        </w:rPr>
      </w:pPr>
      <w:r>
        <w:rPr>
          <w:sz w:val="18"/>
        </w:rPr>
        <w:t>Adotar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políticas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públicas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programas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institucionais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integrais,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destinados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eliminar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estereótipos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discriminatórios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sobre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papel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das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mulheres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promover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erradicação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petições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socioculturais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discriminatórias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impedem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seu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acesso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pleno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à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justiça,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incluam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programas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capacitação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funcionários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públicos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todos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setores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Estado,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incluindo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setor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educação,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ramos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administração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justiça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polícia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políticas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integrais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prevenção.</w:t>
      </w: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5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hanging="1"/>
        <w:jc w:val="both"/>
        <w:rPr>
          <w:sz w:val="22"/>
        </w:rPr>
      </w:pPr>
      <w:r>
        <w:rPr>
          <w:i/>
          <w:sz w:val="22"/>
        </w:rPr>
        <w:t>Notificação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Estado.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notificado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recomendações.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13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2012,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avanço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35"/>
          <w:sz w:val="22"/>
        </w:rPr>
        <w:t> </w:t>
      </w:r>
      <w:r>
        <w:rPr>
          <w:sz w:val="22"/>
        </w:rPr>
        <w:t>cumprimento</w:t>
      </w:r>
      <w:r>
        <w:rPr>
          <w:rFonts w:ascii="Times New Roman" w:hAnsi="Times New Roman"/>
          <w:spacing w:val="3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35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pacing w:val="34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35"/>
          <w:sz w:val="22"/>
        </w:rPr>
        <w:t> </w:t>
      </w:r>
      <w:r>
        <w:rPr>
          <w:sz w:val="22"/>
        </w:rPr>
        <w:t>prorrogação</w:t>
      </w:r>
      <w:r>
        <w:rPr>
          <w:rFonts w:ascii="Times New Roman" w:hAnsi="Times New Roman"/>
          <w:spacing w:val="3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36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34"/>
          <w:sz w:val="22"/>
        </w:rPr>
        <w:t> </w:t>
      </w:r>
      <w:r>
        <w:rPr>
          <w:sz w:val="22"/>
        </w:rPr>
        <w:t>mês.</w:t>
      </w:r>
      <w:r>
        <w:rPr>
          <w:rFonts w:ascii="Times New Roman" w:hAnsi="Times New Roman"/>
          <w:spacing w:val="3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34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34"/>
          <w:sz w:val="22"/>
        </w:rPr>
        <w:t> </w:t>
      </w:r>
      <w:r>
        <w:rPr>
          <w:sz w:val="22"/>
        </w:rPr>
        <w:t>outorgou</w:t>
      </w:r>
      <w:r>
        <w:rPr>
          <w:rFonts w:ascii="Times New Roman" w:hAnsi="Times New Roman"/>
          <w:spacing w:val="3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35"/>
          <w:sz w:val="22"/>
        </w:rPr>
        <w:t> </w:t>
      </w:r>
      <w:r>
        <w:rPr>
          <w:sz w:val="22"/>
        </w:rPr>
        <w:t>referida</w:t>
      </w:r>
    </w:p>
    <w:p>
      <w:pPr>
        <w:spacing w:after="0" w:line="259" w:lineRule="auto"/>
        <w:jc w:val="both"/>
        <w:rPr>
          <w:sz w:val="22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prorrogação,</w:t>
      </w:r>
      <w:r>
        <w:rPr>
          <w:rFonts w:ascii="Times New Roman" w:hAnsi="Times New Roman"/>
          <w:spacing w:val="-7"/>
        </w:rPr>
        <w:t> </w:t>
      </w:r>
      <w:r>
        <w:rPr/>
        <w:t>solicitando</w:t>
      </w:r>
      <w:r>
        <w:rPr>
          <w:rFonts w:ascii="Times New Roman" w:hAnsi="Times New Roman"/>
          <w:spacing w:val="-6"/>
        </w:rPr>
        <w:t> </w:t>
      </w:r>
      <w:r>
        <w:rPr/>
        <w:t>ao</w:t>
      </w:r>
      <w:r>
        <w:rPr>
          <w:rFonts w:ascii="Times New Roman" w:hAnsi="Times New Roman"/>
          <w:spacing w:val="-6"/>
        </w:rPr>
        <w:t> </w:t>
      </w:r>
      <w:r>
        <w:rPr/>
        <w:t>Estado</w:t>
      </w:r>
      <w:r>
        <w:rPr>
          <w:rFonts w:ascii="Times New Roman" w:hAnsi="Times New Roman"/>
          <w:spacing w:val="-3"/>
        </w:rPr>
        <w:t> </w:t>
      </w:r>
      <w:r>
        <w:rPr/>
        <w:t>que,</w:t>
      </w:r>
      <w:r>
        <w:rPr>
          <w:rFonts w:ascii="Times New Roman" w:hAnsi="Times New Roman"/>
          <w:spacing w:val="-6"/>
        </w:rPr>
        <w:t> </w:t>
      </w:r>
      <w:r>
        <w:rPr/>
        <w:t>em</w:t>
      </w:r>
      <w:r>
        <w:rPr>
          <w:rFonts w:ascii="Times New Roman" w:hAnsi="Times New Roman"/>
          <w:spacing w:val="-6"/>
        </w:rPr>
        <w:t> </w:t>
      </w:r>
      <w:r>
        <w:rPr/>
        <w:t>25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março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2012,</w:t>
      </w:r>
      <w:r>
        <w:rPr>
          <w:rFonts w:ascii="Times New Roman" w:hAnsi="Times New Roman"/>
          <w:spacing w:val="-4"/>
        </w:rPr>
        <w:t> </w:t>
      </w:r>
      <w:r>
        <w:rPr/>
        <w:t>apresentasse</w:t>
      </w:r>
      <w:r>
        <w:rPr>
          <w:rFonts w:ascii="Times New Roman" w:hAnsi="Times New Roman"/>
          <w:spacing w:val="-3"/>
        </w:rPr>
        <w:t> </w:t>
      </w:r>
      <w:r>
        <w:rPr/>
        <w:t>seu</w:t>
      </w:r>
      <w:r>
        <w:rPr>
          <w:rFonts w:ascii="Times New Roman" w:hAnsi="Times New Roman"/>
          <w:spacing w:val="-5"/>
        </w:rPr>
        <w:t> </w:t>
      </w:r>
      <w:r>
        <w:rPr/>
        <w:t>relatório.</w:t>
      </w:r>
      <w:r>
        <w:rPr>
          <w:rFonts w:ascii="Times New Roman" w:hAnsi="Times New Roman"/>
          <w:spacing w:val="-7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apresentou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referida</w:t>
      </w:r>
      <w:r>
        <w:rPr>
          <w:rFonts w:ascii="Times New Roman" w:hAnsi="Times New Roman"/>
        </w:rPr>
        <w:t> </w:t>
      </w:r>
      <w:r>
        <w:rPr/>
        <w:t>data.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2012,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peticionários</w:t>
      </w:r>
      <w:r>
        <w:rPr>
          <w:rFonts w:ascii="Times New Roman" w:hAnsi="Times New Roman"/>
        </w:rPr>
        <w:t> </w:t>
      </w:r>
      <w:r>
        <w:rPr/>
        <w:t>informaram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30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março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2012,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proposto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senhora</w:t>
      </w:r>
      <w:r>
        <w:rPr>
          <w:rFonts w:ascii="Times New Roman" w:hAnsi="Times New Roman"/>
        </w:rPr>
        <w:t> </w:t>
      </w:r>
      <w:r>
        <w:rPr/>
        <w:t>Franco</w:t>
      </w:r>
      <w:r>
        <w:rPr>
          <w:rFonts w:ascii="Times New Roman" w:hAnsi="Times New Roman"/>
        </w:rPr>
        <w:t> </w:t>
      </w:r>
      <w:r>
        <w:rPr/>
        <w:t>Sandoval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  <w:spacing w:val="-7"/>
        </w:rPr>
        <w:t> </w:t>
      </w:r>
      <w:r>
        <w:rPr/>
        <w:t>assinatura</w:t>
      </w:r>
      <w:r>
        <w:rPr>
          <w:rFonts w:ascii="Times New Roman" w:hAnsi="Times New Roman"/>
          <w:spacing w:val="-8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um</w:t>
      </w:r>
      <w:r>
        <w:rPr>
          <w:rFonts w:ascii="Times New Roman" w:hAnsi="Times New Roman"/>
          <w:spacing w:val="-7"/>
        </w:rPr>
        <w:t> </w:t>
      </w:r>
      <w:r>
        <w:rPr/>
        <w:t>acordo</w:t>
      </w:r>
      <w:r>
        <w:rPr>
          <w:rFonts w:ascii="Times New Roman" w:hAnsi="Times New Roman"/>
          <w:spacing w:val="-10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solução</w:t>
      </w:r>
      <w:r>
        <w:rPr>
          <w:rFonts w:ascii="Times New Roman" w:hAnsi="Times New Roman"/>
          <w:spacing w:val="-8"/>
        </w:rPr>
        <w:t> </w:t>
      </w:r>
      <w:r>
        <w:rPr/>
        <w:t>amistosa.</w:t>
      </w:r>
      <w:r>
        <w:rPr>
          <w:rFonts w:ascii="Times New Roman" w:hAnsi="Times New Roman"/>
          <w:spacing w:val="-9"/>
        </w:rPr>
        <w:t> </w:t>
      </w:r>
      <w:r>
        <w:rPr/>
        <w:t>Em</w:t>
      </w:r>
      <w:r>
        <w:rPr>
          <w:rFonts w:ascii="Times New Roman" w:hAnsi="Times New Roman"/>
          <w:spacing w:val="-10"/>
        </w:rPr>
        <w:t> </w:t>
      </w:r>
      <w:r>
        <w:rPr/>
        <w:t>19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abril</w:t>
      </w:r>
      <w:r>
        <w:rPr>
          <w:rFonts w:ascii="Times New Roman" w:hAnsi="Times New Roman"/>
          <w:spacing w:val="-9"/>
        </w:rPr>
        <w:t> </w:t>
      </w:r>
      <w:r>
        <w:rPr/>
        <w:t>de</w:t>
      </w:r>
      <w:r>
        <w:rPr>
          <w:rFonts w:ascii="Times New Roman" w:hAnsi="Times New Roman"/>
          <w:spacing w:val="-9"/>
        </w:rPr>
        <w:t> </w:t>
      </w:r>
      <w:r>
        <w:rPr/>
        <w:t>2012,</w:t>
      </w:r>
      <w:r>
        <w:rPr>
          <w:rFonts w:ascii="Times New Roman" w:hAnsi="Times New Roman"/>
          <w:spacing w:val="-8"/>
        </w:rPr>
        <w:t> </w:t>
      </w:r>
      <w:r>
        <w:rPr/>
        <w:t>os</w:t>
      </w:r>
      <w:r>
        <w:rPr>
          <w:rFonts w:ascii="Times New Roman" w:hAnsi="Times New Roman"/>
          <w:spacing w:val="-8"/>
        </w:rPr>
        <w:t> </w:t>
      </w:r>
      <w:r>
        <w:rPr/>
        <w:t>peticionários</w:t>
      </w:r>
      <w:r>
        <w:rPr>
          <w:rFonts w:ascii="Times New Roman" w:hAnsi="Times New Roman"/>
          <w:spacing w:val="-7"/>
        </w:rPr>
        <w:t> </w:t>
      </w:r>
      <w:r>
        <w:rPr/>
        <w:t>haviam</w:t>
      </w:r>
      <w:r>
        <w:rPr>
          <w:rFonts w:ascii="Times New Roman" w:hAnsi="Times New Roman"/>
        </w:rPr>
        <w:t> </w:t>
      </w:r>
      <w:r>
        <w:rPr/>
        <w:t>respondido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considerável</w:t>
      </w:r>
      <w:r>
        <w:rPr>
          <w:rFonts w:ascii="Times New Roman" w:hAnsi="Times New Roman"/>
        </w:rPr>
        <w:t> </w:t>
      </w:r>
      <w:r>
        <w:rPr/>
        <w:t>demora,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matéria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justiça,</w:t>
      </w:r>
      <w:r>
        <w:rPr>
          <w:rFonts w:ascii="Times New Roman" w:hAnsi="Times New Roman"/>
        </w:rPr>
        <w:t> </w:t>
      </w:r>
      <w:r>
        <w:rPr/>
        <w:t>[...]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consideravam</w:t>
      </w:r>
      <w:r>
        <w:rPr>
          <w:rFonts w:ascii="Times New Roman" w:hAnsi="Times New Roman"/>
        </w:rPr>
        <w:t> </w:t>
      </w:r>
      <w:r>
        <w:rPr/>
        <w:t>oportuno</w:t>
      </w:r>
      <w:r>
        <w:rPr>
          <w:rFonts w:ascii="Times New Roman" w:hAnsi="Times New Roman"/>
        </w:rPr>
        <w:t> </w:t>
      </w:r>
      <w:r>
        <w:rPr/>
        <w:t>firmar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cumprimento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recomendações”.</w:t>
      </w:r>
      <w:r>
        <w:rPr>
          <w:rFonts w:ascii="Times New Roman" w:hAnsi="Times New Roman"/>
        </w:rPr>
        <w:t> </w:t>
      </w:r>
      <w:r>
        <w:rPr/>
        <w:t>Posteriormente,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resposta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Relatório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Mérito,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apresentou</w:t>
      </w:r>
      <w:r>
        <w:rPr>
          <w:rFonts w:ascii="Times New Roman" w:hAnsi="Times New Roman"/>
        </w:rPr>
        <w:t> </w:t>
      </w:r>
      <w:r>
        <w:rPr/>
        <w:t>informação</w:t>
      </w:r>
      <w:r>
        <w:rPr>
          <w:rFonts w:ascii="Times New Roman" w:hAnsi="Times New Roman"/>
        </w:rPr>
        <w:t> </w:t>
      </w:r>
      <w:r>
        <w:rPr/>
        <w:t>relativa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investigação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geral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políticas</w:t>
      </w:r>
      <w:r>
        <w:rPr>
          <w:rFonts w:ascii="Times New Roman" w:hAnsi="Times New Roman"/>
        </w:rPr>
        <w:t> </w:t>
      </w:r>
      <w:r>
        <w:rPr/>
        <w:t>públicas.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fim,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concluiu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apresentou</w:t>
      </w:r>
      <w:r>
        <w:rPr>
          <w:rFonts w:ascii="Times New Roman" w:hAnsi="Times New Roman"/>
        </w:rPr>
        <w:t> </w:t>
      </w:r>
      <w:r>
        <w:rPr/>
        <w:t>informação</w:t>
      </w:r>
      <w:r>
        <w:rPr>
          <w:rFonts w:ascii="Times New Roman" w:hAnsi="Times New Roman"/>
        </w:rPr>
        <w:t> </w:t>
      </w:r>
      <w:r>
        <w:rPr/>
        <w:t>expressamente</w:t>
      </w:r>
      <w:r>
        <w:rPr>
          <w:rFonts w:ascii="Times New Roman" w:hAnsi="Times New Roman"/>
        </w:rPr>
        <w:t> </w:t>
      </w:r>
      <w:r>
        <w:rPr/>
        <w:t>relacionada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  <w:spacing w:val="-1"/>
        </w:rPr>
        <w:t> </w:t>
      </w:r>
      <w:r>
        <w:rPr/>
        <w:t>recomendações.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Submissão</w:t>
      </w:r>
      <w:r>
        <w:rPr>
          <w:rFonts w:ascii="Times New Roman" w:hAnsi="Times New Roman"/>
          <w:i/>
          <w:spacing w:val="-4"/>
          <w:sz w:val="22"/>
        </w:rPr>
        <w:t> </w:t>
      </w:r>
      <w:r>
        <w:rPr>
          <w:i/>
          <w:sz w:val="22"/>
        </w:rPr>
        <w:t>à</w:t>
      </w:r>
      <w:r>
        <w:rPr>
          <w:rFonts w:ascii="Times New Roman" w:hAnsi="Times New Roman"/>
          <w:i/>
          <w:spacing w:val="-7"/>
          <w:sz w:val="22"/>
        </w:rPr>
        <w:t> </w:t>
      </w:r>
      <w:r>
        <w:rPr>
          <w:i/>
          <w:sz w:val="22"/>
        </w:rPr>
        <w:t>Corte.</w:t>
      </w:r>
      <w:r>
        <w:rPr>
          <w:rFonts w:ascii="Times New Roman" w:hAnsi="Times New Roman"/>
          <w:i/>
          <w:spacing w:val="-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3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2012,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submeteu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totalidade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descritos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designou,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delegados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Comissionada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Dinah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Shelton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Secretário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Executivo,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Santiago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Canton.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Elizabeth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Abi-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Mershed,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Secretaria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Executiva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Adjunta,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Madariaga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Fiorella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Melzi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assessoras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assessora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Karla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Quintana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Osuna.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Solicitações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Comissão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Interamericana.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declarasse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responsabilidade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do: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4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Convenção;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b)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Convenção;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c)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Convenção;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d)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combinados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Franco.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fosse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declarada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do: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5.1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Convenção;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b)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Convenção;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c)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combinado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tratado,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mãe,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irmãos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reparação.</w:t>
      </w:r>
    </w:p>
    <w:p>
      <w:pPr>
        <w:pStyle w:val="BodyText"/>
      </w:pPr>
    </w:p>
    <w:p>
      <w:pPr>
        <w:pStyle w:val="BodyText"/>
        <w:spacing w:before="7"/>
        <w:rPr>
          <w:sz w:val="21"/>
        </w:rPr>
      </w:pPr>
    </w:p>
    <w:p>
      <w:pPr>
        <w:spacing w:before="0"/>
        <w:ind w:left="902" w:right="915" w:firstLine="0"/>
        <w:jc w:val="center"/>
        <w:rPr>
          <w:b/>
          <w:sz w:val="28"/>
        </w:rPr>
      </w:pPr>
      <w:r>
        <w:rPr>
          <w:b/>
          <w:sz w:val="28"/>
        </w:rPr>
        <w:t>II</w:t>
      </w:r>
    </w:p>
    <w:p>
      <w:pPr>
        <w:spacing w:before="148"/>
        <w:ind w:left="1640" w:right="1649" w:firstLine="0"/>
        <w:jc w:val="center"/>
        <w:rPr>
          <w:b/>
          <w:sz w:val="28"/>
        </w:rPr>
      </w:pPr>
      <w:r>
        <w:rPr>
          <w:b/>
          <w:sz w:val="28"/>
        </w:rPr>
        <w:t>Procedimento</w:t>
      </w:r>
      <w:r>
        <w:rPr>
          <w:rFonts w:ascii="Times New Roman"/>
          <w:b/>
          <w:sz w:val="28"/>
        </w:rPr>
        <w:t> </w:t>
      </w:r>
      <w:r>
        <w:rPr>
          <w:b/>
          <w:sz w:val="28"/>
        </w:rPr>
        <w:t>perante</w:t>
      </w:r>
      <w:r>
        <w:rPr>
          <w:rFonts w:ascii="Times New Roman"/>
          <w:b/>
          <w:sz w:val="28"/>
        </w:rPr>
        <w:t> </w:t>
      </w:r>
      <w:r>
        <w:rPr>
          <w:b/>
          <w:sz w:val="28"/>
        </w:rPr>
        <w:t>a</w:t>
      </w:r>
      <w:r>
        <w:rPr>
          <w:rFonts w:ascii="Times New Roman"/>
          <w:b/>
          <w:sz w:val="28"/>
        </w:rPr>
        <w:t> </w:t>
      </w:r>
      <w:r>
        <w:rPr>
          <w:b/>
          <w:sz w:val="28"/>
        </w:rPr>
        <w:t>Corte</w:t>
      </w: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211" w:after="0"/>
        <w:ind w:left="101" w:right="111" w:firstLine="0"/>
        <w:jc w:val="both"/>
        <w:rPr>
          <w:sz w:val="22"/>
        </w:rPr>
      </w:pPr>
      <w:r>
        <w:rPr>
          <w:i/>
          <w:sz w:val="22"/>
        </w:rPr>
        <w:t>Notificação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Estado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representantes.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notificada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2012.</w:t>
      </w:r>
      <w:r>
        <w:rPr>
          <w:sz w:val="22"/>
          <w:vertAlign w:val="superscript"/>
        </w:rPr>
        <w:t>3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Escritos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petições,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argumentos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provas.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CEJIL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REDNOVI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apresentaram</w:t>
      </w:r>
      <w:r>
        <w:rPr>
          <w:sz w:val="22"/>
          <w:vertAlign w:val="superscript"/>
        </w:rPr>
        <w:t>4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petições,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argumentos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(doravante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petições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argumentos),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conforme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40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Regulamento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compartilham,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fundamental,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enfoque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Comissão,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assinalando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desenvolveriam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maior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amplitude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contexto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ocorreram.</w:t>
      </w:r>
    </w:p>
    <w:p>
      <w:pPr>
        <w:pStyle w:val="BodyText"/>
        <w:spacing w:before="7"/>
        <w:rPr>
          <w:sz w:val="23"/>
        </w:rPr>
      </w:pPr>
      <w:r>
        <w:rPr/>
        <w:pict>
          <v:rect style="position:absolute;margin-left:85.080002pt;margin-top:16.357342pt;width:143.999997pt;height:.72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3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submissão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enviados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via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correio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expresso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partes.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receberam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recebeu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data,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CEJIL,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Viviana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Krsticevic,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Alejandra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Nuño,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Marcela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Martino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Adeline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Neau,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REDNOVI,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Giovana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Lemus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Sonia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Acabal,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vítimas.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Afirmaram,</w:t>
      </w:r>
      <w:r>
        <w:rPr>
          <w:rFonts w:ascii="Times New Roman" w:hAnsi="Times New Roman"/>
        </w:rPr>
        <w:t> </w:t>
      </w:r>
      <w:r>
        <w:rPr/>
        <w:t>ainda,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faltou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dever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prevenção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7</w:t>
      </w:r>
      <w:r>
        <w:rPr>
          <w:rFonts w:ascii="Times New Roman" w:hAnsi="Times New Roman"/>
        </w:rPr>
        <w:t> </w:t>
      </w:r>
      <w:r>
        <w:rPr/>
        <w:t>(Direito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Liberdade</w:t>
      </w:r>
      <w:r>
        <w:rPr>
          <w:rFonts w:ascii="Times New Roman" w:hAnsi="Times New Roman"/>
        </w:rPr>
        <w:t> </w:t>
      </w:r>
      <w:r>
        <w:rPr/>
        <w:t>Pessoal)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alegaram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descumprimento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</w:t>
      </w:r>
      <w:r>
        <w:rPr>
          <w:rFonts w:ascii="Times New Roman" w:hAnsi="Times New Roman"/>
        </w:rPr>
        <w:t> </w:t>
      </w:r>
      <w:r>
        <w:rPr/>
        <w:t>(Dever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Adotar</w:t>
      </w:r>
      <w:r>
        <w:rPr>
          <w:rFonts w:ascii="Times New Roman" w:hAnsi="Times New Roman"/>
        </w:rPr>
        <w:t> </w:t>
      </w:r>
      <w:r>
        <w:rPr/>
        <w:t>Disposições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Interno)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Convenção.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alegaram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24</w:t>
      </w:r>
      <w:r>
        <w:rPr>
          <w:rFonts w:ascii="Times New Roman" w:hAnsi="Times New Roman"/>
        </w:rPr>
        <w:t> </w:t>
      </w:r>
      <w:r>
        <w:rPr/>
        <w:t>(Igualdade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Lei).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  <w:spacing w:val="-10"/>
        </w:rPr>
        <w:t> </w:t>
      </w:r>
      <w:r>
        <w:rPr/>
        <w:t>disso,</w:t>
      </w:r>
      <w:r>
        <w:rPr>
          <w:rFonts w:ascii="Times New Roman" w:hAnsi="Times New Roman"/>
          <w:spacing w:val="-11"/>
        </w:rPr>
        <w:t> </w:t>
      </w:r>
      <w:r>
        <w:rPr/>
        <w:t>solicitaram</w:t>
      </w:r>
      <w:r>
        <w:rPr>
          <w:rFonts w:ascii="Times New Roman" w:hAnsi="Times New Roman"/>
          <w:spacing w:val="-9"/>
        </w:rPr>
        <w:t> </w:t>
      </w:r>
      <w:r>
        <w:rPr/>
        <w:t>à</w:t>
      </w:r>
      <w:r>
        <w:rPr>
          <w:rFonts w:ascii="Times New Roman" w:hAnsi="Times New Roman"/>
          <w:spacing w:val="-12"/>
        </w:rPr>
        <w:t> </w:t>
      </w:r>
      <w:r>
        <w:rPr/>
        <w:t>Corte</w:t>
      </w:r>
      <w:r>
        <w:rPr>
          <w:rFonts w:ascii="Times New Roman" w:hAnsi="Times New Roman"/>
          <w:spacing w:val="-10"/>
        </w:rPr>
        <w:t> </w:t>
      </w:r>
      <w:r>
        <w:rPr/>
        <w:t>que</w:t>
      </w:r>
      <w:r>
        <w:rPr>
          <w:rFonts w:ascii="Times New Roman" w:hAnsi="Times New Roman"/>
          <w:spacing w:val="-12"/>
        </w:rPr>
        <w:t> </w:t>
      </w:r>
      <w:r>
        <w:rPr/>
        <w:t>ordenasse</w:t>
      </w:r>
      <w:r>
        <w:rPr>
          <w:rFonts w:ascii="Times New Roman" w:hAnsi="Times New Roman"/>
          <w:spacing w:val="-10"/>
        </w:rPr>
        <w:t> </w:t>
      </w:r>
      <w:r>
        <w:rPr/>
        <w:t>diversas</w:t>
      </w:r>
      <w:r>
        <w:rPr>
          <w:rFonts w:ascii="Times New Roman" w:hAnsi="Times New Roman"/>
          <w:spacing w:val="-12"/>
        </w:rPr>
        <w:t> </w:t>
      </w:r>
      <w:r>
        <w:rPr/>
        <w:t>medidas</w:t>
      </w:r>
      <w:r>
        <w:rPr>
          <w:rFonts w:ascii="Times New Roman" w:hAnsi="Times New Roman"/>
          <w:spacing w:val="-11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/>
        <w:t>reparação.</w:t>
      </w:r>
      <w:r>
        <w:rPr>
          <w:rFonts w:ascii="Times New Roman" w:hAnsi="Times New Roman"/>
          <w:spacing w:val="-14"/>
        </w:rPr>
        <w:t> </w:t>
      </w:r>
      <w:r>
        <w:rPr/>
        <w:t>Por</w:t>
      </w:r>
      <w:r>
        <w:rPr>
          <w:rFonts w:ascii="Times New Roman" w:hAnsi="Times New Roman"/>
          <w:spacing w:val="-12"/>
        </w:rPr>
        <w:t> </w:t>
      </w:r>
      <w:r>
        <w:rPr/>
        <w:t>último,</w:t>
      </w:r>
      <w:r>
        <w:rPr>
          <w:rFonts w:ascii="Times New Roman" w:hAnsi="Times New Roman"/>
          <w:spacing w:val="-11"/>
        </w:rPr>
        <w:t> </w:t>
      </w:r>
      <w:r>
        <w:rPr/>
        <w:t>a</w:t>
      </w:r>
      <w:r>
        <w:rPr>
          <w:rFonts w:ascii="Times New Roman" w:hAnsi="Times New Roman"/>
          <w:spacing w:val="-13"/>
        </w:rPr>
        <w:t> </w:t>
      </w:r>
      <w:r>
        <w:rPr/>
        <w:t>mãe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irmãos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María</w:t>
      </w:r>
      <w:r>
        <w:rPr>
          <w:rFonts w:ascii="Times New Roman" w:hAnsi="Times New Roman"/>
        </w:rPr>
        <w:t> </w:t>
      </w:r>
      <w:r>
        <w:rPr/>
        <w:t>Isabel</w:t>
      </w:r>
      <w:r>
        <w:rPr>
          <w:rFonts w:ascii="Times New Roman" w:hAnsi="Times New Roman"/>
        </w:rPr>
        <w:t> </w:t>
      </w:r>
      <w:r>
        <w:rPr/>
        <w:t>fizeram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solicitação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recorrerem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Fundo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Assistência</w:t>
      </w:r>
      <w:r>
        <w:rPr>
          <w:rFonts w:ascii="Times New Roman" w:hAnsi="Times New Roman"/>
        </w:rPr>
        <w:t> </w:t>
      </w:r>
      <w:r>
        <w:rPr/>
        <w:t>Legal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“Fundo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Assistência</w:t>
      </w:r>
      <w:r>
        <w:rPr>
          <w:rFonts w:ascii="Times New Roman" w:hAnsi="Times New Roman"/>
        </w:rPr>
        <w:t> </w:t>
      </w:r>
      <w:r>
        <w:rPr/>
        <w:t>Legal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Vítimas”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“o</w:t>
      </w:r>
      <w:r>
        <w:rPr>
          <w:rFonts w:ascii="Times New Roman" w:hAnsi="Times New Roman"/>
        </w:rPr>
        <w:t> </w:t>
      </w:r>
      <w:r>
        <w:rPr/>
        <w:t>Fundo”).</w:t>
      </w:r>
      <w:r>
        <w:rPr>
          <w:rFonts w:ascii="Times New Roman" w:hAnsi="Times New Roman"/>
        </w:rPr>
        <w:t> </w:t>
      </w:r>
      <w:r>
        <w:rPr/>
        <w:t>Posteriormente,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8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março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2013,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informaram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unicamente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REDNOVI</w:t>
      </w:r>
      <w:r>
        <w:rPr>
          <w:rFonts w:ascii="Times New Roman" w:hAnsi="Times New Roman"/>
        </w:rPr>
        <w:t> </w:t>
      </w:r>
      <w:r>
        <w:rPr/>
        <w:t>atuaria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representante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  <w:spacing w:val="-9"/>
        </w:rPr>
        <w:t> </w:t>
      </w:r>
      <w:r>
        <w:rPr/>
        <w:t>representante”).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Escrito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contestação.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2012</w:t>
      </w:r>
      <w:r>
        <w:rPr>
          <w:sz w:val="22"/>
          <w:vertAlign w:val="superscript"/>
        </w:rPr>
        <w:t>5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interposição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exceção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preliminar,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contestação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submissão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observações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petições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argumentos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(doravante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“escrito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contestação”).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interpôs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exceção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preliminar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falta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esgotamento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recursos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internos”,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negou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cada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responsável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internacionalmente.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disso,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fez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“análise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preliminar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competência”,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assinalou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reconhece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competência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Interamericana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conhecer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suposta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violação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7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Convenção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Belém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Pará”.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propôs,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“análise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alegadas”,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“vítimas”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Mérito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rejeitou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reparação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solicitadas.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designou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Rodrigo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Villagrán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Sandoval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Agente</w:t>
      </w:r>
      <w:r>
        <w:rPr>
          <w:sz w:val="22"/>
          <w:vertAlign w:val="superscript"/>
        </w:rPr>
        <w:t>6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Hernández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Tuy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Iboy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Agente</w:t>
      </w:r>
      <w:r>
        <w:rPr>
          <w:rFonts w:ascii="Times New Roman" w:hAnsi="Times New Roman"/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Assistente.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Acesso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Fundo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Assistência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Legal.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</w:t>
      </w:r>
      <w:r>
        <w:rPr>
          <w:sz w:val="22"/>
          <w:vertAlign w:val="superscript"/>
        </w:rPr>
        <w:t>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(doravante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Presidente”)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janeiro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2013,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procedente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através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recorrer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Assistência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Observações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às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exceções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preliminares.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6" w:lineRule="auto" w:before="0" w:after="0"/>
        <w:ind w:left="101" w:right="111" w:firstLine="0"/>
        <w:jc w:val="both"/>
        <w:rPr>
          <w:sz w:val="22"/>
        </w:rPr>
      </w:pPr>
      <w:r>
        <w:rPr>
          <w:i/>
          <w:sz w:val="22"/>
        </w:rPr>
        <w:t>Convocação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para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audiência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pública.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convocou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  <w:r>
        <w:rPr/>
        <w:pict>
          <v:rect style="position:absolute;margin-left:85.080002pt;margin-top:17.280972pt;width:143.999997pt;height:.72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enviou,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correio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expresso</w:t>
      </w:r>
      <w:r>
        <w:rPr>
          <w:i/>
          <w:sz w:val="16"/>
          <w:vertAlign w:val="baseline"/>
        </w:rPr>
        <w:t>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dispositivo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USB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compactos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concedeu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prazo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improrrogável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dois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meses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apresentasse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contestação.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2012,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informou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dispositivo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USB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havia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recebido.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enviou,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novamente,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compacto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faltante,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dispositivo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USB,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concedeu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novamente,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prazo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recebimento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compacto.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designou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Rodrigo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Villagrán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Sandoval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substituição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Elena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Jesús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Rodríguez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López.</w:t>
      </w:r>
    </w:p>
    <w:p>
      <w:pPr>
        <w:spacing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Juiz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Diego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García-Sayán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terminou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mandato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Presidente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53"/>
        <w:ind w:left="101"/>
      </w:pPr>
      <w:r>
        <w:rPr/>
        <w:t>2013,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90°</w:t>
      </w:r>
      <w:r>
        <w:rPr>
          <w:rFonts w:ascii="Times New Roman" w:hAnsi="Times New Roman"/>
        </w:rPr>
        <w:t> </w:t>
      </w:r>
      <w:r>
        <w:rPr/>
        <w:t>Período</w:t>
      </w:r>
      <w:r>
        <w:rPr>
          <w:rFonts w:ascii="Times New Roman" w:hAnsi="Times New Roman"/>
        </w:rPr>
        <w:t> </w:t>
      </w:r>
      <w:r>
        <w:rPr/>
        <w:t>Ordinário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Sessões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ocorreu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sede</w:t>
      </w:r>
      <w:r>
        <w:rPr>
          <w:vertAlign w:val="superscript"/>
        </w:rPr>
        <w:t>8</w:t>
      </w:r>
      <w:r>
        <w:rPr>
          <w:vertAlign w:val="baseline"/>
        </w:rPr>
        <w:t>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ordenou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receber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diversas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declarações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caso.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Amici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i/>
          <w:sz w:val="22"/>
        </w:rPr>
        <w:t>curiae.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recebeu,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30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escritos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qualidade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amicus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curiae</w:t>
      </w:r>
      <w:r>
        <w:rPr>
          <w:sz w:val="22"/>
        </w:rPr>
        <w:t>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Sorina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Macricini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Cristian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González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Chacó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Bruno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Rodríguez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Reveggio,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Faculdade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Notre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Dame</w:t>
      </w:r>
      <w:r>
        <w:rPr>
          <w:i/>
          <w:sz w:val="22"/>
        </w:rPr>
        <w:t>,</w:t>
      </w:r>
      <w:r>
        <w:rPr>
          <w:rFonts w:ascii="Times New Roman" w:hAnsi="Times New Roman"/>
          <w:i/>
          <w:spacing w:val="-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inglês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VIII.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tradução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recebida,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Christine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Venter,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Ana-Paolo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Calpado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Daniella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Palmiotto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Faculdade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Dame,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inglês.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Alegações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observações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finais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escritas.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respondeu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perguntas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formuladas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Juízes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referiu-se,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geral,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contexto.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15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modificado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disponibilizado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sítio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eletrônico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dropbox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numeração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citação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notas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rodapé”,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fosse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verificado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sítio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novo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documento.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Secretaria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Secretaria”),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advertiu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modificações”.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informou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ambas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versões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finais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escritas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encontravam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disponíveis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endereço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eletrônico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comparasse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ambos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escritos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reiterou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incorreu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transmitidos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Interamericana,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outorgou-lhes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15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anexos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referidos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escritos.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admite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finais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disponibilizado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sítio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eletrônico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dropbox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mudanças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modificações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caráter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numeração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rodapé,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Observações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anexos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às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alegações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finais.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apresentaram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anexos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enviados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junto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obstante,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considerações.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Secretaria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aspectos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excederam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anexos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considerá-los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oportunidade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processual.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15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sítio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eletrônico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dropbox,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finais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escritas</w:t>
      </w:r>
      <w:r>
        <w:rPr>
          <w:rFonts w:ascii="Times New Roman" w:hAnsi="Times New Roman"/>
          <w:spacing w:val="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6"/>
          <w:sz w:val="22"/>
        </w:rPr>
        <w:t> </w:t>
      </w:r>
      <w:r>
        <w:rPr>
          <w:sz w:val="22"/>
        </w:rPr>
        <w:t>Comissão.</w:t>
      </w:r>
      <w:r>
        <w:rPr>
          <w:rFonts w:ascii="Times New Roman" w:hAnsi="Times New Roman"/>
          <w:spacing w:val="6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pacing w:val="4"/>
          <w:sz w:val="22"/>
        </w:rPr>
        <w:t> </w:t>
      </w:r>
      <w:r>
        <w:rPr>
          <w:sz w:val="22"/>
        </w:rPr>
        <w:t>comunicação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6"/>
          <w:sz w:val="22"/>
        </w:rPr>
        <w:t> </w:t>
      </w:r>
      <w:r>
        <w:rPr>
          <w:sz w:val="22"/>
        </w:rPr>
        <w:t>Secretaria</w:t>
      </w:r>
      <w:r>
        <w:rPr>
          <w:rFonts w:ascii="Times New Roman" w:hAnsi="Times New Roman"/>
          <w:spacing w:val="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5"/>
          <w:sz w:val="22"/>
        </w:rPr>
        <w:t> </w:t>
      </w:r>
      <w:r>
        <w:rPr>
          <w:sz w:val="22"/>
        </w:rPr>
        <w:t>17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6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foi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rPr/>
        <w:pict>
          <v:rect style="position:absolute;margin-left:85.080002pt;margin-top:8.171288pt;width:143.999997pt;height:.72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8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essa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compareceram: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a)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Interamericana: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Dinah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Shelton,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Comisionada,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Elizabeth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Abi-Mershed,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Secretária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Executiva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Adjunta,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Silvia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Serrano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Guzmán,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assessora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legal;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vítimas: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Giovana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Lemus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Pérez,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Pamela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González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Ruiz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Sonia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Acabal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Del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Cid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REDNOVI;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c)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Estado:</w:t>
      </w:r>
      <w:r>
        <w:rPr>
          <w:rFonts w:ascii="Times New Roman" w:hAnsi="Times New Roman"/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Rodrigo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Villagrán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Sandoval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Irini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Villavicencio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Papahiu.</w:t>
      </w:r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indicado</w:t>
      </w:r>
      <w:r>
        <w:rPr>
          <w:rFonts w:ascii="Times New Roman" w:hAnsi="Times New Roman"/>
          <w:spacing w:val="-14"/>
        </w:rPr>
        <w:t> </w:t>
      </w:r>
      <w:r>
        <w:rPr/>
        <w:t>ao</w:t>
      </w:r>
      <w:r>
        <w:rPr>
          <w:rFonts w:ascii="Times New Roman" w:hAnsi="Times New Roman"/>
          <w:spacing w:val="-15"/>
        </w:rPr>
        <w:t> </w:t>
      </w:r>
      <w:r>
        <w:rPr/>
        <w:t>Estado</w:t>
      </w:r>
      <w:r>
        <w:rPr>
          <w:rFonts w:ascii="Times New Roman" w:hAnsi="Times New Roman"/>
          <w:spacing w:val="-13"/>
        </w:rPr>
        <w:t> </w:t>
      </w:r>
      <w:r>
        <w:rPr/>
        <w:t>que</w:t>
      </w:r>
      <w:r>
        <w:rPr>
          <w:rFonts w:ascii="Times New Roman" w:hAnsi="Times New Roman"/>
          <w:spacing w:val="-16"/>
        </w:rPr>
        <w:t> </w:t>
      </w:r>
      <w:r>
        <w:rPr/>
        <w:t>o</w:t>
      </w:r>
      <w:r>
        <w:rPr>
          <w:rFonts w:ascii="Times New Roman" w:hAnsi="Times New Roman"/>
          <w:spacing w:val="-13"/>
        </w:rPr>
        <w:t> </w:t>
      </w:r>
      <w:r>
        <w:rPr/>
        <w:t>respectivo</w:t>
      </w:r>
      <w:r>
        <w:rPr>
          <w:rFonts w:ascii="Times New Roman" w:hAnsi="Times New Roman"/>
          <w:spacing w:val="-15"/>
        </w:rPr>
        <w:t> </w:t>
      </w:r>
      <w:r>
        <w:rPr/>
        <w:t>“não</w:t>
      </w:r>
      <w:r>
        <w:rPr>
          <w:rFonts w:ascii="Times New Roman" w:hAnsi="Times New Roman"/>
          <w:spacing w:val="-15"/>
        </w:rPr>
        <w:t> </w:t>
      </w:r>
      <w:r>
        <w:rPr/>
        <w:t>era</w:t>
      </w:r>
      <w:r>
        <w:rPr>
          <w:rFonts w:ascii="Times New Roman" w:hAnsi="Times New Roman"/>
          <w:spacing w:val="-14"/>
        </w:rPr>
        <w:t> </w:t>
      </w:r>
      <w:r>
        <w:rPr/>
        <w:t>uma</w:t>
      </w:r>
      <w:r>
        <w:rPr>
          <w:rFonts w:ascii="Times New Roman" w:hAnsi="Times New Roman"/>
          <w:spacing w:val="-14"/>
        </w:rPr>
        <w:t> </w:t>
      </w:r>
      <w:r>
        <w:rPr/>
        <w:t>nova</w:t>
      </w:r>
      <w:r>
        <w:rPr>
          <w:rFonts w:ascii="Times New Roman" w:hAnsi="Times New Roman"/>
          <w:spacing w:val="-17"/>
        </w:rPr>
        <w:t> </w:t>
      </w:r>
      <w:r>
        <w:rPr/>
        <w:t>oportunidade</w:t>
      </w:r>
      <w:r>
        <w:rPr>
          <w:rFonts w:ascii="Times New Roman" w:hAnsi="Times New Roman"/>
          <w:spacing w:val="-13"/>
        </w:rPr>
        <w:t> </w:t>
      </w:r>
      <w:r>
        <w:rPr/>
        <w:t>para</w:t>
      </w:r>
      <w:r>
        <w:rPr>
          <w:rFonts w:ascii="Times New Roman" w:hAnsi="Times New Roman"/>
          <w:spacing w:val="-14"/>
        </w:rPr>
        <w:t> </w:t>
      </w:r>
      <w:r>
        <w:rPr/>
        <w:t>apresentar</w:t>
      </w:r>
      <w:r>
        <w:rPr>
          <w:rFonts w:ascii="Times New Roman" w:hAnsi="Times New Roman"/>
          <w:spacing w:val="-14"/>
        </w:rPr>
        <w:t> </w:t>
      </w:r>
      <w:r>
        <w:rPr/>
        <w:t>alegações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argumentos”.</w:t>
      </w:r>
      <w:r>
        <w:rPr>
          <w:rFonts w:ascii="Times New Roman" w:hAnsi="Times New Roman"/>
        </w:rPr>
        <w:t> </w:t>
      </w:r>
      <w:r>
        <w:rPr/>
        <w:t>Enfatizou-se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observações</w:t>
      </w:r>
      <w:r>
        <w:rPr>
          <w:rFonts w:ascii="Times New Roman" w:hAnsi="Times New Roman"/>
        </w:rPr>
        <w:t> </w:t>
      </w:r>
      <w:r>
        <w:rPr/>
        <w:t>apresentadas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solicitadas</w:t>
      </w:r>
      <w:r>
        <w:rPr>
          <w:rFonts w:ascii="Times New Roman" w:hAnsi="Times New Roman"/>
          <w:spacing w:val="-15"/>
        </w:rPr>
        <w:t> </w:t>
      </w:r>
      <w:r>
        <w:rPr/>
        <w:t>pela</w:t>
      </w:r>
      <w:r>
        <w:rPr>
          <w:rFonts w:ascii="Times New Roman" w:hAnsi="Times New Roman"/>
          <w:spacing w:val="-14"/>
        </w:rPr>
        <w:t> </w:t>
      </w:r>
      <w:r>
        <w:rPr/>
        <w:t>Corte</w:t>
      </w:r>
      <w:r>
        <w:rPr>
          <w:rFonts w:ascii="Times New Roman" w:hAnsi="Times New Roman"/>
          <w:spacing w:val="-13"/>
        </w:rPr>
        <w:t> </w:t>
      </w:r>
      <w:r>
        <w:rPr/>
        <w:t>ou</w:t>
      </w:r>
      <w:r>
        <w:rPr>
          <w:rFonts w:ascii="Times New Roman" w:hAnsi="Times New Roman"/>
          <w:spacing w:val="-15"/>
        </w:rPr>
        <w:t> </w:t>
      </w:r>
      <w:r>
        <w:rPr/>
        <w:t>sua</w:t>
      </w:r>
      <w:r>
        <w:rPr>
          <w:rFonts w:ascii="Times New Roman" w:hAnsi="Times New Roman"/>
          <w:spacing w:val="-12"/>
        </w:rPr>
        <w:t> </w:t>
      </w:r>
      <w:r>
        <w:rPr/>
        <w:t>Presidência,</w:t>
      </w:r>
      <w:r>
        <w:rPr>
          <w:rFonts w:ascii="Times New Roman" w:hAnsi="Times New Roman"/>
          <w:spacing w:val="-14"/>
        </w:rPr>
        <w:t> </w:t>
      </w:r>
      <w:r>
        <w:rPr/>
        <w:t>nem</w:t>
      </w:r>
      <w:r>
        <w:rPr>
          <w:rFonts w:ascii="Times New Roman" w:hAnsi="Times New Roman"/>
          <w:spacing w:val="-13"/>
        </w:rPr>
        <w:t> </w:t>
      </w:r>
      <w:r>
        <w:rPr/>
        <w:t>estão</w:t>
      </w:r>
      <w:r>
        <w:rPr>
          <w:rFonts w:ascii="Times New Roman" w:hAnsi="Times New Roman"/>
          <w:spacing w:val="-13"/>
        </w:rPr>
        <w:t> </w:t>
      </w:r>
      <w:r>
        <w:rPr/>
        <w:t>contempladas</w:t>
      </w:r>
      <w:r>
        <w:rPr>
          <w:rFonts w:ascii="Times New Roman" w:hAnsi="Times New Roman"/>
          <w:spacing w:val="-14"/>
        </w:rPr>
        <w:t> </w:t>
      </w:r>
      <w:r>
        <w:rPr/>
        <w:t>no</w:t>
      </w:r>
      <w:r>
        <w:rPr>
          <w:rFonts w:ascii="Times New Roman" w:hAnsi="Times New Roman"/>
          <w:spacing w:val="-13"/>
        </w:rPr>
        <w:t> </w:t>
      </w:r>
      <w:r>
        <w:rPr/>
        <w:t>Regulamento</w:t>
      </w:r>
      <w:r>
        <w:rPr>
          <w:rFonts w:ascii="Times New Roman" w:hAnsi="Times New Roman"/>
          <w:spacing w:val="-10"/>
        </w:rPr>
        <w:t> </w:t>
      </w:r>
      <w:r>
        <w:rPr/>
        <w:t>do</w:t>
      </w:r>
      <w:r>
        <w:rPr>
          <w:rFonts w:ascii="Times New Roman" w:hAnsi="Times New Roman"/>
          <w:spacing w:val="-10"/>
        </w:rPr>
        <w:t> </w:t>
      </w:r>
      <w:r>
        <w:rPr/>
        <w:t>Tribunal,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indicou-se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“sua</w:t>
      </w:r>
      <w:r>
        <w:rPr>
          <w:rFonts w:ascii="Times New Roman" w:hAnsi="Times New Roman"/>
        </w:rPr>
        <w:t> </w:t>
      </w:r>
      <w:r>
        <w:rPr/>
        <w:t>admissibilidade</w:t>
      </w:r>
      <w:r>
        <w:rPr>
          <w:rFonts w:ascii="Times New Roman" w:hAnsi="Times New Roman"/>
        </w:rPr>
        <w:t> </w:t>
      </w:r>
      <w:r>
        <w:rPr/>
        <w:t>seria</w:t>
      </w:r>
      <w:r>
        <w:rPr>
          <w:rFonts w:ascii="Times New Roman" w:hAnsi="Times New Roman"/>
        </w:rPr>
        <w:t> </w:t>
      </w:r>
      <w:r>
        <w:rPr/>
        <w:t>determinada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devida</w:t>
      </w:r>
      <w:r>
        <w:rPr>
          <w:rFonts w:ascii="Times New Roman" w:hAnsi="Times New Roman"/>
        </w:rPr>
        <w:t> </w:t>
      </w:r>
      <w:r>
        <w:rPr/>
        <w:t>oportunidade</w:t>
      </w:r>
      <w:r>
        <w:rPr>
          <w:rFonts w:ascii="Times New Roman" w:hAnsi="Times New Roman"/>
        </w:rPr>
        <w:t> </w:t>
      </w:r>
      <w:r>
        <w:rPr/>
        <w:t>processual”.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respeito,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admite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demais</w:t>
      </w:r>
      <w:r>
        <w:rPr>
          <w:rFonts w:ascii="Times New Roman" w:hAnsi="Times New Roman"/>
        </w:rPr>
        <w:t> </w:t>
      </w:r>
      <w:r>
        <w:rPr/>
        <w:t>considerações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  <w:spacing w:val="-15"/>
        </w:rPr>
        <w:t> </w:t>
      </w:r>
      <w:r>
        <w:rPr/>
        <w:t>e</w:t>
      </w:r>
      <w:r>
        <w:rPr>
          <w:rFonts w:ascii="Times New Roman" w:hAnsi="Times New Roman"/>
          <w:spacing w:val="-11"/>
        </w:rPr>
        <w:t> </w:t>
      </w:r>
      <w:r>
        <w:rPr/>
        <w:t>da</w:t>
      </w:r>
      <w:r>
        <w:rPr>
          <w:rFonts w:ascii="Times New Roman" w:hAnsi="Times New Roman"/>
          <w:spacing w:val="-15"/>
        </w:rPr>
        <w:t> </w:t>
      </w:r>
      <w:r>
        <w:rPr/>
        <w:t>Comissão,</w:t>
      </w:r>
      <w:r>
        <w:rPr>
          <w:rFonts w:ascii="Times New Roman" w:hAnsi="Times New Roman"/>
          <w:spacing w:val="-14"/>
        </w:rPr>
        <w:t> </w:t>
      </w:r>
      <w:r>
        <w:rPr/>
        <w:t>apresentadas</w:t>
      </w:r>
      <w:r>
        <w:rPr>
          <w:rFonts w:ascii="Times New Roman" w:hAnsi="Times New Roman"/>
          <w:spacing w:val="-12"/>
        </w:rPr>
        <w:t> </w:t>
      </w:r>
      <w:r>
        <w:rPr/>
        <w:t>juntamente</w:t>
      </w:r>
      <w:r>
        <w:rPr>
          <w:rFonts w:ascii="Times New Roman" w:hAnsi="Times New Roman"/>
          <w:spacing w:val="-14"/>
        </w:rPr>
        <w:t> </w:t>
      </w:r>
      <w:r>
        <w:rPr/>
        <w:t>com</w:t>
      </w:r>
      <w:r>
        <w:rPr>
          <w:rFonts w:ascii="Times New Roman" w:hAnsi="Times New Roman"/>
          <w:spacing w:val="-13"/>
        </w:rPr>
        <w:t> </w:t>
      </w:r>
      <w:r>
        <w:rPr/>
        <w:t>as</w:t>
      </w:r>
      <w:r>
        <w:rPr>
          <w:rFonts w:ascii="Times New Roman" w:hAnsi="Times New Roman"/>
          <w:spacing w:val="-12"/>
        </w:rPr>
        <w:t> </w:t>
      </w:r>
      <w:r>
        <w:rPr/>
        <w:t>observações</w:t>
      </w:r>
      <w:r>
        <w:rPr>
          <w:rFonts w:ascii="Times New Roman" w:hAnsi="Times New Roman"/>
          <w:spacing w:val="-13"/>
        </w:rPr>
        <w:t> </w:t>
      </w:r>
      <w:r>
        <w:rPr/>
        <w:t>aos</w:t>
      </w:r>
      <w:r>
        <w:rPr>
          <w:rFonts w:ascii="Times New Roman" w:hAnsi="Times New Roman"/>
          <w:spacing w:val="-14"/>
        </w:rPr>
        <w:t> </w:t>
      </w:r>
      <w:r>
        <w:rPr/>
        <w:t>documentos</w:t>
      </w:r>
      <w:r>
        <w:rPr>
          <w:rFonts w:ascii="Times New Roman" w:hAnsi="Times New Roman"/>
          <w:spacing w:val="-14"/>
        </w:rPr>
        <w:t> </w:t>
      </w:r>
      <w:r>
        <w:rPr/>
        <w:t>entregues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alegações</w:t>
      </w:r>
      <w:r>
        <w:rPr>
          <w:rFonts w:ascii="Times New Roman" w:hAnsi="Times New Roman"/>
        </w:rPr>
        <w:t> </w:t>
      </w:r>
      <w:r>
        <w:rPr/>
        <w:t>finais</w:t>
      </w:r>
      <w:r>
        <w:rPr>
          <w:rFonts w:ascii="Times New Roman" w:hAnsi="Times New Roman"/>
        </w:rPr>
        <w:t> </w:t>
      </w:r>
      <w:r>
        <w:rPr/>
        <w:t>escritas,</w:t>
      </w:r>
      <w:r>
        <w:rPr>
          <w:rFonts w:ascii="Times New Roman" w:hAnsi="Times New Roman"/>
        </w:rPr>
        <w:t> </w:t>
      </w:r>
      <w:r>
        <w:rPr/>
        <w:t>pois</w:t>
      </w:r>
      <w:r>
        <w:rPr>
          <w:rFonts w:ascii="Times New Roman" w:hAnsi="Times New Roman"/>
        </w:rPr>
        <w:t> </w:t>
      </w:r>
      <w:r>
        <w:rPr/>
        <w:t>versam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  <w:spacing w:val="-7"/>
        </w:rPr>
        <w:t> </w:t>
      </w:r>
      <w:r>
        <w:rPr/>
        <w:t>assuntos.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1" w:firstLine="0"/>
        <w:jc w:val="both"/>
        <w:rPr>
          <w:sz w:val="22"/>
        </w:rPr>
      </w:pPr>
      <w:r>
        <w:rPr>
          <w:i/>
          <w:sz w:val="22"/>
        </w:rPr>
        <w:t>Objeções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amici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curiae.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desvirtuar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i/>
          <w:sz w:val="22"/>
        </w:rPr>
        <w:t>amici</w:t>
      </w:r>
      <w:r>
        <w:rPr>
          <w:rFonts w:ascii="Times New Roman" w:hAnsi="Times New Roman"/>
          <w:i/>
          <w:spacing w:val="-11"/>
          <w:sz w:val="22"/>
        </w:rPr>
        <w:t> </w:t>
      </w:r>
      <w:r>
        <w:rPr>
          <w:i/>
          <w:sz w:val="22"/>
        </w:rPr>
        <w:t>curiae</w:t>
      </w:r>
      <w:r>
        <w:rPr>
          <w:rFonts w:ascii="Times New Roman" w:hAnsi="Times New Roman"/>
          <w:i/>
          <w:spacing w:val="-10"/>
          <w:sz w:val="22"/>
        </w:rPr>
        <w:t> </w:t>
      </w:r>
      <w:r>
        <w:rPr>
          <w:sz w:val="22"/>
        </w:rPr>
        <w:t>apresentados,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considerar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têm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afã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enquadrar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acontecimentos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utilidade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melhor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deliberar”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lhes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legitimidade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locus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standi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escritos”.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Concessões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em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aplicação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Fundo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Assistência.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Secretaria,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concessões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efetuadas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aplicação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Fundo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Assistência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Legal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Regulamento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outorgado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submeteu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concessões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Assistência.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spacing w:before="1"/>
        <w:ind w:left="902" w:right="913" w:firstLine="0"/>
        <w:jc w:val="center"/>
        <w:rPr>
          <w:b/>
          <w:sz w:val="28"/>
        </w:rPr>
      </w:pPr>
      <w:r>
        <w:rPr>
          <w:b/>
          <w:sz w:val="28"/>
        </w:rPr>
        <w:t>III</w:t>
      </w:r>
    </w:p>
    <w:p>
      <w:pPr>
        <w:spacing w:before="145"/>
        <w:ind w:left="902" w:right="914" w:firstLine="0"/>
        <w:jc w:val="center"/>
        <w:rPr>
          <w:b/>
          <w:sz w:val="28"/>
        </w:rPr>
      </w:pPr>
      <w:r>
        <w:rPr>
          <w:b/>
          <w:sz w:val="28"/>
        </w:rPr>
        <w:t>Considerações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Prévias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4"/>
        </w:rPr>
      </w:pPr>
    </w:p>
    <w:p>
      <w:pPr>
        <w:pStyle w:val="Heading1"/>
        <w:numPr>
          <w:ilvl w:val="0"/>
          <w:numId w:val="7"/>
        </w:numPr>
        <w:tabs>
          <w:tab w:pos="344" w:val="left" w:leader="none"/>
        </w:tabs>
        <w:spacing w:line="240" w:lineRule="auto" w:before="0" w:after="0"/>
        <w:ind w:left="343" w:right="0" w:hanging="243"/>
        <w:jc w:val="both"/>
      </w:pPr>
      <w:bookmarkStart w:name="_TOC_250066" w:id="1"/>
      <w:r>
        <w:rPr/>
        <w:t>Aceitação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trâmite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  <w:spacing w:val="-9"/>
        </w:rPr>
        <w:t> </w:t>
      </w:r>
      <w:bookmarkEnd w:id="1"/>
      <w:r>
        <w:rPr/>
        <w:t>Comissão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Heading1"/>
        <w:numPr>
          <w:ilvl w:val="1"/>
          <w:numId w:val="7"/>
        </w:numPr>
        <w:tabs>
          <w:tab w:pos="1081" w:val="left" w:leader="none"/>
        </w:tabs>
        <w:spacing w:line="240" w:lineRule="auto" w:before="0" w:after="0"/>
        <w:ind w:left="1080" w:right="0" w:hanging="414"/>
        <w:jc w:val="left"/>
      </w:pPr>
      <w:bookmarkStart w:name="_TOC_250065" w:id="2"/>
      <w:r>
        <w:rPr/>
        <w:t>Argumentos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1"/>
        </w:rPr>
        <w:t> </w:t>
      </w:r>
      <w:bookmarkEnd w:id="2"/>
      <w:r>
        <w:rPr/>
        <w:t>Comissão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2009</w:t>
      </w:r>
      <w:r>
        <w:rPr>
          <w:sz w:val="22"/>
          <w:vertAlign w:val="superscript"/>
        </w:rPr>
        <w:t>9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b/>
          <w:sz w:val="22"/>
          <w:vertAlign w:val="baseline"/>
        </w:rPr>
        <w:t>Estado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sz w:val="22"/>
          <w:vertAlign w:val="baseline"/>
        </w:rPr>
        <w:t>“reconheceu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[...]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diferentes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erros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fraquezas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[que]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correspondiam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problemas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estruturais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guatemalteco”.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mesma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oportunidade,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Guatemala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expressou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que:</w:t>
      </w:r>
    </w:p>
    <w:p>
      <w:pPr>
        <w:spacing w:line="259" w:lineRule="auto" w:before="121"/>
        <w:ind w:left="2225" w:right="113" w:firstLine="0"/>
        <w:jc w:val="both"/>
        <w:rPr>
          <w:sz w:val="18"/>
        </w:rPr>
      </w:pP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momento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ocorreram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fatos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2001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existiam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diretrizes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investigação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persecução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penal;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[estes]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foram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estabelecidos</w:t>
      </w:r>
      <w:r>
        <w:rPr>
          <w:rFonts w:ascii="Times New Roman" w:hAnsi="Times New Roman"/>
          <w:spacing w:val="-13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fevereiro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13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2006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pelo</w:t>
      </w:r>
      <w:r>
        <w:rPr>
          <w:rFonts w:ascii="Times New Roman" w:hAnsi="Times New Roman"/>
          <w:spacing w:val="33"/>
          <w:sz w:val="18"/>
        </w:rPr>
        <w:t> </w:t>
      </w:r>
      <w:r>
        <w:rPr>
          <w:sz w:val="18"/>
        </w:rPr>
        <w:t>Ministério</w:t>
      </w:r>
      <w:r>
        <w:rPr>
          <w:rFonts w:ascii="Times New Roman" w:hAnsi="Times New Roman"/>
          <w:spacing w:val="33"/>
          <w:sz w:val="18"/>
        </w:rPr>
        <w:t> </w:t>
      </w:r>
      <w:r>
        <w:rPr>
          <w:sz w:val="18"/>
        </w:rPr>
        <w:t>Público.</w:t>
      </w:r>
      <w:r>
        <w:rPr>
          <w:rFonts w:ascii="Times New Roman" w:hAnsi="Times New Roman"/>
          <w:spacing w:val="32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pacing w:val="33"/>
          <w:sz w:val="18"/>
        </w:rPr>
        <w:t> </w:t>
      </w:r>
      <w:r>
        <w:rPr>
          <w:sz w:val="18"/>
        </w:rPr>
        <w:t>Independentemente</w:t>
      </w:r>
      <w:r>
        <w:rPr>
          <w:rFonts w:ascii="Times New Roman" w:hAnsi="Times New Roman"/>
          <w:spacing w:val="32"/>
          <w:sz w:val="18"/>
        </w:rPr>
        <w:t> </w:t>
      </w:r>
      <w:r>
        <w:rPr>
          <w:sz w:val="18"/>
        </w:rPr>
        <w:t>das</w:t>
      </w:r>
      <w:r>
        <w:rPr>
          <w:rFonts w:ascii="Times New Roman" w:hAnsi="Times New Roman"/>
          <w:spacing w:val="32"/>
          <w:sz w:val="18"/>
        </w:rPr>
        <w:t> </w:t>
      </w:r>
      <w:r>
        <w:rPr>
          <w:sz w:val="18"/>
        </w:rPr>
        <w:t>razões</w:t>
      </w:r>
      <w:r>
        <w:rPr>
          <w:rFonts w:ascii="Times New Roman" w:hAnsi="Times New Roman"/>
          <w:spacing w:val="33"/>
          <w:sz w:val="18"/>
        </w:rPr>
        <w:t> </w:t>
      </w:r>
      <w:r>
        <w:rPr>
          <w:sz w:val="18"/>
        </w:rPr>
        <w:t>pelas</w:t>
      </w:r>
      <w:r>
        <w:rPr>
          <w:rFonts w:ascii="Times New Roman" w:hAnsi="Times New Roman"/>
          <w:spacing w:val="32"/>
          <w:sz w:val="18"/>
        </w:rPr>
        <w:t> </w:t>
      </w:r>
      <w:r>
        <w:rPr>
          <w:sz w:val="18"/>
        </w:rPr>
        <w:t>quais</w:t>
      </w:r>
      <w:r>
        <w:rPr>
          <w:rFonts w:ascii="Times New Roman" w:hAnsi="Times New Roman"/>
          <w:spacing w:val="32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pacing w:val="34"/>
          <w:sz w:val="18"/>
        </w:rPr>
        <w:t> </w:t>
      </w:r>
      <w:r>
        <w:rPr>
          <w:sz w:val="18"/>
        </w:rPr>
        <w:t>foram</w:t>
      </w:r>
    </w:p>
    <w:p>
      <w:pPr>
        <w:pStyle w:val="BodyText"/>
        <w:spacing w:before="1"/>
        <w:rPr>
          <w:sz w:val="24"/>
        </w:rPr>
      </w:pPr>
      <w:r>
        <w:rPr/>
        <w:pict>
          <v:rect style="position:absolute;margin-left:85.080002pt;margin-top:16.684881pt;width:143.999997pt;height:.72pt;mso-position-horizontal-relative:page;mso-position-vertical-relative:paragraph;z-index:-157260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CIDH.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Áudio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12.578,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Isabel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Veliz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32.4).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gravação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áudio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durante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indicada,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envio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sítio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eletrônico,</w:t>
      </w:r>
      <w:r>
        <w:rPr>
          <w:rFonts w:ascii="Times New Roman" w:hAnsi="Times New Roman"/>
          <w:sz w:val="16"/>
          <w:vertAlign w:val="baseline"/>
        </w:rPr>
        <w:t> </w:t>
      </w:r>
      <w:hyperlink r:id="rId5">
        <w:r>
          <w:rPr>
            <w:color w:val="0562C1"/>
            <w:sz w:val="16"/>
            <w:u w:val="single" w:color="0562C1"/>
            <w:vertAlign w:val="baseline"/>
          </w:rPr>
          <w:t>http://www.oas.org/es/cidh/audiencias/Hearings.aspx?Lang=En&amp;Session=8</w:t>
        </w:r>
        <w:r>
          <w:rPr>
            <w:sz w:val="16"/>
            <w:vertAlign w:val="baseline"/>
          </w:rPr>
          <w:t>).</w:t>
        </w:r>
      </w:hyperlink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spacing w:line="259" w:lineRule="auto" w:before="35"/>
        <w:ind w:left="2225" w:right="110" w:firstLine="0"/>
        <w:jc w:val="both"/>
        <w:rPr>
          <w:sz w:val="18"/>
        </w:rPr>
      </w:pPr>
      <w:r>
        <w:rPr>
          <w:sz w:val="18"/>
        </w:rPr>
        <w:t>realizadas,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foram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realizadas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corretamente,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acordo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padrões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internacionais,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exames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autópsia,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essas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diretrizes,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estabelecidas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partir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2006,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orientando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estabelecimento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plano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investigação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hipóteses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já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está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trabalhando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Ministério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Público.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audiência,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estrutural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prevalecente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própria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população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guatemalteca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[de]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aumento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mortes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violentas”.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12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agosto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2009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sz w:val="22"/>
          <w:vertAlign w:val="superscript"/>
        </w:rPr>
        <w:t>10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afirmou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que:</w:t>
      </w:r>
    </w:p>
    <w:p>
      <w:pPr>
        <w:spacing w:line="259" w:lineRule="auto" w:before="121"/>
        <w:ind w:left="2225" w:right="110" w:firstLine="0"/>
        <w:jc w:val="both"/>
        <w:rPr>
          <w:sz w:val="18"/>
        </w:rPr>
      </w:pPr>
      <w:r>
        <w:rPr>
          <w:sz w:val="18"/>
        </w:rPr>
        <w:t>aceitou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responsabilidade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pela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ausência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devida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diligência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processo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investigação,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realizado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devido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morte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María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Isabel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Veliz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Franco,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função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omissão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realizar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algumas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provas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forenses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sobre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cadáver.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Dessa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forma,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pelo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atraso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ocorrido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na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investigação,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causado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conflito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competência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territorial,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estabelecido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medida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cautelar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efetiva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assegurar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presença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[uma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pessoa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identificada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como]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suspeita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pacing w:val="-1"/>
          <w:sz w:val="18"/>
        </w:rPr>
        <w:t> </w:t>
      </w:r>
      <w:r>
        <w:rPr>
          <w:sz w:val="18"/>
        </w:rPr>
        <w:t>assassinato.</w:t>
      </w:r>
    </w:p>
    <w:p>
      <w:pPr>
        <w:pStyle w:val="BodyText"/>
        <w:rPr>
          <w:sz w:val="18"/>
        </w:rPr>
      </w:pP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pacing w:val="-5"/>
          <w:sz w:val="22"/>
        </w:rPr>
        <w:t> </w:t>
      </w:r>
      <w:r>
        <w:rPr>
          <w:b/>
          <w:sz w:val="22"/>
        </w:rPr>
        <w:t>Estado,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afirmou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trâmite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“aceitou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responsabilidade”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três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“circunstâncias”.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primeira,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“pela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praticar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forenses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cadáver”</w:t>
      </w:r>
      <w:r>
        <w:rPr>
          <w:sz w:val="22"/>
          <w:vertAlign w:val="superscript"/>
        </w:rPr>
        <w:t>11</w:t>
      </w:r>
      <w:r>
        <w:rPr>
          <w:sz w:val="22"/>
          <w:vertAlign w:val="baseline"/>
        </w:rPr>
        <w:t>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segunda,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[...]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‘pelo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atraso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ocorrido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investigação,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causado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conflito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competência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territorial‘”;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terceira,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[...]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‘por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cautelar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efetiva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assegurar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[um]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suspeito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assassinato’”.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primeira,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explicou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cadáveres”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feitas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acordo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“procedimentos”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“possibilidades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época”.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conflito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competência,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afirmou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“aceitou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responsabilidade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atraso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produzido,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algumas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requerem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autorização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juiz”.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embargo,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diligências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“durante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período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durou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questão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incidental”.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terceira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circunstância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indicada,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afirmou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“aceitou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responsabilidade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[...]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haviam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indícios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fáticos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conectar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[pessoa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aludida]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Isabel”,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privar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ninguém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liberdade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”.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representante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assinalaram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trâmite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Expressaram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especificou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incluiu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omissão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realizar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algumas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forenses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cautelar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assegurar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assassinato”</w:t>
      </w:r>
      <w:r>
        <w:rPr>
          <w:sz w:val="22"/>
          <w:vertAlign w:val="superscript"/>
        </w:rPr>
        <w:t>12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acrescentou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reconhecimento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abarcou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inexistência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[...]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diretrizes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persecução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penal”,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e: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6"/>
        </w:rPr>
      </w:pPr>
      <w:r>
        <w:rPr/>
        <w:pict>
          <v:rect style="position:absolute;margin-left:85.080002pt;margin-top:18.31605pt;width:143.999997pt;height:.72pt;mso-position-horizontal-relative:page;mso-position-vertical-relative:paragraph;z-index:-157255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1008-09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RDVC/LZ/eh,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transmitido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recebeu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seguinte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III,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2.105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2.106).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enviado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Permanente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Organização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Americanos,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assinado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Embaixador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Lionel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Maza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enviado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COPREDEH,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assinado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Valle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Cóbar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aparece,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inferior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envio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cópia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Róger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Haroldo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Melgar,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Exteriores.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11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afirmou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isso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manifestado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seguinte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documento: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“Relatório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datado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2009,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identificado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1008-09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RDVC/LZ/eh,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enviado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COPREDEH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12.578,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22"/>
          <w:sz w:val="16"/>
          <w:vertAlign w:val="baseline"/>
        </w:rPr>
        <w:t> </w:t>
      </w:r>
      <w:r>
        <w:rPr>
          <w:sz w:val="16"/>
          <w:vertAlign w:val="baseline"/>
        </w:rPr>
        <w:t>7”.</w:t>
      </w:r>
    </w:p>
    <w:p>
      <w:pPr>
        <w:spacing w:before="0"/>
        <w:ind w:left="101" w:right="109" w:firstLine="0"/>
        <w:jc w:val="both"/>
        <w:rPr>
          <w:sz w:val="16"/>
        </w:rPr>
      </w:pPr>
      <w:r>
        <w:rPr>
          <w:sz w:val="16"/>
          <w:vertAlign w:val="superscript"/>
        </w:rPr>
        <w:t>12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prova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desta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afirmação,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referiu-se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seguinte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documento: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“Ata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5,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12.576,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Isabel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Veliz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2009”.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spacing w:line="259" w:lineRule="auto" w:before="35"/>
        <w:ind w:left="2227" w:right="111" w:firstLine="0"/>
        <w:jc w:val="both"/>
        <w:rPr>
          <w:sz w:val="18"/>
        </w:rPr>
      </w:pPr>
      <w:r>
        <w:rPr>
          <w:sz w:val="18"/>
        </w:rPr>
        <w:t>também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havia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momento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ocorreram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fatos,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disposições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interno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específicas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gênero,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legislação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diretrizes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realização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levantamento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cadáver,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preservação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cena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crime,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coleta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evidências,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existia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legislação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voltada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especificamente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busca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mulheres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desaparecidas.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Tanto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invocaram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princípio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i/>
          <w:sz w:val="22"/>
        </w:rPr>
        <w:t>estoppel</w:t>
      </w:r>
      <w:r>
        <w:rPr>
          <w:sz w:val="22"/>
        </w:rPr>
        <w:t>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Corte”.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assumir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conduta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contraditória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anterior”.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Heading1"/>
        <w:numPr>
          <w:ilvl w:val="1"/>
          <w:numId w:val="7"/>
        </w:numPr>
        <w:tabs>
          <w:tab w:pos="1223" w:val="left" w:leader="none"/>
        </w:tabs>
        <w:spacing w:line="240" w:lineRule="auto" w:before="0" w:after="0"/>
        <w:ind w:left="1222" w:right="0" w:hanging="414"/>
        <w:jc w:val="left"/>
      </w:pPr>
      <w:bookmarkStart w:name="_TOC_250064" w:id="3"/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bookmarkEnd w:id="3"/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narrados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referem-se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efetuadas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âmbito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trâmite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tratem-se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etapa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trâmite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contencioso,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implicações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reservado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âmbito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administrativo.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Depreende-se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afirmado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17,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18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pacing w:val="-10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aquele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vinculou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“responsabilidade”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transgressão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específicas,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aceitou,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aspectos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diretrizes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persecução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penal”;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naquele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estrutural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prevalecente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temor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própria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população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guatemalteca”;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c)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violentas”;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realizadas,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corretamente,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padrões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internacionais,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[certos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exames]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própria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autópsia”;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f)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houve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“falta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por[: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i)]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praticar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forenses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cadáver[;ii)]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territorial[;]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[iii)]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cautelar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assegurar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suspeita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assassinato”.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Como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levará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aceitos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corresponda,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analisar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exceções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preliminares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interpostas,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for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aspectos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substantivos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humanos.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numPr>
          <w:ilvl w:val="0"/>
          <w:numId w:val="7"/>
        </w:numPr>
        <w:tabs>
          <w:tab w:pos="335" w:val="left" w:leader="none"/>
        </w:tabs>
        <w:spacing w:line="240" w:lineRule="auto" w:before="0" w:after="0"/>
        <w:ind w:left="334" w:right="0" w:hanging="234"/>
        <w:jc w:val="both"/>
      </w:pPr>
      <w:bookmarkStart w:name="_TOC_250063" w:id="4"/>
      <w:r>
        <w:rPr/>
        <w:t>A</w:t>
      </w:r>
      <w:r>
        <w:rPr>
          <w:rFonts w:ascii="Times New Roman" w:hAnsi="Times New Roman"/>
        </w:rPr>
        <w:t> </w:t>
      </w:r>
      <w:r>
        <w:rPr/>
        <w:t>respeito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marco</w:t>
      </w:r>
      <w:r>
        <w:rPr>
          <w:rFonts w:ascii="Times New Roman" w:hAnsi="Times New Roman"/>
          <w:spacing w:val="-5"/>
        </w:rPr>
        <w:t> </w:t>
      </w:r>
      <w:bookmarkEnd w:id="4"/>
      <w:r>
        <w:rPr/>
        <w:t>fático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recorda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fático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constituído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contidos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Mérito,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submetidos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Tribunal.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distintos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daqueles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contidos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Relatório,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prejuízo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expor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permitam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explicar,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esclarecer</w:t>
      </w:r>
    </w:p>
    <w:p>
      <w:pPr>
        <w:spacing w:after="0" w:line="259" w:lineRule="auto"/>
        <w:jc w:val="both"/>
        <w:rPr>
          <w:sz w:val="22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/>
      </w:pPr>
      <w:r>
        <w:rPr/>
        <w:t>ou</w:t>
      </w:r>
      <w:r>
        <w:rPr>
          <w:rFonts w:ascii="Times New Roman" w:hAnsi="Times New Roman"/>
        </w:rPr>
        <w:t> </w:t>
      </w:r>
      <w:r>
        <w:rPr/>
        <w:t>refutar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tenham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mencionados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Relatório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submetidos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exame</w:t>
      </w:r>
      <w:r>
        <w:rPr>
          <w:rFonts w:ascii="Times New Roman" w:hAnsi="Times New Roman"/>
        </w:rPr>
        <w:t> </w:t>
      </w:r>
      <w:r>
        <w:rPr/>
        <w:t>desta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(também</w:t>
      </w:r>
      <w:r>
        <w:rPr>
          <w:rFonts w:ascii="Times New Roman" w:hAnsi="Times New Roman"/>
        </w:rPr>
        <w:t> </w:t>
      </w:r>
      <w:r>
        <w:rPr/>
        <w:t>chamados</w:t>
      </w:r>
      <w:r>
        <w:rPr>
          <w:rFonts w:ascii="Times New Roman" w:hAnsi="Times New Roman"/>
        </w:rPr>
        <w:t> </w:t>
      </w:r>
      <w:r>
        <w:rPr/>
        <w:t>“fatos</w:t>
      </w:r>
      <w:r>
        <w:rPr>
          <w:rFonts w:ascii="Times New Roman" w:hAnsi="Times New Roman"/>
        </w:rPr>
        <w:t> </w:t>
      </w:r>
      <w:r>
        <w:rPr/>
        <w:t>complementares”)</w:t>
      </w:r>
      <w:r>
        <w:rPr>
          <w:vertAlign w:val="superscript"/>
        </w:rPr>
        <w:t>13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Alguns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referem-se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fato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empenho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obter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assédios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angústia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irmãos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inclusive,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trâmite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têm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intimidação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assédio,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continuaram</w:t>
      </w:r>
      <w:r>
        <w:rPr>
          <w:sz w:val="22"/>
          <w:vertAlign w:val="superscript"/>
        </w:rPr>
        <w:t>14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Este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Mérito,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27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outorga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cautelares,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assédios,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perseguição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outorgou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cautelares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favor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Leonel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Enrique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Roberto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Cruz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Polanco</w:t>
      </w:r>
      <w:r>
        <w:rPr>
          <w:sz w:val="22"/>
          <w:vertAlign w:val="superscript"/>
        </w:rPr>
        <w:t>15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obstante,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depreende-se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Relatório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Mérito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referida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menção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descreve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“trâmite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Comissão”,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pertinentes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mérito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assunto.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aludidas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afirmações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fáticas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explicam,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esclarecem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refutam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apresentados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Interamericana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Relatório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Mérito,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mas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introduzem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aspectos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fático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conseguinte,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levará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tais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fatos.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Heading1"/>
        <w:numPr>
          <w:ilvl w:val="0"/>
          <w:numId w:val="7"/>
        </w:numPr>
        <w:tabs>
          <w:tab w:pos="330" w:val="left" w:leader="none"/>
        </w:tabs>
        <w:spacing w:line="240" w:lineRule="auto" w:before="1" w:after="0"/>
        <w:ind w:left="329" w:right="0" w:hanging="229"/>
        <w:jc w:val="both"/>
      </w:pPr>
      <w:bookmarkStart w:name="_TOC_250062" w:id="5"/>
      <w:r>
        <w:rPr/>
        <w:t>Sobre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determinação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  <w:spacing w:val="-4"/>
        </w:rPr>
        <w:t> </w:t>
      </w:r>
      <w:bookmarkEnd w:id="5"/>
      <w:r>
        <w:rPr/>
        <w:t>vítimas</w:t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submissão,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pacing w:val="-13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declarasse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responsabilidade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irmãos,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Leonel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Enrique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Roberto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falecidos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Cruz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Roberto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Pérez.</w:t>
      </w:r>
      <w:r>
        <w:rPr>
          <w:rFonts w:ascii="Times New Roman" w:hAnsi="Times New Roman"/>
          <w:spacing w:val="39"/>
          <w:sz w:val="22"/>
        </w:rPr>
        <w:t> </w:t>
      </w:r>
      <w:r>
        <w:rPr>
          <w:sz w:val="22"/>
        </w:rPr>
        <w:t>No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1"/>
        </w:rPr>
      </w:pPr>
      <w:r>
        <w:rPr/>
        <w:pict>
          <v:rect style="position:absolute;margin-left:85.080002pt;margin-top:9.252887pt;width:143.999997pt;height:.72pt;mso-position-horizontal-relative:page;mso-position-vertical-relative:paragraph;z-index:-157250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13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“Cinco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Aposentados”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2003.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98,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153;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J.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275,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27.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mencionou,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específica,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intimidação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assédio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sofridos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Sandoval,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saber: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Sandoval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denunciou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observado,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frequência,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pessoas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suspeitas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redor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casa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caminho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filho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escola;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2002,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senhora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Franco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Sandoval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denunciou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estava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recebendo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chamadas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telefônicas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quais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pessoas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desconhecidas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lhe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diziam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família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morreria;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agentes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comprovaram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arredores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residência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Sandoval,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encontravam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portando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fogo,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veículos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películas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escuras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placas;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indivíduo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esteve,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anteriormente,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rondando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intimidou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perseguiu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senhora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Franco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Sandoval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rua;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2007,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baleado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agentes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encarregados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segurança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senhora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Franco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Sandoval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enquanto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regressava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almoço,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próximo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local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trabalho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Sandoval;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Franco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Sandoval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observou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novamente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homem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havia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seguido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caminhando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acompanhado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outro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indivíduo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desconhecido,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homens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permaneceram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algum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tempo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carro,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estacionado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Sandoval,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durante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estiveram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falando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telefone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observando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Leonel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Enrique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Veliz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irmão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Isabel,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manifestou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várias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ocasiões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seguido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automóveis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“sempre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viu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carros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esquisitos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frente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[sua]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casa”.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Leonel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Enrique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Veliz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submetida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affidavit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exceções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preliminares,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reparações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custas,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822).</w:t>
      </w:r>
    </w:p>
    <w:p>
      <w:pPr>
        <w:spacing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170/11,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Relatório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Mérito,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declarou</w:t>
      </w:r>
      <w:r>
        <w:rPr>
          <w:rFonts w:ascii="Times New Roman" w:hAnsi="Times New Roman"/>
        </w:rPr>
        <w:t> </w:t>
      </w:r>
      <w:r>
        <w:rPr/>
        <w:t>violações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todas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mencionadas.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>
          <w:b/>
        </w:rPr>
        <w:t>representante</w:t>
      </w:r>
      <w:r>
        <w:rPr>
          <w:rFonts w:ascii="Times New Roman" w:hAnsi="Times New Roman"/>
          <w:b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pediu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determinasse</w:t>
      </w:r>
      <w:r>
        <w:rPr>
          <w:rFonts w:ascii="Times New Roman" w:hAnsi="Times New Roman"/>
        </w:rPr>
        <w:t> </w:t>
      </w:r>
      <w:r>
        <w:rPr/>
        <w:t>violações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seis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citadas.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âmbito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argumentos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violações</w:t>
      </w:r>
      <w:r>
        <w:rPr>
          <w:rFonts w:ascii="Times New Roman" w:hAnsi="Times New Roman"/>
        </w:rPr>
        <w:t> </w:t>
      </w:r>
      <w:r>
        <w:rPr/>
        <w:t>alegadas,</w:t>
      </w:r>
      <w:r>
        <w:rPr>
          <w:rFonts w:ascii="Times New Roman" w:hAnsi="Times New Roman"/>
        </w:rPr>
        <w:t> </w:t>
      </w:r>
      <w:r>
        <w:rPr/>
        <w:t>manifestou</w:t>
      </w:r>
      <w:r>
        <w:rPr>
          <w:rFonts w:ascii="Times New Roman" w:hAnsi="Times New Roman"/>
          <w:spacing w:val="-1"/>
        </w:rPr>
        <w:t> </w:t>
      </w:r>
      <w:r>
        <w:rPr/>
        <w:t>que:</w:t>
      </w:r>
    </w:p>
    <w:p>
      <w:pPr>
        <w:spacing w:line="259" w:lineRule="auto" w:before="121"/>
        <w:ind w:left="2225" w:right="110" w:firstLine="0"/>
        <w:jc w:val="both"/>
        <w:rPr>
          <w:sz w:val="18"/>
        </w:rPr>
      </w:pP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petição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[inicial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caso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submetida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à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Comissão]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referiu-se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apresentou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vítimas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María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Isabel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Veliz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Franco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mãe,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Rosa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Elvira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Franco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Sandoval;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Relatório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Admissibilidade,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Comissão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declarou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conheceria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caso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violações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supostamente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cometidas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detrimento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delas.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maneira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surpreendente,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Relatório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Mérito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declarou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havia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violado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contra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[mencionados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familiares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María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Isabel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Veliz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Franco].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Isso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viola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defesa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Estado,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conheceu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início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eram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argumentações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pelas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supostamente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existem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outras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vítimas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colaterais.</w:t>
      </w:r>
    </w:p>
    <w:p>
      <w:pPr>
        <w:pStyle w:val="BodyText"/>
        <w:rPr>
          <w:sz w:val="18"/>
        </w:rPr>
      </w:pP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sz w:val="22"/>
          <w:vertAlign w:val="superscript"/>
        </w:rPr>
        <w:t>16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35.1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Regulamento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dispõe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submetido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Relatório,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identificação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vítimas”.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conformidade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norma,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cabe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identificar,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precisão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oportunidade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processual,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sz w:val="22"/>
          <w:vertAlign w:val="superscript"/>
        </w:rPr>
        <w:t>17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irmãos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Mérito,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conformidade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35.1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Regulamento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2.c.i)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conseguinte,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improcedente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adicional,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alguns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</w:t>
      </w:r>
      <w:r>
        <w:rPr>
          <w:sz w:val="22"/>
          <w:vertAlign w:val="superscript"/>
        </w:rPr>
        <w:t>18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diversos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transmitidos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trâmite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Comissão,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alegadas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violações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detrimento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dois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irmãos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avós</w:t>
      </w:r>
      <w:r>
        <w:rPr>
          <w:sz w:val="22"/>
          <w:vertAlign w:val="superscript"/>
        </w:rPr>
        <w:t>19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tomou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conhecimento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disso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nas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referidas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oportunidades.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constata,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vinculavam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mesma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fática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Admissibilidade.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Igualmente,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defesa.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Consequentemente,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Leonel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Enrique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Roberto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Cruz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Roberto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Pérez.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  <w:r>
        <w:rPr/>
        <w:pict>
          <v:rect style="position:absolute;margin-left:85.080002pt;margin-top:15.06144pt;width:143.999997pt;height:.72pt;mso-position-horizontal-relative:page;mso-position-vertical-relative:paragraph;z-index:-157245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16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Esta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tem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sido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jurisprudência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constante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deste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Tribunal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desde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García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Prieto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El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Salvador.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2007.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168,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65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68;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Chaparro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Álvarez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Lapo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Íñiguez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Equador.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2007.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170,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adotadas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durante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sessões.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aplicação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Regulamento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Corte,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esse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critério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ratificado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desde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Família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Barrios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Família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Barrios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2011.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237,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nota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rodapé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215;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J.,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Ituango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98;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J.,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23.</w:t>
      </w:r>
    </w:p>
    <w:p>
      <w:pPr>
        <w:spacing w:line="195" w:lineRule="exact" w:before="3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Admissibilidade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92/06,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before="0"/>
        <w:ind w:left="101" w:right="111" w:hanging="1"/>
        <w:jc w:val="both"/>
        <w:rPr>
          <w:sz w:val="16"/>
        </w:rPr>
      </w:pPr>
      <w:r>
        <w:rPr>
          <w:sz w:val="16"/>
          <w:vertAlign w:val="superscript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cabe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citar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peticionárias,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ainda,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durante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trâmite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Comissão,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conheceu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apresentou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argumentos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pretensão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sejam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surge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recebido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Comissão,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3,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2.109,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2.110,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2.260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2.269,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2.133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2.138,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2.107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2.113,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respectivamente).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spacing w:before="16"/>
        <w:ind w:left="902" w:right="915" w:firstLine="0"/>
        <w:jc w:val="center"/>
        <w:rPr>
          <w:b/>
          <w:sz w:val="28"/>
        </w:rPr>
      </w:pPr>
      <w:r>
        <w:rPr>
          <w:b/>
          <w:sz w:val="28"/>
        </w:rPr>
        <w:t>IV</w:t>
      </w:r>
    </w:p>
    <w:p>
      <w:pPr>
        <w:spacing w:before="147"/>
        <w:ind w:left="902" w:right="914" w:firstLine="0"/>
        <w:jc w:val="center"/>
        <w:rPr>
          <w:b/>
          <w:sz w:val="28"/>
        </w:rPr>
      </w:pPr>
      <w:r>
        <w:rPr>
          <w:b/>
          <w:sz w:val="28"/>
        </w:rPr>
        <w:t>Competência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62.3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conhecer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1978,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contenciosa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1987.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1995.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objeções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relativa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tratado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capítulo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seguinte.</w:t>
      </w:r>
    </w:p>
    <w:p>
      <w:pPr>
        <w:pStyle w:val="BodyText"/>
      </w:pPr>
    </w:p>
    <w:p>
      <w:pPr>
        <w:pStyle w:val="BodyText"/>
        <w:spacing w:before="8"/>
        <w:rPr>
          <w:sz w:val="21"/>
        </w:rPr>
      </w:pPr>
    </w:p>
    <w:p>
      <w:pPr>
        <w:spacing w:before="0"/>
        <w:ind w:left="0" w:right="11" w:firstLine="0"/>
        <w:jc w:val="center"/>
        <w:rPr>
          <w:b/>
          <w:sz w:val="28"/>
        </w:rPr>
      </w:pPr>
      <w:r>
        <w:rPr>
          <w:b/>
          <w:w w:val="100"/>
          <w:sz w:val="28"/>
        </w:rPr>
        <w:t>V</w:t>
      </w:r>
    </w:p>
    <w:p>
      <w:pPr>
        <w:spacing w:line="259" w:lineRule="auto" w:before="145"/>
        <w:ind w:left="902" w:right="914" w:firstLine="0"/>
        <w:jc w:val="center"/>
        <w:rPr>
          <w:b/>
          <w:sz w:val="28"/>
        </w:rPr>
      </w:pPr>
      <w:r>
        <w:rPr>
          <w:b/>
          <w:sz w:val="28"/>
        </w:rPr>
        <w:t>Exceções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Preliminares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Ausência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Competência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Não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Esgotamento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Recursos</w:t>
      </w:r>
      <w:r>
        <w:rPr>
          <w:rFonts w:ascii="Times New Roman" w:hAnsi="Times New Roman"/>
          <w:b/>
          <w:spacing w:val="-3"/>
          <w:sz w:val="28"/>
        </w:rPr>
        <w:t> </w:t>
      </w:r>
      <w:r>
        <w:rPr>
          <w:b/>
          <w:sz w:val="28"/>
        </w:rPr>
        <w:t>Internos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21"/>
        </w:rPr>
      </w:pPr>
    </w:p>
    <w:p>
      <w:pPr>
        <w:pStyle w:val="Heading1"/>
        <w:numPr>
          <w:ilvl w:val="0"/>
          <w:numId w:val="8"/>
        </w:numPr>
        <w:tabs>
          <w:tab w:pos="371" w:val="left" w:leader="none"/>
        </w:tabs>
        <w:spacing w:line="256" w:lineRule="auto" w:before="0" w:after="0"/>
        <w:ind w:left="101" w:right="110" w:firstLine="0"/>
        <w:jc w:val="both"/>
      </w:pPr>
      <w:r>
        <w:rPr/>
        <w:t>Exceção</w:t>
      </w:r>
      <w:r>
        <w:rPr>
          <w:rFonts w:ascii="Times New Roman" w:hAnsi="Times New Roman"/>
        </w:rPr>
        <w:t> </w:t>
      </w:r>
      <w:r>
        <w:rPr/>
        <w:t>preliminar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competência</w:t>
      </w:r>
      <w:r>
        <w:rPr>
          <w:rFonts w:ascii="Times New Roman" w:hAnsi="Times New Roman"/>
        </w:rPr>
        <w:t> </w:t>
      </w:r>
      <w:r>
        <w:rPr/>
        <w:t>material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7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Belém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-4"/>
        </w:rPr>
        <w:t> </w:t>
      </w:r>
      <w:r>
        <w:rPr/>
        <w:t>Pará20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1"/>
        </w:rPr>
      </w:pPr>
    </w:p>
    <w:p>
      <w:pPr>
        <w:pStyle w:val="Heading1"/>
        <w:numPr>
          <w:ilvl w:val="1"/>
          <w:numId w:val="8"/>
        </w:numPr>
        <w:tabs>
          <w:tab w:pos="1223" w:val="left" w:leader="none"/>
        </w:tabs>
        <w:spacing w:line="240" w:lineRule="auto" w:before="0" w:after="0"/>
        <w:ind w:left="1222" w:right="0" w:hanging="414"/>
        <w:jc w:val="left"/>
      </w:pPr>
      <w:bookmarkStart w:name="_TOC_250061" w:id="6"/>
      <w:r>
        <w:rPr/>
        <w:t>Argumentos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1"/>
        </w:rPr>
        <w:t> </w:t>
      </w:r>
      <w:bookmarkEnd w:id="6"/>
      <w:r>
        <w:rPr/>
        <w:t>Comissão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afirmou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“levando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reservas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contenciosa”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sz w:val="22"/>
          <w:vertAlign w:val="superscript"/>
        </w:rPr>
        <w:t>21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competente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conhecer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pelas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“supostas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violações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alegadas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[...]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protegidos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Convenção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Americana”.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embargo,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[...]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reconhece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competência”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[de]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Belém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Pará”.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62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Americana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“define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competência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relativos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interpretação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aplicação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[tal]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Convenção”.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“embora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[...]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‘Convenção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[de]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Belém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Pará’”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assinale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possibilidade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“seja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Interamericana]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petições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contenham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denúncias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queixas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Convenção”,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implica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“tenha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competência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ratione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materiae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[...]</w:t>
      </w:r>
      <w:r>
        <w:rPr>
          <w:rFonts w:ascii="Times New Roman" w:hAnsi="Times New Roman"/>
          <w:spacing w:val="7"/>
          <w:sz w:val="22"/>
          <w:vertAlign w:val="baseline"/>
        </w:rPr>
        <w:t> </w:t>
      </w:r>
      <w:r>
        <w:rPr>
          <w:sz w:val="22"/>
          <w:vertAlign w:val="baseline"/>
        </w:rPr>
        <w:t>denúncias</w:t>
      </w:r>
      <w:r>
        <w:rPr>
          <w:rFonts w:ascii="Times New Roman" w:hAnsi="Times New Roman"/>
          <w:spacing w:val="8"/>
          <w:sz w:val="22"/>
          <w:vertAlign w:val="baseline"/>
        </w:rPr>
        <w:t> </w:t>
      </w:r>
      <w:r>
        <w:rPr>
          <w:sz w:val="22"/>
          <w:vertAlign w:val="baseline"/>
        </w:rPr>
        <w:t>baseadas</w:t>
      </w:r>
      <w:r>
        <w:rPr>
          <w:rFonts w:ascii="Times New Roman" w:hAnsi="Times New Roman"/>
          <w:spacing w:val="8"/>
          <w:sz w:val="22"/>
          <w:vertAlign w:val="baseline"/>
        </w:rPr>
        <w:t> </w:t>
      </w:r>
      <w:r>
        <w:rPr>
          <w:sz w:val="22"/>
          <w:vertAlign w:val="baseline"/>
        </w:rPr>
        <w:t>[nesse</w:t>
      </w:r>
      <w:r>
        <w:rPr>
          <w:rFonts w:ascii="Times New Roman" w:hAnsi="Times New Roman"/>
          <w:spacing w:val="7"/>
          <w:sz w:val="22"/>
          <w:vertAlign w:val="baseline"/>
        </w:rPr>
        <w:t> </w:t>
      </w:r>
      <w:r>
        <w:rPr>
          <w:sz w:val="22"/>
          <w:vertAlign w:val="baseline"/>
        </w:rPr>
        <w:t>tratado]”,</w:t>
      </w:r>
      <w:r>
        <w:rPr>
          <w:rFonts w:ascii="Times New Roman" w:hAnsi="Times New Roman"/>
          <w:spacing w:val="5"/>
          <w:sz w:val="22"/>
          <w:vertAlign w:val="baseline"/>
        </w:rPr>
        <w:t> </w:t>
      </w:r>
      <w:r>
        <w:rPr>
          <w:sz w:val="22"/>
          <w:vertAlign w:val="baseline"/>
        </w:rPr>
        <w:t>pois,</w:t>
      </w:r>
      <w:r>
        <w:rPr>
          <w:rFonts w:ascii="Times New Roman" w:hAnsi="Times New Roman"/>
          <w:spacing w:val="5"/>
          <w:sz w:val="22"/>
          <w:vertAlign w:val="baseline"/>
        </w:rPr>
        <w:t> </w:t>
      </w:r>
      <w:r>
        <w:rPr>
          <w:sz w:val="22"/>
          <w:vertAlign w:val="baseline"/>
        </w:rPr>
        <w:t>“não</w:t>
      </w:r>
      <w:r>
        <w:rPr>
          <w:rFonts w:ascii="Times New Roman" w:hAnsi="Times New Roman"/>
          <w:spacing w:val="5"/>
          <w:sz w:val="22"/>
          <w:vertAlign w:val="baseline"/>
        </w:rPr>
        <w:t> </w:t>
      </w:r>
      <w:r>
        <w:rPr>
          <w:sz w:val="22"/>
          <w:vertAlign w:val="baseline"/>
        </w:rPr>
        <w:t>basta</w:t>
      </w:r>
      <w:r>
        <w:rPr>
          <w:rFonts w:ascii="Times New Roman" w:hAnsi="Times New Roman"/>
          <w:spacing w:val="7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7"/>
          <w:sz w:val="22"/>
          <w:vertAlign w:val="baseline"/>
        </w:rPr>
        <w:t> </w:t>
      </w:r>
      <w:r>
        <w:rPr>
          <w:sz w:val="22"/>
          <w:vertAlign w:val="baseline"/>
        </w:rPr>
        <w:t>boa-fé</w:t>
      </w:r>
      <w:r>
        <w:rPr>
          <w:rFonts w:ascii="Times New Roman" w:hAnsi="Times New Roman"/>
          <w:spacing w:val="7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5"/>
          <w:sz w:val="22"/>
          <w:vertAlign w:val="baseline"/>
        </w:rPr>
        <w:t> </w:t>
      </w:r>
      <w:r>
        <w:rPr>
          <w:sz w:val="22"/>
          <w:vertAlign w:val="baseline"/>
        </w:rPr>
        <w:t>Estados,</w:t>
      </w:r>
      <w:r>
        <w:rPr>
          <w:rFonts w:ascii="Times New Roman" w:hAnsi="Times New Roman"/>
          <w:spacing w:val="8"/>
          <w:sz w:val="22"/>
          <w:vertAlign w:val="baseline"/>
        </w:rPr>
        <w:t> </w:t>
      </w:r>
      <w:r>
        <w:rPr>
          <w:sz w:val="22"/>
          <w:vertAlign w:val="baseline"/>
        </w:rPr>
        <w:t>nem</w:t>
      </w:r>
      <w:r>
        <w:rPr>
          <w:rFonts w:ascii="Times New Roman" w:hAnsi="Times New Roman"/>
          <w:spacing w:val="7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objeto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1"/>
        </w:rPr>
      </w:pPr>
      <w:r>
        <w:rPr/>
        <w:pict>
          <v:rect style="position:absolute;margin-left:85.080002pt;margin-top:8.694448pt;width:143.999997pt;height:.72pt;mso-position-horizontal-relative:page;mso-position-vertical-relative:paragraph;z-index:-157240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tenha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denominado,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expressamente,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alegação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ausência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competência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“exceção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preliminar”,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caráter.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respectivo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surge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clareza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busca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finalidade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adequa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natureza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exceção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preliminar: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“obter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decisão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previna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impeça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análise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aspecto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questionado”.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Gomes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Lund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("Guerrilha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Araguaia")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Brasil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Exceções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depreende-se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jurisprudência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relevante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alegação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exceção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preliminar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tenha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claramente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interposta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caráter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Cf.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Barbani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Duarte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Uruguai.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56.</w:t>
      </w:r>
    </w:p>
    <w:p>
      <w:pPr>
        <w:spacing w:before="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21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desenvolveu,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maiores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detalhes,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argumento,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deveria,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entender,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“considerar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reservas”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relação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interposição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ausência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competência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material.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observa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ratificar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Americana,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efetuou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reserva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morte,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retirada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Governamental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281-86,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1986.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evidente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anterior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incidência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sub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examine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outro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lado,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formulou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declarações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reservas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ratificar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Belém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Pará.</w:t>
      </w:r>
    </w:p>
    <w:p>
      <w:pPr>
        <w:spacing w:after="0"/>
        <w:jc w:val="both"/>
        <w:rPr>
          <w:sz w:val="16"/>
        </w:rPr>
        <w:sectPr>
          <w:pgSz w:w="11900" w:h="16840"/>
          <w:pgMar w:top="1400" w:bottom="280" w:left="1600" w:right="1580"/>
        </w:sectPr>
      </w:pPr>
    </w:p>
    <w:p>
      <w:pPr>
        <w:pStyle w:val="BodyText"/>
        <w:spacing w:line="259" w:lineRule="auto" w:before="33"/>
        <w:ind w:left="101" w:hanging="1"/>
      </w:pPr>
      <w:r>
        <w:rPr/>
        <w:t>justificável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finalidade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múltiplas</w:t>
      </w:r>
      <w:r>
        <w:rPr>
          <w:rFonts w:ascii="Times New Roman" w:hAnsi="Times New Roman"/>
        </w:rPr>
        <w:t> </w:t>
      </w:r>
      <w:r>
        <w:rPr/>
        <w:t>Convenções</w:t>
      </w:r>
      <w:r>
        <w:rPr>
          <w:rFonts w:ascii="Times New Roman" w:hAnsi="Times New Roman"/>
        </w:rPr>
        <w:t> </w:t>
      </w:r>
      <w:r>
        <w:rPr/>
        <w:t>[...]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delegar</w:t>
      </w:r>
      <w:r>
        <w:rPr>
          <w:rFonts w:ascii="Times New Roman" w:hAnsi="Times New Roman"/>
        </w:rPr>
        <w:t> </w:t>
      </w:r>
      <w:r>
        <w:rPr/>
        <w:t>competência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maneira</w:t>
      </w:r>
      <w:r>
        <w:rPr>
          <w:rFonts w:ascii="Times New Roman" w:hAnsi="Times New Roman"/>
        </w:rPr>
        <w:t> </w:t>
      </w:r>
      <w:r>
        <w:rPr/>
        <w:t>tática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automática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Corte”.</w:t>
      </w:r>
      <w:r>
        <w:rPr>
          <w:rFonts w:ascii="Times New Roman" w:hAnsi="Times New Roman"/>
        </w:rPr>
        <w:t> </w:t>
      </w:r>
      <w:r>
        <w:rPr/>
        <w:t>Dessa</w:t>
      </w:r>
      <w:r>
        <w:rPr>
          <w:rFonts w:ascii="Times New Roman" w:hAnsi="Times New Roman"/>
        </w:rPr>
        <w:t> </w:t>
      </w:r>
      <w:r>
        <w:rPr/>
        <w:t>forma,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considerou</w:t>
      </w:r>
    </w:p>
    <w:p>
      <w:pPr>
        <w:spacing w:line="259" w:lineRule="auto" w:before="122"/>
        <w:ind w:left="2225" w:right="111" w:firstLine="0"/>
        <w:jc w:val="both"/>
        <w:rPr>
          <w:sz w:val="18"/>
        </w:rPr>
      </w:pP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é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razoável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pronunciamento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Corte,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sentença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exarada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caso</w:t>
      </w:r>
      <w:r>
        <w:rPr>
          <w:rFonts w:ascii="Times New Roman" w:hAnsi="Times New Roman"/>
          <w:sz w:val="18"/>
        </w:rPr>
        <w:t> </w:t>
      </w:r>
      <w:r>
        <w:rPr>
          <w:i/>
          <w:sz w:val="18"/>
        </w:rPr>
        <w:t>González</w:t>
      </w:r>
      <w:r>
        <w:rPr>
          <w:rFonts w:ascii="Times New Roman" w:hAnsi="Times New Roman"/>
          <w:i/>
          <w:sz w:val="18"/>
        </w:rPr>
        <w:t> </w:t>
      </w:r>
      <w:r>
        <w:rPr>
          <w:i/>
          <w:sz w:val="18"/>
        </w:rPr>
        <w:t>e</w:t>
      </w:r>
      <w:r>
        <w:rPr>
          <w:rFonts w:ascii="Times New Roman" w:hAnsi="Times New Roman"/>
          <w:i/>
          <w:sz w:val="18"/>
        </w:rPr>
        <w:t> </w:t>
      </w:r>
      <w:r>
        <w:rPr>
          <w:i/>
          <w:sz w:val="18"/>
        </w:rPr>
        <w:t>outras</w:t>
      </w:r>
      <w:r>
        <w:rPr>
          <w:rFonts w:ascii="Times New Roman" w:hAnsi="Times New Roman"/>
          <w:i/>
          <w:sz w:val="18"/>
        </w:rPr>
        <w:t> </w:t>
      </w:r>
      <w:r>
        <w:rPr>
          <w:i/>
          <w:sz w:val="18"/>
        </w:rPr>
        <w:t>(“Campo</w:t>
      </w:r>
      <w:r>
        <w:rPr>
          <w:rFonts w:ascii="Times New Roman" w:hAnsi="Times New Roman"/>
          <w:i/>
          <w:sz w:val="18"/>
        </w:rPr>
        <w:t> </w:t>
      </w:r>
      <w:r>
        <w:rPr>
          <w:i/>
          <w:sz w:val="18"/>
        </w:rPr>
        <w:t>Algodoeiro”)</w:t>
      </w:r>
      <w:r>
        <w:rPr>
          <w:rFonts w:ascii="Times New Roman" w:hAnsi="Times New Roman"/>
          <w:i/>
          <w:sz w:val="18"/>
        </w:rPr>
        <w:t> </w:t>
      </w:r>
      <w:r>
        <w:rPr>
          <w:i/>
          <w:sz w:val="18"/>
        </w:rPr>
        <w:t>Vs.</w:t>
      </w:r>
      <w:r>
        <w:rPr>
          <w:rFonts w:ascii="Times New Roman" w:hAnsi="Times New Roman"/>
          <w:i/>
          <w:sz w:val="18"/>
        </w:rPr>
        <w:t> </w:t>
      </w:r>
      <w:r>
        <w:rPr>
          <w:i/>
          <w:sz w:val="18"/>
        </w:rPr>
        <w:t>México</w:t>
      </w:r>
      <w:r>
        <w:rPr>
          <w:sz w:val="18"/>
        </w:rPr>
        <w:t>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sobre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possibilidade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exercer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competência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contenciosa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referente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instrumentos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distintos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Convenção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Americana,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México,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indicou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tratado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interamericano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é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necessário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previamente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declaração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especifica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atribua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competência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à</w:t>
      </w:r>
      <w:r>
        <w:rPr>
          <w:rFonts w:ascii="Times New Roman" w:hAnsi="Times New Roman"/>
          <w:spacing w:val="-23"/>
          <w:sz w:val="18"/>
        </w:rPr>
        <w:t> </w:t>
      </w:r>
      <w:r>
        <w:rPr>
          <w:sz w:val="18"/>
        </w:rPr>
        <w:t>Corte.</w:t>
      </w:r>
    </w:p>
    <w:p>
      <w:pPr>
        <w:pStyle w:val="BodyText"/>
        <w:rPr>
          <w:sz w:val="18"/>
        </w:rPr>
      </w:pP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6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representante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afirmou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“improcedente”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Corte.</w:t>
      </w:r>
    </w:p>
    <w:p>
      <w:pPr>
        <w:pStyle w:val="BodyText"/>
      </w:pP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expressou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Belém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Pará],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sob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entendimento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12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instrumento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incorpora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cláusula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aceita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ratificar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aderir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[àquele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tratado]”.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“Considerou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afastar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reiterado</w:t>
      </w:r>
      <w:r>
        <w:rPr>
          <w:rFonts w:ascii="Times New Roman" w:hAnsi="Times New Roman"/>
          <w:spacing w:val="-22"/>
          <w:sz w:val="22"/>
        </w:rPr>
        <w:t> </w:t>
      </w:r>
      <w:r>
        <w:rPr>
          <w:sz w:val="22"/>
        </w:rPr>
        <w:t>critério”.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Heading1"/>
        <w:numPr>
          <w:ilvl w:val="1"/>
          <w:numId w:val="8"/>
        </w:numPr>
        <w:tabs>
          <w:tab w:pos="1223" w:val="left" w:leader="none"/>
        </w:tabs>
        <w:spacing w:line="240" w:lineRule="auto" w:before="0" w:after="0"/>
        <w:ind w:left="1222" w:right="0" w:hanging="414"/>
        <w:jc w:val="left"/>
      </w:pPr>
      <w:bookmarkStart w:name="_TOC_250060" w:id="7"/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bookmarkEnd w:id="7"/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ratificou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reservas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limitações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(par.32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“petições”,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“denúncias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queixas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[seu]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requisitos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estipulados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Estatuto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Regulamento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González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outras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(“Campo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Algodoeiro”)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Vs.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México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“parece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literal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excetuar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requisitos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comunicações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individuais”</w:t>
      </w:r>
      <w:r>
        <w:rPr>
          <w:sz w:val="22"/>
          <w:vertAlign w:val="superscript"/>
        </w:rPr>
        <w:t>22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Cabe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destacar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contenciosos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Guatemala</w:t>
      </w:r>
      <w:r>
        <w:rPr>
          <w:sz w:val="22"/>
          <w:vertAlign w:val="superscript"/>
        </w:rPr>
        <w:t>23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responsabilidade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7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Convenção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Belém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Pará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inclusive,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reconheceu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responsabilidade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disposição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questão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questionar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competência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particular.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nota-se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“prevenir,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punir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erradicar”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estreita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vinculação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pessoal,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consagrados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4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3"/>
        </w:rPr>
      </w:pPr>
      <w:r>
        <w:rPr/>
        <w:pict>
          <v:rect style="position:absolute;margin-left:85.080002pt;margin-top:10.236831pt;width:143.999997pt;height:.72pt;mso-position-horizontal-relative:page;mso-position-vertical-relative:paragraph;z-index:-157235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México.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parágrafo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explicou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“elaboração”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Belém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excluída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nenhuma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disposição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Americana,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portanto,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cabe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concluir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atuará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nas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Belém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Pará,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‘em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conformidade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disposto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Americana]’,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dispõe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daquela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[...]refere-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expressamente,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Corte”.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23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Massacres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Rio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Negro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Gudiel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Álvarez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(“Diário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Militar”)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17.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333"/>
      </w:pPr>
      <w:r>
        <w:rPr/>
        <w:t>da</w:t>
      </w:r>
      <w:r>
        <w:rPr>
          <w:rFonts w:ascii="Times New Roman" w:hAnsi="Times New Roman"/>
          <w:spacing w:val="-14"/>
        </w:rPr>
        <w:t> </w:t>
      </w:r>
      <w:r>
        <w:rPr/>
        <w:t>Convenção</w:t>
      </w:r>
      <w:r>
        <w:rPr>
          <w:rFonts w:ascii="Times New Roman" w:hAnsi="Times New Roman"/>
          <w:spacing w:val="-13"/>
        </w:rPr>
        <w:t> </w:t>
      </w:r>
      <w:r>
        <w:rPr/>
        <w:t>Americana.</w:t>
      </w:r>
      <w:r>
        <w:rPr>
          <w:rFonts w:ascii="Times New Roman" w:hAnsi="Times New Roman"/>
          <w:spacing w:val="-16"/>
        </w:rPr>
        <w:t> </w:t>
      </w:r>
      <w:r>
        <w:rPr/>
        <w:t>Assim,</w:t>
      </w:r>
      <w:r>
        <w:rPr>
          <w:rFonts w:ascii="Times New Roman" w:hAnsi="Times New Roman"/>
          <w:spacing w:val="-14"/>
        </w:rPr>
        <w:t> </w:t>
      </w:r>
      <w:r>
        <w:rPr/>
        <w:t>contribui</w:t>
      </w:r>
      <w:r>
        <w:rPr>
          <w:rFonts w:ascii="Times New Roman" w:hAnsi="Times New Roman"/>
          <w:spacing w:val="-14"/>
        </w:rPr>
        <w:t> </w:t>
      </w:r>
      <w:r>
        <w:rPr/>
        <w:t>para</w:t>
      </w:r>
      <w:r>
        <w:rPr>
          <w:rFonts w:ascii="Times New Roman" w:hAnsi="Times New Roman"/>
          <w:spacing w:val="-14"/>
        </w:rPr>
        <w:t> </w:t>
      </w:r>
      <w:r>
        <w:rPr/>
        <w:t>a</w:t>
      </w:r>
      <w:r>
        <w:rPr>
          <w:rFonts w:ascii="Times New Roman" w:hAnsi="Times New Roman"/>
          <w:spacing w:val="-13"/>
        </w:rPr>
        <w:t> </w:t>
      </w:r>
      <w:r>
        <w:rPr/>
        <w:t>afirmação</w:t>
      </w:r>
      <w:r>
        <w:rPr>
          <w:rFonts w:ascii="Times New Roman" w:hAnsi="Times New Roman"/>
          <w:spacing w:val="-13"/>
        </w:rPr>
        <w:t> </w:t>
      </w:r>
      <w:r>
        <w:rPr/>
        <w:t>da</w:t>
      </w:r>
      <w:r>
        <w:rPr>
          <w:rFonts w:ascii="Times New Roman" w:hAnsi="Times New Roman"/>
          <w:spacing w:val="-14"/>
        </w:rPr>
        <w:t> </w:t>
      </w:r>
      <w:r>
        <w:rPr/>
        <w:t>competência</w:t>
      </w:r>
      <w:r>
        <w:rPr>
          <w:rFonts w:ascii="Times New Roman" w:hAnsi="Times New Roman"/>
          <w:spacing w:val="-13"/>
        </w:rPr>
        <w:t> </w:t>
      </w:r>
      <w:r>
        <w:rPr/>
        <w:t>da</w:t>
      </w:r>
      <w:r>
        <w:rPr>
          <w:rFonts w:ascii="Times New Roman" w:hAnsi="Times New Roman"/>
          <w:spacing w:val="-17"/>
        </w:rPr>
        <w:t> </w:t>
      </w:r>
      <w:r>
        <w:rPr/>
        <w:t>Corte,</w:t>
      </w:r>
      <w:r>
        <w:rPr>
          <w:rFonts w:ascii="Times New Roman" w:hAnsi="Times New Roman"/>
          <w:spacing w:val="-14"/>
        </w:rPr>
        <w:t> </w:t>
      </w:r>
      <w:r>
        <w:rPr/>
        <w:t>o</w:t>
      </w:r>
      <w:r>
        <w:rPr>
          <w:rFonts w:ascii="Times New Roman" w:hAnsi="Times New Roman"/>
          <w:spacing w:val="-12"/>
        </w:rPr>
        <w:t> </w:t>
      </w:r>
      <w:r>
        <w:rPr/>
        <w:t>referido</w:t>
      </w:r>
      <w:r>
        <w:rPr>
          <w:rFonts w:ascii="Times New Roman" w:hAnsi="Times New Roman"/>
        </w:rPr>
        <w:t> </w:t>
      </w:r>
      <w:r>
        <w:rPr/>
        <w:t>antes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conexão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princípio</w:t>
      </w:r>
      <w:r>
        <w:rPr>
          <w:rFonts w:ascii="Times New Roman" w:hAnsi="Times New Roman"/>
        </w:rPr>
        <w:t> </w:t>
      </w:r>
      <w:r>
        <w:rPr>
          <w:i/>
        </w:rPr>
        <w:t>pro</w:t>
      </w:r>
      <w:r>
        <w:rPr>
          <w:rFonts w:ascii="Times New Roman" w:hAnsi="Times New Roman"/>
          <w:i/>
          <w:spacing w:val="-3"/>
        </w:rPr>
        <w:t> </w:t>
      </w:r>
      <w:r>
        <w:rPr>
          <w:i/>
        </w:rPr>
        <w:t>persona</w:t>
      </w:r>
      <w:r>
        <w:rPr/>
        <w:t>:</w:t>
      </w:r>
    </w:p>
    <w:p>
      <w:pPr>
        <w:spacing w:line="259" w:lineRule="auto" w:before="122"/>
        <w:ind w:left="2225" w:right="111" w:firstLine="0"/>
        <w:jc w:val="both"/>
        <w:rPr>
          <w:sz w:val="18"/>
        </w:rPr>
      </w:pP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sistema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proteção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internacional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deve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entendido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integralidade,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[conforme</w:t>
      </w:r>
      <w:r>
        <w:rPr>
          <w:rFonts w:ascii="Times New Roman" w:hAnsi="Times New Roman"/>
          <w:spacing w:val="-13"/>
          <w:sz w:val="18"/>
        </w:rPr>
        <w:t> </w:t>
      </w:r>
      <w:r>
        <w:rPr>
          <w:sz w:val="18"/>
        </w:rPr>
        <w:t>o]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princípio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consagrado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artigo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29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Convenção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Americana,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qual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impõe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marco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proteção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sempre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dá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preferência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à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interpretação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ou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à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norma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mais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favoreça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direitos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pessoa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humana,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objetivo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angular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proteção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todo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Sistema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Interamericano.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Nesse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sentido,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adoção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interpretação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restritiva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relação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alcance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competência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Tribunal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só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iria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contra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objetivo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fim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Convenção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[Americana],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também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afetaria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efeito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útil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tratado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garantia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proteção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estabelece</w:t>
      </w:r>
      <w:r>
        <w:rPr>
          <w:position w:val="5"/>
          <w:sz w:val="12"/>
        </w:rPr>
        <w:t>24</w:t>
      </w:r>
      <w:r>
        <w:rPr>
          <w:sz w:val="18"/>
        </w:rPr>
        <w:t>.</w:t>
      </w: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5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2" w:firstLine="0"/>
        <w:jc w:val="both"/>
        <w:rPr>
          <w:sz w:val="22"/>
        </w:rPr>
      </w:pP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indefere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contencioso.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numPr>
          <w:ilvl w:val="0"/>
          <w:numId w:val="8"/>
        </w:numPr>
        <w:tabs>
          <w:tab w:pos="335" w:val="left" w:leader="none"/>
        </w:tabs>
        <w:spacing w:line="240" w:lineRule="auto" w:before="1" w:after="0"/>
        <w:ind w:left="334" w:right="0" w:hanging="234"/>
        <w:jc w:val="both"/>
      </w:pPr>
      <w:bookmarkStart w:name="_TOC_250059" w:id="8"/>
      <w:r>
        <w:rPr/>
        <w:t>Exceção</w:t>
      </w:r>
      <w:r>
        <w:rPr>
          <w:rFonts w:ascii="Times New Roman" w:hAnsi="Times New Roman"/>
        </w:rPr>
        <w:t> </w:t>
      </w:r>
      <w:r>
        <w:rPr/>
        <w:t>preliminar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esgotamento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  <w:spacing w:val="-6"/>
        </w:rPr>
        <w:t> </w:t>
      </w:r>
      <w:bookmarkEnd w:id="8"/>
      <w:r>
        <w:rPr/>
        <w:t>internos</w:t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3"/>
        </w:rPr>
      </w:pPr>
    </w:p>
    <w:p>
      <w:pPr>
        <w:pStyle w:val="Heading1"/>
        <w:numPr>
          <w:ilvl w:val="1"/>
          <w:numId w:val="8"/>
        </w:numPr>
        <w:tabs>
          <w:tab w:pos="1072" w:val="left" w:leader="none"/>
        </w:tabs>
        <w:spacing w:line="240" w:lineRule="auto" w:before="1" w:after="0"/>
        <w:ind w:left="1071" w:right="0" w:hanging="405"/>
        <w:jc w:val="left"/>
      </w:pPr>
      <w:bookmarkStart w:name="_TOC_250058" w:id="9"/>
      <w:r>
        <w:rPr/>
        <w:t>Argumentos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2"/>
        </w:rPr>
        <w:t> </w:t>
      </w:r>
      <w:bookmarkEnd w:id="9"/>
      <w:r>
        <w:rPr/>
        <w:t>Comissão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entender,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esgotado”,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[n°]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105–2002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[…]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Explicou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“[o]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inciso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contempla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circunstâncias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requerimento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esgotamento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internos]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aplica”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supostos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15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apresentam</w:t>
      </w:r>
      <w:r>
        <w:rPr>
          <w:rFonts w:ascii="Times New Roman" w:hAnsi="Times New Roman"/>
          <w:spacing w:val="15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16"/>
          <w:sz w:val="22"/>
        </w:rPr>
        <w:t> </w:t>
      </w:r>
      <w:r>
        <w:rPr>
          <w:sz w:val="22"/>
        </w:rPr>
        <w:t>caso.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afirmou:</w:t>
      </w:r>
      <w:r>
        <w:rPr>
          <w:rFonts w:ascii="Times New Roman" w:hAnsi="Times New Roman"/>
          <w:spacing w:val="15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descrita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15"/>
          <w:sz w:val="22"/>
        </w:rPr>
        <w:t> </w:t>
      </w:r>
      <w:r>
        <w:rPr>
          <w:sz w:val="22"/>
        </w:rPr>
        <w:t>item</w:t>
      </w:r>
    </w:p>
    <w:p>
      <w:pPr>
        <w:pStyle w:val="BodyText"/>
        <w:spacing w:line="259" w:lineRule="auto"/>
        <w:ind w:left="101" w:right="110"/>
        <w:jc w:val="both"/>
      </w:pPr>
      <w:r>
        <w:rPr/>
        <w:t>46.2.a)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aplica,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vez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Guatemala</w:t>
      </w:r>
      <w:r>
        <w:rPr>
          <w:rFonts w:ascii="Times New Roman" w:hAnsi="Times New Roman"/>
        </w:rPr>
        <w:t> </w:t>
      </w:r>
      <w:r>
        <w:rPr/>
        <w:t>existem</w:t>
      </w:r>
      <w:r>
        <w:rPr>
          <w:rFonts w:ascii="Times New Roman" w:hAnsi="Times New Roman"/>
        </w:rPr>
        <w:t> </w:t>
      </w:r>
      <w:r>
        <w:rPr/>
        <w:t>leis</w:t>
      </w:r>
      <w:r>
        <w:rPr>
          <w:rFonts w:ascii="Times New Roman" w:hAnsi="Times New Roman"/>
        </w:rPr>
        <w:t> </w:t>
      </w:r>
      <w:r>
        <w:rPr/>
        <w:t>internas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  <w:spacing w:val="-5"/>
        </w:rPr>
        <w:t> </w:t>
      </w:r>
      <w:r>
        <w:rPr/>
        <w:t>se</w:t>
      </w:r>
      <w:r>
        <w:rPr>
          <w:rFonts w:ascii="Times New Roman" w:hAnsi="Times New Roman"/>
          <w:spacing w:val="-4"/>
        </w:rPr>
        <w:t> </w:t>
      </w:r>
      <w:r>
        <w:rPr/>
        <w:t>contemplam</w:t>
      </w:r>
      <w:r>
        <w:rPr>
          <w:rFonts w:ascii="Times New Roman" w:hAnsi="Times New Roman"/>
          <w:spacing w:val="-6"/>
        </w:rPr>
        <w:t> </w:t>
      </w:r>
      <w:r>
        <w:rPr/>
        <w:t>o</w:t>
      </w:r>
      <w:r>
        <w:rPr>
          <w:rFonts w:ascii="Times New Roman" w:hAnsi="Times New Roman"/>
          <w:spacing w:val="-4"/>
        </w:rPr>
        <w:t> </w:t>
      </w:r>
      <w:r>
        <w:rPr/>
        <w:t>processo</w:t>
      </w:r>
      <w:r>
        <w:rPr>
          <w:rFonts w:ascii="Times New Roman" w:hAnsi="Times New Roman"/>
          <w:spacing w:val="-3"/>
        </w:rPr>
        <w:t> </w:t>
      </w:r>
      <w:r>
        <w:rPr/>
        <w:t>legal</w:t>
      </w:r>
      <w:r>
        <w:rPr>
          <w:rFonts w:ascii="Times New Roman" w:hAnsi="Times New Roman"/>
          <w:spacing w:val="-5"/>
        </w:rPr>
        <w:t> </w:t>
      </w:r>
      <w:r>
        <w:rPr/>
        <w:t>para</w:t>
      </w:r>
      <w:r>
        <w:rPr>
          <w:rFonts w:ascii="Times New Roman" w:hAnsi="Times New Roman"/>
          <w:spacing w:val="-5"/>
        </w:rPr>
        <w:t> </w:t>
      </w:r>
      <w:r>
        <w:rPr/>
        <w:t>proteger</w:t>
      </w:r>
      <w:r>
        <w:rPr>
          <w:rFonts w:ascii="Times New Roman" w:hAnsi="Times New Roman"/>
          <w:spacing w:val="-8"/>
        </w:rPr>
        <w:t> </w:t>
      </w:r>
      <w:r>
        <w:rPr/>
        <w:t>os</w:t>
      </w:r>
      <w:r>
        <w:rPr>
          <w:rFonts w:ascii="Times New Roman" w:hAnsi="Times New Roman"/>
          <w:spacing w:val="-4"/>
        </w:rPr>
        <w:t> </w:t>
      </w:r>
      <w:r>
        <w:rPr/>
        <w:t>direitos</w:t>
      </w:r>
      <w:r>
        <w:rPr>
          <w:rFonts w:ascii="Times New Roman" w:hAnsi="Times New Roman"/>
          <w:spacing w:val="-4"/>
        </w:rPr>
        <w:t> </w:t>
      </w:r>
      <w:r>
        <w:rPr/>
        <w:t>violados”;</w:t>
      </w:r>
      <w:r>
        <w:rPr>
          <w:rFonts w:ascii="Times New Roman" w:hAnsi="Times New Roman"/>
          <w:spacing w:val="-4"/>
        </w:rPr>
        <w:t> </w:t>
      </w:r>
      <w:r>
        <w:rPr/>
        <w:t>b)</w:t>
      </w:r>
      <w:r>
        <w:rPr>
          <w:rFonts w:ascii="Times New Roman" w:hAnsi="Times New Roman"/>
          <w:spacing w:val="-8"/>
        </w:rPr>
        <w:t> </w:t>
      </w:r>
      <w:r>
        <w:rPr/>
        <w:t>o</w:t>
      </w:r>
      <w:r>
        <w:rPr>
          <w:rFonts w:ascii="Times New Roman" w:hAnsi="Times New Roman"/>
          <w:spacing w:val="-6"/>
        </w:rPr>
        <w:t> </w:t>
      </w:r>
      <w:r>
        <w:rPr/>
        <w:t>“caso</w:t>
      </w:r>
      <w:r>
        <w:rPr>
          <w:rFonts w:ascii="Times New Roman" w:hAnsi="Times New Roman"/>
          <w:spacing w:val="-3"/>
        </w:rPr>
        <w:t> </w:t>
      </w:r>
      <w:r>
        <w:rPr/>
        <w:t>contido</w:t>
      </w:r>
      <w:r>
        <w:rPr>
          <w:rFonts w:ascii="Times New Roman" w:hAnsi="Times New Roman"/>
          <w:spacing w:val="-3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item</w:t>
      </w:r>
      <w:r>
        <w:rPr>
          <w:rFonts w:ascii="Times New Roman" w:hAnsi="Times New Roman"/>
        </w:rPr>
        <w:t> </w:t>
      </w:r>
      <w:r>
        <w:rPr/>
        <w:t>46.2.b)</w:t>
      </w:r>
      <w:r>
        <w:rPr>
          <w:rFonts w:ascii="Times New Roman" w:hAnsi="Times New Roman"/>
        </w:rPr>
        <w:t> </w:t>
      </w:r>
      <w:r>
        <w:rPr/>
        <w:t>[...]</w:t>
      </w:r>
      <w:r>
        <w:rPr>
          <w:rFonts w:ascii="Times New Roman" w:hAnsi="Times New Roman"/>
        </w:rPr>
        <w:t> </w:t>
      </w:r>
      <w:r>
        <w:rPr/>
        <w:t>tampouco</w:t>
      </w:r>
      <w:r>
        <w:rPr>
          <w:rFonts w:ascii="Times New Roman" w:hAnsi="Times New Roman"/>
        </w:rPr>
        <w:t> </w:t>
      </w:r>
      <w:r>
        <w:rPr/>
        <w:t>ocorre,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vez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[...]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nenhum</w:t>
      </w:r>
      <w:r>
        <w:rPr>
          <w:rFonts w:ascii="Times New Roman" w:hAnsi="Times New Roman"/>
        </w:rPr>
        <w:t> </w:t>
      </w:r>
      <w:r>
        <w:rPr/>
        <w:t>momento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negado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acesso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  <w:spacing w:val="-14"/>
        </w:rPr>
        <w:t> </w:t>
      </w:r>
      <w:r>
        <w:rPr/>
        <w:t>familiares</w:t>
      </w:r>
      <w:r>
        <w:rPr>
          <w:rFonts w:ascii="Times New Roman" w:hAnsi="Times New Roman"/>
          <w:spacing w:val="-14"/>
        </w:rPr>
        <w:t> </w:t>
      </w:r>
      <w:r>
        <w:rPr/>
        <w:t>da</w:t>
      </w:r>
      <w:r>
        <w:rPr>
          <w:rFonts w:ascii="Times New Roman" w:hAnsi="Times New Roman"/>
          <w:spacing w:val="-14"/>
        </w:rPr>
        <w:t> </w:t>
      </w:r>
      <w:r>
        <w:rPr/>
        <w:t>vítima</w:t>
      </w:r>
      <w:r>
        <w:rPr>
          <w:rFonts w:ascii="Times New Roman" w:hAnsi="Times New Roman"/>
          <w:spacing w:val="-13"/>
        </w:rPr>
        <w:t> </w:t>
      </w:r>
      <w:r>
        <w:rPr/>
        <w:t>para</w:t>
      </w:r>
      <w:r>
        <w:rPr>
          <w:rFonts w:ascii="Times New Roman" w:hAnsi="Times New Roman"/>
          <w:spacing w:val="-12"/>
        </w:rPr>
        <w:t> </w:t>
      </w:r>
      <w:r>
        <w:rPr/>
        <w:t>que</w:t>
      </w:r>
      <w:r>
        <w:rPr>
          <w:rFonts w:ascii="Times New Roman" w:hAnsi="Times New Roman"/>
          <w:spacing w:val="-13"/>
        </w:rPr>
        <w:t> </w:t>
      </w:r>
      <w:r>
        <w:rPr/>
        <w:t>pudessem</w:t>
      </w:r>
      <w:r>
        <w:rPr>
          <w:rFonts w:ascii="Times New Roman" w:hAnsi="Times New Roman"/>
          <w:spacing w:val="-12"/>
        </w:rPr>
        <w:t> </w:t>
      </w:r>
      <w:r>
        <w:rPr/>
        <w:t>acionar</w:t>
      </w:r>
      <w:r>
        <w:rPr>
          <w:rFonts w:ascii="Times New Roman" w:hAnsi="Times New Roman"/>
          <w:spacing w:val="-12"/>
        </w:rPr>
        <w:t> </w:t>
      </w:r>
      <w:r>
        <w:rPr/>
        <w:t>as</w:t>
      </w:r>
      <w:r>
        <w:rPr>
          <w:rFonts w:ascii="Times New Roman" w:hAnsi="Times New Roman"/>
          <w:spacing w:val="-16"/>
        </w:rPr>
        <w:t> </w:t>
      </w:r>
      <w:r>
        <w:rPr/>
        <w:t>instâncias</w:t>
      </w:r>
      <w:r>
        <w:rPr>
          <w:rFonts w:ascii="Times New Roman" w:hAnsi="Times New Roman"/>
          <w:spacing w:val="-12"/>
        </w:rPr>
        <w:t> </w:t>
      </w:r>
      <w:r>
        <w:rPr/>
        <w:t>internas”,</w:t>
      </w:r>
      <w:r>
        <w:rPr>
          <w:rFonts w:ascii="Times New Roman" w:hAnsi="Times New Roman"/>
          <w:spacing w:val="-13"/>
        </w:rPr>
        <w:t> </w:t>
      </w:r>
      <w:r>
        <w:rPr/>
        <w:t>e</w:t>
      </w:r>
      <w:r>
        <w:rPr>
          <w:rFonts w:ascii="Times New Roman" w:hAnsi="Times New Roman"/>
          <w:spacing w:val="-13"/>
        </w:rPr>
        <w:t> </w:t>
      </w:r>
      <w:r>
        <w:rPr/>
        <w:t>c)</w:t>
      </w:r>
      <w:r>
        <w:rPr>
          <w:rFonts w:ascii="Times New Roman" w:hAnsi="Times New Roman"/>
          <w:spacing w:val="-14"/>
        </w:rPr>
        <w:t> </w:t>
      </w:r>
      <w:r>
        <w:rPr/>
        <w:t>quanto</w:t>
      </w:r>
      <w:r>
        <w:rPr>
          <w:rFonts w:ascii="Times New Roman" w:hAnsi="Times New Roman"/>
          <w:spacing w:val="-12"/>
        </w:rPr>
        <w:t> </w:t>
      </w:r>
      <w:r>
        <w:rPr/>
        <w:t>ao</w:t>
      </w:r>
      <w:r>
        <w:rPr>
          <w:rFonts w:ascii="Times New Roman" w:hAnsi="Times New Roman"/>
          <w:spacing w:val="-13"/>
        </w:rPr>
        <w:t> </w:t>
      </w:r>
      <w:r>
        <w:rPr/>
        <w:t>termo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46.2.c),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houve</w:t>
      </w:r>
      <w:r>
        <w:rPr>
          <w:rFonts w:ascii="Times New Roman" w:hAnsi="Times New Roman"/>
        </w:rPr>
        <w:t> </w:t>
      </w:r>
      <w:r>
        <w:rPr/>
        <w:t>atraso</w:t>
      </w:r>
      <w:r>
        <w:rPr>
          <w:rFonts w:ascii="Times New Roman" w:hAnsi="Times New Roman"/>
        </w:rPr>
        <w:t> </w:t>
      </w:r>
      <w:r>
        <w:rPr/>
        <w:t>injustificado,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“por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existir</w:t>
      </w:r>
      <w:r>
        <w:rPr>
          <w:rFonts w:ascii="Times New Roman" w:hAnsi="Times New Roman"/>
        </w:rPr>
        <w:t> </w:t>
      </w:r>
      <w:r>
        <w:rPr/>
        <w:t>prisão</w:t>
      </w:r>
      <w:r>
        <w:rPr>
          <w:rFonts w:ascii="Times New Roman" w:hAnsi="Times New Roman"/>
        </w:rPr>
        <w:t> </w:t>
      </w:r>
      <w:r>
        <w:rPr/>
        <w:t>preventiva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substitutivas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etapa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investigação,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prazo”.</w:t>
      </w:r>
      <w:r>
        <w:rPr>
          <w:rFonts w:ascii="Times New Roman" w:hAnsi="Times New Roman"/>
        </w:rPr>
        <w:t> </w:t>
      </w:r>
      <w:r>
        <w:rPr/>
        <w:t>Ademais,</w:t>
      </w:r>
      <w:r>
        <w:rPr>
          <w:rFonts w:ascii="Times New Roman" w:hAnsi="Times New Roman"/>
        </w:rPr>
        <w:t> </w:t>
      </w:r>
      <w:r>
        <w:rPr/>
        <w:t>indicou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“foram</w:t>
      </w:r>
      <w:r>
        <w:rPr>
          <w:rFonts w:ascii="Times New Roman" w:hAnsi="Times New Roman"/>
        </w:rPr>
        <w:t> </w:t>
      </w:r>
      <w:r>
        <w:rPr/>
        <w:t>desenvolvidas</w:t>
      </w:r>
      <w:r>
        <w:rPr>
          <w:rFonts w:ascii="Times New Roman" w:hAnsi="Times New Roman"/>
        </w:rPr>
        <w:t> </w:t>
      </w:r>
      <w:r>
        <w:rPr/>
        <w:t>múltiplas</w:t>
      </w:r>
      <w:r>
        <w:rPr>
          <w:rFonts w:ascii="Times New Roman" w:hAnsi="Times New Roman"/>
        </w:rPr>
        <w:t> </w:t>
      </w:r>
      <w:r>
        <w:rPr/>
        <w:t>diligências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objetivo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esclarecer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fatos”,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“basta</w:t>
      </w:r>
      <w:r>
        <w:rPr>
          <w:rFonts w:ascii="Times New Roman" w:hAnsi="Times New Roman"/>
        </w:rPr>
        <w:t> </w:t>
      </w:r>
      <w:r>
        <w:rPr/>
        <w:t>observar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analisar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atuações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[...]</w:t>
      </w:r>
      <w:r>
        <w:rPr>
          <w:rFonts w:ascii="Times New Roman" w:hAnsi="Times New Roman"/>
        </w:rPr>
        <w:t> </w:t>
      </w:r>
      <w:r>
        <w:rPr/>
        <w:t>concluir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nenhum</w:t>
      </w:r>
      <w:r>
        <w:rPr>
          <w:rFonts w:ascii="Times New Roman" w:hAnsi="Times New Roman"/>
        </w:rPr>
        <w:t> </w:t>
      </w:r>
      <w:r>
        <w:rPr/>
        <w:t>momento</w:t>
      </w:r>
      <w:r>
        <w:rPr>
          <w:rFonts w:ascii="Times New Roman" w:hAnsi="Times New Roman"/>
        </w:rPr>
        <w:t> </w:t>
      </w:r>
      <w:r>
        <w:rPr/>
        <w:t>existiu</w:t>
      </w:r>
      <w:r>
        <w:rPr>
          <w:rFonts w:ascii="Times New Roman" w:hAnsi="Times New Roman"/>
        </w:rPr>
        <w:t> </w:t>
      </w:r>
      <w:r>
        <w:rPr/>
        <w:t>[...]</w:t>
      </w:r>
      <w:r>
        <w:rPr>
          <w:rFonts w:ascii="Times New Roman" w:hAnsi="Times New Roman"/>
        </w:rPr>
        <w:t> </w:t>
      </w:r>
      <w:r>
        <w:rPr/>
        <w:t>negligência,</w:t>
      </w:r>
      <w:r>
        <w:rPr>
          <w:rFonts w:ascii="Times New Roman" w:hAnsi="Times New Roman"/>
        </w:rPr>
        <w:t> </w:t>
      </w:r>
      <w:r>
        <w:rPr/>
        <w:t>atraso</w:t>
      </w:r>
      <w:r>
        <w:rPr>
          <w:rFonts w:ascii="Times New Roman" w:hAnsi="Times New Roman"/>
        </w:rPr>
        <w:t> </w:t>
      </w:r>
      <w:r>
        <w:rPr/>
        <w:t>injustificável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diligência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órgão</w:t>
      </w:r>
      <w:r>
        <w:rPr>
          <w:rFonts w:ascii="Times New Roman" w:hAnsi="Times New Roman"/>
        </w:rPr>
        <w:t> </w:t>
      </w:r>
      <w:r>
        <w:rPr/>
        <w:t>investigador”.</w:t>
      </w:r>
      <w:r>
        <w:rPr>
          <w:rFonts w:ascii="Times New Roman" w:hAnsi="Times New Roman"/>
        </w:rPr>
        <w:t> </w:t>
      </w:r>
      <w:r>
        <w:rPr/>
        <w:t>Dessa</w:t>
      </w:r>
      <w:r>
        <w:rPr>
          <w:rFonts w:ascii="Times New Roman" w:hAnsi="Times New Roman"/>
        </w:rPr>
        <w:t> </w:t>
      </w:r>
      <w:r>
        <w:rPr/>
        <w:t>forma,</w:t>
      </w:r>
      <w:r>
        <w:rPr>
          <w:rFonts w:ascii="Times New Roman" w:hAnsi="Times New Roman"/>
        </w:rPr>
        <w:t> </w:t>
      </w:r>
      <w:r>
        <w:rPr/>
        <w:t>assinalou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“o</w:t>
      </w:r>
      <w:r>
        <w:rPr>
          <w:rFonts w:ascii="Times New Roman" w:hAnsi="Times New Roman"/>
        </w:rPr>
        <w:t> </w:t>
      </w:r>
      <w:r>
        <w:rPr/>
        <w:t>Ministério</w:t>
      </w:r>
      <w:r>
        <w:rPr>
          <w:rFonts w:ascii="Times New Roman" w:hAnsi="Times New Roman"/>
        </w:rPr>
        <w:t> </w:t>
      </w:r>
      <w:r>
        <w:rPr/>
        <w:t>Público</w:t>
      </w:r>
      <w:r>
        <w:rPr>
          <w:rFonts w:ascii="Times New Roman" w:hAnsi="Times New Roman"/>
        </w:rPr>
        <w:t> </w:t>
      </w:r>
      <w:r>
        <w:rPr/>
        <w:t>continuou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averiguações,</w:t>
      </w:r>
      <w:r>
        <w:rPr>
          <w:rFonts w:ascii="Times New Roman" w:hAnsi="Times New Roman"/>
        </w:rPr>
        <w:t> </w:t>
      </w:r>
      <w:r>
        <w:rPr/>
        <w:t>porém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obter</w:t>
      </w:r>
      <w:r>
        <w:rPr>
          <w:rFonts w:ascii="Times New Roman" w:hAnsi="Times New Roman"/>
        </w:rPr>
        <w:t> </w:t>
      </w:r>
      <w:r>
        <w:rPr/>
        <w:t>provas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indícios</w:t>
      </w:r>
      <w:r>
        <w:rPr>
          <w:rFonts w:ascii="Times New Roman" w:hAnsi="Times New Roman"/>
        </w:rPr>
        <w:t> </w:t>
      </w:r>
      <w:r>
        <w:rPr/>
        <w:t>contundentes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formular</w:t>
      </w:r>
      <w:r>
        <w:rPr>
          <w:rFonts w:ascii="Times New Roman" w:hAnsi="Times New Roman"/>
        </w:rPr>
        <w:t> </w:t>
      </w:r>
      <w:r>
        <w:rPr/>
        <w:t>acusação”,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ressaltou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  <w:spacing w:val="-4"/>
        </w:rPr>
        <w:t> </w:t>
      </w:r>
      <w:r>
        <w:rPr/>
        <w:t>“em</w:t>
      </w:r>
      <w:r>
        <w:rPr>
          <w:rFonts w:ascii="Times New Roman" w:hAnsi="Times New Roman"/>
          <w:spacing w:val="-3"/>
        </w:rPr>
        <w:t> </w:t>
      </w:r>
      <w:r>
        <w:rPr/>
        <w:t>diversas</w:t>
      </w:r>
      <w:r>
        <w:rPr>
          <w:rFonts w:ascii="Times New Roman" w:hAnsi="Times New Roman"/>
          <w:spacing w:val="-4"/>
        </w:rPr>
        <w:t> </w:t>
      </w:r>
      <w:r>
        <w:rPr/>
        <w:t>oportunidades</w:t>
      </w:r>
      <w:r>
        <w:rPr>
          <w:rFonts w:ascii="Times New Roman" w:hAnsi="Times New Roman"/>
          <w:spacing w:val="-4"/>
        </w:rPr>
        <w:t> </w:t>
      </w:r>
      <w:r>
        <w:rPr/>
        <w:t>o</w:t>
      </w:r>
      <w:r>
        <w:rPr>
          <w:rFonts w:ascii="Times New Roman" w:hAnsi="Times New Roman"/>
          <w:spacing w:val="-3"/>
        </w:rPr>
        <w:t> </w:t>
      </w:r>
      <w:r>
        <w:rPr/>
        <w:t>juiz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garantias</w:t>
      </w:r>
      <w:r>
        <w:rPr>
          <w:rFonts w:ascii="Times New Roman" w:hAnsi="Times New Roman"/>
          <w:spacing w:val="-4"/>
        </w:rPr>
        <w:t> </w:t>
      </w:r>
      <w:r>
        <w:rPr/>
        <w:t>solicitou</w:t>
      </w:r>
      <w:r>
        <w:rPr>
          <w:rFonts w:ascii="Times New Roman" w:hAnsi="Times New Roman"/>
          <w:spacing w:val="-5"/>
        </w:rPr>
        <w:t> </w:t>
      </w:r>
      <w:r>
        <w:rPr/>
        <w:t>atos</w:t>
      </w:r>
      <w:r>
        <w:rPr>
          <w:rFonts w:ascii="Times New Roman" w:hAnsi="Times New Roman"/>
          <w:spacing w:val="-4"/>
        </w:rPr>
        <w:t> </w:t>
      </w:r>
      <w:r>
        <w:rPr/>
        <w:t>conclusivos</w:t>
      </w:r>
      <w:r>
        <w:rPr>
          <w:rFonts w:ascii="Times New Roman" w:hAnsi="Times New Roman"/>
          <w:spacing w:val="-4"/>
        </w:rPr>
        <w:t> </w:t>
      </w:r>
      <w:r>
        <w:rPr/>
        <w:t>da</w:t>
      </w:r>
      <w:r>
        <w:rPr>
          <w:rFonts w:ascii="Times New Roman" w:hAnsi="Times New Roman"/>
          <w:spacing w:val="-5"/>
        </w:rPr>
        <w:t> </w:t>
      </w:r>
      <w:r>
        <w:rPr/>
        <w:t>investigação</w:t>
      </w:r>
      <w:r>
        <w:rPr>
          <w:rFonts w:ascii="Times New Roman" w:hAnsi="Times New Roman"/>
          <w:spacing w:val="-5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Ministério</w:t>
      </w:r>
      <w:r>
        <w:rPr>
          <w:rFonts w:ascii="Times New Roman" w:hAnsi="Times New Roman"/>
        </w:rPr>
        <w:t> </w:t>
      </w:r>
      <w:r>
        <w:rPr/>
        <w:t>Público</w:t>
      </w:r>
      <w:r>
        <w:rPr>
          <w:rFonts w:ascii="Times New Roman" w:hAnsi="Times New Roman"/>
        </w:rPr>
        <w:t> </w:t>
      </w:r>
      <w:r>
        <w:rPr/>
        <w:t>solicitou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permanecesse</w:t>
      </w:r>
      <w:r>
        <w:rPr>
          <w:rFonts w:ascii="Times New Roman" w:hAnsi="Times New Roman"/>
        </w:rPr>
        <w:t> </w:t>
      </w:r>
      <w:r>
        <w:rPr/>
        <w:t>aberta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expectativa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obter</w:t>
      </w:r>
      <w:r>
        <w:rPr>
          <w:rFonts w:ascii="Times New Roman" w:hAnsi="Times New Roman"/>
        </w:rPr>
        <w:t> </w:t>
      </w:r>
      <w:r>
        <w:rPr/>
        <w:t>resultados</w:t>
      </w:r>
      <w:r>
        <w:rPr>
          <w:rFonts w:ascii="Times New Roman" w:hAnsi="Times New Roman"/>
        </w:rPr>
        <w:t> </w:t>
      </w:r>
      <w:r>
        <w:rPr/>
        <w:t>positivos”.</w:t>
      </w:r>
      <w:r>
        <w:rPr>
          <w:rFonts w:ascii="Times New Roman" w:hAnsi="Times New Roman"/>
          <w:spacing w:val="16"/>
        </w:rPr>
        <w:t> </w:t>
      </w:r>
      <w:r>
        <w:rPr/>
        <w:t>Defendeu</w:t>
      </w:r>
      <w:r>
        <w:rPr>
          <w:rFonts w:ascii="Times New Roman" w:hAnsi="Times New Roman"/>
          <w:spacing w:val="18"/>
        </w:rPr>
        <w:t> </w:t>
      </w:r>
      <w:r>
        <w:rPr/>
        <w:t>que,</w:t>
      </w:r>
      <w:r>
        <w:rPr>
          <w:rFonts w:ascii="Times New Roman" w:hAnsi="Times New Roman"/>
          <w:spacing w:val="17"/>
        </w:rPr>
        <w:t> </w:t>
      </w:r>
      <w:r>
        <w:rPr/>
        <w:t>para</w:t>
      </w:r>
      <w:r>
        <w:rPr>
          <w:rFonts w:ascii="Times New Roman" w:hAnsi="Times New Roman"/>
          <w:spacing w:val="18"/>
        </w:rPr>
        <w:t> </w:t>
      </w:r>
      <w:r>
        <w:rPr/>
        <w:t>concluir</w:t>
      </w:r>
      <w:r>
        <w:rPr>
          <w:rFonts w:ascii="Times New Roman" w:hAnsi="Times New Roman"/>
          <w:spacing w:val="16"/>
        </w:rPr>
        <w:t> </w:t>
      </w:r>
      <w:r>
        <w:rPr/>
        <w:t>que</w:t>
      </w:r>
      <w:r>
        <w:rPr>
          <w:rFonts w:ascii="Times New Roman" w:hAnsi="Times New Roman"/>
          <w:spacing w:val="19"/>
        </w:rPr>
        <w:t> </w:t>
      </w:r>
      <w:r>
        <w:rPr/>
        <w:t>não</w:t>
      </w:r>
      <w:r>
        <w:rPr>
          <w:rFonts w:ascii="Times New Roman" w:hAnsi="Times New Roman"/>
          <w:spacing w:val="21"/>
        </w:rPr>
        <w:t> </w:t>
      </w:r>
      <w:r>
        <w:rPr/>
        <w:t>houve</w:t>
      </w:r>
      <w:r>
        <w:rPr>
          <w:rFonts w:ascii="Times New Roman" w:hAnsi="Times New Roman"/>
          <w:spacing w:val="19"/>
        </w:rPr>
        <w:t> </w:t>
      </w:r>
      <w:r>
        <w:rPr/>
        <w:t>um</w:t>
      </w:r>
      <w:r>
        <w:rPr>
          <w:rFonts w:ascii="Times New Roman" w:hAnsi="Times New Roman"/>
          <w:spacing w:val="20"/>
        </w:rPr>
        <w:t> </w:t>
      </w:r>
      <w:r>
        <w:rPr/>
        <w:t>atraso</w:t>
      </w:r>
      <w:r>
        <w:rPr>
          <w:rFonts w:ascii="Times New Roman" w:hAnsi="Times New Roman"/>
          <w:spacing w:val="20"/>
        </w:rPr>
        <w:t> </w:t>
      </w:r>
      <w:r>
        <w:rPr/>
        <w:t>injustificável,</w:t>
      </w:r>
      <w:r>
        <w:rPr>
          <w:rFonts w:ascii="Times New Roman" w:hAnsi="Times New Roman"/>
          <w:spacing w:val="17"/>
        </w:rPr>
        <w:t> </w:t>
      </w:r>
      <w:r>
        <w:rPr/>
        <w:t>é</w:t>
      </w:r>
      <w:r>
        <w:rPr>
          <w:rFonts w:ascii="Times New Roman" w:hAnsi="Times New Roman"/>
          <w:spacing w:val="19"/>
        </w:rPr>
        <w:t> </w:t>
      </w:r>
      <w:r>
        <w:rPr/>
        <w:t>pertinente</w:t>
      </w:r>
    </w:p>
    <w:p>
      <w:pPr>
        <w:pStyle w:val="BodyText"/>
        <w:spacing w:before="3"/>
        <w:rPr>
          <w:sz w:val="18"/>
        </w:rPr>
      </w:pPr>
      <w:r>
        <w:rPr/>
        <w:pict>
          <v:rect style="position:absolute;margin-left:85.080002pt;margin-top:13.11351pt;width:143.999997pt;height:.72pt;mso-position-horizontal-relative:page;mso-position-vertical-relative:paragraph;z-index:-157230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24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Vélez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Loor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Panamá.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2010.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218,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34;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Algodoeiro”),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pontos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resolutivos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5;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Fernández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Ortega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México.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resolutivos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Rosendo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Cantú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México.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resolutivos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Negro,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ponto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Mozote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Lugares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Vizinhos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El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Salvador.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252,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ponto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resolutivo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Gudiel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Álvarez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(“Diário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Militar”),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Inclusive,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Massacres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Negro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Gudiel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Álvarez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(“Diário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Militar”)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questionou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competência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Belém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Pará.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parágrafos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ambas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reconheceu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responsabilidade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Belém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Pará.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avaliar</w:t>
      </w:r>
      <w:r>
        <w:rPr>
          <w:rFonts w:ascii="Times New Roman" w:hAnsi="Times New Roman"/>
          <w:spacing w:val="-10"/>
        </w:rPr>
        <w:t> </w:t>
      </w:r>
      <w:r>
        <w:rPr/>
        <w:t>a</w:t>
      </w:r>
      <w:r>
        <w:rPr>
          <w:rFonts w:ascii="Times New Roman" w:hAnsi="Times New Roman"/>
          <w:spacing w:val="-7"/>
        </w:rPr>
        <w:t> </w:t>
      </w:r>
      <w:r>
        <w:rPr/>
        <w:t>investigação</w:t>
      </w:r>
      <w:r>
        <w:rPr>
          <w:rFonts w:ascii="Times New Roman" w:hAnsi="Times New Roman"/>
          <w:spacing w:val="-9"/>
        </w:rPr>
        <w:t> </w:t>
      </w:r>
      <w:r>
        <w:rPr/>
        <w:t>com</w:t>
      </w:r>
      <w:r>
        <w:rPr>
          <w:rFonts w:ascii="Times New Roman" w:hAnsi="Times New Roman"/>
          <w:spacing w:val="-8"/>
        </w:rPr>
        <w:t> </w:t>
      </w:r>
      <w:r>
        <w:rPr/>
        <w:t>base</w:t>
      </w:r>
      <w:r>
        <w:rPr>
          <w:rFonts w:ascii="Times New Roman" w:hAnsi="Times New Roman"/>
          <w:spacing w:val="-7"/>
        </w:rPr>
        <w:t> </w:t>
      </w:r>
      <w:r>
        <w:rPr/>
        <w:t>nos</w:t>
      </w:r>
      <w:r>
        <w:rPr>
          <w:rFonts w:ascii="Times New Roman" w:hAnsi="Times New Roman"/>
          <w:spacing w:val="-9"/>
        </w:rPr>
        <w:t> </w:t>
      </w:r>
      <w:r>
        <w:rPr/>
        <w:t>critérios</w:t>
      </w:r>
      <w:r>
        <w:rPr>
          <w:rFonts w:ascii="Times New Roman" w:hAnsi="Times New Roman"/>
          <w:spacing w:val="-10"/>
        </w:rPr>
        <w:t> </w:t>
      </w:r>
      <w:r>
        <w:rPr/>
        <w:t>seguidos</w:t>
      </w:r>
      <w:r>
        <w:rPr>
          <w:rFonts w:ascii="Times New Roman" w:hAnsi="Times New Roman"/>
          <w:spacing w:val="-9"/>
        </w:rPr>
        <w:t> </w:t>
      </w:r>
      <w:r>
        <w:rPr/>
        <w:t>pela</w:t>
      </w:r>
      <w:r>
        <w:rPr>
          <w:rFonts w:ascii="Times New Roman" w:hAnsi="Times New Roman"/>
          <w:spacing w:val="-8"/>
        </w:rPr>
        <w:t> </w:t>
      </w:r>
      <w:r>
        <w:rPr/>
        <w:t>Corte</w:t>
      </w:r>
      <w:r>
        <w:rPr>
          <w:rFonts w:ascii="Times New Roman" w:hAnsi="Times New Roman"/>
          <w:spacing w:val="-9"/>
        </w:rPr>
        <w:t> </w:t>
      </w:r>
      <w:r>
        <w:rPr/>
        <w:t>para</w:t>
      </w:r>
      <w:r>
        <w:rPr>
          <w:rFonts w:ascii="Times New Roman" w:hAnsi="Times New Roman"/>
          <w:spacing w:val="-9"/>
        </w:rPr>
        <w:t> </w:t>
      </w:r>
      <w:r>
        <w:rPr/>
        <w:t>valorar</w:t>
      </w:r>
      <w:r>
        <w:rPr>
          <w:rFonts w:ascii="Times New Roman" w:hAnsi="Times New Roman"/>
          <w:spacing w:val="-10"/>
        </w:rPr>
        <w:t> </w:t>
      </w:r>
      <w:r>
        <w:rPr/>
        <w:t>a</w:t>
      </w:r>
      <w:r>
        <w:rPr>
          <w:rFonts w:ascii="Times New Roman" w:hAnsi="Times New Roman"/>
          <w:spacing w:val="-9"/>
        </w:rPr>
        <w:t> </w:t>
      </w:r>
      <w:r>
        <w:rPr/>
        <w:t>razoabilidade</w:t>
      </w:r>
      <w:r>
        <w:rPr>
          <w:rFonts w:ascii="Times New Roman" w:hAnsi="Times New Roman"/>
          <w:spacing w:val="-10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prazo</w:t>
      </w:r>
      <w:r>
        <w:rPr>
          <w:rFonts w:ascii="Times New Roman" w:hAnsi="Times New Roman"/>
          <w:spacing w:val="-11"/>
        </w:rPr>
        <w:t> </w:t>
      </w:r>
      <w:r>
        <w:rPr/>
        <w:t>seguido</w:t>
      </w:r>
      <w:r>
        <w:rPr>
          <w:rFonts w:ascii="Times New Roman" w:hAnsi="Times New Roman"/>
          <w:spacing w:val="-11"/>
        </w:rPr>
        <w:t> </w:t>
      </w:r>
      <w:r>
        <w:rPr/>
        <w:t>de</w:t>
      </w:r>
      <w:r>
        <w:rPr>
          <w:rFonts w:ascii="Times New Roman" w:hAnsi="Times New Roman"/>
          <w:spacing w:val="-12"/>
        </w:rPr>
        <w:t> </w:t>
      </w:r>
      <w:r>
        <w:rPr/>
        <w:t>atuações</w:t>
      </w:r>
      <w:r>
        <w:rPr>
          <w:rFonts w:ascii="Times New Roman" w:hAnsi="Times New Roman"/>
          <w:spacing w:val="-12"/>
        </w:rPr>
        <w:t> </w:t>
      </w:r>
      <w:r>
        <w:rPr/>
        <w:t>internas</w:t>
      </w:r>
      <w:r>
        <w:rPr>
          <w:vertAlign w:val="superscript"/>
        </w:rPr>
        <w:t>25</w:t>
      </w:r>
      <w:r>
        <w:rPr>
          <w:vertAlign w:val="baseline"/>
        </w:rPr>
        <w:t>.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fim,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afirmou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que,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houvesse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atraso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injustificável,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existem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previstas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legalmente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vítimas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[...]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ataquem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circunstância”,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quais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utilizadas</w:t>
      </w:r>
      <w:r>
        <w:rPr>
          <w:vertAlign w:val="superscript"/>
        </w:rPr>
        <w:t>26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representante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chegou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46.2.c)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“guarda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estreita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assunto".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questão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princípios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economia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armas”,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“respaldar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[n°]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92/06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pretende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retomar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discussão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desrespeita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princípio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estoppel”.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explicou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oportuna”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sete]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escritos”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“em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nenhum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interpôs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expressamente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esgotamento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expressou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esgotados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eficácia”.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Ressaltou,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trâmite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reconheceu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responsabilidade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atraso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“aplicar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princípio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[do]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estoppel</w:t>
      </w:r>
      <w:r>
        <w:rPr>
          <w:sz w:val="22"/>
        </w:rPr>
        <w:t>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“análise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revisar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injustificado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prejuízo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expressou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“[no]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transcorridos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[cinco]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assassinato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menina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etapa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múltiplas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negligências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omissões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incorreram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etapas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verdadeiras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atraso”.</w:t>
      </w:r>
    </w:p>
    <w:p>
      <w:pPr>
        <w:pStyle w:val="BodyText"/>
      </w:pPr>
    </w:p>
    <w:p>
      <w:pPr>
        <w:pStyle w:val="BodyText"/>
        <w:spacing w:before="12"/>
        <w:rPr>
          <w:sz w:val="20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argumentou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atribui,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matéria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disponíveis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[respectivo]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pronunciamento”.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“cabe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certa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decidido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[Comissão]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matéria”.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“Relatório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Admissibilidade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observou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preliminarmente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injustificável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Acrescentou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“em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todo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[...],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indícios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considerados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etapa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admissibilidade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foram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4"/>
        </w:rPr>
      </w:pPr>
      <w:r>
        <w:rPr/>
        <w:pict>
          <v:rect style="position:absolute;margin-left:85.080002pt;margin-top:16.909252pt;width:143.999997pt;height:.72pt;mso-position-horizontal-relative:page;mso-position-vertical-relative:paragraph;z-index:-157224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pertinência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“três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elementos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determinar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razoabilidade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prazo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complexidade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assunto;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atividade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processual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interessado;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conduta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judiciais”.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explicou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7-2011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Congresso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República”,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reformas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51-92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Congresso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República,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Código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Processual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Penal: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‘Artigo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b/>
          <w:sz w:val="16"/>
          <w:vertAlign w:val="baseline"/>
        </w:rPr>
        <w:t>Adiciona-se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um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segundo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parágrafo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ao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artigo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108,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com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a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seguinte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redação:</w:t>
      </w:r>
      <w:r>
        <w:rPr>
          <w:rFonts w:ascii="Times New Roman" w:hAnsi="Times New Roman"/>
          <w:b/>
          <w:spacing w:val="-11"/>
          <w:sz w:val="16"/>
          <w:vertAlign w:val="baseline"/>
        </w:rPr>
        <w:t> </w:t>
      </w:r>
      <w:r>
        <w:rPr>
          <w:b/>
          <w:sz w:val="16"/>
          <w:vertAlign w:val="baseline"/>
        </w:rPr>
        <w:t>No</w:t>
      </w:r>
      <w:r>
        <w:rPr>
          <w:rFonts w:ascii="Times New Roman" w:hAnsi="Times New Roman"/>
          <w:b/>
          <w:spacing w:val="-9"/>
          <w:sz w:val="16"/>
          <w:vertAlign w:val="baseline"/>
        </w:rPr>
        <w:t> </w:t>
      </w:r>
      <w:r>
        <w:rPr>
          <w:b/>
          <w:sz w:val="16"/>
          <w:vertAlign w:val="baseline"/>
        </w:rPr>
        <w:t>exercício</w:t>
      </w:r>
      <w:r>
        <w:rPr>
          <w:rFonts w:ascii="Times New Roman" w:hAnsi="Times New Roman"/>
          <w:b/>
          <w:spacing w:val="-10"/>
          <w:sz w:val="16"/>
          <w:vertAlign w:val="baseline"/>
        </w:rPr>
        <w:t> </w:t>
      </w:r>
      <w:r>
        <w:rPr>
          <w:b/>
          <w:sz w:val="16"/>
          <w:vertAlign w:val="baseline"/>
        </w:rPr>
        <w:t>de</w:t>
      </w:r>
      <w:r>
        <w:rPr>
          <w:rFonts w:ascii="Times New Roman" w:hAnsi="Times New Roman"/>
          <w:b/>
          <w:spacing w:val="-8"/>
          <w:sz w:val="16"/>
          <w:vertAlign w:val="baseline"/>
        </w:rPr>
        <w:t> </w:t>
      </w:r>
      <w:r>
        <w:rPr>
          <w:b/>
          <w:sz w:val="16"/>
          <w:vertAlign w:val="baseline"/>
        </w:rPr>
        <w:t>sua</w:t>
      </w:r>
      <w:r>
        <w:rPr>
          <w:rFonts w:ascii="Times New Roman" w:hAnsi="Times New Roman"/>
          <w:b/>
          <w:spacing w:val="-10"/>
          <w:sz w:val="16"/>
          <w:vertAlign w:val="baseline"/>
        </w:rPr>
        <w:t> </w:t>
      </w:r>
      <w:r>
        <w:rPr>
          <w:b/>
          <w:sz w:val="16"/>
          <w:vertAlign w:val="baseline"/>
        </w:rPr>
        <w:t>função,</w:t>
      </w:r>
      <w:r>
        <w:rPr>
          <w:rFonts w:ascii="Times New Roman" w:hAnsi="Times New Roman"/>
          <w:b/>
          <w:spacing w:val="-9"/>
          <w:sz w:val="16"/>
          <w:vertAlign w:val="baseline"/>
        </w:rPr>
        <w:t> </w:t>
      </w:r>
      <w:r>
        <w:rPr>
          <w:b/>
          <w:sz w:val="16"/>
          <w:vertAlign w:val="baseline"/>
        </w:rPr>
        <w:t>e</w:t>
      </w:r>
      <w:r>
        <w:rPr>
          <w:rFonts w:ascii="Times New Roman" w:hAnsi="Times New Roman"/>
          <w:b/>
          <w:spacing w:val="-8"/>
          <w:sz w:val="16"/>
          <w:vertAlign w:val="baseline"/>
        </w:rPr>
        <w:t> </w:t>
      </w:r>
      <w:r>
        <w:rPr>
          <w:b/>
          <w:sz w:val="16"/>
          <w:vertAlign w:val="baseline"/>
        </w:rPr>
        <w:t>em</w:t>
      </w:r>
      <w:r>
        <w:rPr>
          <w:rFonts w:ascii="Times New Roman" w:hAnsi="Times New Roman"/>
          <w:b/>
          <w:spacing w:val="-8"/>
          <w:sz w:val="16"/>
          <w:vertAlign w:val="baseline"/>
        </w:rPr>
        <w:t> </w:t>
      </w:r>
      <w:r>
        <w:rPr>
          <w:b/>
          <w:sz w:val="16"/>
          <w:vertAlign w:val="baseline"/>
        </w:rPr>
        <w:t>um</w:t>
      </w:r>
      <w:r>
        <w:rPr>
          <w:rFonts w:ascii="Times New Roman" w:hAnsi="Times New Roman"/>
          <w:b/>
          <w:spacing w:val="-7"/>
          <w:sz w:val="16"/>
          <w:vertAlign w:val="baseline"/>
        </w:rPr>
        <w:t> </w:t>
      </w:r>
      <w:r>
        <w:rPr>
          <w:b/>
          <w:sz w:val="16"/>
          <w:vertAlign w:val="baseline"/>
        </w:rPr>
        <w:t>prazo</w:t>
      </w:r>
      <w:r>
        <w:rPr>
          <w:rFonts w:ascii="Times New Roman" w:hAnsi="Times New Roman"/>
          <w:b/>
          <w:spacing w:val="-10"/>
          <w:sz w:val="16"/>
          <w:vertAlign w:val="baseline"/>
        </w:rPr>
        <w:t> </w:t>
      </w:r>
      <w:r>
        <w:rPr>
          <w:b/>
          <w:sz w:val="16"/>
          <w:vertAlign w:val="baseline"/>
        </w:rPr>
        <w:t>máximo</w:t>
      </w:r>
      <w:r>
        <w:rPr>
          <w:rFonts w:ascii="Times New Roman" w:hAnsi="Times New Roman"/>
          <w:b/>
          <w:spacing w:val="-9"/>
          <w:sz w:val="16"/>
          <w:vertAlign w:val="baseline"/>
        </w:rPr>
        <w:t> </w:t>
      </w:r>
      <w:r>
        <w:rPr>
          <w:b/>
          <w:sz w:val="16"/>
          <w:vertAlign w:val="baseline"/>
        </w:rPr>
        <w:t>de</w:t>
      </w:r>
      <w:r>
        <w:rPr>
          <w:rFonts w:ascii="Times New Roman" w:hAnsi="Times New Roman"/>
          <w:b/>
          <w:spacing w:val="-9"/>
          <w:sz w:val="16"/>
          <w:vertAlign w:val="baseline"/>
        </w:rPr>
        <w:t> </w:t>
      </w:r>
      <w:r>
        <w:rPr>
          <w:b/>
          <w:sz w:val="16"/>
          <w:vertAlign w:val="baseline"/>
        </w:rPr>
        <w:t>quinze</w:t>
      </w:r>
      <w:r>
        <w:rPr>
          <w:rFonts w:ascii="Times New Roman" w:hAnsi="Times New Roman"/>
          <w:b/>
          <w:spacing w:val="-8"/>
          <w:sz w:val="16"/>
          <w:vertAlign w:val="baseline"/>
        </w:rPr>
        <w:t> </w:t>
      </w:r>
      <w:r>
        <w:rPr>
          <w:b/>
          <w:sz w:val="16"/>
          <w:vertAlign w:val="baseline"/>
        </w:rPr>
        <w:t>dias</w:t>
      </w:r>
      <w:r>
        <w:rPr>
          <w:rFonts w:ascii="Times New Roman" w:hAnsi="Times New Roman"/>
          <w:b/>
          <w:spacing w:val="-9"/>
          <w:sz w:val="16"/>
          <w:vertAlign w:val="baseline"/>
        </w:rPr>
        <w:t> </w:t>
      </w:r>
      <w:r>
        <w:rPr>
          <w:b/>
          <w:sz w:val="16"/>
          <w:vertAlign w:val="baseline"/>
        </w:rPr>
        <w:t>após</w:t>
      </w:r>
      <w:r>
        <w:rPr>
          <w:rFonts w:ascii="Times New Roman" w:hAnsi="Times New Roman"/>
          <w:b/>
          <w:spacing w:val="-8"/>
          <w:sz w:val="16"/>
          <w:vertAlign w:val="baseline"/>
        </w:rPr>
        <w:t> </w:t>
      </w:r>
      <w:r>
        <w:rPr>
          <w:b/>
          <w:sz w:val="16"/>
          <w:vertAlign w:val="baseline"/>
        </w:rPr>
        <w:t>recebida</w:t>
      </w:r>
      <w:r>
        <w:rPr>
          <w:rFonts w:ascii="Times New Roman" w:hAnsi="Times New Roman"/>
          <w:b/>
          <w:spacing w:val="-10"/>
          <w:sz w:val="16"/>
          <w:vertAlign w:val="baseline"/>
        </w:rPr>
        <w:t> </w:t>
      </w:r>
      <w:r>
        <w:rPr>
          <w:b/>
          <w:sz w:val="16"/>
          <w:vertAlign w:val="baseline"/>
        </w:rPr>
        <w:t>a</w:t>
      </w:r>
      <w:r>
        <w:rPr>
          <w:rFonts w:ascii="Times New Roman" w:hAnsi="Times New Roman"/>
          <w:b/>
          <w:spacing w:val="-9"/>
          <w:sz w:val="16"/>
          <w:vertAlign w:val="baseline"/>
        </w:rPr>
        <w:t> </w:t>
      </w:r>
      <w:r>
        <w:rPr>
          <w:b/>
          <w:sz w:val="16"/>
          <w:vertAlign w:val="baseline"/>
        </w:rPr>
        <w:t>denúncia,</w:t>
      </w:r>
      <w:r>
        <w:rPr>
          <w:rFonts w:ascii="Times New Roman" w:hAnsi="Times New Roman"/>
          <w:b/>
          <w:spacing w:val="-9"/>
          <w:sz w:val="16"/>
          <w:vertAlign w:val="baseline"/>
        </w:rPr>
        <w:t> </w:t>
      </w:r>
      <w:r>
        <w:rPr>
          <w:b/>
          <w:sz w:val="16"/>
          <w:vertAlign w:val="baseline"/>
        </w:rPr>
        <w:t>o</w:t>
      </w:r>
      <w:r>
        <w:rPr>
          <w:rFonts w:ascii="Times New Roman" w:hAnsi="Times New Roman"/>
          <w:b/>
          <w:spacing w:val="-10"/>
          <w:sz w:val="16"/>
          <w:vertAlign w:val="baseline"/>
        </w:rPr>
        <w:t> </w:t>
      </w:r>
      <w:r>
        <w:rPr>
          <w:b/>
          <w:sz w:val="16"/>
          <w:vertAlign w:val="baseline"/>
        </w:rPr>
        <w:t>Ministério</w:t>
      </w:r>
      <w:r>
        <w:rPr>
          <w:rFonts w:ascii="Times New Roman" w:hAnsi="Times New Roman"/>
          <w:b/>
          <w:spacing w:val="-9"/>
          <w:sz w:val="16"/>
          <w:vertAlign w:val="baseline"/>
        </w:rPr>
        <w:t> </w:t>
      </w:r>
      <w:r>
        <w:rPr>
          <w:b/>
          <w:sz w:val="16"/>
          <w:vertAlign w:val="baseline"/>
        </w:rPr>
        <w:t>Público</w:t>
      </w:r>
      <w:r>
        <w:rPr>
          <w:rFonts w:ascii="Times New Roman" w:hAnsi="Times New Roman"/>
          <w:b/>
          <w:spacing w:val="-10"/>
          <w:sz w:val="16"/>
          <w:vertAlign w:val="baseline"/>
        </w:rPr>
        <w:t> </w:t>
      </w:r>
      <w:r>
        <w:rPr>
          <w:b/>
          <w:sz w:val="16"/>
          <w:vertAlign w:val="baseline"/>
        </w:rPr>
        <w:t>deverá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informar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a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vítima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da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autuação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e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sobre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a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possível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decisão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de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admissão.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A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vítima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que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não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for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informada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no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referido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prazo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pode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recorrer</w:t>
      </w:r>
      <w:r>
        <w:rPr>
          <w:rFonts w:ascii="Times New Roman" w:hAnsi="Times New Roman"/>
          <w:b/>
          <w:spacing w:val="-3"/>
          <w:sz w:val="16"/>
          <w:vertAlign w:val="baseline"/>
        </w:rPr>
        <w:t> </w:t>
      </w:r>
      <w:r>
        <w:rPr>
          <w:b/>
          <w:sz w:val="16"/>
          <w:vertAlign w:val="baseline"/>
        </w:rPr>
        <w:t>ao</w:t>
      </w:r>
      <w:r>
        <w:rPr>
          <w:rFonts w:ascii="Times New Roman" w:hAnsi="Times New Roman"/>
          <w:b/>
          <w:spacing w:val="-4"/>
          <w:sz w:val="16"/>
          <w:vertAlign w:val="baseline"/>
        </w:rPr>
        <w:t> </w:t>
      </w:r>
      <w:r>
        <w:rPr>
          <w:b/>
          <w:sz w:val="16"/>
          <w:vertAlign w:val="baseline"/>
        </w:rPr>
        <w:t>juiz</w:t>
      </w:r>
      <w:r>
        <w:rPr>
          <w:rFonts w:ascii="Times New Roman" w:hAnsi="Times New Roman"/>
          <w:b/>
          <w:spacing w:val="-3"/>
          <w:sz w:val="16"/>
          <w:vertAlign w:val="baseline"/>
        </w:rPr>
        <w:t> </w:t>
      </w:r>
      <w:r>
        <w:rPr>
          <w:b/>
          <w:sz w:val="16"/>
          <w:vertAlign w:val="baseline"/>
        </w:rPr>
        <w:t>de</w:t>
      </w:r>
      <w:r>
        <w:rPr>
          <w:rFonts w:ascii="Times New Roman" w:hAnsi="Times New Roman"/>
          <w:b/>
          <w:spacing w:val="-3"/>
          <w:sz w:val="16"/>
          <w:vertAlign w:val="baseline"/>
        </w:rPr>
        <w:t> </w:t>
      </w:r>
      <w:r>
        <w:rPr>
          <w:b/>
          <w:sz w:val="16"/>
          <w:vertAlign w:val="baseline"/>
        </w:rPr>
        <w:t>paz</w:t>
      </w:r>
      <w:r>
        <w:rPr>
          <w:rFonts w:ascii="Times New Roman" w:hAnsi="Times New Roman"/>
          <w:b/>
          <w:spacing w:val="-2"/>
          <w:sz w:val="16"/>
          <w:vertAlign w:val="baseline"/>
        </w:rPr>
        <w:t> </w:t>
      </w:r>
      <w:r>
        <w:rPr>
          <w:b/>
          <w:sz w:val="16"/>
          <w:vertAlign w:val="baseline"/>
        </w:rPr>
        <w:t>para</w:t>
      </w:r>
      <w:r>
        <w:rPr>
          <w:rFonts w:ascii="Times New Roman" w:hAnsi="Times New Roman"/>
          <w:b/>
          <w:spacing w:val="-4"/>
          <w:sz w:val="16"/>
          <w:vertAlign w:val="baseline"/>
        </w:rPr>
        <w:t> </w:t>
      </w:r>
      <w:r>
        <w:rPr>
          <w:b/>
          <w:sz w:val="16"/>
          <w:vertAlign w:val="baseline"/>
        </w:rPr>
        <w:t>que</w:t>
      </w:r>
      <w:r>
        <w:rPr>
          <w:rFonts w:ascii="Times New Roman" w:hAnsi="Times New Roman"/>
          <w:b/>
          <w:spacing w:val="-3"/>
          <w:sz w:val="16"/>
          <w:vertAlign w:val="baseline"/>
        </w:rPr>
        <w:t> </w:t>
      </w:r>
      <w:r>
        <w:rPr>
          <w:b/>
          <w:sz w:val="16"/>
          <w:vertAlign w:val="baseline"/>
        </w:rPr>
        <w:t>este</w:t>
      </w:r>
      <w:r>
        <w:rPr>
          <w:rFonts w:ascii="Times New Roman" w:hAnsi="Times New Roman"/>
          <w:b/>
          <w:spacing w:val="-6"/>
          <w:sz w:val="16"/>
          <w:vertAlign w:val="baseline"/>
        </w:rPr>
        <w:t> </w:t>
      </w:r>
      <w:r>
        <w:rPr>
          <w:b/>
          <w:sz w:val="16"/>
          <w:vertAlign w:val="baseline"/>
        </w:rPr>
        <w:t>requeira,</w:t>
      </w:r>
      <w:r>
        <w:rPr>
          <w:rFonts w:ascii="Times New Roman" w:hAnsi="Times New Roman"/>
          <w:b/>
          <w:spacing w:val="-5"/>
          <w:sz w:val="16"/>
          <w:vertAlign w:val="baseline"/>
        </w:rPr>
        <w:t> </w:t>
      </w:r>
      <w:r>
        <w:rPr>
          <w:b/>
          <w:sz w:val="16"/>
          <w:vertAlign w:val="baseline"/>
        </w:rPr>
        <w:t>de</w:t>
      </w:r>
      <w:r>
        <w:rPr>
          <w:rFonts w:ascii="Times New Roman" w:hAnsi="Times New Roman"/>
          <w:b/>
          <w:spacing w:val="-2"/>
          <w:sz w:val="16"/>
          <w:vertAlign w:val="baseline"/>
        </w:rPr>
        <w:t> </w:t>
      </w:r>
      <w:r>
        <w:rPr>
          <w:b/>
          <w:sz w:val="16"/>
          <w:vertAlign w:val="baseline"/>
        </w:rPr>
        <w:t>forma</w:t>
      </w:r>
      <w:r>
        <w:rPr>
          <w:rFonts w:ascii="Times New Roman" w:hAnsi="Times New Roman"/>
          <w:b/>
          <w:spacing w:val="-4"/>
          <w:sz w:val="16"/>
          <w:vertAlign w:val="baseline"/>
        </w:rPr>
        <w:t> </w:t>
      </w:r>
      <w:r>
        <w:rPr>
          <w:b/>
          <w:sz w:val="16"/>
          <w:vertAlign w:val="baseline"/>
        </w:rPr>
        <w:t>mais</w:t>
      </w:r>
      <w:r>
        <w:rPr>
          <w:rFonts w:ascii="Times New Roman" w:hAnsi="Times New Roman"/>
          <w:b/>
          <w:spacing w:val="-3"/>
          <w:sz w:val="16"/>
          <w:vertAlign w:val="baseline"/>
        </w:rPr>
        <w:t> </w:t>
      </w:r>
      <w:r>
        <w:rPr>
          <w:b/>
          <w:sz w:val="16"/>
          <w:vertAlign w:val="baseline"/>
        </w:rPr>
        <w:t>rápida,</w:t>
      </w:r>
      <w:r>
        <w:rPr>
          <w:rFonts w:ascii="Times New Roman" w:hAnsi="Times New Roman"/>
          <w:b/>
          <w:spacing w:val="-5"/>
          <w:sz w:val="16"/>
          <w:vertAlign w:val="baseline"/>
        </w:rPr>
        <w:t> </w:t>
      </w:r>
      <w:r>
        <w:rPr>
          <w:b/>
          <w:sz w:val="16"/>
          <w:vertAlign w:val="baseline"/>
        </w:rPr>
        <w:t>que,</w:t>
      </w:r>
      <w:r>
        <w:rPr>
          <w:rFonts w:ascii="Times New Roman" w:hAnsi="Times New Roman"/>
          <w:b/>
          <w:spacing w:val="-6"/>
          <w:sz w:val="16"/>
          <w:vertAlign w:val="baseline"/>
        </w:rPr>
        <w:t> </w:t>
      </w:r>
      <w:r>
        <w:rPr>
          <w:b/>
          <w:sz w:val="16"/>
          <w:vertAlign w:val="baseline"/>
        </w:rPr>
        <w:t>em</w:t>
      </w:r>
      <w:r>
        <w:rPr>
          <w:rFonts w:ascii="Times New Roman" w:hAnsi="Times New Roman"/>
          <w:b/>
          <w:spacing w:val="-3"/>
          <w:sz w:val="16"/>
          <w:vertAlign w:val="baseline"/>
        </w:rPr>
        <w:t> </w:t>
      </w:r>
      <w:r>
        <w:rPr>
          <w:b/>
          <w:sz w:val="16"/>
          <w:vertAlign w:val="baseline"/>
        </w:rPr>
        <w:t>quarenta</w:t>
      </w:r>
      <w:r>
        <w:rPr>
          <w:rFonts w:ascii="Times New Roman" w:hAnsi="Times New Roman"/>
          <w:b/>
          <w:spacing w:val="-4"/>
          <w:sz w:val="16"/>
          <w:vertAlign w:val="baseline"/>
        </w:rPr>
        <w:t> </w:t>
      </w:r>
      <w:r>
        <w:rPr>
          <w:b/>
          <w:sz w:val="16"/>
          <w:vertAlign w:val="baseline"/>
        </w:rPr>
        <w:t>e</w:t>
      </w:r>
      <w:r>
        <w:rPr>
          <w:rFonts w:ascii="Times New Roman" w:hAnsi="Times New Roman"/>
          <w:b/>
          <w:spacing w:val="-3"/>
          <w:sz w:val="16"/>
          <w:vertAlign w:val="baseline"/>
        </w:rPr>
        <w:t> </w:t>
      </w:r>
      <w:r>
        <w:rPr>
          <w:b/>
          <w:sz w:val="16"/>
          <w:vertAlign w:val="baseline"/>
        </w:rPr>
        <w:t>oito</w:t>
      </w:r>
      <w:r>
        <w:rPr>
          <w:rFonts w:ascii="Times New Roman" w:hAnsi="Times New Roman"/>
          <w:b/>
          <w:spacing w:val="-4"/>
          <w:sz w:val="16"/>
          <w:vertAlign w:val="baseline"/>
        </w:rPr>
        <w:t> </w:t>
      </w:r>
      <w:r>
        <w:rPr>
          <w:b/>
          <w:sz w:val="16"/>
          <w:vertAlign w:val="baseline"/>
        </w:rPr>
        <w:t>horas,</w:t>
      </w:r>
      <w:r>
        <w:rPr>
          <w:rFonts w:ascii="Times New Roman" w:hAnsi="Times New Roman"/>
          <w:b/>
          <w:spacing w:val="-4"/>
          <w:sz w:val="16"/>
          <w:vertAlign w:val="baseline"/>
        </w:rPr>
        <w:t> </w:t>
      </w:r>
      <w:r>
        <w:rPr>
          <w:b/>
          <w:sz w:val="16"/>
          <w:vertAlign w:val="baseline"/>
        </w:rPr>
        <w:t>o</w:t>
      </w:r>
      <w:r>
        <w:rPr>
          <w:rFonts w:ascii="Times New Roman" w:hAnsi="Times New Roman"/>
          <w:b/>
          <w:spacing w:val="-4"/>
          <w:sz w:val="16"/>
          <w:vertAlign w:val="baseline"/>
        </w:rPr>
        <w:t> </w:t>
      </w:r>
      <w:r>
        <w:rPr>
          <w:b/>
          <w:sz w:val="16"/>
          <w:vertAlign w:val="baseline"/>
        </w:rPr>
        <w:t>promotor</w:t>
      </w:r>
      <w:r>
        <w:rPr>
          <w:rFonts w:ascii="Times New Roman" w:hAnsi="Times New Roman"/>
          <w:b/>
          <w:spacing w:val="-3"/>
          <w:sz w:val="16"/>
          <w:vertAlign w:val="baseline"/>
        </w:rPr>
        <w:t> </w:t>
      </w:r>
      <w:r>
        <w:rPr>
          <w:b/>
          <w:sz w:val="16"/>
          <w:vertAlign w:val="baseline"/>
        </w:rPr>
        <w:t>o</w:t>
      </w:r>
      <w:r>
        <w:rPr>
          <w:rFonts w:ascii="Times New Roman" w:hAnsi="Times New Roman"/>
          <w:b/>
          <w:spacing w:val="-4"/>
          <w:sz w:val="16"/>
          <w:vertAlign w:val="baseline"/>
        </w:rPr>
        <w:t> </w:t>
      </w:r>
      <w:r>
        <w:rPr>
          <w:b/>
          <w:sz w:val="16"/>
          <w:vertAlign w:val="baseline"/>
        </w:rPr>
        <w:t>informe</w:t>
      </w:r>
      <w:r>
        <w:rPr>
          <w:rFonts w:ascii="Times New Roman" w:hAnsi="Times New Roman"/>
          <w:b/>
          <w:spacing w:val="-2"/>
          <w:sz w:val="16"/>
          <w:vertAlign w:val="baseline"/>
        </w:rPr>
        <w:t> </w:t>
      </w:r>
      <w:r>
        <w:rPr>
          <w:b/>
          <w:sz w:val="16"/>
          <w:vertAlign w:val="baseline"/>
        </w:rPr>
        <w:t>sobre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avanço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do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processo.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Se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mediante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a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informação,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ou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diante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da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falta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desta,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juiz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de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paz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considerar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insuficiente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a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preparação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da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ação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penal,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ordenará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ao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promotor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que,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dentro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de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um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prazo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razoável,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de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no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máximo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trinta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(30)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dias,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informe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dos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avanços,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ou,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caso</w:t>
      </w:r>
      <w:r>
        <w:rPr>
          <w:rFonts w:ascii="Times New Roman" w:hAnsi="Times New Roman"/>
          <w:b/>
          <w:spacing w:val="-6"/>
          <w:sz w:val="16"/>
          <w:vertAlign w:val="baseline"/>
        </w:rPr>
        <w:t> </w:t>
      </w:r>
      <w:r>
        <w:rPr>
          <w:b/>
          <w:sz w:val="16"/>
          <w:vertAlign w:val="baseline"/>
        </w:rPr>
        <w:t>não</w:t>
      </w:r>
      <w:r>
        <w:rPr>
          <w:rFonts w:ascii="Times New Roman" w:hAnsi="Times New Roman"/>
          <w:b/>
          <w:spacing w:val="-7"/>
          <w:sz w:val="16"/>
          <w:vertAlign w:val="baseline"/>
        </w:rPr>
        <w:t> </w:t>
      </w:r>
      <w:r>
        <w:rPr>
          <w:b/>
          <w:sz w:val="16"/>
          <w:vertAlign w:val="baseline"/>
        </w:rPr>
        <w:t>haja,</w:t>
      </w:r>
      <w:r>
        <w:rPr>
          <w:rFonts w:ascii="Times New Roman" w:hAnsi="Times New Roman"/>
          <w:b/>
          <w:spacing w:val="-6"/>
          <w:sz w:val="16"/>
          <w:vertAlign w:val="baseline"/>
        </w:rPr>
        <w:t> </w:t>
      </w:r>
      <w:r>
        <w:rPr>
          <w:b/>
          <w:sz w:val="16"/>
          <w:vertAlign w:val="baseline"/>
        </w:rPr>
        <w:t>sobre</w:t>
      </w:r>
      <w:r>
        <w:rPr>
          <w:rFonts w:ascii="Times New Roman" w:hAnsi="Times New Roman"/>
          <w:b/>
          <w:spacing w:val="-7"/>
          <w:sz w:val="16"/>
          <w:vertAlign w:val="baseline"/>
        </w:rPr>
        <w:t> </w:t>
      </w:r>
      <w:r>
        <w:rPr>
          <w:b/>
          <w:sz w:val="16"/>
          <w:vertAlign w:val="baseline"/>
        </w:rPr>
        <w:t>as</w:t>
      </w:r>
      <w:r>
        <w:rPr>
          <w:rFonts w:ascii="Times New Roman" w:hAnsi="Times New Roman"/>
          <w:b/>
          <w:spacing w:val="-4"/>
          <w:sz w:val="16"/>
          <w:vertAlign w:val="baseline"/>
        </w:rPr>
        <w:t> </w:t>
      </w:r>
      <w:r>
        <w:rPr>
          <w:b/>
          <w:sz w:val="16"/>
          <w:vertAlign w:val="baseline"/>
        </w:rPr>
        <w:t>circunstâncias</w:t>
      </w:r>
      <w:r>
        <w:rPr>
          <w:rFonts w:ascii="Times New Roman" w:hAnsi="Times New Roman"/>
          <w:b/>
          <w:spacing w:val="-4"/>
          <w:sz w:val="16"/>
          <w:vertAlign w:val="baseline"/>
        </w:rPr>
        <w:t> </w:t>
      </w:r>
      <w:r>
        <w:rPr>
          <w:b/>
          <w:sz w:val="16"/>
          <w:vertAlign w:val="baseline"/>
        </w:rPr>
        <w:t>que</w:t>
      </w:r>
      <w:r>
        <w:rPr>
          <w:rFonts w:ascii="Times New Roman" w:hAnsi="Times New Roman"/>
          <w:b/>
          <w:spacing w:val="-7"/>
          <w:sz w:val="16"/>
          <w:vertAlign w:val="baseline"/>
        </w:rPr>
        <w:t> </w:t>
      </w:r>
      <w:r>
        <w:rPr>
          <w:b/>
          <w:sz w:val="16"/>
          <w:vertAlign w:val="baseline"/>
        </w:rPr>
        <w:t>o</w:t>
      </w:r>
      <w:r>
        <w:rPr>
          <w:rFonts w:ascii="Times New Roman" w:hAnsi="Times New Roman"/>
          <w:b/>
          <w:spacing w:val="-5"/>
          <w:sz w:val="16"/>
          <w:vertAlign w:val="baseline"/>
        </w:rPr>
        <w:t> </w:t>
      </w:r>
      <w:r>
        <w:rPr>
          <w:b/>
          <w:sz w:val="16"/>
          <w:vertAlign w:val="baseline"/>
        </w:rPr>
        <w:t>impedem</w:t>
      </w:r>
      <w:r>
        <w:rPr>
          <w:rFonts w:ascii="Times New Roman" w:hAnsi="Times New Roman"/>
          <w:b/>
          <w:spacing w:val="-6"/>
          <w:sz w:val="16"/>
          <w:vertAlign w:val="baseline"/>
        </w:rPr>
        <w:t> </w:t>
      </w:r>
      <w:r>
        <w:rPr>
          <w:b/>
          <w:sz w:val="16"/>
          <w:vertAlign w:val="baseline"/>
        </w:rPr>
        <w:t>de</w:t>
      </w:r>
      <w:r>
        <w:rPr>
          <w:rFonts w:ascii="Times New Roman" w:hAnsi="Times New Roman"/>
          <w:b/>
          <w:spacing w:val="-5"/>
          <w:sz w:val="16"/>
          <w:vertAlign w:val="baseline"/>
        </w:rPr>
        <w:t> </w:t>
      </w:r>
      <w:r>
        <w:rPr>
          <w:b/>
          <w:sz w:val="16"/>
          <w:vertAlign w:val="baseline"/>
        </w:rPr>
        <w:t>avançar</w:t>
      </w:r>
      <w:r>
        <w:rPr>
          <w:rFonts w:ascii="Times New Roman" w:hAnsi="Times New Roman"/>
          <w:b/>
          <w:spacing w:val="-4"/>
          <w:sz w:val="16"/>
          <w:vertAlign w:val="baseline"/>
        </w:rPr>
        <w:t> </w:t>
      </w:r>
      <w:r>
        <w:rPr>
          <w:b/>
          <w:sz w:val="16"/>
          <w:vertAlign w:val="baseline"/>
        </w:rPr>
        <w:t>na</w:t>
      </w:r>
      <w:r>
        <w:rPr>
          <w:rFonts w:ascii="Times New Roman" w:hAnsi="Times New Roman"/>
          <w:b/>
          <w:spacing w:val="-5"/>
          <w:sz w:val="16"/>
          <w:vertAlign w:val="baseline"/>
        </w:rPr>
        <w:t> </w:t>
      </w:r>
      <w:r>
        <w:rPr>
          <w:b/>
          <w:sz w:val="16"/>
          <w:vertAlign w:val="baseline"/>
        </w:rPr>
        <w:t>investigação,</w:t>
      </w:r>
      <w:r>
        <w:rPr>
          <w:rFonts w:ascii="Times New Roman" w:hAnsi="Times New Roman"/>
          <w:b/>
          <w:spacing w:val="-6"/>
          <w:sz w:val="16"/>
          <w:vertAlign w:val="baseline"/>
        </w:rPr>
        <w:t> </w:t>
      </w:r>
      <w:r>
        <w:rPr>
          <w:b/>
          <w:sz w:val="16"/>
          <w:vertAlign w:val="baseline"/>
        </w:rPr>
        <w:t>sob</w:t>
      </w:r>
      <w:r>
        <w:rPr>
          <w:rFonts w:ascii="Times New Roman" w:hAnsi="Times New Roman"/>
          <w:b/>
          <w:spacing w:val="-7"/>
          <w:sz w:val="16"/>
          <w:vertAlign w:val="baseline"/>
        </w:rPr>
        <w:t> </w:t>
      </w:r>
      <w:r>
        <w:rPr>
          <w:b/>
          <w:sz w:val="16"/>
          <w:vertAlign w:val="baseline"/>
        </w:rPr>
        <w:t>pena</w:t>
      </w:r>
      <w:r>
        <w:rPr>
          <w:rFonts w:ascii="Times New Roman" w:hAnsi="Times New Roman"/>
          <w:b/>
          <w:spacing w:val="-5"/>
          <w:sz w:val="16"/>
          <w:vertAlign w:val="baseline"/>
        </w:rPr>
        <w:t> </w:t>
      </w:r>
      <w:r>
        <w:rPr>
          <w:b/>
          <w:sz w:val="16"/>
          <w:vertAlign w:val="baseline"/>
        </w:rPr>
        <w:t>de</w:t>
      </w:r>
      <w:r>
        <w:rPr>
          <w:rFonts w:ascii="Times New Roman" w:hAnsi="Times New Roman"/>
          <w:b/>
          <w:spacing w:val="-7"/>
          <w:sz w:val="16"/>
          <w:vertAlign w:val="baseline"/>
        </w:rPr>
        <w:t> </w:t>
      </w:r>
      <w:r>
        <w:rPr>
          <w:b/>
          <w:sz w:val="16"/>
          <w:vertAlign w:val="baseline"/>
        </w:rPr>
        <w:t>denúncia</w:t>
      </w:r>
      <w:r>
        <w:rPr>
          <w:rFonts w:ascii="Times New Roman" w:hAnsi="Times New Roman"/>
          <w:b/>
          <w:spacing w:val="-5"/>
          <w:sz w:val="16"/>
          <w:vertAlign w:val="baseline"/>
        </w:rPr>
        <w:t> </w:t>
      </w:r>
      <w:r>
        <w:rPr>
          <w:b/>
          <w:sz w:val="16"/>
          <w:vertAlign w:val="baseline"/>
        </w:rPr>
        <w:t>ao</w:t>
      </w:r>
      <w:r>
        <w:rPr>
          <w:rFonts w:ascii="Times New Roman" w:hAnsi="Times New Roman"/>
          <w:b/>
          <w:spacing w:val="-7"/>
          <w:sz w:val="16"/>
          <w:vertAlign w:val="baseline"/>
        </w:rPr>
        <w:t> </w:t>
      </w:r>
      <w:r>
        <w:rPr>
          <w:b/>
          <w:sz w:val="16"/>
          <w:vertAlign w:val="baseline"/>
        </w:rPr>
        <w:t>regime</w:t>
      </w:r>
      <w:r>
        <w:rPr>
          <w:rFonts w:ascii="Times New Roman" w:hAnsi="Times New Roman"/>
          <w:b/>
          <w:spacing w:val="-7"/>
          <w:sz w:val="16"/>
          <w:vertAlign w:val="baseline"/>
        </w:rPr>
        <w:t> </w:t>
      </w:r>
      <w:r>
        <w:rPr>
          <w:b/>
          <w:sz w:val="16"/>
          <w:vertAlign w:val="baseline"/>
        </w:rPr>
        <w:t>disciplinar</w:t>
      </w:r>
      <w:r>
        <w:rPr>
          <w:rFonts w:ascii="Times New Roman" w:hAnsi="Times New Roman"/>
          <w:b/>
          <w:spacing w:val="-5"/>
          <w:sz w:val="16"/>
          <w:vertAlign w:val="baseline"/>
        </w:rPr>
        <w:t> </w:t>
      </w:r>
      <w:r>
        <w:rPr>
          <w:b/>
          <w:sz w:val="16"/>
          <w:vertAlign w:val="baseline"/>
        </w:rPr>
        <w:t>do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Ministério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Público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no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caso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de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descumprimento,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constituindo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falta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grave</w:t>
      </w:r>
      <w:r>
        <w:rPr>
          <w:sz w:val="16"/>
          <w:vertAlign w:val="baseline"/>
        </w:rPr>
        <w:t>’</w:t>
      </w:r>
      <w:r>
        <w:rPr>
          <w:i/>
          <w:sz w:val="16"/>
          <w:vertAlign w:val="baseline"/>
        </w:rPr>
        <w:t>”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(Grifo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texto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original).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/>
      </w:pPr>
      <w:r>
        <w:rPr/>
        <w:t>plenamente</w:t>
      </w:r>
      <w:r>
        <w:rPr>
          <w:rFonts w:ascii="Times New Roman" w:hAnsi="Times New Roman"/>
        </w:rPr>
        <w:t> </w:t>
      </w:r>
      <w:r>
        <w:rPr/>
        <w:t>confirmados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etapa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mérito”.</w:t>
      </w:r>
      <w:r>
        <w:rPr>
          <w:rFonts w:ascii="Times New Roman" w:hAnsi="Times New Roman"/>
        </w:rPr>
        <w:t> </w:t>
      </w:r>
      <w:r>
        <w:rPr/>
        <w:t>Concluiu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exceção</w:t>
      </w:r>
      <w:r>
        <w:rPr>
          <w:rFonts w:ascii="Times New Roman" w:hAnsi="Times New Roman"/>
        </w:rPr>
        <w:t> </w:t>
      </w:r>
      <w:r>
        <w:rPr/>
        <w:t>preliminar</w:t>
      </w:r>
      <w:r>
        <w:rPr>
          <w:rFonts w:ascii="Times New Roman" w:hAnsi="Times New Roman"/>
        </w:rPr>
        <w:t> </w:t>
      </w:r>
      <w:r>
        <w:rPr/>
        <w:t>[...]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improcedente”.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Heading1"/>
        <w:numPr>
          <w:ilvl w:val="1"/>
          <w:numId w:val="8"/>
        </w:numPr>
        <w:tabs>
          <w:tab w:pos="1072" w:val="left" w:leader="none"/>
        </w:tabs>
        <w:spacing w:line="240" w:lineRule="auto" w:before="0" w:after="0"/>
        <w:ind w:left="1071" w:right="0" w:hanging="405"/>
        <w:jc w:val="left"/>
      </w:pPr>
      <w:bookmarkStart w:name="_TOC_250057" w:id="10"/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bookmarkEnd w:id="10"/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46.1.a)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requisitos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admitida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interpostos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esgotados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interna,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princípios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requisito,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c)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inciso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46,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apresenta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“houver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demora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injustificada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recursos”.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92/06,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outubro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2006,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recebeu,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[…]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“transmitiu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2004”</w:t>
      </w:r>
      <w:r>
        <w:rPr>
          <w:sz w:val="22"/>
          <w:vertAlign w:val="superscript"/>
        </w:rPr>
        <w:t>27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24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setembro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outubro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2006,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enviou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prorrogação,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comunicações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sz w:val="22"/>
          <w:vertAlign w:val="superscript"/>
        </w:rPr>
        <w:t>28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primeiro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16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dezembro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2004,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descreveu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correspondentes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Ministério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executava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“iniciar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culpados”,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observou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“[o]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[María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Isabel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Veliz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Franco]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ainda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investigação”.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admitir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concluiu,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termos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46.2.c)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atraso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injustificado</w:t>
      </w:r>
      <w:r>
        <w:rPr>
          <w:sz w:val="22"/>
          <w:vertAlign w:val="superscript"/>
        </w:rPr>
        <w:t>29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Considerou,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“conflito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competência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meses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[que]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constituiu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contribuinte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atraso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injustificado”</w:t>
      </w:r>
      <w:r>
        <w:rPr>
          <w:sz w:val="22"/>
          <w:vertAlign w:val="superscript"/>
        </w:rPr>
        <w:t>30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ocasionado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produziu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107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infra</w:t>
      </w:r>
      <w:r>
        <w:rPr>
          <w:sz w:val="22"/>
        </w:rPr>
        <w:t>);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datas,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permanecia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parece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vincula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consagrados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estabelecem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tramitados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“dentro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razoável”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“rápido”,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respectivamente.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judiciais.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6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indefere-se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esgotamento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Guatemala.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  <w:r>
        <w:rPr/>
        <w:pict>
          <v:rect style="position:absolute;margin-left:85.080002pt;margin-top:13.234603pt;width:143.999997pt;height:.72pt;mso-position-horizontal-relative:page;mso-position-vertical-relative:paragraph;z-index:-157219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Admissibilidade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92/06,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before="1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recebidas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reiterada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1.067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1.080;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969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973;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901;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891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893;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863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868,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834,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respectivamente).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Admissibilidade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92/06,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Admissibilidade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92/06,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after="0" w:line="195" w:lineRule="exact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5"/>
        <w:rPr>
          <w:sz w:val="21"/>
        </w:rPr>
      </w:pPr>
    </w:p>
    <w:p>
      <w:pPr>
        <w:spacing w:before="44"/>
        <w:ind w:left="902" w:right="915" w:firstLine="0"/>
        <w:jc w:val="center"/>
        <w:rPr>
          <w:b/>
          <w:sz w:val="28"/>
        </w:rPr>
      </w:pPr>
      <w:r>
        <w:rPr>
          <w:b/>
          <w:sz w:val="28"/>
        </w:rPr>
        <w:t>VI</w:t>
      </w:r>
    </w:p>
    <w:p>
      <w:pPr>
        <w:spacing w:before="148"/>
        <w:ind w:left="902" w:right="914" w:firstLine="0"/>
        <w:jc w:val="center"/>
        <w:rPr>
          <w:b/>
          <w:sz w:val="28"/>
        </w:rPr>
      </w:pPr>
      <w:r>
        <w:rPr>
          <w:b/>
          <w:sz w:val="28"/>
        </w:rPr>
        <w:t>Provas</w:t>
      </w: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211" w:after="0"/>
        <w:ind w:left="101" w:right="110" w:firstLine="0"/>
        <w:jc w:val="both"/>
        <w:rPr>
          <w:sz w:val="22"/>
        </w:rPr>
      </w:pP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regulamentares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pertinentes</w:t>
      </w:r>
      <w:r>
        <w:rPr>
          <w:sz w:val="22"/>
          <w:vertAlign w:val="superscript"/>
        </w:rPr>
        <w:t>31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jurisprudência</w:t>
      </w:r>
      <w:r>
        <w:rPr>
          <w:sz w:val="22"/>
          <w:vertAlign w:val="superscript"/>
        </w:rPr>
        <w:t>32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examinará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valorará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elementos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probatórios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sejam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documentais,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pareceres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periciais,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atendendo-se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princípios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crítica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sã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conjunto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acervo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probatório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causa.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numPr>
          <w:ilvl w:val="0"/>
          <w:numId w:val="9"/>
        </w:numPr>
        <w:tabs>
          <w:tab w:pos="347" w:val="left" w:leader="none"/>
        </w:tabs>
        <w:spacing w:line="240" w:lineRule="auto" w:before="0" w:after="0"/>
        <w:ind w:left="346" w:right="0" w:hanging="246"/>
        <w:jc w:val="both"/>
      </w:pPr>
      <w:bookmarkStart w:name="_TOC_250056" w:id="11"/>
      <w:r>
        <w:rPr/>
        <w:t>Prova</w:t>
      </w:r>
      <w:r>
        <w:rPr>
          <w:rFonts w:ascii="Times New Roman" w:hAnsi="Times New Roman"/>
        </w:rPr>
        <w:t> </w:t>
      </w:r>
      <w:r>
        <w:rPr/>
        <w:t>documental,</w:t>
      </w:r>
      <w:r>
        <w:rPr>
          <w:rFonts w:ascii="Times New Roman" w:hAnsi="Times New Roman"/>
        </w:rPr>
        <w:t> </w:t>
      </w:r>
      <w:r>
        <w:rPr/>
        <w:t>declarações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</w:rPr>
        <w:t> </w:t>
      </w:r>
      <w:r>
        <w:rPr/>
        <w:t>vítimas,</w:t>
      </w:r>
      <w:r>
        <w:rPr>
          <w:rFonts w:ascii="Times New Roman" w:hAnsi="Times New Roman"/>
        </w:rPr>
        <w:t> </w:t>
      </w:r>
      <w:r>
        <w:rPr/>
        <w:t>testemunhal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bookmarkEnd w:id="11"/>
      <w:r>
        <w:rPr/>
        <w:t>pericial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z w:val="22"/>
        </w:rPr>
        <w:t> </w:t>
      </w:r>
      <w:r>
        <w:rPr>
          <w:spacing w:val="-3"/>
          <w:sz w:val="22"/>
        </w:rPr>
        <w:t>das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propostas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representante,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saber: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Leonel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Enrique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Roberto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testemunha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Luisa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Santizo,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Carcedo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Cabañas,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Eugenia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Solís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García,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Rodolfo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Kepfer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Rodríguez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Nájera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Ochoa,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desistia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Elizabeth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Salmón,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compromissos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profissionais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impostergáveis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previamente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assumidos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comparecer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Heading1"/>
        <w:numPr>
          <w:ilvl w:val="0"/>
          <w:numId w:val="9"/>
        </w:numPr>
        <w:tabs>
          <w:tab w:pos="335" w:val="left" w:leader="none"/>
        </w:tabs>
        <w:spacing w:line="240" w:lineRule="auto" w:before="0" w:after="0"/>
        <w:ind w:left="334" w:right="0" w:hanging="234"/>
        <w:jc w:val="both"/>
      </w:pPr>
      <w:bookmarkStart w:name="_TOC_250055" w:id="12"/>
      <w:r>
        <w:rPr/>
        <w:t>Admissibilidade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prova</w:t>
      </w:r>
      <w:r>
        <w:rPr>
          <w:rFonts w:ascii="Times New Roman"/>
          <w:spacing w:val="-3"/>
        </w:rPr>
        <w:t> </w:t>
      </w:r>
      <w:bookmarkEnd w:id="12"/>
      <w:r>
        <w:rPr/>
        <w:t>documental</w:t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sz w:val="22"/>
          <w:vertAlign w:val="superscript"/>
        </w:rPr>
        <w:t>33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admite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aqueles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documentos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oportunidade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contestados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nem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objetados,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cuja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autenticidade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dúvida,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exclusivamente,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sejam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pertinentes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úteis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eventuais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consequências</w:t>
      </w:r>
      <w:r>
        <w:rPr>
          <w:rFonts w:ascii="Times New Roman" w:hAnsi="Times New Roman"/>
          <w:spacing w:val="-24"/>
          <w:sz w:val="22"/>
          <w:vertAlign w:val="baseline"/>
        </w:rPr>
        <w:t> </w:t>
      </w:r>
      <w:r>
        <w:rPr>
          <w:sz w:val="22"/>
          <w:vertAlign w:val="baseline"/>
        </w:rPr>
        <w:t>jurídicas.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matérias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jornalísticas,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apreciadas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refiram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corroborem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aspectos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completos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publicação,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conjunto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acervo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probatório,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crítica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sã</w:t>
      </w:r>
      <w:r>
        <w:rPr>
          <w:sz w:val="22"/>
          <w:vertAlign w:val="superscript"/>
        </w:rPr>
        <w:t>34</w:t>
      </w:r>
      <w:r>
        <w:rPr>
          <w:sz w:val="22"/>
          <w:vertAlign w:val="baseline"/>
        </w:rPr>
        <w:t>.</w:t>
      </w:r>
    </w:p>
    <w:p>
      <w:pPr>
        <w:pStyle w:val="BodyText"/>
        <w:spacing w:before="4"/>
        <w:rPr>
          <w:sz w:val="26"/>
        </w:rPr>
      </w:pPr>
      <w:r>
        <w:rPr/>
        <w:pict>
          <v:rect style="position:absolute;margin-left:85.080002pt;margin-top:18.025307pt;width:143.999997pt;height:.72pt;mso-position-horizontal-relative:page;mso-position-vertical-relative:paragraph;z-index:-157214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31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46,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57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58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Regulamento.</w:t>
      </w:r>
    </w:p>
    <w:p>
      <w:pPr>
        <w:spacing w:before="0"/>
        <w:ind w:left="101" w:right="110" w:hanging="1"/>
        <w:jc w:val="both"/>
        <w:rPr>
          <w:sz w:val="16"/>
        </w:rPr>
      </w:pPr>
      <w:r>
        <w:rPr>
          <w:sz w:val="16"/>
          <w:vertAlign w:val="superscript"/>
        </w:rPr>
        <w:t>32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“Van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Branca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(Panel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Blanca)”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(Paniagua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Morales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2001.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76,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51;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Liakat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Ali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Alibux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Suriname.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23.</w:t>
      </w:r>
    </w:p>
    <w:p>
      <w:pPr>
        <w:spacing w:before="1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33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Liakat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Alibux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34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saber: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BBC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News/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Americas.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</w:t>
      </w:r>
      <w:r>
        <w:rPr>
          <w:i/>
          <w:sz w:val="16"/>
          <w:vertAlign w:val="baseline"/>
        </w:rPr>
        <w:t>Murders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prey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women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(Assassinos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atacam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guatemaltecas)”,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endereço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eletrônico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inglês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1.143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1.144);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</w:t>
      </w:r>
      <w:r>
        <w:rPr>
          <w:i/>
          <w:sz w:val="16"/>
          <w:vertAlign w:val="baseline"/>
        </w:rPr>
        <w:t>Killing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sprees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terrorize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Woman.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Hundred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slain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2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years—only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handful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arrested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(Onda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mortes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aterroriza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</w:p>
    <w:p>
      <w:pPr>
        <w:spacing w:after="0"/>
        <w:jc w:val="both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alguns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endereços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eletrônicos,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endereço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eletrônico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acessá-lo,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segurança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jurídica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equilíbrio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processual,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imediatamente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localizável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partes</w:t>
      </w:r>
      <w:r>
        <w:rPr>
          <w:sz w:val="22"/>
          <w:vertAlign w:val="superscript"/>
        </w:rPr>
        <w:t>35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houve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oposição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observações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conteúdo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autenticidade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tais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documentos.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hanging="1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sz w:val="22"/>
          <w:vertAlign w:val="superscript"/>
        </w:rPr>
        <w:t>36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sz w:val="22"/>
          <w:vertAlign w:val="superscript"/>
        </w:rPr>
        <w:t>37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diversos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documentos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alguns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endereços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eletrônicos.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concedido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oportunidade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apresentar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observações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considerassem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pertinentes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14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).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incorpora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documentos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indicados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nas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notas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rodapé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prova,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fundamento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disposto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</w:p>
    <w:p>
      <w:pPr>
        <w:pStyle w:val="BodyText"/>
        <w:spacing w:line="259" w:lineRule="auto"/>
        <w:ind w:left="101" w:right="110"/>
        <w:jc w:val="both"/>
      </w:pPr>
      <w:r>
        <w:rPr/>
        <w:t>58.a)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Regulamento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considerá-los</w:t>
      </w:r>
      <w:r>
        <w:rPr>
          <w:rFonts w:ascii="Times New Roman" w:hAnsi="Times New Roman"/>
        </w:rPr>
        <w:t> </w:t>
      </w:r>
      <w:r>
        <w:rPr/>
        <w:t>úteis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resolução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caso.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respectiva</w:t>
      </w:r>
      <w:r>
        <w:rPr>
          <w:rFonts w:ascii="Times New Roman" w:hAnsi="Times New Roman"/>
        </w:rPr>
        <w:t> </w:t>
      </w:r>
      <w:r>
        <w:rPr/>
        <w:t>documentação</w:t>
      </w:r>
      <w:r>
        <w:rPr>
          <w:rFonts w:ascii="Times New Roman" w:hAnsi="Times New Roman"/>
        </w:rPr>
        <w:t> </w:t>
      </w:r>
      <w:r>
        <w:rPr/>
        <w:t>será</w:t>
      </w:r>
      <w:r>
        <w:rPr>
          <w:rFonts w:ascii="Times New Roman" w:hAnsi="Times New Roman"/>
        </w:rPr>
        <w:t> </w:t>
      </w:r>
      <w:r>
        <w:rPr/>
        <w:t>valorada,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for</w:t>
      </w:r>
      <w:r>
        <w:rPr>
          <w:rFonts w:ascii="Times New Roman" w:hAnsi="Times New Roman"/>
        </w:rPr>
        <w:t> </w:t>
      </w:r>
      <w:r>
        <w:rPr/>
        <w:t>pertinente,</w:t>
      </w:r>
      <w:r>
        <w:rPr>
          <w:rFonts w:ascii="Times New Roman" w:hAnsi="Times New Roman"/>
        </w:rPr>
        <w:t> </w:t>
      </w:r>
      <w:r>
        <w:rPr/>
        <w:t>considerando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conjunto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acervo</w:t>
      </w:r>
      <w:r>
        <w:rPr>
          <w:rFonts w:ascii="Times New Roman" w:hAnsi="Times New Roman"/>
        </w:rPr>
        <w:t> </w:t>
      </w:r>
      <w:r>
        <w:rPr/>
        <w:t>probatório,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regras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crítica</w:t>
      </w:r>
      <w:r>
        <w:rPr>
          <w:rFonts w:ascii="Times New Roman" w:hAnsi="Times New Roman"/>
        </w:rPr>
        <w:t> </w:t>
      </w:r>
      <w:r>
        <w:rPr/>
        <w:t>sã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observações</w:t>
      </w:r>
      <w:r>
        <w:rPr>
          <w:rFonts w:ascii="Times New Roman" w:hAnsi="Times New Roman"/>
        </w:rPr>
        <w:t> </w:t>
      </w:r>
      <w:r>
        <w:rPr/>
        <w:t>pertinentes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representante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Durante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pública,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perita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Eugenia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Solís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parecer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escrito,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entregue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partes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audiência.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admite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mesmos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63</w:t>
      </w:r>
      <w:r>
        <w:rPr>
          <w:rFonts w:ascii="Times New Roman" w:hAnsi="Times New Roman"/>
          <w:spacing w:val="-17"/>
          <w:sz w:val="22"/>
        </w:rPr>
        <w:t> </w:t>
      </w:r>
      <w:r>
        <w:rPr>
          <w:i/>
          <w:sz w:val="22"/>
        </w:rPr>
        <w:t>infra</w:t>
      </w:r>
      <w:r>
        <w:rPr>
          <w:sz w:val="22"/>
        </w:rPr>
        <w:t>).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9"/>
        </w:numPr>
        <w:tabs>
          <w:tab w:pos="330" w:val="left" w:leader="none"/>
        </w:tabs>
        <w:spacing w:line="240" w:lineRule="auto" w:before="0" w:after="0"/>
        <w:ind w:left="329" w:right="0" w:hanging="229"/>
        <w:jc w:val="both"/>
        <w:rPr>
          <w:b/>
          <w:sz w:val="22"/>
        </w:rPr>
      </w:pPr>
      <w:r>
        <w:rPr>
          <w:b/>
          <w:sz w:val="22"/>
        </w:rPr>
        <w:t>Prova</w:t>
      </w:r>
      <w:r>
        <w:rPr>
          <w:rFonts w:ascii="Times New Roman"/>
          <w:b/>
          <w:sz w:val="22"/>
        </w:rPr>
        <w:t> </w:t>
      </w:r>
      <w:r>
        <w:rPr>
          <w:b/>
          <w:sz w:val="22"/>
        </w:rPr>
        <w:t>procurada</w:t>
      </w:r>
      <w:r>
        <w:rPr>
          <w:rFonts w:ascii="Times New Roman"/>
          <w:b/>
          <w:sz w:val="22"/>
        </w:rPr>
        <w:t> </w:t>
      </w:r>
      <w:r>
        <w:rPr>
          <w:b/>
          <w:i/>
          <w:sz w:val="22"/>
        </w:rPr>
        <w:t>ex</w:t>
      </w:r>
      <w:r>
        <w:rPr>
          <w:rFonts w:ascii="Times New Roman"/>
          <w:b/>
          <w:i/>
          <w:sz w:val="22"/>
        </w:rPr>
        <w:t> </w:t>
      </w:r>
      <w:r>
        <w:rPr>
          <w:b/>
          <w:i/>
          <w:sz w:val="22"/>
        </w:rPr>
        <w:t>officio</w:t>
      </w:r>
      <w:r>
        <w:rPr>
          <w:rFonts w:ascii="Times New Roman"/>
          <w:b/>
          <w:i/>
          <w:sz w:val="22"/>
        </w:rPr>
        <w:t> </w:t>
      </w:r>
      <w:r>
        <w:rPr>
          <w:b/>
          <w:sz w:val="22"/>
        </w:rPr>
        <w:t>pela</w:t>
      </w:r>
      <w:r>
        <w:rPr>
          <w:rFonts w:ascii="Times New Roman"/>
          <w:b/>
          <w:spacing w:val="-3"/>
          <w:sz w:val="22"/>
        </w:rPr>
        <w:t> </w:t>
      </w:r>
      <w:r>
        <w:rPr>
          <w:b/>
          <w:sz w:val="22"/>
        </w:rPr>
        <w:t>Corte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conformidade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58.a)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Regulamento,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poderá,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Procurar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ex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officio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toda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útil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úteis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incorpora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ex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officio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acervo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regulamentar: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“Guatemala: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Memória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Silêncio”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20"/>
          <w:sz w:val="22"/>
        </w:rPr>
        <w:t> </w:t>
      </w:r>
      <w:r>
        <w:rPr>
          <w:sz w:val="22"/>
        </w:rPr>
        <w:t>Comissão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  <w:r>
        <w:rPr/>
        <w:pict>
          <v:rect style="position:absolute;margin-left:85.080002pt;margin-top:12.664176pt;width:143.999997pt;height:.72pt;mso-position-horizontal-relative:page;mso-position-vertical-relative:paragraph;z-index:-157209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</w:rPr>
        <w:t>guatemaltecas.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Cem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assassinadas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2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anos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–</w:t>
      </w:r>
      <w:r>
        <w:rPr>
          <w:rFonts w:ascii="Times New Roman" w:hAnsi="Times New Roman"/>
          <w:spacing w:val="-11"/>
          <w:sz w:val="16"/>
        </w:rPr>
        <w:t> </w:t>
      </w:r>
      <w:r>
        <w:rPr>
          <w:sz w:val="16"/>
        </w:rPr>
        <w:t>apenas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um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punhado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presos)”.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Jill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Reptogle,</w:t>
      </w:r>
      <w:r>
        <w:rPr>
          <w:rFonts w:ascii="Times New Roman" w:hAnsi="Times New Roman"/>
          <w:spacing w:val="-9"/>
          <w:sz w:val="16"/>
        </w:rPr>
        <w:t> </w:t>
      </w:r>
      <w:r>
        <w:rPr>
          <w:i/>
          <w:sz w:val="16"/>
        </w:rPr>
        <w:t>Chronicle</w:t>
      </w:r>
      <w:r>
        <w:rPr>
          <w:rFonts w:ascii="Times New Roman" w:hAnsi="Times New Roman"/>
          <w:i/>
          <w:spacing w:val="-10"/>
          <w:sz w:val="16"/>
        </w:rPr>
        <w:t> </w:t>
      </w:r>
      <w:r>
        <w:rPr>
          <w:i/>
          <w:sz w:val="16"/>
        </w:rPr>
        <w:t>Foreign</w:t>
      </w:r>
      <w:r>
        <w:rPr>
          <w:rFonts w:ascii="Times New Roman" w:hAnsi="Times New Roman"/>
          <w:i/>
          <w:spacing w:val="-8"/>
          <w:sz w:val="16"/>
        </w:rPr>
        <w:t> </w:t>
      </w:r>
      <w:r>
        <w:rPr>
          <w:i/>
          <w:sz w:val="16"/>
        </w:rPr>
        <w:t>Service</w:t>
      </w:r>
      <w:r>
        <w:rPr>
          <w:sz w:val="16"/>
        </w:rPr>
        <w:t>,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30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dezembro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2003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perante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Comissão,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tomo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fls.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1.147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1.149);</w:t>
      </w:r>
      <w:r>
        <w:rPr>
          <w:rFonts w:ascii="Times New Roman" w:hAnsi="Times New Roman"/>
          <w:sz w:val="16"/>
        </w:rPr>
        <w:t> </w:t>
      </w:r>
      <w:r>
        <w:rPr>
          <w:i/>
          <w:sz w:val="16"/>
        </w:rPr>
        <w:t>Crónicas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do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MP</w:t>
      </w:r>
      <w:r>
        <w:rPr>
          <w:sz w:val="16"/>
        </w:rPr>
        <w:t>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“MP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captura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implicados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crimes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contra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mulheres”.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Evidência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Guatemala,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outubro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2003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perante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Comissão,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volume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fls.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1.223),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Diálogo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“a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derivação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criará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um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novo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paradigma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assistência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vítimas”.</w:t>
      </w:r>
      <w:r>
        <w:rPr>
          <w:rFonts w:ascii="Times New Roman" w:hAnsi="Times New Roman"/>
          <w:sz w:val="16"/>
        </w:rPr>
        <w:t> </w:t>
      </w:r>
      <w:r>
        <w:rPr>
          <w:i/>
          <w:sz w:val="16"/>
        </w:rPr>
        <w:t>Evidencia</w:t>
      </w:r>
      <w:r>
        <w:rPr>
          <w:sz w:val="16"/>
        </w:rPr>
        <w:t>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Guatemala,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outubro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2003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perante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Comissão,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tomo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fls.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1.223),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i/>
          <w:sz w:val="16"/>
        </w:rPr>
        <w:t>Diálogo</w:t>
      </w:r>
      <w:r>
        <w:rPr>
          <w:rFonts w:ascii="Times New Roman" w:hAnsi="Times New Roman"/>
          <w:i/>
          <w:sz w:val="16"/>
        </w:rPr>
        <w:t> </w:t>
      </w:r>
      <w:r>
        <w:rPr>
          <w:sz w:val="16"/>
        </w:rPr>
        <w:t>“a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Derivação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criará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um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novo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paradigma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assistência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às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vítimas”.</w:t>
      </w:r>
      <w:r>
        <w:rPr>
          <w:rFonts w:ascii="Times New Roman" w:hAnsi="Times New Roman"/>
          <w:sz w:val="16"/>
        </w:rPr>
        <w:t> </w:t>
      </w:r>
      <w:r>
        <w:rPr>
          <w:i/>
          <w:sz w:val="16"/>
        </w:rPr>
        <w:t>Evidencia</w:t>
      </w:r>
      <w:r>
        <w:rPr>
          <w:sz w:val="16"/>
        </w:rPr>
        <w:t>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Guatemala,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outubro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2003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perante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Comissão,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tomo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fls.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1.224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pacing w:val="-13"/>
          <w:sz w:val="16"/>
        </w:rPr>
        <w:t> </w:t>
      </w:r>
      <w:r>
        <w:rPr>
          <w:sz w:val="16"/>
        </w:rPr>
        <w:t>1.225).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35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Escué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Zapata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42,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36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saber: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Especialistas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Mecanismo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Belém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Pará.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Feminicídio.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Aprovada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Quarta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Reunião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Especialistas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(CEVI),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assistência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sobreviventes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primeiro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quadrimestre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2013;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Governamental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46-2012,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Criação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Presidencial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Abordagem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Feminicídio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(COPAF)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exceções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preliminares,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mérito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reparações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custas,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1.702),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Endereço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eletrônico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página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web:</w:t>
      </w:r>
      <w:r>
        <w:rPr>
          <w:rFonts w:ascii="Times New Roman" w:hAnsi="Times New Roman"/>
          <w:sz w:val="16"/>
          <w:vertAlign w:val="baseline"/>
        </w:rPr>
        <w:t> </w:t>
      </w:r>
      <w:hyperlink r:id="rId6">
        <w:r>
          <w:rPr>
            <w:color w:val="0562C1"/>
            <w:sz w:val="16"/>
            <w:u w:val="single" w:color="0562C1"/>
            <w:vertAlign w:val="baseline"/>
          </w:rPr>
          <w:t>http://www.ine.gob.gt/np/snvcm/index</w:t>
        </w:r>
        <w:r>
          <w:rPr>
            <w:sz w:val="16"/>
            <w:vertAlign w:val="baseline"/>
          </w:rPr>
          <w:t>.</w:t>
        </w:r>
        <w:r>
          <w:rPr>
            <w:rFonts w:ascii="Times New Roman" w:hAnsi="Times New Roman"/>
            <w:sz w:val="16"/>
            <w:vertAlign w:val="baseline"/>
          </w:rPr>
          <w:t> </w:t>
        </w:r>
      </w:hyperlink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endereço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eletrônico,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representante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alegações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finais,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função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sustentado,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esclarecem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representantes,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nas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respostas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perguntas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formuladas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juízes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durante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pública,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considerá-lo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útil.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37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saber: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Judicial;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diferentes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-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400,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476”);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Cotização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affidavits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endereço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eletrônico: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hyperlink r:id="rId6">
        <w:r>
          <w:rPr>
            <w:color w:val="0562C1"/>
            <w:sz w:val="16"/>
            <w:u w:val="single" w:color="0562C1"/>
            <w:vertAlign w:val="baseline"/>
          </w:rPr>
          <w:t>http://www.ine.gob.gt/np/snvcm/index</w:t>
        </w:r>
        <w:r>
          <w:rPr>
            <w:rFonts w:ascii="Times New Roman" w:hAnsi="Times New Roman"/>
            <w:color w:val="0562C1"/>
            <w:spacing w:val="-5"/>
            <w:sz w:val="16"/>
            <w:vertAlign w:val="baseline"/>
          </w:rPr>
          <w:t> </w:t>
        </w:r>
      </w:hyperlink>
      <w:r>
        <w:rPr>
          <w:sz w:val="16"/>
          <w:vertAlign w:val="baseline"/>
        </w:rPr>
        <w:t>(par.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276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).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expedientes,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fornecidos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anteriormente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razão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disso,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admitem-se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aqueles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nesta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oportunidade.</w:t>
      </w:r>
    </w:p>
    <w:p>
      <w:pPr>
        <w:spacing w:after="0"/>
        <w:jc w:val="both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line="259" w:lineRule="auto" w:before="53"/>
        <w:ind w:left="101" w:right="110"/>
        <w:jc w:val="both"/>
      </w:pP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Esclarecimento</w:t>
      </w:r>
      <w:r>
        <w:rPr>
          <w:rFonts w:ascii="Times New Roman" w:hAnsi="Times New Roman"/>
        </w:rPr>
        <w:t> </w:t>
      </w:r>
      <w:r>
        <w:rPr/>
        <w:t>Histórico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1999</w:t>
      </w:r>
      <w:r>
        <w:rPr>
          <w:vertAlign w:val="superscript"/>
        </w:rPr>
        <w:t>38</w:t>
      </w:r>
      <w:r>
        <w:rPr>
          <w:vertAlign w:val="baseline"/>
        </w:rPr>
        <w:t>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b)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Respostas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Guatemala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questionário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avaliação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implementação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disposições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Convenção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Interamericana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Prevenir,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Punir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Erradicar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Violência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contra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Mulher,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Convenção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Belém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Pará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Mecanismo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Seguimento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Convenção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Belém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Pará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(MESECVI)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2008</w:t>
      </w:r>
      <w:r>
        <w:rPr>
          <w:vertAlign w:val="superscript"/>
        </w:rPr>
        <w:t>39</w:t>
      </w:r>
      <w:r>
        <w:rPr>
          <w:vertAlign w:val="baseline"/>
        </w:rPr>
        <w:t>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c)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Relatório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estatístico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sobre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violência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Guatemala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Programa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Nações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Unidas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Desenvolvimento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(PNUD)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2007</w:t>
      </w:r>
      <w:r>
        <w:rPr>
          <w:vertAlign w:val="superscript"/>
        </w:rPr>
        <w:t>40</w:t>
      </w:r>
      <w:r>
        <w:rPr>
          <w:vertAlign w:val="baseline"/>
        </w:rPr>
        <w:t>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d)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Relatório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Missão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Verificação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Nações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Unidas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Guatemala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(MINUGUA)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novembro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2004</w:t>
      </w:r>
      <w:r>
        <w:rPr>
          <w:vertAlign w:val="superscript"/>
        </w:rPr>
        <w:t>41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e)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Relatório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“Terceiro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trabalhos”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Comissão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Internacional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contra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Impunidade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Guatemala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(CICIG)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Guatemala</w:t>
      </w:r>
      <w:r>
        <w:rPr>
          <w:vertAlign w:val="superscript"/>
        </w:rPr>
        <w:t>42</w:t>
      </w:r>
      <w:r>
        <w:rPr>
          <w:vertAlign w:val="baseline"/>
        </w:rPr>
        <w:t>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f)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Sexto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Relatório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trabalhos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Comissão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Internacional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contra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Impunidade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Guatemala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(CICIG)</w:t>
      </w:r>
      <w:r>
        <w:rPr>
          <w:vertAlign w:val="superscript"/>
        </w:rPr>
        <w:t>43</w:t>
      </w:r>
      <w:r>
        <w:rPr>
          <w:vertAlign w:val="baseline"/>
        </w:rPr>
        <w:t>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g)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Relatório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“10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guerra...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esperando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paz: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Estudo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implementação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Acordo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sobre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Fortalecimento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Poder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Civil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Função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Exército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Sociedade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Democrática”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Brigadas</w:t>
      </w:r>
      <w:r>
        <w:rPr>
          <w:rFonts w:ascii="Times New Roman" w:hAnsi="Times New Roman"/>
          <w:spacing w:val="-15"/>
          <w:vertAlign w:val="baseline"/>
        </w:rPr>
        <w:t> </w:t>
      </w:r>
      <w:r>
        <w:rPr>
          <w:vertAlign w:val="baseline"/>
        </w:rPr>
        <w:t>Internacionais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-18"/>
          <w:vertAlign w:val="baseline"/>
        </w:rPr>
        <w:t> </w:t>
      </w:r>
      <w:r>
        <w:rPr>
          <w:vertAlign w:val="baseline"/>
        </w:rPr>
        <w:t>Paz</w:t>
      </w:r>
      <w:r>
        <w:rPr>
          <w:rFonts w:ascii="Times New Roman" w:hAnsi="Times New Roman"/>
          <w:spacing w:val="-15"/>
          <w:vertAlign w:val="baseline"/>
        </w:rPr>
        <w:t> </w:t>
      </w:r>
      <w:r>
        <w:rPr>
          <w:vertAlign w:val="baseline"/>
        </w:rPr>
        <w:t>(PBI)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agosto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2007</w:t>
      </w:r>
      <w:r>
        <w:rPr>
          <w:vertAlign w:val="superscript"/>
        </w:rPr>
        <w:t>44</w:t>
      </w:r>
      <w:r>
        <w:rPr>
          <w:vertAlign w:val="baseline"/>
        </w:rPr>
        <w:t>;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h)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Relatório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“Reconhecendo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passado: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desafios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combater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impunidade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Guatemala”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i/>
          <w:vertAlign w:val="baseline"/>
        </w:rPr>
        <w:t>Impunity</w:t>
      </w:r>
      <w:r>
        <w:rPr>
          <w:rFonts w:ascii="Times New Roman" w:hAnsi="Times New Roman"/>
          <w:i/>
          <w:vertAlign w:val="baseline"/>
        </w:rPr>
        <w:t> </w:t>
      </w:r>
      <w:r>
        <w:rPr>
          <w:i/>
          <w:vertAlign w:val="baseline"/>
        </w:rPr>
        <w:t>Watch</w:t>
      </w:r>
      <w:r>
        <w:rPr>
          <w:rFonts w:ascii="Times New Roman" w:hAnsi="Times New Roman"/>
          <w:i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2008</w:t>
      </w:r>
      <w:r>
        <w:rPr>
          <w:vertAlign w:val="superscript"/>
        </w:rPr>
        <w:t>45</w:t>
      </w:r>
      <w:r>
        <w:rPr>
          <w:vertAlign w:val="baseline"/>
        </w:rPr>
        <w:t>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i)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Observações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finais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Comitê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Eliminação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Discriminação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contra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Mulher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referente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Guatemala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junho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2006</w:t>
      </w:r>
      <w:r>
        <w:rPr>
          <w:vertAlign w:val="superscript"/>
        </w:rPr>
        <w:t>46</w:t>
      </w:r>
      <w:r>
        <w:rPr>
          <w:vertAlign w:val="baseline"/>
        </w:rPr>
        <w:t>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j)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Decreto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n°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51-92,Código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Processual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reformas,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promulgado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18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setembro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1992</w:t>
      </w:r>
      <w:r>
        <w:rPr>
          <w:vertAlign w:val="superscript"/>
        </w:rPr>
        <w:t>47</w:t>
      </w:r>
      <w:r>
        <w:rPr>
          <w:vertAlign w:val="baseline"/>
        </w:rPr>
        <w:t>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k)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Mensagem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Senhor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Presidente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Constitucional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República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Guatemala,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Professor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Doutor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Ramiro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León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Carpio,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IV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Conferência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Mundial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sobre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Mulher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11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setembro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1995</w:t>
      </w:r>
      <w:r>
        <w:rPr>
          <w:vertAlign w:val="superscript"/>
        </w:rPr>
        <w:t>48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Ademais,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seguintes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relatórios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Comissão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Interamericana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Humanos: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a)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“Quinto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Relatório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sobre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Situação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Humanos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Guatemala”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2001</w:t>
      </w:r>
      <w:r>
        <w:rPr>
          <w:vertAlign w:val="superscript"/>
        </w:rPr>
        <w:t>49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b)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“Justiça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inclusão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social: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desafios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democracia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na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Guatemala”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2003</w:t>
      </w:r>
      <w:r>
        <w:rPr>
          <w:vertAlign w:val="superscript"/>
        </w:rPr>
        <w:t>50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foram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transmitidos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pela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Comissão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Corte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1"/>
        </w:rPr>
      </w:pPr>
      <w:r>
        <w:rPr/>
        <w:pict>
          <v:rect style="position:absolute;margin-left:85.080002pt;margin-top:9.114532pt;width:143.999997pt;height:.72pt;mso-position-horizontal-relative:page;mso-position-vertical-relative:paragraph;z-index:-157204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38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Esclarecimento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Histórico,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“Guatemala: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Memória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Silêncio”,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III,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1999.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z w:val="16"/>
          <w:vertAlign w:val="baseline"/>
        </w:rPr>
        <w:t> </w:t>
      </w:r>
      <w:hyperlink r:id="rId7">
        <w:r>
          <w:rPr>
            <w:color w:val="0562C1"/>
            <w:sz w:val="16"/>
            <w:u w:val="single" w:color="0562C1"/>
            <w:vertAlign w:val="baseline"/>
          </w:rPr>
          <w:t>http://www.iom.int/seguridad-fronteriza/lit/land/cap2_2.pd</w:t>
        </w:r>
        <w:r>
          <w:rPr>
            <w:color w:val="0562C1"/>
            <w:sz w:val="16"/>
            <w:vertAlign w:val="baseline"/>
          </w:rPr>
          <w:t>f</w:t>
        </w:r>
        <w:r>
          <w:rPr>
            <w:sz w:val="16"/>
            <w:vertAlign w:val="baseline"/>
          </w:rPr>
          <w:t>.</w:t>
        </w:r>
      </w:hyperlink>
    </w:p>
    <w:p>
      <w:pPr>
        <w:tabs>
          <w:tab w:pos="703" w:val="left" w:leader="none"/>
          <w:tab w:pos="1510" w:val="left" w:leader="none"/>
          <w:tab w:pos="3108" w:val="left" w:leader="none"/>
          <w:tab w:pos="5023" w:val="left" w:leader="none"/>
          <w:tab w:pos="5626" w:val="left" w:leader="none"/>
          <w:tab w:pos="6439" w:val="left" w:leader="none"/>
          <w:tab w:pos="7241" w:val="left" w:leader="none"/>
          <w:tab w:pos="8352" w:val="left" w:leader="none"/>
        </w:tabs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39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Mecanismo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Belém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(MESECVI).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Segunda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Conferência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2008.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OEA/Ser.L/II.7.10,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MESECVI-II/doc.31/08,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2008.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pacing w:val="-6"/>
          <w:sz w:val="16"/>
          <w:vertAlign w:val="baseline"/>
        </w:rPr>
        <w:t>em: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hyperlink r:id="rId8">
        <w:r>
          <w:rPr>
            <w:color w:val="0562C1"/>
            <w:sz w:val="16"/>
            <w:u w:val="single" w:color="0562C1"/>
            <w:vertAlign w:val="baseline"/>
          </w:rPr>
          <w:t>http://www.oas.org/es/mesecvi/docs/Questionnaire1-GuatemalaResponse.doc</w:t>
        </w:r>
        <w:r>
          <w:rPr>
            <w:sz w:val="16"/>
            <w:vertAlign w:val="baseline"/>
          </w:rPr>
          <w:t>.</w:t>
        </w:r>
      </w:hyperlink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40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(PNUD),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Segurança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Cidadã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Prevenção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PNUD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estatístico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z w:val="16"/>
          <w:vertAlign w:val="baseline"/>
        </w:rPr>
        <w:t> </w:t>
      </w:r>
      <w:hyperlink r:id="rId9">
        <w:r>
          <w:rPr>
            <w:color w:val="0562C1"/>
            <w:sz w:val="16"/>
            <w:u w:val="single" w:color="0562C1"/>
            <w:vertAlign w:val="baseline"/>
          </w:rPr>
          <w:t>http://www.who.int/violence_injury_prevention/violence/national_activities/informe_estadistico_violencia_guatemala.pd</w:t>
        </w:r>
        <w:r>
          <w:rPr>
            <w:color w:val="0562C1"/>
            <w:sz w:val="16"/>
            <w:vertAlign w:val="baseline"/>
          </w:rPr>
          <w:t>f</w:t>
        </w:r>
        <w:r>
          <w:rPr>
            <w:sz w:val="16"/>
            <w:vertAlign w:val="baseline"/>
          </w:rPr>
          <w:t>.</w:t>
        </w:r>
      </w:hyperlink>
    </w:p>
    <w:p>
      <w:pPr>
        <w:spacing w:before="0"/>
        <w:ind w:left="101" w:right="109" w:firstLine="0"/>
        <w:jc w:val="both"/>
        <w:rPr>
          <w:sz w:val="16"/>
        </w:rPr>
      </w:pPr>
      <w:r>
        <w:rPr>
          <w:sz w:val="16"/>
          <w:vertAlign w:val="superscript"/>
        </w:rPr>
        <w:t>41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Verificação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(MINUGUA),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Final: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Assessoria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z w:val="16"/>
          <w:vertAlign w:val="baseline"/>
        </w:rPr>
        <w:t> </w:t>
      </w:r>
      <w:hyperlink r:id="rId10">
        <w:r>
          <w:rPr>
            <w:color w:val="0562C1"/>
            <w:sz w:val="16"/>
            <w:u w:val="single" w:color="0562C1"/>
            <w:vertAlign w:val="baseline"/>
          </w:rPr>
          <w:t>http://www.derechoshumanos.net/lesahumanidad/informes/guatemala/Informe-Final</w:t>
        </w:r>
        <w:r>
          <w:rPr>
            <w:color w:val="0562C1"/>
            <w:sz w:val="16"/>
            <w:vertAlign w:val="baseline"/>
          </w:rPr>
          <w:t>-</w:t>
        </w:r>
      </w:hyperlink>
      <w:r>
        <w:rPr>
          <w:rFonts w:ascii="Times New Roman" w:hAnsi="Times New Roman"/>
          <w:color w:val="0562C1"/>
          <w:sz w:val="16"/>
          <w:vertAlign w:val="baseline"/>
        </w:rPr>
        <w:t> </w:t>
      </w:r>
      <w:r>
        <w:rPr>
          <w:color w:val="0562C1"/>
          <w:sz w:val="16"/>
          <w:u w:val="single" w:color="0562C1"/>
          <w:vertAlign w:val="baseline"/>
        </w:rPr>
        <w:t>Minugua.pd</w:t>
      </w:r>
      <w:r>
        <w:rPr>
          <w:color w:val="0562C1"/>
          <w:sz w:val="16"/>
          <w:vertAlign w:val="baseline"/>
        </w:rPr>
        <w:t>f</w:t>
      </w:r>
      <w:r>
        <w:rPr>
          <w:sz w:val="16"/>
          <w:vertAlign w:val="baseline"/>
        </w:rPr>
        <w:t>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42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(CICIG),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“Terceiro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trabalhos”.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z w:val="16"/>
          <w:vertAlign w:val="baseline"/>
        </w:rPr>
        <w:t> </w:t>
      </w:r>
      <w:hyperlink r:id="rId11">
        <w:r>
          <w:rPr>
            <w:color w:val="0562C1"/>
            <w:sz w:val="16"/>
            <w:u w:val="single" w:color="0562C1"/>
            <w:vertAlign w:val="baseline"/>
          </w:rPr>
          <w:t>http://www.cicig.org/uploads/documents/informes/INFOR-LABO_DOC05_20100901_ES.pd</w:t>
        </w:r>
        <w:r>
          <w:rPr>
            <w:color w:val="0562C1"/>
            <w:sz w:val="16"/>
            <w:vertAlign w:val="baseline"/>
          </w:rPr>
          <w:t>f</w:t>
        </w:r>
        <w:r>
          <w:rPr>
            <w:sz w:val="16"/>
            <w:vertAlign w:val="baseline"/>
          </w:rPr>
          <w:t>.</w:t>
        </w:r>
      </w:hyperlink>
    </w:p>
    <w:p>
      <w:pPr>
        <w:spacing w:line="247" w:lineRule="auto" w:before="0"/>
        <w:ind w:left="101" w:right="111" w:firstLine="0"/>
        <w:jc w:val="both"/>
        <w:rPr>
          <w:sz w:val="16"/>
        </w:rPr>
      </w:pPr>
      <w:r>
        <w:rPr>
          <w:position w:val="7"/>
          <w:sz w:val="13"/>
        </w:rPr>
        <w:t>43</w:t>
      </w:r>
      <w:r>
        <w:rPr>
          <w:rFonts w:ascii="Times New Roman" w:hAnsi="Times New Roman"/>
          <w:position w:val="7"/>
          <w:sz w:val="13"/>
        </w:rPr>
        <w:t> </w:t>
      </w:r>
      <w:r>
        <w:rPr>
          <w:sz w:val="16"/>
        </w:rPr>
        <w:t>Comissão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Internacional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contra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Impunidade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Guatemala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(CICIG),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“Sexto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Relatório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trabalhos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Comissão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Internacional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contra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Impunidade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Guatemala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(CICIG).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Período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setembro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2012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agosto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2013.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Disponível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em:</w:t>
      </w:r>
      <w:r>
        <w:rPr>
          <w:color w:val="0562C1"/>
          <w:sz w:val="16"/>
        </w:rPr>
        <w:t> </w:t>
      </w:r>
      <w:hyperlink r:id="rId12">
        <w:r>
          <w:rPr>
            <w:color w:val="0562C1"/>
            <w:sz w:val="16"/>
            <w:u w:val="single" w:color="0562C1"/>
          </w:rPr>
          <w:t>http://www.cicig.org/uploads/documents/2013/COM-045-20130822-DOC01-ES.pd</w:t>
        </w:r>
        <w:r>
          <w:rPr>
            <w:color w:val="0562C1"/>
            <w:sz w:val="16"/>
          </w:rPr>
          <w:t>f</w:t>
        </w:r>
        <w:r>
          <w:rPr>
            <w:sz w:val="16"/>
          </w:rPr>
          <w:t>.</w:t>
        </w:r>
      </w:hyperlink>
    </w:p>
    <w:p>
      <w:pPr>
        <w:spacing w:line="187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44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Brigadas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(PBI),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guerra...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esperando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paz: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Estudo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Implementação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</w:rPr>
        <w:t>Fortalecimento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Poder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Civil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Função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Exército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uma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Sociedade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Democrática”,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Guatemala,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agosto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2007.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Disponível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em:</w:t>
      </w:r>
      <w:r>
        <w:rPr>
          <w:rFonts w:ascii="Times New Roman" w:hAnsi="Times New Roman"/>
          <w:sz w:val="16"/>
        </w:rPr>
        <w:t> </w:t>
      </w:r>
      <w:hyperlink r:id="rId13">
        <w:r>
          <w:rPr>
            <w:color w:val="0562C1"/>
            <w:sz w:val="16"/>
            <w:u w:val="single" w:color="0562C1"/>
          </w:rPr>
          <w:t>http://www.pbi-guatemala.org/fileadmin/user_files/projects/guatemala/files/spanish/10anos.pd</w:t>
        </w:r>
        <w:r>
          <w:rPr>
            <w:color w:val="0562C1"/>
            <w:sz w:val="16"/>
          </w:rPr>
          <w:t>f</w:t>
        </w:r>
        <w:r>
          <w:rPr>
            <w:sz w:val="16"/>
          </w:rPr>
          <w:t>.</w:t>
        </w:r>
      </w:hyperlink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45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Impunity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Watch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“Reconhecendo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passado: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desafios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combater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impunidade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Guatemala”,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2008.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hyperlink r:id="rId14">
        <w:r>
          <w:rPr>
            <w:color w:val="0562C1"/>
            <w:sz w:val="16"/>
            <w:u w:val="single" w:color="0562C1"/>
            <w:vertAlign w:val="baseline"/>
          </w:rPr>
          <w:t>http://www.impunitywatch.org/docs/BCR_Guatemala_Spanish.pd</w:t>
        </w:r>
        <w:r>
          <w:rPr>
            <w:color w:val="0562C1"/>
            <w:sz w:val="16"/>
            <w:vertAlign w:val="baseline"/>
          </w:rPr>
          <w:t>f</w:t>
        </w:r>
        <w:r>
          <w:rPr>
            <w:sz w:val="16"/>
            <w:vertAlign w:val="baseline"/>
          </w:rPr>
          <w:t>.</w:t>
        </w:r>
      </w:hyperlink>
    </w:p>
    <w:p>
      <w:pPr>
        <w:spacing w:before="0"/>
        <w:ind w:left="101" w:right="110" w:firstLine="0"/>
        <w:jc w:val="both"/>
        <w:rPr>
          <w:sz w:val="20"/>
        </w:rPr>
      </w:pPr>
      <w:r>
        <w:rPr>
          <w:sz w:val="16"/>
          <w:vertAlign w:val="superscript"/>
        </w:rPr>
        <w:t>46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Eliminação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Discriminação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Observações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Eliminação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Discriminação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35°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sessões,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CEDAW/CE/GUA/CO/6,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z w:val="16"/>
          <w:vertAlign w:val="baseline"/>
        </w:rPr>
        <w:t> </w:t>
      </w:r>
      <w:hyperlink r:id="rId15">
        <w:r>
          <w:rPr>
            <w:color w:val="0562C1"/>
            <w:sz w:val="16"/>
            <w:u w:val="single" w:color="0562C1"/>
            <w:vertAlign w:val="baseline"/>
          </w:rPr>
          <w:t>http://www.un.org/womenwatch/daw/cedaw/35sess.htm</w:t>
        </w:r>
        <w:r>
          <w:rPr>
            <w:sz w:val="20"/>
            <w:vertAlign w:val="baseline"/>
          </w:rPr>
          <w:t>.</w:t>
        </w:r>
      </w:hyperlink>
    </w:p>
    <w:p>
      <w:pPr>
        <w:spacing w:before="0"/>
        <w:ind w:left="101" w:right="110" w:hanging="1"/>
        <w:jc w:val="both"/>
        <w:rPr>
          <w:sz w:val="16"/>
        </w:rPr>
      </w:pPr>
      <w:r>
        <w:rPr>
          <w:sz w:val="16"/>
          <w:vertAlign w:val="superscript"/>
        </w:rPr>
        <w:t>47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Congresso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Código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Processual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Penal.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51-92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reformas,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promulgado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z w:val="16"/>
          <w:vertAlign w:val="baseline"/>
        </w:rPr>
        <w:t> </w:t>
      </w:r>
      <w:hyperlink r:id="rId16">
        <w:r>
          <w:rPr>
            <w:color w:val="0562C1"/>
            <w:sz w:val="16"/>
            <w:u w:val="single" w:color="0562C1"/>
            <w:vertAlign w:val="baseline"/>
          </w:rPr>
          <w:t>http://www.lexadin.nl/wlg/legis/nofr/oeur/arch/gua/CodigoProcesalPenal.pd</w:t>
        </w:r>
        <w:r>
          <w:rPr>
            <w:color w:val="0562C1"/>
            <w:sz w:val="16"/>
            <w:vertAlign w:val="baseline"/>
          </w:rPr>
          <w:t>f</w:t>
        </w:r>
        <w:r>
          <w:rPr>
            <w:sz w:val="16"/>
            <w:vertAlign w:val="baseline"/>
          </w:rPr>
          <w:t>.</w:t>
        </w:r>
      </w:hyperlink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48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Mensagem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Presidente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Constitucional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Republica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Professor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Doutor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Ramiro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León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Carpio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IV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Conferência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Mundial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Embaixador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Armando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Martini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Herrera.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Permanente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Pequim,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z w:val="16"/>
          <w:vertAlign w:val="baseline"/>
        </w:rPr>
        <w:t> </w:t>
      </w:r>
      <w:hyperlink r:id="rId17">
        <w:r>
          <w:rPr>
            <w:color w:val="0562C1"/>
            <w:sz w:val="16"/>
            <w:u w:val="single" w:color="0562C1"/>
            <w:vertAlign w:val="baseline"/>
          </w:rPr>
          <w:t>http://www.un.org/esa/gopher</w:t>
        </w:r>
        <w:r>
          <w:rPr>
            <w:color w:val="0562C1"/>
            <w:sz w:val="16"/>
            <w:vertAlign w:val="baseline"/>
          </w:rPr>
          <w:t>-</w:t>
        </w:r>
      </w:hyperlink>
      <w:r>
        <w:rPr>
          <w:rFonts w:ascii="Times New Roman" w:hAnsi="Times New Roman"/>
          <w:color w:val="0562C1"/>
          <w:sz w:val="16"/>
          <w:vertAlign w:val="baseline"/>
        </w:rPr>
        <w:t> </w:t>
      </w:r>
      <w:r>
        <w:rPr>
          <w:color w:val="0562C1"/>
          <w:sz w:val="16"/>
          <w:u w:val="single" w:color="0562C1"/>
          <w:vertAlign w:val="baseline"/>
        </w:rPr>
        <w:t>data/conf/fwcw/conf/gov/950914133159.txt</w:t>
      </w:r>
      <w:r>
        <w:rPr>
          <w:sz w:val="16"/>
          <w:vertAlign w:val="baseline"/>
        </w:rPr>
        <w:t>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49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“Quinto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OEA/Ser.L/V/II.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Rev.,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310).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completo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z w:val="16"/>
          <w:vertAlign w:val="baseline"/>
        </w:rPr>
        <w:t> </w:t>
      </w:r>
      <w:hyperlink r:id="rId18">
        <w:r>
          <w:rPr>
            <w:color w:val="0562C1"/>
            <w:sz w:val="16"/>
            <w:u w:val="single" w:color="0562C1"/>
            <w:vertAlign w:val="baseline"/>
          </w:rPr>
          <w:t>http://www.cidh.org/countryrep/guatemala01sp/indice.htm</w:t>
        </w:r>
        <w:r>
          <w:rPr>
            <w:sz w:val="16"/>
            <w:vertAlign w:val="baseline"/>
          </w:rPr>
          <w:t>.</w:t>
        </w:r>
      </w:hyperlink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50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“Justiça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inclusão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social: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desafios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democracia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OEA/Ser.L/V/II.118,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310).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completo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hyperlink r:id="rId19">
        <w:r>
          <w:rPr>
            <w:color w:val="0562C1"/>
            <w:sz w:val="16"/>
            <w:u w:val="single" w:color="0562C1"/>
            <w:vertAlign w:val="baseline"/>
          </w:rPr>
          <w:t>http://www.cidh.org/countryrep/Guatemala2003sp/indice.htm</w:t>
        </w:r>
        <w:r>
          <w:rPr>
            <w:sz w:val="16"/>
            <w:vertAlign w:val="baseline"/>
          </w:rPr>
          <w:t>.</w:t>
        </w:r>
      </w:hyperlink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line="259" w:lineRule="auto" w:before="33"/>
        <w:ind w:left="101" w:right="98"/>
      </w:pPr>
      <w:r>
        <w:rPr/>
        <w:t>de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completa.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obstante,</w:t>
      </w:r>
      <w:r>
        <w:rPr>
          <w:rFonts w:ascii="Times New Roman" w:hAnsi="Times New Roman"/>
        </w:rPr>
        <w:t> </w:t>
      </w:r>
      <w:r>
        <w:rPr/>
        <w:t>dado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trata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textos</w:t>
      </w:r>
      <w:r>
        <w:rPr>
          <w:rFonts w:ascii="Times New Roman" w:hAnsi="Times New Roman"/>
        </w:rPr>
        <w:t> </w:t>
      </w:r>
      <w:r>
        <w:rPr/>
        <w:t>publicados,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verificou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textos</w:t>
      </w:r>
      <w:r>
        <w:rPr>
          <w:rFonts w:ascii="Times New Roman" w:hAnsi="Times New Roman"/>
        </w:rPr>
        <w:t> </w:t>
      </w:r>
      <w:r>
        <w:rPr/>
        <w:t>completos</w:t>
      </w:r>
      <w:r>
        <w:rPr>
          <w:rFonts w:ascii="Times New Roman" w:hAnsi="Times New Roman"/>
        </w:rPr>
        <w:t> </w:t>
      </w:r>
      <w:r>
        <w:rPr/>
        <w:t>mediante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uso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internet,</w:t>
      </w:r>
      <w:r>
        <w:rPr>
          <w:rFonts w:ascii="Times New Roman" w:hAnsi="Times New Roman"/>
        </w:rPr>
        <w:t> </w:t>
      </w:r>
      <w:r>
        <w:rPr/>
        <w:t>acessando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sítio</w:t>
      </w:r>
      <w:r>
        <w:rPr>
          <w:rFonts w:ascii="Times New Roman" w:hAnsi="Times New Roman"/>
        </w:rPr>
        <w:t> </w:t>
      </w:r>
      <w:r>
        <w:rPr>
          <w:i/>
        </w:rPr>
        <w:t>web</w:t>
      </w:r>
      <w:r>
        <w:rPr>
          <w:rFonts w:ascii="Times New Roman" w:hAnsi="Times New Roman"/>
          <w:i/>
        </w:rPr>
        <w:t> </w:t>
      </w:r>
      <w:r>
        <w:rPr/>
        <w:t>oficial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Heading1"/>
        <w:numPr>
          <w:ilvl w:val="0"/>
          <w:numId w:val="9"/>
        </w:numPr>
        <w:tabs>
          <w:tab w:pos="428" w:val="left" w:leader="none"/>
        </w:tabs>
        <w:spacing w:line="256" w:lineRule="auto" w:before="0" w:after="0"/>
        <w:ind w:left="101" w:right="111" w:firstLine="0"/>
        <w:jc w:val="both"/>
      </w:pPr>
      <w:bookmarkStart w:name="_TOC_250054" w:id="13"/>
      <w:r>
        <w:rPr/>
        <w:t>Admissibilidade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declaração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</w:rPr>
        <w:t> </w:t>
      </w:r>
      <w:r>
        <w:rPr/>
        <w:t>vítimas,</w:t>
      </w:r>
      <w:r>
        <w:rPr>
          <w:rFonts w:ascii="Times New Roman" w:hAnsi="Times New Roman"/>
        </w:rPr>
        <w:t> </w:t>
      </w:r>
      <w:r>
        <w:rPr/>
        <w:t>prova</w:t>
      </w:r>
      <w:r>
        <w:rPr>
          <w:rFonts w:ascii="Times New Roman" w:hAnsi="Times New Roman"/>
        </w:rPr>
        <w:t> </w:t>
      </w:r>
      <w:r>
        <w:rPr/>
        <w:t>testemunhal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pericial,</w:t>
      </w:r>
      <w:r>
        <w:rPr>
          <w:rFonts w:ascii="Times New Roman" w:hAnsi="Times New Roman"/>
        </w:rPr>
        <w:t> </w:t>
      </w:r>
      <w:r>
        <w:rPr/>
        <w:t>apresentada</w:t>
      </w:r>
      <w:r>
        <w:rPr>
          <w:rFonts w:ascii="Times New Roman" w:hAnsi="Times New Roman"/>
        </w:rPr>
        <w:t> </w:t>
      </w:r>
      <w:r>
        <w:rPr/>
        <w:t>mediante</w:t>
      </w:r>
      <w:r>
        <w:rPr>
          <w:rFonts w:ascii="Times New Roman" w:hAnsi="Times New Roman"/>
        </w:rPr>
        <w:t> </w:t>
      </w:r>
      <w:r>
        <w:rPr/>
        <w:t>declaração</w:t>
      </w:r>
      <w:r>
        <w:rPr>
          <w:rFonts w:ascii="Times New Roman" w:hAnsi="Times New Roman"/>
        </w:rPr>
        <w:t> </w:t>
      </w:r>
      <w:r>
        <w:rPr/>
        <w:t>prestada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agente</w:t>
      </w:r>
      <w:r>
        <w:rPr>
          <w:rFonts w:ascii="Times New Roman" w:hAnsi="Times New Roman"/>
        </w:rPr>
        <w:t> </w:t>
      </w:r>
      <w:r>
        <w:rPr/>
        <w:t>dotado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fé</w:t>
      </w:r>
      <w:r>
        <w:rPr>
          <w:rFonts w:ascii="Times New Roman" w:hAnsi="Times New Roman"/>
          <w:spacing w:val="-10"/>
        </w:rPr>
        <w:t> </w:t>
      </w:r>
      <w:bookmarkEnd w:id="13"/>
      <w:r>
        <w:rPr/>
        <w:t>pública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finais,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sz w:val="22"/>
        </w:rPr>
        <w:t>argumentou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ordenadas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“deveriam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sujeitas,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início,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perguntas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formuladas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enviar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5"/>
          <w:sz w:val="22"/>
        </w:rPr>
        <w:t> </w:t>
      </w:r>
      <w:r>
        <w:rPr>
          <w:i/>
          <w:sz w:val="22"/>
        </w:rPr>
        <w:t>affidavits</w:t>
      </w:r>
      <w:r>
        <w:rPr>
          <w:rFonts w:ascii="Times New Roman" w:hAnsi="Times New Roman"/>
          <w:i/>
          <w:spacing w:val="-13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estipulado,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metade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perguntas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omitidas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declarantes,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“motivo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requerido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ampliasse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respondendo-as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extemporaneamente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separado”.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“comete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aparentemente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entrega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obstante,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prejudicou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igualdade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virtude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previsto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comparar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teve,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dos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prazos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estipulados,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todos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requerida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Estado”.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sejam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considerados,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descrita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implica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desvantagem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torna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desfavorável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inconsistências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contradições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questão.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08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representante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apresentou,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affidavits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obstante,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omitiram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perguntas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formuladas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concedeu-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ampliações,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fixado</w:t>
      </w:r>
      <w:r>
        <w:rPr>
          <w:sz w:val="22"/>
          <w:vertAlign w:val="superscript"/>
        </w:rPr>
        <w:t>51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Resolução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abril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2013,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oportunidade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observações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affidavits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alegações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finais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escritas,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apresentou.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razão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exposto,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considera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referidas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declarações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apresentadas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intempestivamente,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nem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violado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defesa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Guatemala.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referência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alegação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declarantes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omitiram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perguntas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interpostas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Estado</w:t>
      </w:r>
      <w:r>
        <w:rPr>
          <w:sz w:val="22"/>
          <w:vertAlign w:val="superscript"/>
        </w:rPr>
        <w:t>52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reitera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fato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encontrar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contemplado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Regulamento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possiblidade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poderem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formular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perguntas,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por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escrito,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oferecidos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contraparte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impõe-se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correlato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ofereceu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coordenar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diligências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necessárias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35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36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35"/>
          <w:sz w:val="22"/>
          <w:vertAlign w:val="baseline"/>
        </w:rPr>
        <w:t> </w:t>
      </w:r>
      <w:r>
        <w:rPr>
          <w:sz w:val="22"/>
          <w:vertAlign w:val="baseline"/>
        </w:rPr>
        <w:t>perguntas</w:t>
      </w:r>
      <w:r>
        <w:rPr>
          <w:rFonts w:ascii="Times New Roman" w:hAnsi="Times New Roman"/>
          <w:spacing w:val="35"/>
          <w:sz w:val="22"/>
          <w:vertAlign w:val="baseline"/>
        </w:rPr>
        <w:t> </w:t>
      </w:r>
      <w:r>
        <w:rPr>
          <w:sz w:val="22"/>
          <w:vertAlign w:val="baseline"/>
        </w:rPr>
        <w:t>sejam</w:t>
      </w:r>
      <w:r>
        <w:rPr>
          <w:rFonts w:ascii="Times New Roman" w:hAnsi="Times New Roman"/>
          <w:spacing w:val="37"/>
          <w:sz w:val="22"/>
          <w:vertAlign w:val="baseline"/>
        </w:rPr>
        <w:t> </w:t>
      </w:r>
      <w:r>
        <w:rPr>
          <w:sz w:val="22"/>
          <w:vertAlign w:val="baseline"/>
        </w:rPr>
        <w:t>transmitidas</w:t>
      </w:r>
      <w:r>
        <w:rPr>
          <w:rFonts w:ascii="Times New Roman" w:hAnsi="Times New Roman"/>
          <w:spacing w:val="36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pacing w:val="35"/>
          <w:sz w:val="22"/>
          <w:vertAlign w:val="baseline"/>
        </w:rPr>
        <w:t> </w:t>
      </w:r>
      <w:r>
        <w:rPr>
          <w:sz w:val="22"/>
          <w:vertAlign w:val="baseline"/>
        </w:rPr>
        <w:t>declarantes</w:t>
      </w:r>
      <w:r>
        <w:rPr>
          <w:rFonts w:ascii="Times New Roman" w:hAnsi="Times New Roman"/>
          <w:spacing w:val="35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34"/>
          <w:sz w:val="22"/>
          <w:vertAlign w:val="baseline"/>
        </w:rPr>
        <w:t> </w:t>
      </w:r>
      <w:r>
        <w:rPr>
          <w:sz w:val="22"/>
          <w:vertAlign w:val="baseline"/>
        </w:rPr>
        <w:t>sejam</w:t>
      </w:r>
      <w:r>
        <w:rPr>
          <w:rFonts w:ascii="Times New Roman" w:hAnsi="Times New Roman"/>
          <w:spacing w:val="34"/>
          <w:sz w:val="22"/>
          <w:vertAlign w:val="baseline"/>
        </w:rPr>
        <w:t> </w:t>
      </w:r>
      <w:r>
        <w:rPr>
          <w:sz w:val="22"/>
          <w:vertAlign w:val="baseline"/>
        </w:rPr>
        <w:t>incluídas</w:t>
      </w:r>
      <w:r>
        <w:rPr>
          <w:rFonts w:ascii="Times New Roman" w:hAnsi="Times New Roman"/>
          <w:spacing w:val="36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35"/>
          <w:sz w:val="22"/>
          <w:vertAlign w:val="baseline"/>
        </w:rPr>
        <w:t> </w:t>
      </w:r>
      <w:r>
        <w:rPr>
          <w:sz w:val="22"/>
          <w:vertAlign w:val="baseline"/>
        </w:rPr>
        <w:t>respectivas</w:t>
      </w:r>
    </w:p>
    <w:p>
      <w:pPr>
        <w:pStyle w:val="BodyText"/>
        <w:spacing w:before="7"/>
        <w:rPr>
          <w:sz w:val="25"/>
        </w:rPr>
      </w:pPr>
      <w:r>
        <w:rPr/>
        <w:pict>
          <v:rect style="position:absolute;margin-left:85.080002pt;margin-top:17.571283pt;width:143.999997pt;height:.72pt;mso-position-horizontal-relative:page;mso-position-vertical-relative:paragraph;z-index:-157199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51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Secretaria,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acusou-se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recebimento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affidavits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correspondentes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seguintes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declarantes: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Leonel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Enrique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Veliz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José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Roberto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Luisa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León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Santizo,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Carcedo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Cabañas,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Rodolfo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Kepfer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Rodríguez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José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Nájera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Ochoa,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responderam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perguntas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haviam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efetuado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precisão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sob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modo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deveriam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respondidas.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razão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disso,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seguindo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instruções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Presidente,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ampliação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cada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affidavits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fossem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incluídas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perguntas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haviam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sido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respondidas.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9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ampliações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mencionadas</w:t>
      </w:r>
      <w:r>
        <w:rPr>
          <w:rFonts w:ascii="Times New Roman" w:hAnsi="Times New Roman"/>
          <w:spacing w:val="-20"/>
          <w:sz w:val="16"/>
          <w:vertAlign w:val="baseline"/>
        </w:rPr>
        <w:t> </w:t>
      </w:r>
      <w:r>
        <w:rPr>
          <w:sz w:val="16"/>
          <w:vertAlign w:val="baseline"/>
        </w:rPr>
        <w:t>anteriormente.</w:t>
      </w:r>
    </w:p>
    <w:p>
      <w:pPr>
        <w:spacing w:before="1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52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saber: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Leonel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Enrique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Veliz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José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Roberto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Luisa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León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Santizo,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Carcedo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Cabañas,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Rodolfo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Kepfer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Rodríguez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José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Nájera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Ochoa.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respostas.</w:t>
      </w:r>
      <w:r>
        <w:rPr>
          <w:rFonts w:ascii="Times New Roman" w:hAnsi="Times New Roman"/>
          <w:spacing w:val="-9"/>
        </w:rPr>
        <w:t> </w:t>
      </w:r>
      <w:r>
        <w:rPr/>
        <w:t>Em</w:t>
      </w:r>
      <w:r>
        <w:rPr>
          <w:rFonts w:ascii="Times New Roman" w:hAnsi="Times New Roman"/>
          <w:spacing w:val="-9"/>
        </w:rPr>
        <w:t> </w:t>
      </w:r>
      <w:r>
        <w:rPr/>
        <w:t>certas</w:t>
      </w:r>
      <w:r>
        <w:rPr>
          <w:rFonts w:ascii="Times New Roman" w:hAnsi="Times New Roman"/>
          <w:spacing w:val="-9"/>
        </w:rPr>
        <w:t> </w:t>
      </w:r>
      <w:r>
        <w:rPr/>
        <w:t>circunstâncias,</w:t>
      </w:r>
      <w:r>
        <w:rPr>
          <w:rFonts w:ascii="Times New Roman" w:hAnsi="Times New Roman"/>
          <w:spacing w:val="-10"/>
        </w:rPr>
        <w:t> </w:t>
      </w:r>
      <w:r>
        <w:rPr/>
        <w:t>não</w:t>
      </w:r>
      <w:r>
        <w:rPr>
          <w:rFonts w:ascii="Times New Roman" w:hAnsi="Times New Roman"/>
          <w:spacing w:val="-9"/>
        </w:rPr>
        <w:t> </w:t>
      </w:r>
      <w:r>
        <w:rPr/>
        <w:t>responder</w:t>
      </w:r>
      <w:r>
        <w:rPr>
          <w:rFonts w:ascii="Times New Roman" w:hAnsi="Times New Roman"/>
          <w:spacing w:val="-10"/>
        </w:rPr>
        <w:t> </w:t>
      </w:r>
      <w:r>
        <w:rPr/>
        <w:t>certas</w:t>
      </w:r>
      <w:r>
        <w:rPr>
          <w:rFonts w:ascii="Times New Roman" w:hAnsi="Times New Roman"/>
          <w:spacing w:val="-8"/>
        </w:rPr>
        <w:t> </w:t>
      </w:r>
      <w:r>
        <w:rPr/>
        <w:t>perguntas</w:t>
      </w:r>
      <w:r>
        <w:rPr>
          <w:rFonts w:ascii="Times New Roman" w:hAnsi="Times New Roman"/>
          <w:spacing w:val="-10"/>
        </w:rPr>
        <w:t> </w:t>
      </w:r>
      <w:r>
        <w:rPr/>
        <w:t>pode</w:t>
      </w:r>
      <w:r>
        <w:rPr>
          <w:rFonts w:ascii="Times New Roman" w:hAnsi="Times New Roman"/>
          <w:spacing w:val="-7"/>
        </w:rPr>
        <w:t> </w:t>
      </w:r>
      <w:r>
        <w:rPr/>
        <w:t>resultar</w:t>
      </w:r>
      <w:r>
        <w:rPr>
          <w:rFonts w:ascii="Times New Roman" w:hAnsi="Times New Roman"/>
          <w:spacing w:val="-10"/>
        </w:rPr>
        <w:t> </w:t>
      </w:r>
      <w:r>
        <w:rPr/>
        <w:t>incompatível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dever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cooperação</w:t>
      </w:r>
      <w:r>
        <w:rPr>
          <w:rFonts w:ascii="Times New Roman" w:hAnsi="Times New Roman"/>
        </w:rPr>
        <w:t> </w:t>
      </w:r>
      <w:r>
        <w:rPr/>
        <w:t>processual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princípio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boa-fé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rege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procedimento</w:t>
      </w:r>
      <w:r>
        <w:rPr>
          <w:rFonts w:ascii="Times New Roman" w:hAnsi="Times New Roman"/>
        </w:rPr>
        <w:t> </w:t>
      </w:r>
      <w:r>
        <w:rPr/>
        <w:t>internacional</w:t>
      </w:r>
      <w:r>
        <w:rPr>
          <w:vertAlign w:val="superscript"/>
        </w:rPr>
        <w:t>53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prejuízo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disso,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Tribunal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considera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apresentação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respostas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às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perguntas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contraparte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afeta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admissibilidade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declaração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é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aspecto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que,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segundo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alcance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silêncio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declarante,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impactar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peso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probatório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declaração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perícia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possa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aspecto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cabe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valorar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mérito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-18"/>
          <w:vertAlign w:val="baseline"/>
        </w:rPr>
        <w:t> </w:t>
      </w:r>
      <w:r>
        <w:rPr>
          <w:vertAlign w:val="baseline"/>
        </w:rPr>
        <w:t>caso</w:t>
      </w:r>
      <w:r>
        <w:rPr>
          <w:vertAlign w:val="superscript"/>
        </w:rPr>
        <w:t>54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Leonel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Enrique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“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testemunha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nenhuma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tomadas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mãe,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decorre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expressado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questionou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acompanhou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mãe”,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perguntas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Roberto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pronuncia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pronunciou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irmão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Leonel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Enrique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aspectos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gerais”,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ressaltou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contradições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própria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perguntas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formuladas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“declarações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testemunhais,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próprio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probatório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presenciaram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algum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fato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testemunho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deste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diretamente”.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evidencia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preparação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testemunhas,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invés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expressar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unicamente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conhecem,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apreciações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favorecem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propuseram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fundamento”.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entende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ambas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podem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valoradas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isoladamente,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conjunto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processo,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úteis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medida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possam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proporcionar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maior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consequências</w:t>
      </w:r>
      <w:r>
        <w:rPr>
          <w:sz w:val="22"/>
          <w:vertAlign w:val="superscript"/>
        </w:rPr>
        <w:t>55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demais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observações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versam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conteúdo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declarações,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afeta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admissibilidade,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valorar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acervo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probatório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conforme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crítica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sã.</w:t>
      </w:r>
    </w:p>
    <w:p>
      <w:pPr>
        <w:pStyle w:val="BodyText"/>
      </w:pP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affidavit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testemunha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Luisa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León,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reiterou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definitiva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testemunha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perita.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remete-se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refere-se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indicado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omissão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testemunha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responder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perguntas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formuladas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56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questionou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jurídica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efetuada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dizem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conteúdo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declaração,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afeta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acervo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crítica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sã.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9"/>
        </w:rPr>
      </w:pPr>
      <w:r>
        <w:rPr/>
        <w:pict>
          <v:rect style="position:absolute;margin-left:85.080002pt;margin-top:19.948471pt;width:143.999997pt;height:.72pt;mso-position-horizontal-relative:page;mso-position-vertical-relative:paragraph;z-index:-1571942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37" w:firstLine="0"/>
        <w:jc w:val="left"/>
        <w:rPr>
          <w:sz w:val="16"/>
        </w:rPr>
      </w:pPr>
      <w:r>
        <w:rPr>
          <w:sz w:val="16"/>
          <w:vertAlign w:val="superscript"/>
        </w:rPr>
        <w:t>53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Cantoral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Benavides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Díaz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Peña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33.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54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Díaz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Peña,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Artavia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Murillo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(“Fecundação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vitro”)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Costa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Rica.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56.</w:t>
      </w:r>
    </w:p>
    <w:p>
      <w:pPr>
        <w:spacing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55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Loayza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Tamayo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Liakat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Alibux,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affidavit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ofereceu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juramento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51.4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Regulamento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Corte”,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“nem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pronunciaram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objeto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lhes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atribuído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resolução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correspondente,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</w:t>
      </w:r>
    </w:p>
    <w:p>
      <w:pPr>
        <w:pStyle w:val="BodyText"/>
        <w:spacing w:line="259" w:lineRule="auto"/>
        <w:ind w:left="101" w:right="110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objeto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perícias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oferecidas”.</w:t>
      </w:r>
      <w:r>
        <w:rPr>
          <w:rFonts w:ascii="Times New Roman" w:hAnsi="Times New Roman"/>
        </w:rPr>
        <w:t> </w:t>
      </w:r>
      <w:r>
        <w:rPr/>
        <w:t>Considerou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peritos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lhes</w:t>
      </w:r>
      <w:r>
        <w:rPr>
          <w:rFonts w:ascii="Times New Roman" w:hAnsi="Times New Roman"/>
        </w:rPr>
        <w:t> </w:t>
      </w:r>
      <w:r>
        <w:rPr/>
        <w:t>interessa</w:t>
      </w:r>
      <w:r>
        <w:rPr>
          <w:rFonts w:ascii="Times New Roman" w:hAnsi="Times New Roman"/>
          <w:spacing w:val="-9"/>
        </w:rPr>
        <w:t> </w:t>
      </w:r>
      <w:r>
        <w:rPr/>
        <w:t>é</w:t>
      </w:r>
      <w:r>
        <w:rPr>
          <w:rFonts w:ascii="Times New Roman" w:hAnsi="Times New Roman"/>
          <w:spacing w:val="-8"/>
        </w:rPr>
        <w:t> </w:t>
      </w:r>
      <w:r>
        <w:rPr/>
        <w:t>“fazer</w:t>
      </w:r>
      <w:r>
        <w:rPr>
          <w:rFonts w:ascii="Times New Roman" w:hAnsi="Times New Roman"/>
          <w:spacing w:val="-8"/>
        </w:rPr>
        <w:t> </w:t>
      </w:r>
      <w:r>
        <w:rPr/>
        <w:t>conhecer</w:t>
      </w:r>
      <w:r>
        <w:rPr>
          <w:rFonts w:ascii="Times New Roman" w:hAnsi="Times New Roman"/>
          <w:spacing w:val="-9"/>
        </w:rPr>
        <w:t> </w:t>
      </w:r>
      <w:r>
        <w:rPr/>
        <w:t>suas</w:t>
      </w:r>
      <w:r>
        <w:rPr>
          <w:rFonts w:ascii="Times New Roman" w:hAnsi="Times New Roman"/>
          <w:spacing w:val="-6"/>
        </w:rPr>
        <w:t> </w:t>
      </w:r>
      <w:r>
        <w:rPr/>
        <w:t>opiniões</w:t>
      </w:r>
      <w:r>
        <w:rPr>
          <w:rFonts w:ascii="Times New Roman" w:hAnsi="Times New Roman"/>
          <w:spacing w:val="-8"/>
        </w:rPr>
        <w:t> </w:t>
      </w:r>
      <w:r>
        <w:rPr/>
        <w:t>e</w:t>
      </w:r>
      <w:r>
        <w:rPr>
          <w:rFonts w:ascii="Times New Roman" w:hAnsi="Times New Roman"/>
          <w:spacing w:val="-6"/>
        </w:rPr>
        <w:t> </w:t>
      </w:r>
      <w:r>
        <w:rPr/>
        <w:t>difundir</w:t>
      </w:r>
      <w:r>
        <w:rPr>
          <w:rFonts w:ascii="Times New Roman" w:hAnsi="Times New Roman"/>
          <w:spacing w:val="-6"/>
        </w:rPr>
        <w:t> </w:t>
      </w:r>
      <w:r>
        <w:rPr/>
        <w:t>a</w:t>
      </w:r>
      <w:r>
        <w:rPr>
          <w:rFonts w:ascii="Times New Roman" w:hAnsi="Times New Roman"/>
          <w:spacing w:val="-7"/>
        </w:rPr>
        <w:t> </w:t>
      </w:r>
      <w:r>
        <w:rPr/>
        <w:t>informação</w:t>
      </w:r>
      <w:r>
        <w:rPr>
          <w:rFonts w:ascii="Times New Roman" w:hAnsi="Times New Roman"/>
          <w:spacing w:val="-7"/>
        </w:rPr>
        <w:t> </w:t>
      </w:r>
      <w:r>
        <w:rPr/>
        <w:t>que</w:t>
      </w:r>
      <w:r>
        <w:rPr>
          <w:rFonts w:ascii="Times New Roman" w:hAnsi="Times New Roman"/>
          <w:spacing w:val="-8"/>
        </w:rPr>
        <w:t> </w:t>
      </w:r>
      <w:r>
        <w:rPr/>
        <w:t>os</w:t>
      </w:r>
      <w:r>
        <w:rPr>
          <w:rFonts w:ascii="Times New Roman" w:hAnsi="Times New Roman"/>
          <w:spacing w:val="-7"/>
        </w:rPr>
        <w:t> </w:t>
      </w:r>
      <w:r>
        <w:rPr/>
        <w:t>interessa,</w:t>
      </w:r>
      <w:r>
        <w:rPr>
          <w:rFonts w:ascii="Times New Roman" w:hAnsi="Times New Roman"/>
          <w:spacing w:val="-6"/>
        </w:rPr>
        <w:t> </w:t>
      </w:r>
      <w:r>
        <w:rPr/>
        <w:t>seja</w:t>
      </w:r>
      <w:r>
        <w:rPr>
          <w:rFonts w:ascii="Times New Roman" w:hAnsi="Times New Roman"/>
          <w:spacing w:val="-6"/>
        </w:rPr>
        <w:t> </w:t>
      </w:r>
      <w:r>
        <w:rPr/>
        <w:t>pessoal,</w:t>
      </w:r>
      <w:r>
        <w:rPr>
          <w:rFonts w:ascii="Times New Roman" w:hAnsi="Times New Roman"/>
        </w:rPr>
        <w:t> </w:t>
      </w:r>
      <w:r>
        <w:rPr/>
        <w:t>profissional</w:t>
      </w:r>
      <w:r>
        <w:rPr>
          <w:rFonts w:ascii="Times New Roman" w:hAnsi="Times New Roman"/>
        </w:rPr>
        <w:t> </w:t>
      </w:r>
      <w:r>
        <w:rPr/>
        <w:t>ou,</w:t>
      </w:r>
      <w:r>
        <w:rPr>
          <w:rFonts w:ascii="Times New Roman" w:hAnsi="Times New Roman"/>
        </w:rPr>
        <w:t> </w:t>
      </w:r>
      <w:r>
        <w:rPr/>
        <w:t>pior</w:t>
      </w:r>
      <w:r>
        <w:rPr>
          <w:rFonts w:ascii="Times New Roman" w:hAnsi="Times New Roman"/>
        </w:rPr>
        <w:t> </w:t>
      </w:r>
      <w:r>
        <w:rPr/>
        <w:t>ainda,</w:t>
      </w:r>
      <w:r>
        <w:rPr>
          <w:rFonts w:ascii="Times New Roman" w:hAnsi="Times New Roman"/>
        </w:rPr>
        <w:t> </w:t>
      </w:r>
      <w:r>
        <w:rPr/>
        <w:t>carecendo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objetividade,</w:t>
      </w:r>
      <w:r>
        <w:rPr>
          <w:rFonts w:ascii="Times New Roman" w:hAnsi="Times New Roman"/>
        </w:rPr>
        <w:t> </w:t>
      </w:r>
      <w:r>
        <w:rPr/>
        <w:t>apenas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favorecer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quem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propuseram”.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encontra</w:t>
      </w:r>
      <w:r>
        <w:rPr>
          <w:rFonts w:ascii="Times New Roman" w:hAnsi="Times New Roman"/>
        </w:rPr>
        <w:t> </w:t>
      </w:r>
      <w:r>
        <w:rPr/>
        <w:t>fundamento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considerar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admissão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perícias</w:t>
      </w:r>
      <w:r>
        <w:rPr>
          <w:rFonts w:ascii="Times New Roman" w:hAnsi="Times New Roman"/>
        </w:rPr>
        <w:t> </w:t>
      </w:r>
      <w:r>
        <w:rPr/>
        <w:t>afete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segurança</w:t>
      </w:r>
      <w:r>
        <w:rPr>
          <w:rFonts w:ascii="Times New Roman" w:hAnsi="Times New Roman"/>
        </w:rPr>
        <w:t> </w:t>
      </w:r>
      <w:r>
        <w:rPr/>
        <w:t>jurídica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equilíbrio</w:t>
      </w:r>
      <w:r>
        <w:rPr>
          <w:rFonts w:ascii="Times New Roman" w:hAnsi="Times New Roman"/>
        </w:rPr>
        <w:t> </w:t>
      </w:r>
      <w:r>
        <w:rPr/>
        <w:t>processual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juramento</w:t>
      </w:r>
      <w:r>
        <w:rPr>
          <w:rFonts w:ascii="Times New Roman" w:hAnsi="Times New Roman"/>
        </w:rPr>
        <w:t> </w:t>
      </w:r>
      <w:r>
        <w:rPr/>
        <w:t>disposto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51.4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Regulamento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declarantes,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cada</w:t>
      </w:r>
      <w:r>
        <w:rPr>
          <w:rFonts w:ascii="Times New Roman" w:hAnsi="Times New Roman"/>
        </w:rPr>
        <w:t> </w:t>
      </w:r>
      <w:r>
        <w:rPr/>
        <w:t>parecer,</w:t>
      </w:r>
      <w:r>
        <w:rPr>
          <w:rFonts w:ascii="Times New Roman" w:hAnsi="Times New Roman"/>
          <w:spacing w:val="-15"/>
        </w:rPr>
        <w:t> </w:t>
      </w:r>
      <w:r>
        <w:rPr/>
        <w:t>incorporaram</w:t>
      </w:r>
      <w:r>
        <w:rPr>
          <w:rFonts w:ascii="Times New Roman" w:hAnsi="Times New Roman"/>
          <w:spacing w:val="-14"/>
        </w:rPr>
        <w:t> </w:t>
      </w:r>
      <w:r>
        <w:rPr/>
        <w:t>um</w:t>
      </w:r>
      <w:r>
        <w:rPr>
          <w:rFonts w:ascii="Times New Roman" w:hAnsi="Times New Roman"/>
          <w:spacing w:val="-15"/>
        </w:rPr>
        <w:t> </w:t>
      </w:r>
      <w:r>
        <w:rPr/>
        <w:t>juramento</w:t>
      </w:r>
      <w:r>
        <w:rPr>
          <w:rFonts w:ascii="Times New Roman" w:hAnsi="Times New Roman"/>
          <w:spacing w:val="-14"/>
        </w:rPr>
        <w:t> </w:t>
      </w:r>
      <w:r>
        <w:rPr/>
        <w:t>e,</w:t>
      </w:r>
      <w:r>
        <w:rPr>
          <w:rFonts w:ascii="Times New Roman" w:hAnsi="Times New Roman"/>
          <w:spacing w:val="-15"/>
        </w:rPr>
        <w:t> </w:t>
      </w:r>
      <w:r>
        <w:rPr/>
        <w:t>através</w:t>
      </w:r>
      <w:r>
        <w:rPr>
          <w:rFonts w:ascii="Times New Roman" w:hAnsi="Times New Roman"/>
          <w:spacing w:val="-16"/>
        </w:rPr>
        <w:t> </w:t>
      </w:r>
      <w:r>
        <w:rPr/>
        <w:t>do</w:t>
      </w:r>
      <w:r>
        <w:rPr>
          <w:rFonts w:ascii="Times New Roman" w:hAnsi="Times New Roman"/>
          <w:spacing w:val="-14"/>
        </w:rPr>
        <w:t> </w:t>
      </w:r>
      <w:r>
        <w:rPr/>
        <w:t>reconhecimento</w:t>
      </w:r>
      <w:r>
        <w:rPr>
          <w:rFonts w:ascii="Times New Roman" w:hAnsi="Times New Roman"/>
          <w:spacing w:val="-13"/>
        </w:rPr>
        <w:t> </w:t>
      </w:r>
      <w:r>
        <w:rPr/>
        <w:t>de</w:t>
      </w:r>
      <w:r>
        <w:rPr>
          <w:rFonts w:ascii="Times New Roman" w:hAnsi="Times New Roman"/>
          <w:spacing w:val="-17"/>
        </w:rPr>
        <w:t> </w:t>
      </w:r>
      <w:r>
        <w:rPr/>
        <w:t>sua</w:t>
      </w:r>
      <w:r>
        <w:rPr>
          <w:rFonts w:ascii="Times New Roman" w:hAnsi="Times New Roman"/>
          <w:spacing w:val="-14"/>
        </w:rPr>
        <w:t> </w:t>
      </w:r>
      <w:r>
        <w:rPr/>
        <w:t>firma</w:t>
      </w:r>
      <w:r>
        <w:rPr>
          <w:rFonts w:ascii="Times New Roman" w:hAnsi="Times New Roman"/>
          <w:spacing w:val="-18"/>
        </w:rPr>
        <w:t> </w:t>
      </w:r>
      <w:r>
        <w:rPr/>
        <w:t>perante</w:t>
      </w:r>
      <w:r>
        <w:rPr>
          <w:rFonts w:ascii="Times New Roman" w:hAnsi="Times New Roman"/>
          <w:spacing w:val="-13"/>
        </w:rPr>
        <w:t> </w:t>
      </w:r>
      <w:r>
        <w:rPr/>
        <w:t>agente</w:t>
      </w:r>
      <w:r>
        <w:rPr>
          <w:rFonts w:ascii="Times New Roman" w:hAnsi="Times New Roman"/>
        </w:rPr>
        <w:t> </w:t>
      </w:r>
      <w:r>
        <w:rPr/>
        <w:t>dotado</w:t>
      </w:r>
      <w:r>
        <w:rPr>
          <w:rFonts w:ascii="Times New Roman" w:hAnsi="Times New Roman"/>
          <w:spacing w:val="-11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fé</w:t>
      </w:r>
      <w:r>
        <w:rPr>
          <w:rFonts w:ascii="Times New Roman" w:hAnsi="Times New Roman"/>
          <w:spacing w:val="-12"/>
        </w:rPr>
        <w:t> </w:t>
      </w:r>
      <w:r>
        <w:rPr/>
        <w:t>pública,</w:t>
      </w:r>
      <w:r>
        <w:rPr>
          <w:rFonts w:ascii="Times New Roman" w:hAnsi="Times New Roman"/>
          <w:spacing w:val="-12"/>
        </w:rPr>
        <w:t> </w:t>
      </w:r>
      <w:r>
        <w:rPr/>
        <w:t>assegura-se</w:t>
      </w:r>
      <w:r>
        <w:rPr>
          <w:rFonts w:ascii="Times New Roman" w:hAnsi="Times New Roman"/>
          <w:spacing w:val="-12"/>
        </w:rPr>
        <w:t> </w:t>
      </w:r>
      <w:r>
        <w:rPr/>
        <w:t>que</w:t>
      </w:r>
      <w:r>
        <w:rPr>
          <w:rFonts w:ascii="Times New Roman" w:hAnsi="Times New Roman"/>
          <w:spacing w:val="-11"/>
        </w:rPr>
        <w:t> </w:t>
      </w:r>
      <w:r>
        <w:rPr/>
        <w:t>efetivamente</w:t>
      </w:r>
      <w:r>
        <w:rPr>
          <w:rFonts w:ascii="Times New Roman" w:hAnsi="Times New Roman"/>
          <w:spacing w:val="-12"/>
        </w:rPr>
        <w:t> </w:t>
      </w:r>
      <w:r>
        <w:rPr/>
        <w:t>são</w:t>
      </w:r>
      <w:r>
        <w:rPr>
          <w:rFonts w:ascii="Times New Roman" w:hAnsi="Times New Roman"/>
          <w:spacing w:val="-10"/>
        </w:rPr>
        <w:t> </w:t>
      </w:r>
      <w:r>
        <w:rPr/>
        <w:t>os</w:t>
      </w:r>
      <w:r>
        <w:rPr>
          <w:rFonts w:ascii="Times New Roman" w:hAnsi="Times New Roman"/>
          <w:spacing w:val="-14"/>
        </w:rPr>
        <w:t> </w:t>
      </w:r>
      <w:r>
        <w:rPr/>
        <w:t>autores</w:t>
      </w:r>
      <w:r>
        <w:rPr>
          <w:rFonts w:ascii="Times New Roman" w:hAnsi="Times New Roman"/>
          <w:spacing w:val="-13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tal</w:t>
      </w:r>
      <w:r>
        <w:rPr>
          <w:rFonts w:ascii="Times New Roman" w:hAnsi="Times New Roman"/>
          <w:spacing w:val="-12"/>
        </w:rPr>
        <w:t> </w:t>
      </w:r>
      <w:r>
        <w:rPr/>
        <w:t>declaração,</w:t>
      </w:r>
      <w:r>
        <w:rPr>
          <w:rFonts w:ascii="Times New Roman" w:hAnsi="Times New Roman"/>
          <w:spacing w:val="-13"/>
        </w:rPr>
        <w:t> </w:t>
      </w:r>
      <w:r>
        <w:rPr/>
        <w:t>assumindo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consequências</w:t>
      </w:r>
      <w:r>
        <w:rPr>
          <w:rFonts w:ascii="Times New Roman" w:hAnsi="Times New Roman"/>
        </w:rPr>
        <w:t> </w:t>
      </w:r>
      <w:r>
        <w:rPr/>
        <w:t>legais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tal</w:t>
      </w:r>
      <w:r>
        <w:rPr>
          <w:rFonts w:ascii="Times New Roman" w:hAnsi="Times New Roman"/>
        </w:rPr>
        <w:t> </w:t>
      </w:r>
      <w:r>
        <w:rPr/>
        <w:t>ato.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razão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exposto,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considera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tal</w:t>
      </w:r>
      <w:r>
        <w:rPr>
          <w:rFonts w:ascii="Times New Roman" w:hAnsi="Times New Roman"/>
        </w:rPr>
        <w:t> </w:t>
      </w:r>
      <w:r>
        <w:rPr/>
        <w:t>observação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constitui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impeça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admissibilidade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  <w:spacing w:val="-4"/>
        </w:rPr>
        <w:t> </w:t>
      </w:r>
      <w:r>
        <w:rPr/>
        <w:t>perícias.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Carcedo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Cabañas</w:t>
      </w:r>
      <w:r>
        <w:rPr>
          <w:sz w:val="22"/>
          <w:vertAlign w:val="superscript"/>
        </w:rPr>
        <w:t>56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Rodolfo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Kepfer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Rodríguez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José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Nájera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Ochoa,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entende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impugnam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admissibilidade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indicadas,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apontam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questionamentos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peso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probatório.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Quanto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alegação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peritos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ofereceram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parecer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pericial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acordo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objeto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fixado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Resolução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Presidente,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conteúdo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dessas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perícias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ajustem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objeto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convocados</w:t>
      </w:r>
      <w:r>
        <w:rPr>
          <w:sz w:val="22"/>
          <w:vertAlign w:val="superscript"/>
        </w:rPr>
        <w:t>57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11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conjuntamente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acervo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probatório,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crítica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sã.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numPr>
          <w:ilvl w:val="0"/>
          <w:numId w:val="9"/>
        </w:numPr>
        <w:tabs>
          <w:tab w:pos="342" w:val="left" w:leader="none"/>
        </w:tabs>
        <w:spacing w:line="256" w:lineRule="auto" w:before="0" w:after="0"/>
        <w:ind w:left="101" w:right="109" w:firstLine="0"/>
        <w:jc w:val="both"/>
      </w:pPr>
      <w:bookmarkStart w:name="_TOC_250053" w:id="14"/>
      <w:r>
        <w:rPr/>
        <w:t>Admissibilidade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declaração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suposta</w:t>
      </w:r>
      <w:r>
        <w:rPr>
          <w:rFonts w:ascii="Times New Roman" w:hAnsi="Times New Roman"/>
        </w:rPr>
        <w:t> </w:t>
      </w:r>
      <w:r>
        <w:rPr/>
        <w:t>vítima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prova</w:t>
      </w:r>
      <w:r>
        <w:rPr>
          <w:rFonts w:ascii="Times New Roman" w:hAnsi="Times New Roman"/>
        </w:rPr>
        <w:t> </w:t>
      </w:r>
      <w:r>
        <w:rPr/>
        <w:t>pericial</w:t>
      </w:r>
      <w:r>
        <w:rPr>
          <w:rFonts w:ascii="Times New Roman" w:hAnsi="Times New Roman"/>
        </w:rPr>
        <w:t> </w:t>
      </w:r>
      <w:r>
        <w:rPr/>
        <w:t>prestada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audiência</w:t>
      </w:r>
      <w:r>
        <w:rPr>
          <w:rFonts w:ascii="Times New Roman" w:hAnsi="Times New Roman"/>
        </w:rPr>
        <w:t> </w:t>
      </w:r>
      <w:bookmarkEnd w:id="14"/>
      <w:r>
        <w:rPr/>
        <w:t>pública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Estado,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inconsistências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questionar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opôs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inadmissibilidade</w:t>
      </w:r>
      <w:r>
        <w:rPr>
          <w:sz w:val="22"/>
          <w:vertAlign w:val="superscript"/>
        </w:rPr>
        <w:t>58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avalia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pertinente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admitir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ajuste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objeto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definido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Presidente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1"/>
        </w:rPr>
      </w:pPr>
      <w:r>
        <w:rPr/>
        <w:pict>
          <v:rect style="position:absolute;margin-left:85.080002pt;margin-top:8.945541pt;width:143.999997pt;height:.72pt;mso-position-horizontal-relative:page;mso-position-vertical-relative:paragraph;z-index:-157189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56</w:t>
      </w:r>
      <w:r>
        <w:rPr>
          <w:rFonts w:ascii="Times New Roman" w:hAnsi="Times New Roman"/>
          <w:spacing w:val="21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reiterou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apresentado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juramento,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fazendo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referência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questão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anteriormente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resolvida,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apresentou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perícia,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deixando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resolvido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entregou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reitera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considerará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conteúdo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ajuste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objeto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fixado.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Nesse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sentido,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considerará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observações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somente,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tiver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comparativos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inclusivos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país,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relacionadas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formuladas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região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centro-americana.</w:t>
      </w:r>
    </w:p>
    <w:p>
      <w:pPr>
        <w:spacing w:before="0"/>
        <w:ind w:left="101" w:right="195" w:firstLine="0"/>
        <w:jc w:val="both"/>
        <w:rPr>
          <w:sz w:val="16"/>
        </w:rPr>
      </w:pPr>
      <w:r>
        <w:rPr>
          <w:sz w:val="16"/>
          <w:vertAlign w:val="superscript"/>
        </w:rPr>
        <w:t>57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Reverón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Trujillo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42;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Liakat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Alibux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Suriname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31.</w:t>
      </w:r>
    </w:p>
    <w:p>
      <w:pPr>
        <w:spacing w:before="0"/>
        <w:ind w:left="101" w:right="113" w:hanging="1"/>
        <w:jc w:val="both"/>
        <w:rPr>
          <w:sz w:val="16"/>
        </w:rPr>
      </w:pPr>
      <w:r>
        <w:rPr>
          <w:sz w:val="16"/>
          <w:vertAlign w:val="superscript"/>
        </w:rPr>
        <w:t>58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Acrescentou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senhora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Franco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Sandoval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referiu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maneira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“inapropriada”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quando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dirigiu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Estado,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justifica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só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considera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vítima”.</w:t>
      </w:r>
    </w:p>
    <w:p>
      <w:pPr>
        <w:spacing w:after="0"/>
        <w:jc w:val="both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Resolução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ordenou</w:t>
      </w:r>
      <w:r>
        <w:rPr>
          <w:rFonts w:ascii="Times New Roman" w:hAnsi="Times New Roman"/>
        </w:rPr>
        <w:t> </w:t>
      </w:r>
      <w:r>
        <w:rPr/>
        <w:t>recebê-la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levará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consideração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observações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11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  <w:spacing w:val="-10"/>
        </w:rPr>
        <w:t> </w:t>
      </w:r>
      <w:r>
        <w:rPr/>
        <w:t>Dessa</w:t>
      </w:r>
      <w:r>
        <w:rPr>
          <w:rFonts w:ascii="Times New Roman" w:hAnsi="Times New Roman"/>
          <w:spacing w:val="-9"/>
        </w:rPr>
        <w:t> </w:t>
      </w:r>
      <w:r>
        <w:rPr/>
        <w:t>forma,</w:t>
      </w:r>
      <w:r>
        <w:rPr>
          <w:rFonts w:ascii="Times New Roman" w:hAnsi="Times New Roman"/>
          <w:spacing w:val="-8"/>
        </w:rPr>
        <w:t> </w:t>
      </w:r>
      <w:r>
        <w:rPr/>
        <w:t>reitera</w:t>
      </w:r>
      <w:r>
        <w:rPr>
          <w:rFonts w:ascii="Times New Roman" w:hAnsi="Times New Roman"/>
          <w:spacing w:val="-9"/>
        </w:rPr>
        <w:t> </w:t>
      </w:r>
      <w:r>
        <w:rPr/>
        <w:t>o</w:t>
      </w:r>
      <w:r>
        <w:rPr>
          <w:rFonts w:ascii="Times New Roman" w:hAnsi="Times New Roman"/>
          <w:spacing w:val="-7"/>
        </w:rPr>
        <w:t> </w:t>
      </w:r>
      <w:r>
        <w:rPr/>
        <w:t>assinalado</w:t>
      </w:r>
      <w:r>
        <w:rPr>
          <w:rFonts w:ascii="Times New Roman" w:hAnsi="Times New Roman"/>
          <w:spacing w:val="-8"/>
        </w:rPr>
        <w:t> </w:t>
      </w:r>
      <w:r>
        <w:rPr/>
        <w:t>pela</w:t>
      </w:r>
      <w:r>
        <w:rPr>
          <w:rFonts w:ascii="Times New Roman" w:hAnsi="Times New Roman"/>
          <w:spacing w:val="-8"/>
        </w:rPr>
        <w:t> </w:t>
      </w:r>
      <w:r>
        <w:rPr/>
        <w:t>Corte</w:t>
      </w:r>
      <w:r>
        <w:rPr>
          <w:rFonts w:ascii="Times New Roman" w:hAnsi="Times New Roman"/>
          <w:spacing w:val="-9"/>
        </w:rPr>
        <w:t> </w:t>
      </w:r>
      <w:r>
        <w:rPr/>
        <w:t>referente</w:t>
      </w:r>
      <w:r>
        <w:rPr>
          <w:rFonts w:ascii="Times New Roman" w:hAnsi="Times New Roman"/>
          <w:spacing w:val="-8"/>
        </w:rPr>
        <w:t> </w:t>
      </w:r>
      <w:r>
        <w:rPr/>
        <w:t>à</w:t>
      </w:r>
      <w:r>
        <w:rPr>
          <w:rFonts w:ascii="Times New Roman" w:hAnsi="Times New Roman"/>
          <w:spacing w:val="-12"/>
        </w:rPr>
        <w:t> </w:t>
      </w:r>
      <w:r>
        <w:rPr/>
        <w:t>valoração</w:t>
      </w:r>
      <w:r>
        <w:rPr>
          <w:rFonts w:ascii="Times New Roman" w:hAnsi="Times New Roman"/>
          <w:spacing w:val="-7"/>
        </w:rPr>
        <w:t> </w:t>
      </w:r>
      <w:r>
        <w:rPr/>
        <w:t>da</w:t>
      </w:r>
      <w:r>
        <w:rPr>
          <w:rFonts w:ascii="Times New Roman" w:hAnsi="Times New Roman"/>
          <w:spacing w:val="-9"/>
        </w:rPr>
        <w:t> </w:t>
      </w:r>
      <w:r>
        <w:rPr/>
        <w:t>sua</w:t>
      </w:r>
      <w:r>
        <w:rPr>
          <w:rFonts w:ascii="Times New Roman" w:hAnsi="Times New Roman"/>
          <w:spacing w:val="-8"/>
        </w:rPr>
        <w:t> </w:t>
      </w:r>
      <w:r>
        <w:rPr/>
        <w:t>declaração</w:t>
      </w:r>
      <w:r>
        <w:rPr>
          <w:rFonts w:ascii="Times New Roman" w:hAnsi="Times New Roman"/>
          <w:spacing w:val="-8"/>
        </w:rPr>
        <w:t> </w:t>
      </w:r>
      <w:r>
        <w:rPr>
          <w:spacing w:val="-2"/>
        </w:rPr>
        <w:t>por</w:t>
      </w:r>
      <w:r>
        <w:rPr>
          <w:rFonts w:ascii="Times New Roman" w:hAnsi="Times New Roman"/>
          <w:spacing w:val="-2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tratar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suposta</w:t>
      </w:r>
      <w:r>
        <w:rPr>
          <w:rFonts w:ascii="Times New Roman" w:hAnsi="Times New Roman"/>
        </w:rPr>
        <w:t> </w:t>
      </w:r>
      <w:r>
        <w:rPr/>
        <w:t>vítima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57</w:t>
      </w:r>
      <w:r>
        <w:rPr>
          <w:rFonts w:ascii="Times New Roman" w:hAnsi="Times New Roman"/>
          <w:spacing w:val="-6"/>
        </w:rPr>
        <w:t> </w:t>
      </w:r>
      <w:r>
        <w:rPr>
          <w:i/>
        </w:rPr>
        <w:t>supra</w:t>
      </w:r>
      <w:r>
        <w:rPr/>
        <w:t>).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Eugenia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Solís,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conteúdo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desvirtuar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probatório,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impugnou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admissibilidade.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Solís,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perícia,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identificou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estatística,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bibliográfica,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expedientes,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esclareceu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consultou.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conjuntamente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acervo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probatório,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explicações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concordantes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complementares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surgidas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alegadas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Tribunal,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considerando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conformidade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crítica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sã.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BodyText"/>
        <w:ind w:right="14"/>
        <w:jc w:val="center"/>
      </w:pPr>
      <w:r>
        <w:rPr>
          <w:w w:val="100"/>
        </w:rPr>
        <w:t>*</w:t>
      </w:r>
    </w:p>
    <w:p>
      <w:pPr>
        <w:pStyle w:val="BodyText"/>
      </w:pP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pacing w:val="-9"/>
          <w:sz w:val="22"/>
        </w:rPr>
        <w:t> </w:t>
      </w:r>
      <w:r>
        <w:rPr>
          <w:i/>
          <w:sz w:val="22"/>
        </w:rPr>
        <w:t>amici</w:t>
      </w:r>
      <w:r>
        <w:rPr>
          <w:rFonts w:ascii="Times New Roman" w:hAnsi="Times New Roman"/>
          <w:i/>
          <w:spacing w:val="-10"/>
          <w:sz w:val="22"/>
        </w:rPr>
        <w:t> </w:t>
      </w:r>
      <w:r>
        <w:rPr>
          <w:i/>
          <w:sz w:val="22"/>
        </w:rPr>
        <w:t>curiae</w:t>
      </w:r>
      <w:r>
        <w:rPr>
          <w:sz w:val="22"/>
        </w:rPr>
        <w:t>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estes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apresentados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30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Regulamento,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idioma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idioma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tradução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espanhol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Christine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Venter,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Ana-Paolo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Calpado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Daniella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Palmiotto,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inadmissível</w:t>
      </w:r>
      <w:r>
        <w:rPr>
          <w:sz w:val="22"/>
          <w:vertAlign w:val="superscript"/>
        </w:rPr>
        <w:t>59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Sorina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Macricini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Cristian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González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Chacó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Bruno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Rodríguez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Reveggio,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tradução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amicus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curiae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sz w:val="22"/>
          <w:vertAlign w:val="baseline"/>
        </w:rPr>
        <w:t>completa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emitida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junho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2013,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seja,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onze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depois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vencimento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prazo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apresentação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(par.12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).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Assim,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solicitou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admita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escrito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apresentou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desacordo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opinião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vertida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disposto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44.3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Regulamento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concernente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amicus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curiae,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sz w:val="22"/>
          <w:vertAlign w:val="baseline"/>
        </w:rPr>
        <w:t>estes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poderão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qualquer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tardar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15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posteriores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celebração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audiência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pública”.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Considerando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tradução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completa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amicus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curiae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prazo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norma,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admite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prazo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idioma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espanhol,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encontra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compreensível,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admite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tradução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espanhol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restante,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apresentação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intempestiva.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spacing w:before="0"/>
        <w:ind w:left="902" w:right="913" w:firstLine="0"/>
        <w:jc w:val="center"/>
        <w:rPr>
          <w:b/>
          <w:sz w:val="28"/>
        </w:rPr>
      </w:pPr>
      <w:r>
        <w:rPr>
          <w:b/>
          <w:sz w:val="28"/>
        </w:rPr>
        <w:t>VII</w:t>
      </w:r>
    </w:p>
    <w:p>
      <w:pPr>
        <w:spacing w:before="148"/>
        <w:ind w:left="902" w:right="912" w:firstLine="0"/>
        <w:jc w:val="center"/>
        <w:rPr>
          <w:b/>
          <w:sz w:val="28"/>
        </w:rPr>
      </w:pPr>
      <w:r>
        <w:rPr>
          <w:b/>
          <w:sz w:val="28"/>
        </w:rPr>
        <w:t>Fatos</w:t>
      </w:r>
    </w:p>
    <w:p>
      <w:pPr>
        <w:pStyle w:val="BodyText"/>
        <w:rPr>
          <w:b/>
          <w:sz w:val="28"/>
        </w:rPr>
      </w:pPr>
    </w:p>
    <w:p>
      <w:pPr>
        <w:pStyle w:val="Heading1"/>
        <w:numPr>
          <w:ilvl w:val="0"/>
          <w:numId w:val="10"/>
        </w:numPr>
        <w:tabs>
          <w:tab w:pos="344" w:val="left" w:leader="none"/>
        </w:tabs>
        <w:spacing w:line="240" w:lineRule="auto" w:before="213" w:after="0"/>
        <w:ind w:left="344" w:right="0" w:hanging="243"/>
        <w:jc w:val="both"/>
      </w:pPr>
      <w:bookmarkStart w:name="_TOC_250052" w:id="15"/>
      <w:bookmarkEnd w:id="15"/>
      <w:r>
        <w:rPr/>
        <w:t>Contexto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3"/>
        </w:rPr>
      </w:pPr>
    </w:p>
    <w:p>
      <w:pPr>
        <w:pStyle w:val="Heading1"/>
        <w:numPr>
          <w:ilvl w:val="1"/>
          <w:numId w:val="10"/>
        </w:numPr>
        <w:tabs>
          <w:tab w:pos="1081" w:val="left" w:leader="none"/>
        </w:tabs>
        <w:spacing w:line="240" w:lineRule="auto" w:before="0" w:after="0"/>
        <w:ind w:left="1080" w:right="0" w:hanging="414"/>
        <w:jc w:val="left"/>
      </w:pPr>
      <w:bookmarkStart w:name="_TOC_250051" w:id="16"/>
      <w:bookmarkEnd w:id="16"/>
      <w:r>
        <w:rPr/>
        <w:t>Introdução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3"/>
        </w:rPr>
      </w:pPr>
      <w:r>
        <w:rPr/>
        <w:pict>
          <v:rect style="position:absolute;margin-left:85.080002pt;margin-top:10.311365pt;width:143.999997pt;height:.72pt;mso-position-horizontal-relative:page;mso-position-vertical-relative:paragraph;z-index:-1571840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59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Artavia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("Fecundação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vitro"),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ocasiões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recorda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contenciosa,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“conheceu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históricos,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permitiram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alegados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[direitos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humanos]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circunstâncias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específicas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ocorreram”</w:t>
      </w:r>
      <w:r>
        <w:rPr>
          <w:sz w:val="22"/>
          <w:vertAlign w:val="superscript"/>
        </w:rPr>
        <w:t>60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alguns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contexto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possibilitou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caracterização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padrão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sistemático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violações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sz w:val="22"/>
          <w:vertAlign w:val="superscript"/>
        </w:rPr>
        <w:t>61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e/ou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levado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conta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determinação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responsabilidade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internacional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sz w:val="22"/>
          <w:vertAlign w:val="superscript"/>
        </w:rPr>
        <w:t>62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Assim,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descumprimento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prevenção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ocorrido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Isabel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Veliz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Franco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contextual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coadjuvará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(junto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elementos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fáticos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próprios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precisar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grau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exigível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risco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menina,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atuar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consequência.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aspecto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também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atuação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permitirá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melhor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compreensão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violações,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procedência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certas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reparação.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b/>
          <w:sz w:val="22"/>
        </w:rPr>
        <w:t>representante</w:t>
      </w:r>
      <w:r>
        <w:rPr>
          <w:rFonts w:ascii="Times New Roman" w:hAnsi="Times New Roman"/>
          <w:b/>
          <w:spacing w:val="-12"/>
          <w:sz w:val="22"/>
        </w:rPr>
        <w:t> </w:t>
      </w:r>
      <w:r>
        <w:rPr>
          <w:sz w:val="22"/>
        </w:rPr>
        <w:t>afirmaram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insere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índices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meninas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generalizada.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expressou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“falso”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ignorado”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“tendência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crescente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região”,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contrário,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implementando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preveni-la,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puni-la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erradicá-la”.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Afirmou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há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confirme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[a]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conexão”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“com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suposto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padrão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sistemático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mortes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Sustentou,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violentas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perpetradas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Asseverou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“desejo”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“enquadrar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[em]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padrões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socioculturais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população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guatemalteca”,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“todavia,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nunca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tolerância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aquiescência”.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referir-se-á,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aspectos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violentos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eventual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punição.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abordar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matérias,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alusão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invisibilidade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pois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situação,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permite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entender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estatísticos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específica,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pacing w:val="-29"/>
          <w:sz w:val="22"/>
        </w:rPr>
        <w:t> </w:t>
      </w:r>
      <w:r>
        <w:rPr>
          <w:sz w:val="22"/>
        </w:rPr>
        <w:t>mulheres.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“Guatemala: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Memória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Silêncio”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apontou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“as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enfrentamento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armado,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sofreram,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específicas,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gênero”</w:t>
      </w:r>
      <w:r>
        <w:rPr>
          <w:sz w:val="22"/>
          <w:vertAlign w:val="superscript"/>
        </w:rPr>
        <w:t>63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Esclarecimento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Histórico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chegou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convicção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desvalorização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mulheres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objeto</w:t>
      </w:r>
      <w:r>
        <w:rPr>
          <w:rFonts w:ascii="Times New Roman" w:hAnsi="Times New Roman"/>
          <w:spacing w:val="9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absoluta</w:t>
      </w:r>
      <w:r>
        <w:rPr>
          <w:rFonts w:ascii="Times New Roman" w:hAnsi="Times New Roman"/>
          <w:spacing w:val="8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permitiu</w:t>
      </w:r>
      <w:r>
        <w:rPr>
          <w:rFonts w:ascii="Times New Roman" w:hAnsi="Times New Roman"/>
          <w:spacing w:val="11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9"/>
          <w:sz w:val="22"/>
          <w:vertAlign w:val="baseline"/>
        </w:rPr>
        <w:t> </w:t>
      </w:r>
      <w:r>
        <w:rPr>
          <w:sz w:val="22"/>
          <w:vertAlign w:val="baseline"/>
        </w:rPr>
        <w:t>elementos</w:t>
      </w:r>
      <w:r>
        <w:rPr>
          <w:rFonts w:ascii="Times New Roman" w:hAnsi="Times New Roman"/>
          <w:spacing w:val="9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8"/>
          <w:sz w:val="22"/>
          <w:vertAlign w:val="baseline"/>
        </w:rPr>
        <w:t> </w:t>
      </w:r>
      <w:r>
        <w:rPr>
          <w:sz w:val="22"/>
          <w:vertAlign w:val="baseline"/>
        </w:rPr>
        <w:t>exército</w:t>
      </w:r>
      <w:r>
        <w:rPr>
          <w:rFonts w:ascii="Times New Roman" w:hAnsi="Times New Roman"/>
          <w:spacing w:val="9"/>
          <w:sz w:val="22"/>
          <w:vertAlign w:val="baseline"/>
        </w:rPr>
        <w:t> </w:t>
      </w:r>
      <w:r>
        <w:rPr>
          <w:sz w:val="22"/>
          <w:vertAlign w:val="baseline"/>
        </w:rPr>
        <w:t>pudessem</w:t>
      </w:r>
      <w:r>
        <w:rPr>
          <w:rFonts w:ascii="Times New Roman" w:hAnsi="Times New Roman"/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agredi-las</w:t>
      </w:r>
      <w:r>
        <w:rPr>
          <w:rFonts w:ascii="Times New Roman" w:hAnsi="Times New Roman"/>
          <w:spacing w:val="11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9"/>
          <w:sz w:val="22"/>
          <w:vertAlign w:val="baseline"/>
        </w:rPr>
        <w:t> </w:t>
      </w:r>
      <w:r>
        <w:rPr>
          <w:sz w:val="22"/>
          <w:vertAlign w:val="baseline"/>
        </w:rPr>
        <w:t>total</w:t>
      </w:r>
    </w:p>
    <w:p>
      <w:pPr>
        <w:pStyle w:val="BodyText"/>
        <w:spacing w:before="4"/>
        <w:rPr>
          <w:sz w:val="12"/>
        </w:rPr>
      </w:pPr>
      <w:r>
        <w:rPr/>
        <w:pict>
          <v:rect style="position:absolute;margin-left:85.080002pt;margin-top:9.507416pt;width:143.999997pt;height:.72pt;mso-position-horizontal-relative:page;mso-position-vertical-relative:paragraph;z-index:-157178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60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J.,</w:t>
      </w:r>
      <w:r>
        <w:rPr>
          <w:rFonts w:asci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53.</w:t>
      </w:r>
    </w:p>
    <w:p>
      <w:pPr>
        <w:spacing w:before="0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61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Goiburú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62;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J.,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53.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62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Goiburú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J.,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53.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63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Esclarecimento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Histórico,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“Guatemala: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Memória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Silêncio”,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13.</w:t>
      </w:r>
    </w:p>
    <w:p>
      <w:pPr>
        <w:spacing w:after="0" w:line="195" w:lineRule="exact"/>
        <w:jc w:val="left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line="259" w:lineRule="auto" w:before="53"/>
        <w:ind w:left="101" w:right="333"/>
      </w:pPr>
      <w:r>
        <w:rPr/>
        <w:t>impunidade</w:t>
      </w:r>
      <w:r>
        <w:rPr>
          <w:vertAlign w:val="superscript"/>
        </w:rPr>
        <w:t>64</w:t>
      </w:r>
      <w:r>
        <w:rPr>
          <w:vertAlign w:val="baseline"/>
        </w:rPr>
        <w:t>,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concluiu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que,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durante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enfrentamento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armado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interno,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tribunais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justiça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mostraram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incapazes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investigar,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processar,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julgar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punir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responsáveis.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persistiu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finalização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armado,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refletida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cultura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persiste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passar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substrato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próprio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passou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desapercebida,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razões,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quantificação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oficial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recentemente,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difícil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estatísticas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confiáveis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forneçam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magnitude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perpetrada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absoluta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separados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registrada,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proporção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inclusive,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frequentemente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apenas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refletida”</w:t>
      </w:r>
      <w:r>
        <w:rPr>
          <w:sz w:val="22"/>
          <w:vertAlign w:val="superscript"/>
        </w:rPr>
        <w:t>65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19"/>
        </w:rPr>
      </w:pPr>
    </w:p>
    <w:p>
      <w:pPr>
        <w:pStyle w:val="Heading1"/>
        <w:numPr>
          <w:ilvl w:val="1"/>
          <w:numId w:val="10"/>
        </w:numPr>
        <w:tabs>
          <w:tab w:pos="1081" w:val="left" w:leader="none"/>
        </w:tabs>
        <w:spacing w:line="240" w:lineRule="auto" w:before="0" w:after="0"/>
        <w:ind w:left="1080" w:right="0" w:hanging="413"/>
        <w:jc w:val="left"/>
      </w:pPr>
      <w:bookmarkStart w:name="_TOC_250050" w:id="17"/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prova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situação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bookmarkEnd w:id="17"/>
      <w:r>
        <w:rPr/>
        <w:t>contexto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contestação,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expressou,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genérica,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“rechaça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incluídos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‘IV.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Provados’,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enumerou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opinião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certos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desvirtuados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peticionários,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interpretados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prejuízo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efetuado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controvertesse,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aspectos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pontuais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expressões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homicídios,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gênero,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</w:t>
      </w:r>
      <w:r>
        <w:rPr>
          <w:sz w:val="22"/>
          <w:vertAlign w:val="superscript"/>
        </w:rPr>
        <w:t>66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exposto,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valorará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manifestações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efetuadas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Algumas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mencionam,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aspectos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contextuais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vinculados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apenas,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grau,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especificam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meninas.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mesmo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levará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observações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Estado.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produzam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números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separar,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sucedidos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2008</w:t>
      </w:r>
      <w:r>
        <w:rPr>
          <w:sz w:val="22"/>
          <w:vertAlign w:val="superscript"/>
        </w:rPr>
        <w:t>67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aqueles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violentas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homicídios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cometidos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motivos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gênero</w:t>
      </w:r>
      <w:r>
        <w:rPr>
          <w:sz w:val="22"/>
          <w:vertAlign w:val="superscript"/>
        </w:rPr>
        <w:t>68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sentido,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naquele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mesmo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Mecanismo</w:t>
      </w:r>
      <w:r>
        <w:rPr>
          <w:rFonts w:ascii="Times New Roman" w:hAnsi="Times New Roman"/>
          <w:spacing w:val="-20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</w:p>
    <w:p>
      <w:pPr>
        <w:pStyle w:val="BodyText"/>
        <w:spacing w:before="9"/>
        <w:rPr>
          <w:sz w:val="24"/>
        </w:rPr>
      </w:pPr>
      <w:r>
        <w:rPr/>
        <w:pict>
          <v:rect style="position:absolute;margin-left:85.080002pt;margin-top:17.054058pt;width:143.999997pt;height:.72pt;mso-position-horizontal-relative:page;mso-position-vertical-relative:paragraph;z-index:-157173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64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Esclarecimento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Histórico,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“Guatemala: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Memória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Silêncio”,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65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Anistia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“</w:t>
      </w:r>
      <w:r>
        <w:rPr>
          <w:sz w:val="16"/>
          <w:vertAlign w:val="baseline"/>
        </w:rPr>
        <w:t>Guatemala.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Homicídios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i/>
          <w:sz w:val="16"/>
          <w:vertAlign w:val="baseline"/>
        </w:rPr>
        <w:t>”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356).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66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expressões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encontram-se,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respectivamente,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intitulada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“Contexto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meninas”,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vai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parágrafo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58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66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faz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parte,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vez,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capítulo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“Fatos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Provados”,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inclui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parágrafos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72;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intitulada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“Contexto”,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começa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mencionado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finaliza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exceções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preliminares,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reparações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custas,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respectivamente).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67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alegações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assinalou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implementação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Sistema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...]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sistema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verificado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página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web:</w:t>
      </w:r>
      <w:r>
        <w:rPr>
          <w:rFonts w:ascii="Times New Roman" w:hAnsi="Times New Roman"/>
          <w:sz w:val="16"/>
          <w:vertAlign w:val="baseline"/>
        </w:rPr>
        <w:t> </w:t>
      </w:r>
      <w:hyperlink r:id="rId6">
        <w:r>
          <w:rPr>
            <w:color w:val="0562C1"/>
            <w:sz w:val="16"/>
            <w:u w:val="single" w:color="0562C1"/>
            <w:vertAlign w:val="baseline"/>
          </w:rPr>
          <w:t>http://www.ine.gob.gt/np/snvcm/index</w:t>
        </w:r>
      </w:hyperlink>
      <w:r>
        <w:rPr>
          <w:sz w:val="16"/>
          <w:vertAlign w:val="baseline"/>
        </w:rPr>
        <w:t>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constatou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página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web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sucedidos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diante.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68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aprovou,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22-2008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Feminicídio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tipificou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“feminicídio”,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definido,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“morte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violenta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ocasionada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contexto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desiguais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homens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exercício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Seguimento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Belém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Pará</w:t>
      </w:r>
      <w:r>
        <w:rPr>
          <w:rFonts w:ascii="Times New Roman" w:hAnsi="Times New Roman"/>
        </w:rPr>
        <w:t> </w:t>
      </w:r>
      <w:r>
        <w:rPr/>
        <w:t>(MESECVI),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“dados</w:t>
      </w:r>
      <w:r>
        <w:rPr>
          <w:rFonts w:ascii="Times New Roman" w:hAnsi="Times New Roman"/>
        </w:rPr>
        <w:t> </w:t>
      </w:r>
      <w:r>
        <w:rPr/>
        <w:t>estatísticos”,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“não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fácil</w:t>
      </w:r>
      <w:r>
        <w:rPr>
          <w:rFonts w:ascii="Times New Roman" w:hAnsi="Times New Roman"/>
        </w:rPr>
        <w:t> </w:t>
      </w:r>
      <w:r>
        <w:rPr/>
        <w:t>acesso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devido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limitantes</w:t>
      </w:r>
      <w:r>
        <w:rPr>
          <w:rFonts w:ascii="Times New Roman" w:hAnsi="Times New Roman"/>
        </w:rPr>
        <w:t> </w:t>
      </w:r>
      <w:r>
        <w:rPr/>
        <w:t>estabelecidas,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informações</w:t>
      </w:r>
      <w:r>
        <w:rPr>
          <w:rFonts w:ascii="Times New Roman" w:hAnsi="Times New Roman"/>
        </w:rPr>
        <w:t> </w:t>
      </w:r>
      <w:r>
        <w:rPr/>
        <w:t>copiladas,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  <w:spacing w:val="-16"/>
        </w:rPr>
        <w:t> </w:t>
      </w:r>
      <w:r>
        <w:rPr/>
        <w:t>não</w:t>
      </w:r>
      <w:r>
        <w:rPr>
          <w:rFonts w:ascii="Times New Roman" w:hAnsi="Times New Roman"/>
          <w:spacing w:val="-14"/>
        </w:rPr>
        <w:t> </w:t>
      </w:r>
      <w:r>
        <w:rPr/>
        <w:t>processadas</w:t>
      </w:r>
      <w:r>
        <w:rPr>
          <w:rFonts w:ascii="Times New Roman" w:hAnsi="Times New Roman"/>
          <w:spacing w:val="-15"/>
        </w:rPr>
        <w:t> </w:t>
      </w:r>
      <w:r>
        <w:rPr/>
        <w:t>e/ou</w:t>
      </w:r>
      <w:r>
        <w:rPr>
          <w:rFonts w:ascii="Times New Roman" w:hAnsi="Times New Roman"/>
          <w:spacing w:val="-16"/>
        </w:rPr>
        <w:t> </w:t>
      </w:r>
      <w:r>
        <w:rPr/>
        <w:t>informações</w:t>
      </w:r>
      <w:r>
        <w:rPr>
          <w:rFonts w:ascii="Times New Roman" w:hAnsi="Times New Roman"/>
          <w:spacing w:val="-15"/>
        </w:rPr>
        <w:t> </w:t>
      </w:r>
      <w:r>
        <w:rPr/>
        <w:t>processadas,</w:t>
      </w:r>
      <w:r>
        <w:rPr>
          <w:rFonts w:ascii="Times New Roman" w:hAnsi="Times New Roman"/>
          <w:spacing w:val="-17"/>
        </w:rPr>
        <w:t> </w:t>
      </w:r>
      <w:r>
        <w:rPr/>
        <w:t>mas</w:t>
      </w:r>
      <w:r>
        <w:rPr>
          <w:rFonts w:ascii="Times New Roman" w:hAnsi="Times New Roman"/>
          <w:spacing w:val="-15"/>
        </w:rPr>
        <w:t> </w:t>
      </w:r>
      <w:r>
        <w:rPr/>
        <w:t>não</w:t>
      </w:r>
      <w:r>
        <w:rPr>
          <w:rFonts w:ascii="Times New Roman" w:hAnsi="Times New Roman"/>
          <w:spacing w:val="-15"/>
        </w:rPr>
        <w:t> </w:t>
      </w:r>
      <w:r>
        <w:rPr/>
        <w:t>publicadas”</w:t>
      </w:r>
      <w:r>
        <w:rPr>
          <w:vertAlign w:val="superscript"/>
        </w:rPr>
        <w:t>69</w:t>
      </w:r>
      <w:r>
        <w:rPr>
          <w:vertAlign w:val="baseline"/>
        </w:rPr>
        <w:t>.</w:t>
      </w:r>
      <w:r>
        <w:rPr>
          <w:rFonts w:ascii="Times New Roman" w:hAnsi="Times New Roman"/>
          <w:spacing w:val="-16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spacing w:val="-15"/>
          <w:vertAlign w:val="baseline"/>
        </w:rPr>
        <w:t> </w:t>
      </w:r>
      <w:r>
        <w:rPr>
          <w:vertAlign w:val="baseline"/>
        </w:rPr>
        <w:t>MESECVI</w:t>
      </w:r>
      <w:r>
        <w:rPr>
          <w:rFonts w:ascii="Times New Roman" w:hAnsi="Times New Roman"/>
          <w:spacing w:val="-15"/>
          <w:vertAlign w:val="baseline"/>
        </w:rPr>
        <w:t> </w:t>
      </w:r>
      <w:r>
        <w:rPr>
          <w:vertAlign w:val="baseline"/>
        </w:rPr>
        <w:t>afirmou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insuficiência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informação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estatal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(nota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rodapé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n°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244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i/>
          <w:vertAlign w:val="baseline"/>
        </w:rPr>
        <w:t>infra</w:t>
      </w:r>
      <w:r>
        <w:rPr>
          <w:vertAlign w:val="baseline"/>
        </w:rPr>
        <w:t>)</w:t>
      </w:r>
      <w:r>
        <w:rPr>
          <w:vertAlign w:val="superscript"/>
        </w:rPr>
        <w:t>70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tudo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expressado.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esclarecer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pericial,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tipos: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provenientes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interamericano;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elaborados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governamentais;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elaborado,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coordenação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uma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peritas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intervenientes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perícia.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textos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pareceres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produzidos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provenientes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Guatemala.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numPr>
          <w:ilvl w:val="1"/>
          <w:numId w:val="10"/>
        </w:numPr>
        <w:tabs>
          <w:tab w:pos="1079" w:val="left" w:leader="none"/>
        </w:tabs>
        <w:spacing w:line="259" w:lineRule="auto" w:before="0" w:after="0"/>
        <w:ind w:left="101" w:right="109" w:firstLine="566"/>
        <w:jc w:val="left"/>
      </w:pPr>
      <w:bookmarkStart w:name="_TOC_250049" w:id="18"/>
      <w:r>
        <w:rPr/>
        <w:t>A</w:t>
      </w:r>
      <w:r>
        <w:rPr>
          <w:rFonts w:ascii="Times New Roman" w:hAnsi="Times New Roman"/>
          <w:spacing w:val="-8"/>
        </w:rPr>
        <w:t> </w:t>
      </w:r>
      <w:r>
        <w:rPr/>
        <w:t>violência</w:t>
      </w:r>
      <w:r>
        <w:rPr>
          <w:rFonts w:ascii="Times New Roman" w:hAnsi="Times New Roman"/>
          <w:spacing w:val="-7"/>
        </w:rPr>
        <w:t> </w:t>
      </w:r>
      <w:r>
        <w:rPr/>
        <w:t>letal</w:t>
      </w:r>
      <w:r>
        <w:rPr>
          <w:rFonts w:ascii="Times New Roman" w:hAnsi="Times New Roman"/>
          <w:spacing w:val="-5"/>
        </w:rPr>
        <w:t> </w:t>
      </w:r>
      <w:r>
        <w:rPr/>
        <w:t>na</w:t>
      </w:r>
      <w:r>
        <w:rPr>
          <w:rFonts w:ascii="Times New Roman" w:hAnsi="Times New Roman"/>
          <w:spacing w:val="-6"/>
        </w:rPr>
        <w:t> </w:t>
      </w:r>
      <w:r>
        <w:rPr/>
        <w:t>Guatemala</w:t>
      </w:r>
      <w:r>
        <w:rPr>
          <w:rFonts w:ascii="Times New Roman" w:hAnsi="Times New Roman"/>
          <w:spacing w:val="-7"/>
        </w:rPr>
        <w:t> </w:t>
      </w:r>
      <w:r>
        <w:rPr/>
        <w:t>em</w:t>
      </w:r>
      <w:r>
        <w:rPr>
          <w:rFonts w:ascii="Times New Roman" w:hAnsi="Times New Roman"/>
          <w:spacing w:val="-5"/>
        </w:rPr>
        <w:t> </w:t>
      </w:r>
      <w:r>
        <w:rPr/>
        <w:t>2001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7"/>
        </w:rPr>
        <w:t> </w:t>
      </w:r>
      <w:r>
        <w:rPr/>
        <w:t>sua</w:t>
      </w:r>
      <w:r>
        <w:rPr>
          <w:rFonts w:ascii="Times New Roman" w:hAnsi="Times New Roman"/>
          <w:spacing w:val="-7"/>
        </w:rPr>
        <w:t> </w:t>
      </w:r>
      <w:r>
        <w:rPr/>
        <w:t>especificidade</w:t>
      </w:r>
      <w:r>
        <w:rPr>
          <w:rFonts w:ascii="Times New Roman" w:hAnsi="Times New Roman"/>
          <w:spacing w:val="-6"/>
        </w:rPr>
        <w:t> </w:t>
      </w:r>
      <w:r>
        <w:rPr/>
        <w:t>e</w:t>
      </w:r>
      <w:r>
        <w:rPr>
          <w:rFonts w:ascii="Times New Roman" w:hAnsi="Times New Roman"/>
          <w:spacing w:val="-7"/>
        </w:rPr>
        <w:t> </w:t>
      </w:r>
      <w:r>
        <w:rPr/>
        <w:t>evolução</w:t>
      </w:r>
      <w:r>
        <w:rPr>
          <w:rFonts w:ascii="Times New Roman" w:hAnsi="Times New Roman"/>
          <w:spacing w:val="-7"/>
        </w:rPr>
        <w:t> </w:t>
      </w:r>
      <w:r>
        <w:rPr/>
        <w:t>em</w:t>
      </w:r>
      <w:r>
        <w:rPr>
          <w:rFonts w:ascii="Times New Roman" w:hAnsi="Times New Roman"/>
          <w:spacing w:val="-4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  <w:spacing w:val="-1"/>
        </w:rPr>
        <w:t> </w:t>
      </w:r>
      <w:bookmarkEnd w:id="18"/>
      <w:r>
        <w:rPr/>
        <w:t>mulheres</w:t>
      </w: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enfrentava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escalada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letal,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índices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países.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âmbito,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houve,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crescimento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proporcionalmente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significativo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dos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homicídios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atentados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inclusive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têm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seguir.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4"/>
        </w:rPr>
      </w:pPr>
      <w:r>
        <w:rPr/>
        <w:pict>
          <v:rect style="position:absolute;margin-left:85.080002pt;margin-top:10.524257pt;width:143.999997pt;height:.72pt;mso-position-horizontal-relative:page;mso-position-vertical-relative:paragraph;z-index:-1571686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</w:rPr>
        <w:t>poder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gênero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contra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mulheres”.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Ademais,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peritas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Carcedo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Cabañas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María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Eugenia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Solís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García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apontaram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mortes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violentas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mulheres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Guatemala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podiam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qualificadas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“feminicídio”.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Cf.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Parecer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pericial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Carcedo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Cabañas,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prestado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mediante</w:t>
      </w:r>
      <w:r>
        <w:rPr>
          <w:rFonts w:ascii="Times New Roman" w:hAnsi="Times New Roman"/>
          <w:spacing w:val="-6"/>
          <w:sz w:val="16"/>
        </w:rPr>
        <w:t> </w:t>
      </w:r>
      <w:r>
        <w:rPr>
          <w:i/>
          <w:sz w:val="16"/>
        </w:rPr>
        <w:t>affidavit</w:t>
      </w:r>
      <w:r>
        <w:rPr>
          <w:rFonts w:ascii="Times New Roman" w:hAnsi="Times New Roman"/>
          <w:i/>
          <w:spacing w:val="-6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recebido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30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abril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2013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exceções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preliminares,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mérito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reparações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custas,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fls.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896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906),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Parecer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pericial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María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Eugenia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Solís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García,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prestado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audiência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realizada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15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maio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2013.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outra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parte,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Sentença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sobre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> </w:t>
      </w:r>
      <w:r>
        <w:rPr>
          <w:i/>
          <w:sz w:val="16"/>
        </w:rPr>
        <w:t>Caso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Gonzáles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e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outros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(“Campo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Algodoeiro”)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Vs.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México</w:t>
      </w:r>
      <w:r>
        <w:rPr>
          <w:sz w:val="16"/>
        </w:rPr>
        <w:t>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Tribunal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utilizou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expressão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‘homicídio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mulher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motivos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gênero’,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também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conhecido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feminicídio”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</w:t>
      </w:r>
      <w:r>
        <w:rPr>
          <w:i/>
          <w:sz w:val="16"/>
        </w:rPr>
        <w:t>Caso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Gonzáles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e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outras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(“Campo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Algodoeiro”),</w:t>
      </w:r>
      <w:r>
        <w:rPr>
          <w:rFonts w:ascii="Times New Roman" w:hAnsi="Times New Roman"/>
          <w:i/>
          <w:spacing w:val="-8"/>
          <w:sz w:val="16"/>
        </w:rPr>
        <w:t> </w:t>
      </w:r>
      <w:r>
        <w:rPr>
          <w:i/>
          <w:sz w:val="16"/>
        </w:rPr>
        <w:t>supra,</w:t>
      </w:r>
      <w:r>
        <w:rPr>
          <w:rFonts w:ascii="Times New Roman" w:hAnsi="Times New Roman"/>
          <w:i/>
          <w:spacing w:val="-7"/>
          <w:sz w:val="16"/>
        </w:rPr>
        <w:t> </w:t>
      </w:r>
      <w:r>
        <w:rPr>
          <w:sz w:val="16"/>
        </w:rPr>
        <w:t>par.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143).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Corte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esclarece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que,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para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efeito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presente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Sentença,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será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utilizado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termo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“homicídio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mulher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motivo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gênero”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fazer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referência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à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“feminicídio”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“femicídio”.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Deve-se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entender,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ademais,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quanto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Lei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contra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Feminicídio,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estava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vigente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Guatemala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momento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fatos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ocorridos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à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María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Isabel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Veliz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Franco,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referência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deste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Tribunal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à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mencionada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norma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implica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um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pronunciamento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sobre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aplicação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pacing w:val="-19"/>
          <w:sz w:val="16"/>
        </w:rPr>
        <w:t> </w:t>
      </w:r>
      <w:r>
        <w:rPr>
          <w:sz w:val="16"/>
        </w:rPr>
        <w:t>caso.</w:t>
      </w:r>
    </w:p>
    <w:p>
      <w:pPr>
        <w:spacing w:before="0"/>
        <w:ind w:left="101" w:right="110" w:firstLine="0"/>
        <w:jc w:val="left"/>
        <w:rPr>
          <w:sz w:val="16"/>
        </w:rPr>
      </w:pPr>
      <w:r>
        <w:rPr>
          <w:sz w:val="16"/>
          <w:vertAlign w:val="superscript"/>
        </w:rPr>
        <w:t>69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Mecanismo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Belém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(MESECVI).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Segunda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Conferência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pag.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79.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70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Concordando,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Órgão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Coordenação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Prevenção,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Punição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Erradicação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Familiar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(CONAPREVI),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órgão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estatal,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expressou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“é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difícil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quantificar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magnitude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problema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[da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intrafamiliar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falta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registros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estatísticos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confiáveis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atualizados”.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Órgão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Coordenação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Punição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Erradicação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Familiar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(CONAPREVI),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PLANOVI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2004-2014: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Plano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Erradicação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Intrafamiliar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14.073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14.093).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lado,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Carcedo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Cabañas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descoberta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significativa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matéria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femicídio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dificuldade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encontrar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necessária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país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centro-americano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onde,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problema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frequente.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quantificado;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enquanto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países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apresentavam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problemas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severos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obtenção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20%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homicídios,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porcentagem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elevava-se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70%”.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vinculou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anterior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atuações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sistema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“policial-judicial”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afirmar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têm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privilegiada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instituições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deficiências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[deste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sistema]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dificilmente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fontes”.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Parecer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Carcedo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Cabañas,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Eugenia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Solís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García,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vez,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[2001]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produzia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estatísticos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homicídios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gênero],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atualidade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produzida,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há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coincidência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[Instituto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Ciências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Forenses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INACIF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aproximam,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compatibilidade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números.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número,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Judiciário,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mídia,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Parecer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Eugenia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Solís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García,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aumentou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120%,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2006,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ritmo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amplamente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crescimento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populacional.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Programa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(PNUD),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crescimento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derivou-se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“posicionamento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2006,]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países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mundo,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paz</w:t>
      </w:r>
      <w:r>
        <w:rPr>
          <w:sz w:val="22"/>
          <w:vertAlign w:val="superscript"/>
        </w:rPr>
        <w:t>71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proporcional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1986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2006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concentrou-se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centros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urbanos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país</w:t>
      </w:r>
      <w:r>
        <w:rPr>
          <w:sz w:val="22"/>
          <w:vertAlign w:val="superscript"/>
        </w:rPr>
        <w:t>72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expressou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“números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oficiais”,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houve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sustentável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violentas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2011”</w:t>
      </w:r>
      <w:r>
        <w:rPr>
          <w:sz w:val="22"/>
          <w:vertAlign w:val="superscript"/>
        </w:rPr>
        <w:t>73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coincidente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Instituto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Estatística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76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infra</w:t>
      </w:r>
      <w:r>
        <w:rPr>
          <w:sz w:val="22"/>
          <w:vertAlign w:val="baseline"/>
        </w:rPr>
        <w:t>),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relatórios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organizações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apontam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sustentável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violentas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ano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2000</w:t>
      </w:r>
      <w:r>
        <w:rPr>
          <w:sz w:val="22"/>
          <w:vertAlign w:val="superscript"/>
        </w:rPr>
        <w:t>74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declarou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fontes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confirmaram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“entre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2001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registrados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1.188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assassinatos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mulheres,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[e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que]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distintas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fontes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confirmaram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agravou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grau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crueldades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exercidas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corpos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vítimas”</w:t>
      </w:r>
      <w:r>
        <w:rPr>
          <w:sz w:val="22"/>
          <w:vertAlign w:val="superscript"/>
        </w:rPr>
        <w:t>75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acordo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dados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Instituto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Nacional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Estatística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recolhidos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MESECVI,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seguinte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evolução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quantidade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homicídios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país: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1995: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150;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1996: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163;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1997: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249;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1998: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190;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1999: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179;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2000: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213;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2001: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215;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2002: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266;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2003: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282;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2004:</w:t>
      </w:r>
      <w:r>
        <w:rPr>
          <w:rFonts w:ascii="Times New Roman" w:hAnsi="Times New Roman"/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286</w:t>
      </w:r>
      <w:r>
        <w:rPr>
          <w:sz w:val="22"/>
          <w:vertAlign w:val="superscript"/>
        </w:rPr>
        <w:t>76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0"/>
        </w:rPr>
      </w:pPr>
      <w:r>
        <w:rPr/>
        <w:pict>
          <v:rect style="position:absolute;margin-left:85.080002pt;margin-top:8.591522pt;width:143.999997pt;height:.72pt;mso-position-horizontal-relative:page;mso-position-vertical-relative:paragraph;z-index:-1571635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71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afirmou,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indicando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fazia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base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dados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aumentou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120%,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passando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2.655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homicídios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5.885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crescimento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equivale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aumento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maior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12%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ano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partir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1999,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superando,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muito,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crescimento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populacional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inferior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2,6%”.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(PNUD),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Segurança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Cidadã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Prevenção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PNUD,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“Relatório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estatístico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Guatemala”,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9.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Cabe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recordar,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ademais,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reconheceu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“aumento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mortes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violentas”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“temor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sociedade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guatemalteca”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).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72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Centro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recursos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Análise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Conflitos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(CERAC),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encruzilhada,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panorama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transformada”,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Genebra,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7.480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77.007).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73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“segundo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ocupava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terceiro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lugar,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mundial,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mortes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violentas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taxa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9.7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feminicídios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100.000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habitantes”.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“Primeiro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Juizados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Tribunais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Penais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Delitos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Feminicídio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outras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Formas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Mulher”,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10.854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10.917).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74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Econômica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América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Latina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Caribe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(CEPAL),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“Se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conta,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conta.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Informação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mulheres”,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Santiago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Chile,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Chile,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2012,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246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59,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7.815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8.210),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Econômico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sessões,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causas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consequências,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Yakin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Ertürk.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E/CN.4/2005/72/Add.3,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264).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Cabe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ressaltar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contexto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situações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descritas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houve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denúncias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cometidos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atendidos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Eliminação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Discriminação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enquanto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houve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130.561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denúncias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registradas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222.436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238.936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seja,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denúncias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incrementaram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83%.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Eliminação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Discriminação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Mulher.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Grupo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trabalho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anterior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período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sessões.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35°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sessões,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Respostas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lista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questionamentos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perguntas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relativas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exame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sexto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periódico.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CEDAW/C/GUA/Q/6/Add.1,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28,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151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202).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documento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indica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fonte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dados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Presidencial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(COPREDEH)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20"/>
          <w:sz w:val="16"/>
          <w:vertAlign w:val="baseline"/>
        </w:rPr>
        <w:t> </w:t>
      </w:r>
      <w:r>
        <w:rPr>
          <w:sz w:val="16"/>
          <w:vertAlign w:val="baseline"/>
        </w:rPr>
        <w:t>202).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75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imprensa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20/04,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CIDH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avalia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Vigência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Guatemalteca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Livre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Discriminação”,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310).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76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Mecanismo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Belém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(MESECVI).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Segunda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Conferência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74.</w:t>
      </w:r>
    </w:p>
    <w:p>
      <w:pPr>
        <w:spacing w:after="0" w:line="195" w:lineRule="exact"/>
        <w:jc w:val="both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Além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aumento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numérico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homicídios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mulheres,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informações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distintas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proporção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homicídios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comparação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homens,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crescimento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proporção.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2006,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cerca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10%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homicídios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cometidos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mulheres</w:t>
      </w:r>
      <w:r>
        <w:rPr>
          <w:sz w:val="22"/>
          <w:vertAlign w:val="superscript"/>
        </w:rPr>
        <w:t>77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proporção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similar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considerando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período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1986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2008</w:t>
      </w:r>
      <w:r>
        <w:rPr>
          <w:sz w:val="22"/>
          <w:vertAlign w:val="superscript"/>
        </w:rPr>
        <w:t>78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2002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2012</w:t>
      </w:r>
      <w:r>
        <w:rPr>
          <w:sz w:val="22"/>
          <w:vertAlign w:val="superscript"/>
        </w:rPr>
        <w:t>79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Superou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10%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menos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2003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2004,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anos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teria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maior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11%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12%,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respectivamente</w:t>
      </w:r>
      <w:r>
        <w:rPr>
          <w:sz w:val="22"/>
          <w:vertAlign w:val="superscript"/>
        </w:rPr>
        <w:t>80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outro,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também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sentido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1995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2004,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taxa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crescimento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homicídios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mulheres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quase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dobro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aumento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taxa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homicídios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homens</w:t>
      </w:r>
      <w:r>
        <w:rPr>
          <w:sz w:val="22"/>
          <w:vertAlign w:val="superscript"/>
        </w:rPr>
        <w:t>81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último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quantidade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violentas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havia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crescido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20%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homens”</w:t>
      </w:r>
      <w:r>
        <w:rPr>
          <w:sz w:val="22"/>
          <w:vertAlign w:val="superscript"/>
        </w:rPr>
        <w:t>82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209" w:after="0"/>
        <w:ind w:left="101" w:right="110" w:firstLine="0"/>
        <w:jc w:val="both"/>
        <w:rPr>
          <w:sz w:val="22"/>
        </w:rPr>
      </w:pPr>
      <w:r>
        <w:rPr>
          <w:sz w:val="22"/>
        </w:rPr>
        <w:t>Afirmou-se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áreas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urbanas,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Escuintla,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onde,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principalmente,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sz w:val="22"/>
          <w:vertAlign w:val="superscript"/>
        </w:rPr>
        <w:t>83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geral,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residentes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bairros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populares,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dedicavam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atividades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produtivas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qualificadas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eram</w:t>
      </w:r>
      <w:r>
        <w:rPr>
          <w:rFonts w:ascii="Times New Roman" w:hAnsi="Times New Roman"/>
          <w:spacing w:val="20"/>
          <w:sz w:val="22"/>
          <w:vertAlign w:val="baseline"/>
        </w:rPr>
        <w:t> </w:t>
      </w:r>
      <w:r>
        <w:rPr>
          <w:sz w:val="22"/>
          <w:vertAlign w:val="baseline"/>
        </w:rPr>
        <w:t>estudantes</w:t>
      </w:r>
      <w:r>
        <w:rPr>
          <w:sz w:val="22"/>
          <w:vertAlign w:val="superscript"/>
        </w:rPr>
        <w:t>84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alegado,</w:t>
      </w:r>
      <w:r>
        <w:rPr>
          <w:rFonts w:ascii="Times New Roman" w:hAnsi="Times New Roman"/>
          <w:spacing w:val="19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17"/>
          <w:sz w:val="22"/>
          <w:vertAlign w:val="baseline"/>
        </w:rPr>
        <w:t> </w:t>
      </w:r>
      <w:r>
        <w:rPr>
          <w:sz w:val="22"/>
          <w:vertAlign w:val="baseline"/>
        </w:rPr>
        <w:t>“característica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muitos</w:t>
      </w:r>
      <w:r>
        <w:rPr>
          <w:rFonts w:ascii="Times New Roman" w:hAnsi="Times New Roman"/>
          <w:spacing w:val="19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</w:p>
    <w:p>
      <w:pPr>
        <w:pStyle w:val="BodyText"/>
        <w:spacing w:before="11"/>
        <w:rPr>
          <w:sz w:val="24"/>
        </w:rPr>
      </w:pPr>
      <w:r>
        <w:rPr/>
        <w:pict>
          <v:rect style="position:absolute;margin-left:85.080002pt;margin-top:17.18383pt;width:143.999997pt;height:.72pt;mso-position-horizontal-relative:page;mso-position-vertical-relative:paragraph;z-index:-157158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hanging="1"/>
        <w:jc w:val="both"/>
        <w:rPr>
          <w:sz w:val="16"/>
        </w:rPr>
      </w:pPr>
      <w:r>
        <w:rPr>
          <w:sz w:val="16"/>
          <w:vertAlign w:val="superscript"/>
        </w:rPr>
        <w:t>77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perita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Eugenia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Solís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García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expressou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dados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Civil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indicam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2001,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houve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2.967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homicídios,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houve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5.885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homicídios,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correspondendo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seja,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esses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dados,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homicídios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10,21%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10,22%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PNUD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expressou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similares,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idênticas,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afirmando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média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porcentagem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assassinadas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9,9%”.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(PNUD,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Segurança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Cidadã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PNUD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estatístico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Parecer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Eugenia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Solís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García,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before="1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78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estudo,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indicado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levando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consideração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“média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proporção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homicídios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homens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total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homicídios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1986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2008”,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“a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população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masculina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registra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91%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homicídios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país”.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Centro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Recursos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Análise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Conflitos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(CERAC),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“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encruzilhada.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Panorama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transformada</w:t>
      </w:r>
      <w:r>
        <w:rPr>
          <w:i/>
          <w:sz w:val="16"/>
          <w:vertAlign w:val="baseline"/>
        </w:rPr>
        <w:t>”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0"/>
          <w:sz w:val="16"/>
          <w:vertAlign w:val="baseline"/>
        </w:rPr>
        <w:t> </w:t>
      </w:r>
      <w:r>
        <w:rPr>
          <w:sz w:val="16"/>
          <w:vertAlign w:val="baseline"/>
        </w:rPr>
        <w:t>106.</w:t>
      </w:r>
    </w:p>
    <w:p>
      <w:pPr>
        <w:spacing w:before="0"/>
        <w:ind w:left="101" w:right="113" w:hanging="1"/>
        <w:jc w:val="both"/>
        <w:rPr>
          <w:sz w:val="16"/>
        </w:rPr>
      </w:pPr>
      <w:r>
        <w:rPr>
          <w:sz w:val="16"/>
          <w:vertAlign w:val="superscript"/>
        </w:rPr>
        <w:t>79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Eugenia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Solís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García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Instituto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Forenses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(INACIF),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década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transcorrida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11%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mortes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violentas.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80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PNUD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apontou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possível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avaliar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sustentável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número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[homicídios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registrados.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anos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quase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dobrou,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303,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2001,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603,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2006,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[mas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que]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porcentagem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[homicídios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mulheres],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total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homicídios,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cresceu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maneira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acentuada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frequência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total.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Chama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atenção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aumento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proporção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assassinadas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registradas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(12,4%)”.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(PNUD),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Segurança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Cidadã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PNUD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estatístico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Anistia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explicou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homens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afetados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grau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ocorreu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significativo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índice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assassinatos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Afirmou,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“segundo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número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homicídios,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4,5%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11,5%;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12,1%”.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Anistia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“Guatemala.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Homicídio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2.</w:t>
      </w:r>
    </w:p>
    <w:p>
      <w:pPr>
        <w:spacing w:before="0"/>
        <w:ind w:left="101" w:right="110" w:hanging="1"/>
        <w:jc w:val="both"/>
        <w:rPr>
          <w:sz w:val="16"/>
        </w:rPr>
      </w:pPr>
      <w:r>
        <w:rPr>
          <w:sz w:val="16"/>
          <w:vertAlign w:val="superscript"/>
        </w:rPr>
        <w:t>81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Quanto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vínculo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relativa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mortes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violentas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mortes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mulheres,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perita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Ana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Carcedo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Cabañas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8"/>
          <w:sz w:val="16"/>
          <w:vertAlign w:val="baseline"/>
        </w:rPr>
        <w:t> </w:t>
      </w:r>
      <w:r>
        <w:rPr>
          <w:sz w:val="16"/>
          <w:vertAlign w:val="baseline"/>
        </w:rPr>
        <w:t>“aumento</w:t>
      </w:r>
      <w:r>
        <w:rPr>
          <w:rFonts w:ascii="Times New Roman" w:hAnsi="Times New Roman"/>
          <w:spacing w:val="6"/>
          <w:sz w:val="16"/>
          <w:vertAlign w:val="baseline"/>
        </w:rPr>
        <w:t> </w:t>
      </w:r>
      <w:r>
        <w:rPr>
          <w:sz w:val="16"/>
          <w:vertAlign w:val="baseline"/>
        </w:rPr>
        <w:t>incontido</w:t>
      </w:r>
      <w:r>
        <w:rPr>
          <w:rFonts w:ascii="Times New Roman" w:hAnsi="Times New Roman"/>
          <w:spacing w:val="6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6"/>
          <w:sz w:val="16"/>
          <w:vertAlign w:val="baseline"/>
        </w:rPr>
        <w:t> </w:t>
      </w:r>
      <w:r>
        <w:rPr>
          <w:sz w:val="16"/>
          <w:vertAlign w:val="baseline"/>
        </w:rPr>
        <w:t>número</w:t>
      </w:r>
      <w:r>
        <w:rPr>
          <w:rFonts w:ascii="Times New Roman" w:hAnsi="Times New Roman"/>
          <w:spacing w:val="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6"/>
          <w:sz w:val="16"/>
          <w:vertAlign w:val="baseline"/>
        </w:rPr>
        <w:t> </w:t>
      </w:r>
      <w:r>
        <w:rPr>
          <w:sz w:val="16"/>
          <w:vertAlign w:val="baseline"/>
        </w:rPr>
        <w:t>mortes</w:t>
      </w:r>
      <w:r>
        <w:rPr>
          <w:rFonts w:ascii="Times New Roman" w:hAnsi="Times New Roman"/>
          <w:spacing w:val="8"/>
          <w:sz w:val="16"/>
          <w:vertAlign w:val="baseline"/>
        </w:rPr>
        <w:t> </w:t>
      </w:r>
      <w:r>
        <w:rPr>
          <w:sz w:val="16"/>
          <w:vertAlign w:val="baseline"/>
        </w:rPr>
        <w:t>violentas</w:t>
      </w:r>
      <w:r>
        <w:rPr>
          <w:rFonts w:ascii="Times New Roman" w:hAnsi="Times New Roman"/>
          <w:spacing w:val="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6"/>
          <w:sz w:val="16"/>
          <w:vertAlign w:val="baseline"/>
        </w:rPr>
        <w:t> </w:t>
      </w:r>
      <w:r>
        <w:rPr>
          <w:sz w:val="16"/>
          <w:vertAlign w:val="baseline"/>
        </w:rPr>
        <w:t>mulheres,</w:t>
      </w:r>
      <w:r>
        <w:rPr>
          <w:rFonts w:ascii="Times New Roman" w:hAnsi="Times New Roman"/>
          <w:spacing w:val="8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6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6"/>
          <w:sz w:val="16"/>
          <w:vertAlign w:val="baseline"/>
        </w:rPr>
        <w:t> </w:t>
      </w:r>
      <w:r>
        <w:rPr>
          <w:sz w:val="16"/>
          <w:vertAlign w:val="baseline"/>
        </w:rPr>
        <w:t>faz</w:t>
      </w:r>
      <w:r>
        <w:rPr>
          <w:rFonts w:ascii="Times New Roman" w:hAnsi="Times New Roman"/>
          <w:spacing w:val="6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8"/>
          <w:sz w:val="16"/>
          <w:vertAlign w:val="baseline"/>
        </w:rPr>
        <w:t> </w:t>
      </w:r>
      <w:r>
        <w:rPr>
          <w:sz w:val="16"/>
          <w:vertAlign w:val="baseline"/>
        </w:rPr>
        <w:t>taxas</w:t>
      </w:r>
      <w:r>
        <w:rPr>
          <w:rFonts w:ascii="Times New Roman" w:hAnsi="Times New Roman"/>
          <w:spacing w:val="7"/>
          <w:sz w:val="16"/>
          <w:vertAlign w:val="baseline"/>
        </w:rPr>
        <w:t> </w:t>
      </w:r>
      <w:r>
        <w:rPr>
          <w:sz w:val="16"/>
          <w:vertAlign w:val="baseline"/>
        </w:rPr>
        <w:t>passarem</w:t>
      </w:r>
      <w:r>
        <w:rPr>
          <w:rFonts w:ascii="Times New Roman" w:hAnsi="Times New Roman"/>
          <w:spacing w:val="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4"/>
          <w:sz w:val="16"/>
          <w:vertAlign w:val="baseline"/>
        </w:rPr>
        <w:t> </w:t>
      </w:r>
      <w:r>
        <w:rPr>
          <w:sz w:val="16"/>
          <w:vertAlign w:val="baseline"/>
        </w:rPr>
        <w:t>menos</w:t>
      </w:r>
      <w:r>
        <w:rPr>
          <w:rFonts w:ascii="Times New Roman" w:hAnsi="Times New Roman"/>
          <w:spacing w:val="4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6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7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 w:hAnsi="Times New Roman"/>
          <w:spacing w:val="7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7"/>
          <w:sz w:val="16"/>
          <w:vertAlign w:val="baseline"/>
        </w:rPr>
        <w:t> </w:t>
      </w:r>
      <w:r>
        <w:rPr>
          <w:sz w:val="16"/>
          <w:vertAlign w:val="baseline"/>
        </w:rPr>
        <w:t>cada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</w:rPr>
        <w:t>100.000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mulheres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2000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quase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10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mulheres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cada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100.000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2006.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[...]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Nesse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período,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também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aumentou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criminalidade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letal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contra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homens[.]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embargo,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[...]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enquanto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homicídios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homens,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entre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1995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2004,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aumentaram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68%,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mulheres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aumentaram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141%,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seja,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crescem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duas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vezes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mais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rápido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primeiros”.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Cf.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Parecer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pericial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Carcedo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Cabañas,</w:t>
      </w:r>
      <w:r>
        <w:rPr>
          <w:rFonts w:ascii="Times New Roman" w:hAnsi="Times New Roman"/>
          <w:sz w:val="16"/>
        </w:rPr>
        <w:t> </w:t>
      </w:r>
      <w:r>
        <w:rPr>
          <w:i/>
          <w:sz w:val="16"/>
        </w:rPr>
        <w:t>supra</w:t>
      </w:r>
      <w:r>
        <w:rPr>
          <w:sz w:val="16"/>
        </w:rPr>
        <w:t>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mesmo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modo,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ver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Carcedo,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“Não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esquecemos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aceitamos: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Feminicídio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América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Central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2000-2006”,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José,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Costa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Rica,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2010,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41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petições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argumentos,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anexo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55,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fls.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6.313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7.320).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82</w:t>
      </w:r>
      <w:r>
        <w:rPr>
          <w:rFonts w:ascii="Times New Roman" w:hAnsi="Times New Roman"/>
          <w:spacing w:val="4"/>
          <w:sz w:val="16"/>
          <w:vertAlign w:val="baseline"/>
        </w:rPr>
        <w:t> </w:t>
      </w:r>
      <w:r>
        <w:rPr>
          <w:sz w:val="16"/>
          <w:vertAlign w:val="baseline"/>
        </w:rPr>
        <w:t>Missão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Internacional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Investigação,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“O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femicídio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México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Guatemala”,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358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399).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expressa: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compreendido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houve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aumento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mortes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violentas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população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geral.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dados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obtidos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Civil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(PNC)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sustentam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2004,]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enquanto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quantidade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mortes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violentas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homens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subiu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36%,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subiu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56,8%.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tendência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continua”.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83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Anistia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onde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abordou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explicou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homicídios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cometida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áreas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urbanas,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onde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[houve]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crescimento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delinquência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violenta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últimos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vinculada,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muitas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vezes,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organizado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atividade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grupos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jovens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rua,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conhecidas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‘gangues’”.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Anistia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“Guatemala.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Homicídios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sentido,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relação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fato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cadáveres,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maioria,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eram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encontrados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terrenos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baldios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próximos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Cidade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Guatemala: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Econômico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sessões,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mulher,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suas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causas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consequências,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Yakin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Ertürk,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28.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respeito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informado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Cidade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Escuintla,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quantidade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fatos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ocorridos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primeira,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menos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2003,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quadruplicaria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segunda.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Procuradoria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Circunstanciado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11.153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11.878).</w:t>
      </w:r>
    </w:p>
    <w:p>
      <w:pPr>
        <w:spacing w:before="0"/>
        <w:ind w:left="101" w:right="0" w:firstLine="0"/>
        <w:jc w:val="both"/>
        <w:rPr>
          <w:i/>
          <w:sz w:val="16"/>
        </w:rPr>
      </w:pPr>
      <w:r>
        <w:rPr>
          <w:sz w:val="16"/>
          <w:vertAlign w:val="superscript"/>
        </w:rPr>
        <w:t>84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Anistia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“Guatemala.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Homicídios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i/>
          <w:sz w:val="16"/>
          <w:vertAlign w:val="baseline"/>
        </w:rPr>
        <w:t>”,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i/>
          <w:sz w:val="16"/>
          <w:vertAlign w:val="baseline"/>
        </w:rPr>
        <w:t>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casos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mulheres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homicídio”,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“brutalidade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violência</w:t>
      </w:r>
      <w:r>
        <w:rPr>
          <w:rFonts w:ascii="Times New Roman" w:hAnsi="Times New Roman"/>
        </w:rPr>
        <w:t> </w:t>
      </w:r>
      <w:r>
        <w:rPr/>
        <w:t>exercida”,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presença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“sinais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violência</w:t>
      </w:r>
      <w:r>
        <w:rPr>
          <w:rFonts w:ascii="Times New Roman" w:hAnsi="Times New Roman"/>
        </w:rPr>
        <w:t> </w:t>
      </w:r>
      <w:r>
        <w:rPr/>
        <w:t>sexual”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cadáveres,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mutilação</w:t>
      </w:r>
      <w:r>
        <w:rPr>
          <w:vertAlign w:val="superscript"/>
        </w:rPr>
        <w:t>85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Além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disso,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“muitas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mulheres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sequestradas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alguns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casos,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estiveram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horas,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até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dias,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reclusas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antes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serem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assassinadas”</w:t>
      </w:r>
      <w:r>
        <w:rPr>
          <w:vertAlign w:val="superscript"/>
        </w:rPr>
        <w:t>86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perita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Carcedo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Cabañas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indicou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“Judiciário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Guatemala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reconheceu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existência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dessa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crueldade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desproporcional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mortes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mulheres”</w:t>
      </w:r>
      <w:r>
        <w:rPr>
          <w:vertAlign w:val="superscript"/>
        </w:rPr>
        <w:t>87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asseverou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naquele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momento,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mulher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“um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problema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grave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país”,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[naquele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difícil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estimar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precisão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profundidade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alcance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fatos],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principais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incapacitação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idade”</w:t>
      </w:r>
      <w:r>
        <w:rPr>
          <w:sz w:val="22"/>
          <w:vertAlign w:val="superscript"/>
        </w:rPr>
        <w:t>88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“estatísticas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corretas”.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órgão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vinculou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violentos,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cometidos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“discriminação,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culturalmente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enraizada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guatemalteca”,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enquadrou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âmbitos</w:t>
      </w:r>
      <w:r>
        <w:rPr>
          <w:sz w:val="22"/>
          <w:vertAlign w:val="superscript"/>
        </w:rPr>
        <w:t>89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concordante,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expressou-se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Órgão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Coordenação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Prevenção,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Punição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Erradicação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Familiar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(CONAPREVI),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28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sz w:val="22"/>
          <w:vertAlign w:val="superscript"/>
        </w:rPr>
        <w:t>90</w:t>
      </w:r>
      <w:r>
        <w:rPr>
          <w:sz w:val="22"/>
          <w:vertAlign w:val="baseline"/>
        </w:rPr>
        <w:t>.</w:t>
      </w:r>
    </w:p>
    <w:p>
      <w:pPr>
        <w:pStyle w:val="BodyText"/>
        <w:spacing w:before="3"/>
        <w:rPr>
          <w:sz w:val="28"/>
        </w:rPr>
      </w:pPr>
      <w:r>
        <w:rPr/>
        <w:pict>
          <v:rect style="position:absolute;margin-left:85.080002pt;margin-top:19.224218pt;width:143.999997pt;height:.72pt;mso-position-horizontal-relative:page;mso-position-vertical-relative:paragraph;z-index:-157153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85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Anistia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“Guatemala.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Homicídios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i/>
          <w:sz w:val="16"/>
          <w:vertAlign w:val="baseline"/>
        </w:rPr>
        <w:t>”,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observar,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também,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outro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lado,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Relator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execuções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extralegais,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sumárias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arbitrárias,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reconheceu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crescimento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assassinadas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expressou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estudo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Procuradoria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demonstrava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assassinatos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sofreram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torturas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abusos,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cometidos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perpetradores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guardavam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semelhança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geral,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independentemente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vítima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homem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mulher.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única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distinção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significativa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enquanto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15%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corpos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mostravam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abuso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sexual,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corpos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masculinos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encontravam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nenhum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sinais”.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execuções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extralegais,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sumárias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arbitrárias,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Philip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Alston.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A/HRC/4/20/Add.2,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10.463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10.489).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Procurador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apontar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tipologia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mortes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violentas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incluiu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assassinatos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gênero),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“mortes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características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extralegais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limpeza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social”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aquelas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“caracterizadas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tortura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cadáveres,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misericórdia,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amarras,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corpo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assinalam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modus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operandi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profissional.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característica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peculiar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corpos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aparecem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lugares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distintos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residência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cometidas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grupos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clandestinos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ilegais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vinculados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indiretamente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órgão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gangues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crime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organizado”.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Procurador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“Compêndio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‘mortes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violentas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mulheres’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581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8"/>
          <w:sz w:val="16"/>
          <w:vertAlign w:val="baseline"/>
        </w:rPr>
        <w:t> </w:t>
      </w:r>
      <w:r>
        <w:rPr>
          <w:sz w:val="16"/>
          <w:vertAlign w:val="baseline"/>
        </w:rPr>
        <w:t>718).</w:t>
      </w:r>
    </w:p>
    <w:p>
      <w:pPr>
        <w:spacing w:line="195" w:lineRule="exact" w:before="0"/>
        <w:ind w:left="101" w:right="0" w:firstLine="0"/>
        <w:jc w:val="both"/>
        <w:rPr>
          <w:i/>
          <w:sz w:val="16"/>
        </w:rPr>
      </w:pPr>
      <w:r>
        <w:rPr>
          <w:sz w:val="16"/>
          <w:vertAlign w:val="superscript"/>
        </w:rPr>
        <w:t>86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Anistia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“Guatemala.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Homicídios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i/>
          <w:sz w:val="16"/>
          <w:vertAlign w:val="baseline"/>
        </w:rPr>
        <w:t>”,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i/>
          <w:sz w:val="16"/>
          <w:vertAlign w:val="baseline"/>
        </w:rPr>
        <w:t>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87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expressou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exercício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desmedida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prévia,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concomitante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posterior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evidencia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crueldade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particular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corpo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constitui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elemento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diferenciador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homicídio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propriamente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dito”.</w:t>
      </w:r>
    </w:p>
    <w:p>
      <w:pPr>
        <w:spacing w:before="2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88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“Quinto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Eugenia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Solís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García,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vez,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expressou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adolescentes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anos”.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Parecer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Eugenia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Solís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García,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89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Procuradoria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Circunstanciado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10.968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11.151).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indica-se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discriminação,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“historicamente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excluiu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usufruto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fundamentais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[sofrem]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humilhações,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maus-tratos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Adicionalmente,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indicado,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possível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explicação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homicídios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existência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condições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econômicas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políticas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mantém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condição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desigualdade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homens”.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Centro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Recursos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Análise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Conflitos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(CERAC),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encruzilhada.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Panorama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transformada”,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sentido,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Anistia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texto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cultura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patriarcal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causa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específica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[do]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fenômeno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violência]”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texto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sistema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patriarcal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constrói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padrão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exercício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dominação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majoritariamente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masculina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coloca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muita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facilidade,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vulnerabilidade”.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Anistia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5.512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5.525).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90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Afirmou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“manifestações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[contra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mulheres]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evidenciam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relações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historicamente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assimétricas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homens,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resultado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organização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estruturada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desigualdade,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opressão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discriminação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10"/>
          <w:sz w:val="16"/>
          <w:vertAlign w:val="baseline"/>
        </w:rPr>
        <w:t> </w:t>
      </w:r>
      <w:r>
        <w:rPr>
          <w:sz w:val="16"/>
          <w:vertAlign w:val="baseline"/>
        </w:rPr>
        <w:t>mulheres”.</w:t>
      </w:r>
      <w:r>
        <w:rPr>
          <w:rFonts w:ascii="Times New Roman" w:hAnsi="Times New Roman"/>
          <w:spacing w:val="12"/>
          <w:sz w:val="16"/>
          <w:vertAlign w:val="baseline"/>
        </w:rPr>
        <w:t> </w:t>
      </w:r>
      <w:r>
        <w:rPr>
          <w:sz w:val="16"/>
          <w:vertAlign w:val="baseline"/>
        </w:rPr>
        <w:t>Órgão</w:t>
      </w:r>
      <w:r>
        <w:rPr>
          <w:rFonts w:ascii="Times New Roman" w:hAnsi="Times New Roman"/>
          <w:spacing w:val="1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11"/>
          <w:sz w:val="16"/>
          <w:vertAlign w:val="baseline"/>
        </w:rPr>
        <w:t> </w:t>
      </w:r>
      <w:r>
        <w:rPr>
          <w:sz w:val="16"/>
          <w:vertAlign w:val="baseline"/>
        </w:rPr>
        <w:t>Coordenação</w:t>
      </w:r>
      <w:r>
        <w:rPr>
          <w:rFonts w:ascii="Times New Roman" w:hAnsi="Times New Roman"/>
          <w:spacing w:val="1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10"/>
          <w:sz w:val="16"/>
          <w:vertAlign w:val="baseline"/>
        </w:rPr>
        <w:t> </w:t>
      </w:r>
      <w:r>
        <w:rPr>
          <w:sz w:val="16"/>
          <w:vertAlign w:val="baseline"/>
        </w:rPr>
        <w:t>Prevenção,</w:t>
      </w:r>
      <w:r>
        <w:rPr>
          <w:rFonts w:ascii="Times New Roman" w:hAnsi="Times New Roman"/>
          <w:spacing w:val="13"/>
          <w:sz w:val="16"/>
          <w:vertAlign w:val="baseline"/>
        </w:rPr>
        <w:t> </w:t>
      </w:r>
      <w:r>
        <w:rPr>
          <w:sz w:val="16"/>
          <w:vertAlign w:val="baseline"/>
        </w:rPr>
        <w:t>Punição</w:t>
      </w:r>
      <w:r>
        <w:rPr>
          <w:rFonts w:ascii="Times New Roman" w:hAnsi="Times New Roman"/>
          <w:spacing w:val="11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11"/>
          <w:sz w:val="16"/>
          <w:vertAlign w:val="baseline"/>
        </w:rPr>
        <w:t> </w:t>
      </w:r>
      <w:r>
        <w:rPr>
          <w:sz w:val="16"/>
          <w:vertAlign w:val="baseline"/>
        </w:rPr>
        <w:t>Erradicação</w:t>
      </w:r>
      <w:r>
        <w:rPr>
          <w:rFonts w:ascii="Times New Roman" w:hAnsi="Times New Roman"/>
          <w:spacing w:val="11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11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pacing w:val="12"/>
          <w:sz w:val="16"/>
          <w:vertAlign w:val="baseline"/>
        </w:rPr>
        <w:t> </w:t>
      </w:r>
      <w:r>
        <w:rPr>
          <w:sz w:val="16"/>
          <w:vertAlign w:val="baseline"/>
        </w:rPr>
        <w:t>Familiar</w:t>
      </w:r>
      <w:r>
        <w:rPr>
          <w:rFonts w:ascii="Times New Roman" w:hAnsi="Times New Roman"/>
          <w:spacing w:val="11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11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12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pacing w:val="11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pacing w:val="12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12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Considerando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conjunto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violentas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excepcional</w:t>
      </w:r>
      <w:r>
        <w:rPr>
          <w:sz w:val="22"/>
          <w:vertAlign w:val="superscript"/>
        </w:rPr>
        <w:t>91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Contribui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conclusão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valoração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pericial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documental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referem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datas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próximas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dezembro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2001</w:t>
      </w:r>
      <w:r>
        <w:rPr>
          <w:sz w:val="22"/>
          <w:vertAlign w:val="superscript"/>
        </w:rPr>
        <w:t>92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Neste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sentido,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oportuno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tipo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fenômeno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aqui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examinado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certo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grau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continuidade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temporal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embora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seja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difícil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determinar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plena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certeza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momento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teve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início,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ocorreram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contexto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Guatemala.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numPr>
          <w:ilvl w:val="1"/>
          <w:numId w:val="10"/>
        </w:numPr>
        <w:tabs>
          <w:tab w:pos="1093" w:val="left" w:leader="none"/>
        </w:tabs>
        <w:spacing w:line="259" w:lineRule="auto" w:before="0" w:after="0"/>
        <w:ind w:left="101" w:right="109" w:firstLine="566"/>
        <w:jc w:val="left"/>
      </w:pPr>
      <w:bookmarkStart w:name="_TOC_250048" w:id="19"/>
      <w:r>
        <w:rPr/>
        <w:t>A</w:t>
      </w:r>
      <w:r>
        <w:rPr>
          <w:rFonts w:ascii="Times New Roman" w:hAnsi="Times New Roman"/>
        </w:rPr>
        <w:t> </w:t>
      </w:r>
      <w:r>
        <w:rPr/>
        <w:t>respeito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atuação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investigação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homicídios</w:t>
      </w:r>
      <w:r>
        <w:rPr>
          <w:rFonts w:ascii="Times New Roman" w:hAnsi="Times New Roman"/>
        </w:rPr>
        <w:t> </w:t>
      </w:r>
      <w:r>
        <w:rPr/>
        <w:t>cometidos</w:t>
      </w:r>
      <w:r>
        <w:rPr>
          <w:rFonts w:ascii="Times New Roman" w:hAnsi="Times New Roman"/>
        </w:rPr>
        <w:t> </w:t>
      </w:r>
      <w:r>
        <w:rPr/>
        <w:t>contra</w:t>
      </w:r>
      <w:r>
        <w:rPr>
          <w:rFonts w:ascii="Times New Roman" w:hAnsi="Times New Roman"/>
        </w:rPr>
        <w:t> </w:t>
      </w:r>
      <w:bookmarkEnd w:id="19"/>
      <w:r>
        <w:rPr/>
        <w:t>mulheres</w:t>
      </w: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Deve-se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ressaltar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sz w:val="22"/>
          <w:vertAlign w:val="superscript"/>
        </w:rPr>
        <w:t>93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depois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adotou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diversas</w:t>
      </w:r>
      <w:r>
        <w:rPr>
          <w:rFonts w:ascii="Times New Roman" w:hAnsi="Times New Roman"/>
          <w:spacing w:val="12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pacing w:val="12"/>
          <w:sz w:val="22"/>
          <w:vertAlign w:val="baseline"/>
        </w:rPr>
        <w:t> </w:t>
      </w:r>
      <w:r>
        <w:rPr>
          <w:sz w:val="22"/>
          <w:vertAlign w:val="baseline"/>
        </w:rPr>
        <w:t>tendentes</w:t>
      </w:r>
      <w:r>
        <w:rPr>
          <w:rFonts w:ascii="Times New Roman" w:hAnsi="Times New Roman"/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12"/>
          <w:sz w:val="22"/>
          <w:vertAlign w:val="baseline"/>
        </w:rPr>
        <w:t> </w:t>
      </w:r>
      <w:r>
        <w:rPr>
          <w:sz w:val="22"/>
          <w:vertAlign w:val="baseline"/>
        </w:rPr>
        <w:t>enfrentar</w:t>
      </w:r>
      <w:r>
        <w:rPr>
          <w:rFonts w:ascii="Times New Roman" w:hAnsi="Times New Roman"/>
          <w:spacing w:val="13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discriminação</w:t>
      </w:r>
      <w:r>
        <w:rPr>
          <w:rFonts w:ascii="Times New Roman" w:hAnsi="Times New Roman"/>
          <w:spacing w:val="14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13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pacing w:val="12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pacing w:val="12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12"/>
          <w:sz w:val="22"/>
          <w:vertAlign w:val="baseline"/>
        </w:rPr>
        <w:t> </w:t>
      </w:r>
      <w:r>
        <w:rPr>
          <w:sz w:val="22"/>
          <w:vertAlign w:val="baseline"/>
        </w:rPr>
        <w:t>mulheres</w:t>
      </w:r>
      <w:r>
        <w:rPr>
          <w:rFonts w:ascii="Times New Roman" w:hAnsi="Times New Roman"/>
          <w:spacing w:val="13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</w:p>
    <w:p>
      <w:pPr>
        <w:pStyle w:val="BodyText"/>
        <w:spacing w:before="5"/>
        <w:rPr>
          <w:sz w:val="25"/>
        </w:rPr>
      </w:pPr>
      <w:r>
        <w:rPr/>
        <w:pict>
          <v:rect style="position:absolute;margin-left:85.080002pt;margin-top:17.471369pt;width:143.999997pt;height:.72pt;mso-position-horizontal-relative:page;mso-position-vertical-relative:paragraph;z-index:-157148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both"/>
        <w:rPr>
          <w:sz w:val="16"/>
        </w:rPr>
      </w:pPr>
      <w:r>
        <w:rPr>
          <w:sz w:val="16"/>
        </w:rPr>
        <w:t>(CONAPREVI),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PLANOVI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2004-2014: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Plano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Nacional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Prevenção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Erradicação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Violência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Intrafamiliar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contra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Mulheres,</w:t>
      </w:r>
    </w:p>
    <w:p>
      <w:pPr>
        <w:spacing w:line="194" w:lineRule="exact" w:before="0"/>
        <w:ind w:left="101" w:right="0" w:firstLine="0"/>
        <w:jc w:val="both"/>
        <w:rPr>
          <w:sz w:val="16"/>
        </w:rPr>
      </w:pP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rFonts w:ascii="Times New Roman"/>
          <w:sz w:val="16"/>
        </w:rPr>
        <w:t> </w:t>
      </w:r>
      <w:r>
        <w:rPr>
          <w:sz w:val="16"/>
        </w:rPr>
        <w:t>p.</w:t>
      </w:r>
      <w:r>
        <w:rPr>
          <w:rFonts w:ascii="Times New Roman"/>
          <w:sz w:val="16"/>
        </w:rPr>
        <w:t> </w:t>
      </w:r>
      <w:r>
        <w:rPr>
          <w:sz w:val="16"/>
        </w:rPr>
        <w:t>6.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91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Isso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implica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considerar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provado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crescimento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numérico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homicídios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deva,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forma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exclusiva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principal,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gênero,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homicídios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gênero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posteriormente,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fenômeno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generalizado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crescimento.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Neste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sentido,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cabe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fazer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referência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prova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apresentada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estudo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destaca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explicações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homicídios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vinculada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“o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clima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generalizado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vivencia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afetando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tanto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homens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mulheres”.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outra,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referente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desigualdade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relação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aos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homens.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documento,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afirma-se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“apesar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notável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aumento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disponíveis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permitem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concluir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feminicídio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seja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fenômeno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generalizado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país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encontre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aumento”.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Centro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Recursos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Análise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Conflitos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(CERAC),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encruzilhada.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Panorama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transformada”,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59.</w:t>
      </w:r>
    </w:p>
    <w:p>
      <w:pPr>
        <w:spacing w:before="1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92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Carcedo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Cabañas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problemas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mencionados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(nota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rodapé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identificaram-se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40%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homicídios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feminicídios,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19%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suspeita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sentido,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Anistia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Internacional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expressou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“em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2003,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Procuradoria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afirmou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amostra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examinados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atenção,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possível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chegar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conclusão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haviam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morrido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contexto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sexual”.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Anistia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Internacional,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“</w:t>
      </w:r>
      <w:r>
        <w:rPr>
          <w:sz w:val="16"/>
          <w:vertAlign w:val="baseline"/>
        </w:rPr>
        <w:t>Guatemala.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proteção,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justiça: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Homicídios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i/>
          <w:sz w:val="16"/>
          <w:vertAlign w:val="baseline"/>
        </w:rPr>
        <w:t>”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</w:rPr>
        <w:t>8.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Corte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observa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mencionado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pela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perita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Carcedo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Cabañas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apresentaria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conclusão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que,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estimativamente,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59%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homicídios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mulheres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Guatemala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2003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teriam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sido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cometidos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motivo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gênero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vítima.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outro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lado,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informação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apresentada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pela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Anistia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Internacional,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toma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base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dados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estatais,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apresentaria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mesmo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36,06%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mortes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mulheres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estariam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associadas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à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um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contexto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violência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sexual.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Corte,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acordo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critérios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apontados,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considera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possível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inferir,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todo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caso,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uma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significativa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homicídios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mulheres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2003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foram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cometidos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motivo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gênero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vítimas.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93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Ademais,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relação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este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primeiro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momento,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Tribunal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nota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antes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2001,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efetuadas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ações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estatais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vinculadas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problemática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promulgada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Prevenir,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Punir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Erradicar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Intrafamiliar.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97-1996,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1996,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14.172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14.177).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anos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2000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2001,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esta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complementada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regulamentos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criação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Órgão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Coordenação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Prevenção,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Punição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Erradicação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Familiar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(CONAPREVI).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2000,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criada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Secretaria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Presidencial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(SEPREM),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estabelecido,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compreendido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Guatemaltecas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Plano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Equidade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Oportunidades.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Ademais,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1999,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sancionada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Dignificação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Promoção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Integral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Mulher,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2001,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adotada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Social.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Ambas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normas,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7-99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42-2001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Congresso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República,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respectivamente.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segunda,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social”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“população”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incluídas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destinadas,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inter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erradicar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punir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tipo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abuso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discriminação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individual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coletiva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observando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ratificados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Órgão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Coordenação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Punição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Erradicação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Familiar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(CONAPREVI),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“PLANOVI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2004-2014: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Plano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Erradicação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Intrafamiliar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“parabenizou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legislativas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positivas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adotadas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diversos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órgãos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destinados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defender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Observações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CCPR/CO/72/GTM,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8.339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8.345).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CONAPREVI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SEPREM,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pertinente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esclarecer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seguinte: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expressou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CONAPREVI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Governamental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831-2000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reformas: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Governamentais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868-2000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417-2003.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mandato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baseia-se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Belém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Feminicídio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obstante,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apesar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CONAPREVI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expressou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“foi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criada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2001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pacing w:val="-1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instituição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mais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alto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nível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encarregada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coordenar,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assessorar</w:t>
      </w:r>
    </w:p>
    <w:p>
      <w:pPr>
        <w:spacing w:after="0"/>
        <w:jc w:val="both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line="259" w:lineRule="auto" w:before="33"/>
        <w:ind w:left="101" w:right="111"/>
        <w:jc w:val="both"/>
      </w:pPr>
      <w:r>
        <w:rPr/>
        <w:t>este</w:t>
      </w:r>
      <w:r>
        <w:rPr>
          <w:rFonts w:ascii="Times New Roman" w:hAnsi="Times New Roman"/>
          <w:spacing w:val="-11"/>
        </w:rPr>
        <w:t> </w:t>
      </w:r>
      <w:r>
        <w:rPr/>
        <w:t>Tribunal</w:t>
      </w:r>
      <w:r>
        <w:rPr>
          <w:rFonts w:ascii="Times New Roman" w:hAnsi="Times New Roman"/>
          <w:spacing w:val="-11"/>
        </w:rPr>
        <w:t> </w:t>
      </w:r>
      <w:r>
        <w:rPr/>
        <w:t>levará</w:t>
      </w:r>
      <w:r>
        <w:rPr>
          <w:rFonts w:ascii="Times New Roman" w:hAnsi="Times New Roman"/>
          <w:spacing w:val="-12"/>
        </w:rPr>
        <w:t> </w:t>
      </w:r>
      <w:r>
        <w:rPr/>
        <w:t>em</w:t>
      </w:r>
      <w:r>
        <w:rPr>
          <w:rFonts w:ascii="Times New Roman" w:hAnsi="Times New Roman"/>
          <w:spacing w:val="-10"/>
        </w:rPr>
        <w:t> </w:t>
      </w:r>
      <w:r>
        <w:rPr/>
        <w:t>consideração.</w:t>
      </w:r>
      <w:r>
        <w:rPr>
          <w:rFonts w:ascii="Times New Roman" w:hAnsi="Times New Roman"/>
          <w:spacing w:val="-12"/>
        </w:rPr>
        <w:t> </w:t>
      </w:r>
      <w:r>
        <w:rPr/>
        <w:t>Assim,</w:t>
      </w:r>
      <w:r>
        <w:rPr>
          <w:rFonts w:ascii="Times New Roman" w:hAnsi="Times New Roman"/>
          <w:spacing w:val="-9"/>
        </w:rPr>
        <w:t> </w:t>
      </w:r>
      <w:r>
        <w:rPr/>
        <w:t>cabe</w:t>
      </w:r>
      <w:r>
        <w:rPr>
          <w:rFonts w:ascii="Times New Roman" w:hAnsi="Times New Roman"/>
          <w:spacing w:val="-9"/>
        </w:rPr>
        <w:t> </w:t>
      </w:r>
      <w:r>
        <w:rPr/>
        <w:t>destacar</w:t>
      </w:r>
      <w:r>
        <w:rPr>
          <w:rFonts w:ascii="Times New Roman" w:hAnsi="Times New Roman"/>
          <w:spacing w:val="-9"/>
        </w:rPr>
        <w:t> </w:t>
      </w:r>
      <w:r>
        <w:rPr/>
        <w:t>a</w:t>
      </w:r>
      <w:r>
        <w:rPr>
          <w:rFonts w:ascii="Times New Roman" w:hAnsi="Times New Roman"/>
          <w:spacing w:val="-12"/>
        </w:rPr>
        <w:t> </w:t>
      </w:r>
      <w:r>
        <w:rPr/>
        <w:t>Lei</w:t>
      </w:r>
      <w:r>
        <w:rPr>
          <w:rFonts w:ascii="Times New Roman" w:hAnsi="Times New Roman"/>
          <w:spacing w:val="-10"/>
        </w:rPr>
        <w:t> </w:t>
      </w:r>
      <w:r>
        <w:rPr/>
        <w:t>para</w:t>
      </w:r>
      <w:r>
        <w:rPr>
          <w:rFonts w:ascii="Times New Roman" w:hAnsi="Times New Roman"/>
          <w:spacing w:val="-12"/>
        </w:rPr>
        <w:t> </w:t>
      </w:r>
      <w:r>
        <w:rPr/>
        <w:t>Prevenir,</w:t>
      </w:r>
      <w:r>
        <w:rPr>
          <w:rFonts w:ascii="Times New Roman" w:hAnsi="Times New Roman"/>
          <w:spacing w:val="-12"/>
        </w:rPr>
        <w:t> </w:t>
      </w:r>
      <w:r>
        <w:rPr/>
        <w:t>Punir</w:t>
      </w:r>
      <w:r>
        <w:rPr>
          <w:rFonts w:ascii="Times New Roman" w:hAnsi="Times New Roman"/>
          <w:spacing w:val="-9"/>
        </w:rPr>
        <w:t> </w:t>
      </w:r>
      <w:r>
        <w:rPr/>
        <w:t>e</w:t>
      </w:r>
      <w:r>
        <w:rPr>
          <w:rFonts w:ascii="Times New Roman" w:hAnsi="Times New Roman"/>
          <w:spacing w:val="-9"/>
        </w:rPr>
        <w:t> </w:t>
      </w:r>
      <w:r>
        <w:rPr/>
        <w:t>Erradicar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Violência</w:t>
      </w:r>
      <w:r>
        <w:rPr>
          <w:rFonts w:ascii="Times New Roman" w:hAnsi="Times New Roman"/>
        </w:rPr>
        <w:t> </w:t>
      </w:r>
      <w:r>
        <w:rPr/>
        <w:t>Intrafamiliar,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28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novembro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1996,</w:t>
      </w:r>
      <w:r>
        <w:rPr>
          <w:rFonts w:ascii="Times New Roman" w:hAnsi="Times New Roman"/>
        </w:rPr>
        <w:t> </w:t>
      </w:r>
      <w:r>
        <w:rPr/>
        <w:t>assim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contra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Feminicídio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outras</w:t>
      </w:r>
      <w:r>
        <w:rPr>
          <w:rFonts w:ascii="Times New Roman" w:hAnsi="Times New Roman"/>
          <w:spacing w:val="-4"/>
        </w:rPr>
        <w:t> </w:t>
      </w:r>
      <w:r>
        <w:rPr/>
        <w:t>formas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Violência</w:t>
      </w:r>
      <w:r>
        <w:rPr>
          <w:rFonts w:ascii="Times New Roman" w:hAnsi="Times New Roman"/>
          <w:spacing w:val="-6"/>
        </w:rPr>
        <w:t> </w:t>
      </w:r>
      <w:r>
        <w:rPr/>
        <w:t>contra</w:t>
      </w:r>
      <w:r>
        <w:rPr>
          <w:rFonts w:ascii="Times New Roman" w:hAnsi="Times New Roman"/>
          <w:spacing w:val="-5"/>
        </w:rPr>
        <w:t> </w:t>
      </w:r>
      <w:r>
        <w:rPr/>
        <w:t>a</w:t>
      </w:r>
      <w:r>
        <w:rPr>
          <w:rFonts w:ascii="Times New Roman" w:hAnsi="Times New Roman"/>
          <w:spacing w:val="-4"/>
        </w:rPr>
        <w:t> </w:t>
      </w:r>
      <w:r>
        <w:rPr/>
        <w:t>Mulher</w:t>
      </w:r>
      <w:r>
        <w:rPr>
          <w:rFonts w:ascii="Times New Roman" w:hAnsi="Times New Roman"/>
          <w:spacing w:val="-5"/>
        </w:rPr>
        <w:t> </w:t>
      </w:r>
      <w:r>
        <w:rPr/>
        <w:t>(doravante</w:t>
      </w:r>
      <w:r>
        <w:rPr>
          <w:rFonts w:ascii="Times New Roman" w:hAnsi="Times New Roman"/>
          <w:spacing w:val="-3"/>
        </w:rPr>
        <w:t> </w:t>
      </w:r>
      <w:r>
        <w:rPr/>
        <w:t>“Lei</w:t>
      </w:r>
      <w:r>
        <w:rPr>
          <w:rFonts w:ascii="Times New Roman" w:hAnsi="Times New Roman"/>
          <w:spacing w:val="-5"/>
        </w:rPr>
        <w:t> </w:t>
      </w:r>
      <w:r>
        <w:rPr/>
        <w:t>contra</w:t>
      </w:r>
      <w:r>
        <w:rPr>
          <w:rFonts w:ascii="Times New Roman" w:hAnsi="Times New Roman"/>
          <w:spacing w:val="-6"/>
        </w:rPr>
        <w:t> </w:t>
      </w:r>
      <w:r>
        <w:rPr/>
        <w:t>o</w:t>
      </w:r>
      <w:r>
        <w:rPr>
          <w:rFonts w:ascii="Times New Roman" w:hAnsi="Times New Roman"/>
          <w:spacing w:val="-3"/>
        </w:rPr>
        <w:t> </w:t>
      </w:r>
      <w:r>
        <w:rPr/>
        <w:t>Feminicídio”),</w:t>
      </w:r>
      <w:r>
        <w:rPr>
          <w:rFonts w:ascii="Times New Roman" w:hAnsi="Times New Roman"/>
          <w:spacing w:val="-3"/>
        </w:rPr>
        <w:t> </w:t>
      </w:r>
      <w:r>
        <w:rPr/>
        <w:t>adotada</w:t>
      </w:r>
      <w:r>
        <w:rPr>
          <w:rFonts w:ascii="Times New Roman" w:hAnsi="Times New Roman"/>
          <w:spacing w:val="-5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2008</w:t>
      </w:r>
      <w:r>
        <w:rPr>
          <w:rFonts w:ascii="Times New Roman" w:hAnsi="Times New Roman"/>
        </w:rPr>
        <w:t> </w:t>
      </w:r>
      <w:r>
        <w:rPr/>
        <w:t>(nota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rodapé</w:t>
      </w:r>
      <w:r>
        <w:rPr>
          <w:rFonts w:ascii="Times New Roman" w:hAnsi="Times New Roman"/>
        </w:rPr>
        <w:t> </w:t>
      </w:r>
      <w:r>
        <w:rPr/>
        <w:t>n°</w:t>
      </w:r>
      <w:r>
        <w:rPr>
          <w:rFonts w:ascii="Times New Roman" w:hAnsi="Times New Roman"/>
        </w:rPr>
        <w:t> </w:t>
      </w:r>
      <w:r>
        <w:rPr/>
        <w:t>68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n°</w:t>
      </w:r>
      <w:r>
        <w:rPr>
          <w:rFonts w:ascii="Times New Roman" w:hAnsi="Times New Roman"/>
        </w:rPr>
        <w:t> </w:t>
      </w:r>
      <w:r>
        <w:rPr/>
        <w:t>93</w:t>
      </w:r>
      <w:r>
        <w:rPr>
          <w:rFonts w:ascii="Times New Roman" w:hAnsi="Times New Roman"/>
          <w:spacing w:val="-10"/>
        </w:rPr>
        <w:t> </w:t>
      </w:r>
      <w:r>
        <w:rPr>
          <w:i/>
        </w:rPr>
        <w:t>supra</w:t>
      </w:r>
      <w:r>
        <w:rPr/>
        <w:t>).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Sem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prejuízo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importância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indicar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índice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implicavam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ficava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(MINUGUA)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</w:p>
    <w:p>
      <w:pPr>
        <w:spacing w:line="259" w:lineRule="auto" w:before="122"/>
        <w:ind w:left="2227" w:right="112" w:firstLine="0"/>
        <w:jc w:val="both"/>
        <w:rPr>
          <w:sz w:val="18"/>
        </w:rPr>
      </w:pPr>
      <w:r>
        <w:rPr>
          <w:sz w:val="18"/>
        </w:rPr>
        <w:t>apesar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esforços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empreendidos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vistas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fortalecer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sistema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administração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justiça,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concluir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trabalho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Missão,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é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possível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concluir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existe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proporcionalidade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entre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investimento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resultados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obtidos.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impunidade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continua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sendo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fenômeno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sistemático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transversal,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apesar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mudanças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observadas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diversos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relatórios,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população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continua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percebendo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desamparo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impunidade</w:t>
      </w:r>
      <w:r>
        <w:rPr>
          <w:position w:val="5"/>
          <w:sz w:val="12"/>
        </w:rPr>
        <w:t>94</w:t>
      </w:r>
      <w:r>
        <w:rPr>
          <w:sz w:val="18"/>
        </w:rPr>
        <w:t>.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depreende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(tanto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específica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violentos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mulheres)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modificada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substantiva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indiquem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diminuição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grau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últimos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86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infra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2"/>
          <w:sz w:val="22"/>
        </w:rPr>
        <w:t> </w:t>
      </w:r>
      <w:r>
        <w:rPr>
          <w:i/>
          <w:sz w:val="22"/>
        </w:rPr>
        <w:t>sub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i/>
          <w:sz w:val="22"/>
        </w:rPr>
        <w:t>examine</w:t>
      </w:r>
      <w:r>
        <w:rPr>
          <w:sz w:val="22"/>
        </w:rPr>
        <w:t>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pois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conta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verifica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concluída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permanece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etapa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119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infra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surge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seguir.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Como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apontou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existia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“uma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estrutural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prevalecente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diretrizes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persecução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penal”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17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18</w:t>
      </w:r>
      <w:r>
        <w:rPr>
          <w:rFonts w:ascii="Times New Roman" w:hAnsi="Times New Roman"/>
          <w:spacing w:val="-13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afirmou,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período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1998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outubro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2000,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“persistência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preocupava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Interamericana,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significa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poucas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exceções,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pacing w:val="-3"/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estão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sujeitos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exigida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Americana”</w:t>
      </w:r>
      <w:r>
        <w:rPr>
          <w:sz w:val="22"/>
          <w:vertAlign w:val="superscript"/>
        </w:rPr>
        <w:t>95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2003,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Interamericana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expressou,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citando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documentos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elaborados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Verificação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Unidas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Guatemala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(MINUGUA),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1°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outubro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1999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30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junho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2000,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comprovadas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2.991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violações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devido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processo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legal;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1°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julho</w:t>
      </w:r>
      <w:r>
        <w:rPr>
          <w:rFonts w:ascii="Times New Roman" w:hAnsi="Times New Roman"/>
          <w:spacing w:val="3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33"/>
          <w:sz w:val="22"/>
          <w:vertAlign w:val="baseline"/>
        </w:rPr>
        <w:t> </w:t>
      </w:r>
      <w:r>
        <w:rPr>
          <w:sz w:val="22"/>
          <w:vertAlign w:val="baseline"/>
        </w:rPr>
        <w:t>2001</w:t>
      </w:r>
      <w:r>
        <w:rPr>
          <w:rFonts w:ascii="Times New Roman" w:hAnsi="Times New Roman"/>
          <w:spacing w:val="31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33"/>
          <w:sz w:val="22"/>
          <w:vertAlign w:val="baseline"/>
        </w:rPr>
        <w:t> </w:t>
      </w:r>
      <w:r>
        <w:rPr>
          <w:sz w:val="22"/>
          <w:vertAlign w:val="baseline"/>
        </w:rPr>
        <w:t>30</w:t>
      </w:r>
      <w:r>
        <w:rPr>
          <w:rFonts w:ascii="Times New Roman" w:hAnsi="Times New Roman"/>
          <w:spacing w:val="3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30"/>
          <w:sz w:val="22"/>
          <w:vertAlign w:val="baseline"/>
        </w:rPr>
        <w:t> </w:t>
      </w:r>
      <w:r>
        <w:rPr>
          <w:sz w:val="22"/>
          <w:vertAlign w:val="baseline"/>
        </w:rPr>
        <w:t>junho</w:t>
      </w:r>
      <w:r>
        <w:rPr>
          <w:rFonts w:ascii="Times New Roman" w:hAnsi="Times New Roman"/>
          <w:spacing w:val="3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33"/>
          <w:sz w:val="22"/>
          <w:vertAlign w:val="baseline"/>
        </w:rPr>
        <w:t> </w:t>
      </w:r>
      <w:r>
        <w:rPr>
          <w:sz w:val="22"/>
          <w:vertAlign w:val="baseline"/>
        </w:rPr>
        <w:t>2002,</w:t>
      </w:r>
      <w:r>
        <w:rPr>
          <w:rFonts w:ascii="Times New Roman" w:hAnsi="Times New Roman"/>
          <w:spacing w:val="33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pacing w:val="31"/>
          <w:sz w:val="22"/>
          <w:vertAlign w:val="baseline"/>
        </w:rPr>
        <w:t> </w:t>
      </w:r>
      <w:r>
        <w:rPr>
          <w:sz w:val="22"/>
          <w:vertAlign w:val="baseline"/>
        </w:rPr>
        <w:t>3.672</w:t>
      </w:r>
      <w:r>
        <w:rPr>
          <w:rFonts w:ascii="Times New Roman" w:hAnsi="Times New Roman"/>
          <w:spacing w:val="34"/>
          <w:sz w:val="22"/>
          <w:vertAlign w:val="baseline"/>
        </w:rPr>
        <w:t> </w:t>
      </w:r>
      <w:r>
        <w:rPr>
          <w:sz w:val="22"/>
          <w:vertAlign w:val="baseline"/>
        </w:rPr>
        <w:t>(55%</w:t>
      </w:r>
      <w:r>
        <w:rPr>
          <w:rFonts w:ascii="Times New Roman" w:hAnsi="Times New Roman"/>
          <w:spacing w:val="33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32"/>
          <w:sz w:val="22"/>
          <w:vertAlign w:val="baseline"/>
        </w:rPr>
        <w:t> </w:t>
      </w:r>
      <w:r>
        <w:rPr>
          <w:sz w:val="22"/>
          <w:vertAlign w:val="baseline"/>
        </w:rPr>
        <w:t>quais</w:t>
      </w:r>
      <w:r>
        <w:rPr>
          <w:rFonts w:ascii="Times New Roman" w:hAnsi="Times New Roman"/>
          <w:spacing w:val="33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33"/>
          <w:sz w:val="22"/>
          <w:vertAlign w:val="baseline"/>
        </w:rPr>
        <w:t> </w:t>
      </w:r>
      <w:r>
        <w:rPr>
          <w:sz w:val="22"/>
          <w:vertAlign w:val="baseline"/>
        </w:rPr>
        <w:t>deram</w:t>
      </w:r>
      <w:r>
        <w:rPr>
          <w:rFonts w:ascii="Times New Roman" w:hAnsi="Times New Roman"/>
          <w:spacing w:val="34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</w:p>
    <w:p>
      <w:pPr>
        <w:pStyle w:val="BodyText"/>
        <w:spacing w:before="8"/>
        <w:rPr>
          <w:sz w:val="12"/>
        </w:rPr>
      </w:pPr>
      <w:r>
        <w:rPr/>
        <w:pict>
          <v:rect style="position:absolute;margin-left:85.080002pt;margin-top:9.710113pt;width:143.999997pt;height:.72pt;mso-position-horizontal-relative:page;mso-position-vertical-relative:paragraph;z-index:-157143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fomentar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políticas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públicas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relativas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à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redução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violência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contra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mulher”.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Órgão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Coordenação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Prevenção,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Punição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Erradicação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Violência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Familiar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Violência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Contra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Mulher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(CONAPREVI).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“Relatório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CONAPREVI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perante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Comissão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Presidencial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Coordenadora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Política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Executivo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matéria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Direitos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Humanos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–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COPREDEH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–,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pacing w:val="-1"/>
          <w:sz w:val="16"/>
        </w:rPr>
        <w:t> </w:t>
      </w:r>
      <w:r>
        <w:rPr>
          <w:sz w:val="16"/>
        </w:rPr>
        <w:t>torno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requerimento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Comissão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Interamericana,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caso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Claudina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Isabel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Velásquez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Paiz”,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22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março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2012,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contestação,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anexo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9,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fls.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14.055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14.071).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SEPREM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foi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criada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mediante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Acordo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Governamental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n°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200-2000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17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maio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2000.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acordo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Estado,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esta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entidade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Poder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Executivo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“assessora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coordena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políticas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públicas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promover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desenvolvimento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integral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mulheres”.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perita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Carcedo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Cabañas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considerou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“existe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duplicidade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mandatos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entre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CONAPREVI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SEPREM”,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que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tal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“problema”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se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tornou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ainda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mais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complexo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quando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“posteriormente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Presidência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nomeou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uma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“Comissionada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contra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Feminicídio’”.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Cf.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Parecer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pericial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Carcedo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Cabañas,</w:t>
      </w:r>
      <w:r>
        <w:rPr>
          <w:rFonts w:ascii="Times New Roman" w:hAnsi="Times New Roman"/>
          <w:sz w:val="16"/>
        </w:rPr>
        <w:t> </w:t>
      </w:r>
      <w:r>
        <w:rPr>
          <w:i/>
          <w:sz w:val="16"/>
        </w:rPr>
        <w:t>supra</w:t>
      </w:r>
      <w:r>
        <w:rPr>
          <w:sz w:val="16"/>
        </w:rPr>
        <w:t>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Apesar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exposto,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informou,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seu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contestação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18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dezembro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2012,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que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“no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momento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dos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fatos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[do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caso,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dezembro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2001,]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não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havia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legislação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processos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específicos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casos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violência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contra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mulher,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[que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dezembro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2012]</w:t>
      </w:r>
      <w:r>
        <w:rPr>
          <w:rFonts w:ascii="Times New Roman" w:hAnsi="Times New Roman"/>
          <w:spacing w:val="-26"/>
          <w:sz w:val="16"/>
        </w:rPr>
        <w:t> </w:t>
      </w:r>
      <w:r>
        <w:rPr>
          <w:sz w:val="16"/>
        </w:rPr>
        <w:t>havia”.</w:t>
      </w:r>
    </w:p>
    <w:p>
      <w:pPr>
        <w:spacing w:before="0"/>
        <w:ind w:left="101" w:right="132" w:firstLine="0"/>
        <w:jc w:val="left"/>
        <w:rPr>
          <w:sz w:val="16"/>
        </w:rPr>
      </w:pPr>
      <w:r>
        <w:rPr>
          <w:sz w:val="16"/>
          <w:vertAlign w:val="superscript"/>
        </w:rPr>
        <w:t>94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Verificação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(MINUGUA),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Final: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Assessoria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95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“Quinto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19.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37"/>
      </w:pPr>
      <w:r>
        <w:rPr/>
        <w:t>descumprimento</w:t>
      </w:r>
      <w:r>
        <w:rPr>
          <w:rFonts w:ascii="Times New Roman" w:hAnsi="Times New Roman"/>
          <w:spacing w:val="-3"/>
        </w:rPr>
        <w:t> </w:t>
      </w:r>
      <w:r>
        <w:rPr/>
        <w:t>do</w:t>
      </w:r>
      <w:r>
        <w:rPr>
          <w:rFonts w:ascii="Times New Roman" w:hAnsi="Times New Roman"/>
          <w:spacing w:val="-2"/>
        </w:rPr>
        <w:t> </w:t>
      </w:r>
      <w:r>
        <w:rPr/>
        <w:t>dever</w:t>
      </w:r>
      <w:r>
        <w:rPr>
          <w:rFonts w:ascii="Times New Roman" w:hAnsi="Times New Roman"/>
          <w:spacing w:val="-7"/>
        </w:rPr>
        <w:t> </w:t>
      </w:r>
      <w:r>
        <w:rPr/>
        <w:t>estatal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investigar</w:t>
      </w:r>
      <w:r>
        <w:rPr>
          <w:rFonts w:ascii="Times New Roman" w:hAnsi="Times New Roman"/>
          <w:spacing w:val="-6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punir);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entre</w:t>
      </w:r>
      <w:r>
        <w:rPr>
          <w:rFonts w:ascii="Times New Roman" w:hAnsi="Times New Roman"/>
          <w:spacing w:val="-6"/>
        </w:rPr>
        <w:t> </w:t>
      </w:r>
      <w:r>
        <w:rPr/>
        <w:t>1°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julho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2001</w:t>
      </w:r>
      <w:r>
        <w:rPr>
          <w:rFonts w:ascii="Times New Roman" w:hAnsi="Times New Roman"/>
          <w:spacing w:val="-6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em</w:t>
      </w:r>
      <w:r>
        <w:rPr>
          <w:rFonts w:ascii="Times New Roman" w:hAnsi="Times New Roman"/>
          <w:spacing w:val="-6"/>
        </w:rPr>
        <w:t> </w:t>
      </w:r>
      <w:r>
        <w:rPr/>
        <w:t>30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junho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2002,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  <w:spacing w:val="-4"/>
        </w:rPr>
        <w:t> </w:t>
      </w:r>
      <w:r>
        <w:rPr/>
        <w:t>4.719”</w:t>
      </w:r>
      <w:r>
        <w:rPr>
          <w:vertAlign w:val="superscript"/>
        </w:rPr>
        <w:t>96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denotam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similar.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2007,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taxas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extremamente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realizou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uma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apoio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enfrentar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problema,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concretamente,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(CICIG)”</w:t>
      </w:r>
      <w:r>
        <w:rPr>
          <w:sz w:val="22"/>
          <w:vertAlign w:val="superscript"/>
        </w:rPr>
        <w:t>97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problema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apontado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reflete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dados.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exemplo,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2006,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torno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40%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ingressavam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ficavam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arquivados”</w:t>
      </w:r>
      <w:r>
        <w:rPr>
          <w:sz w:val="22"/>
          <w:vertAlign w:val="superscript"/>
        </w:rPr>
        <w:t>98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Há,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confirme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2008,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acordo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números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oficiais,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Guatemala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tinha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taxa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média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5.000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homicídios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sistema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capaz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esclarecer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julgar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sequer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5%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dessas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mortes”</w:t>
      </w:r>
      <w:r>
        <w:rPr>
          <w:sz w:val="22"/>
          <w:vertAlign w:val="superscript"/>
        </w:rPr>
        <w:t>99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Posteriormente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registrado,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acordo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CICIG,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esclarecimento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judiciais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delitos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vida,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índice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impunidade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95%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2009,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diminuiu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72%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2012</w:t>
      </w:r>
      <w:r>
        <w:rPr>
          <w:sz w:val="22"/>
          <w:vertAlign w:val="superscript"/>
        </w:rPr>
        <w:t>100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preciso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proporção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denunciados.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estudo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2007,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centradas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pesquisas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vitimização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taxa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75%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denunciados</w:t>
      </w:r>
      <w:r>
        <w:rPr>
          <w:sz w:val="22"/>
          <w:vertAlign w:val="superscript"/>
        </w:rPr>
        <w:t>101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estudo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concluía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porcentagem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provavelmente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ainda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delitos</w:t>
      </w:r>
      <w:r>
        <w:rPr>
          <w:rFonts w:ascii="Times New Roman" w:hAnsi="Times New Roman"/>
          <w:spacing w:val="-19"/>
          <w:sz w:val="22"/>
          <w:vertAlign w:val="baseline"/>
        </w:rPr>
        <w:t> </w:t>
      </w:r>
      <w:r>
        <w:rPr>
          <w:sz w:val="22"/>
          <w:vertAlign w:val="baseline"/>
        </w:rPr>
        <w:t>sexuais”</w:t>
      </w:r>
      <w:r>
        <w:rPr>
          <w:sz w:val="22"/>
          <w:vertAlign w:val="superscript"/>
        </w:rPr>
        <w:t>102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cometidos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inclusive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violentas.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períodos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próximos,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derivavam,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maior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emissão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sentenças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condenatórias</w:t>
      </w:r>
      <w:r>
        <w:rPr>
          <w:sz w:val="22"/>
          <w:vertAlign w:val="superscript"/>
        </w:rPr>
        <w:t>103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perita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Eugenia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Solís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García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manifestou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Procurador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novembro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2004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[...],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assinalou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1.118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meninas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assassinadas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2004,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apenas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9%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investigados”.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informação</w:t>
      </w:r>
      <w:r>
        <w:rPr>
          <w:rFonts w:ascii="Times New Roman" w:hAnsi="Times New Roman"/>
          <w:spacing w:val="45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</w:p>
    <w:p>
      <w:pPr>
        <w:pStyle w:val="BodyText"/>
        <w:spacing w:before="1"/>
        <w:rPr>
          <w:sz w:val="19"/>
        </w:rPr>
      </w:pPr>
      <w:r>
        <w:rPr/>
        <w:pict>
          <v:rect style="position:absolute;margin-left:85.080002pt;margin-top:13.613474pt;width:143.999997pt;height:.72pt;mso-position-horizontal-relative:page;mso-position-vertical-relative:paragraph;z-index:-157137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96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“Justiça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inclusão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social: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desafios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democracia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27.</w:t>
      </w:r>
    </w:p>
    <w:p>
      <w:pPr>
        <w:spacing w:line="193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97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(CICIG),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“Terceiro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trabalho”,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13.</w:t>
      </w:r>
    </w:p>
    <w:p>
      <w:pPr>
        <w:spacing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98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Brigadas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(PBI),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guerra...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esperando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paz: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Estudo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implementação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Fortalecimento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Exército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Sociedade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Democrática”,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16.</w:t>
      </w:r>
    </w:p>
    <w:p>
      <w:pPr>
        <w:spacing w:line="195" w:lineRule="exact"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Impunity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Watch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“</w:t>
      </w:r>
      <w:r>
        <w:rPr>
          <w:sz w:val="16"/>
          <w:vertAlign w:val="baseline"/>
        </w:rPr>
        <w:t>Reconhecendo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passado: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desafios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combater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i/>
          <w:sz w:val="16"/>
          <w:vertAlign w:val="baseline"/>
        </w:rPr>
        <w:t>”,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100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(CICIG),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“Sexto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trabalhos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(CICIG),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6.</w:t>
      </w:r>
    </w:p>
    <w:p>
      <w:pPr>
        <w:spacing w:before="0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101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respeito,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nesse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mencionado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estudo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(nota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rodapé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102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infra</w:t>
      </w:r>
      <w:r>
        <w:rPr>
          <w:sz w:val="16"/>
          <w:vertAlign w:val="baseline"/>
        </w:rPr>
        <w:t>),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alude-se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“relatório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Congresso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República,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Siglo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XXI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2007”.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aponta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página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“foca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contudo,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alguns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aspectos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complementados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informações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anos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anteriores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anos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2007.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informação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qualitativa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trata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percepções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sujeitas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período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delimitado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específico,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transcende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revela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práticas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ideias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culturais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permanentes”.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Instituto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Estudos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Comparados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Ciências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Penais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(ICCPG).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“Por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mulher.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Limitantes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sistema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justiça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diante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mortes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violentas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vítimas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delitos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sexuais”,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2007,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9.703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10.461).</w:t>
      </w:r>
    </w:p>
    <w:p>
      <w:pPr>
        <w:spacing w:before="0"/>
        <w:ind w:left="101" w:right="109" w:firstLine="0"/>
        <w:jc w:val="both"/>
        <w:rPr>
          <w:sz w:val="16"/>
        </w:rPr>
      </w:pPr>
      <w:r>
        <w:rPr>
          <w:sz w:val="16"/>
          <w:vertAlign w:val="superscript"/>
        </w:rPr>
        <w:t>103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afirmou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estatísticas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refletem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metade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denunciados,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[até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2003],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arquivados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ajuizamento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poucos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chegaram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etapa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juízo”.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“Justiça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inclusão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social: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desafios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democracia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Guatemala”,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297.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Indicou-se,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causas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consequências,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verifica-se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afirmaram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40%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casos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eram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arquivados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jamais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eram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investigados”.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Anistia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Internacional,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“</w:t>
      </w:r>
      <w:r>
        <w:rPr>
          <w:sz w:val="16"/>
          <w:vertAlign w:val="baseline"/>
        </w:rPr>
        <w:t>Guatemala.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Homicídios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i/>
          <w:sz w:val="16"/>
          <w:vertAlign w:val="baseline"/>
        </w:rPr>
        <w:t>”,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13.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indica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591.933</w:t>
      </w:r>
      <w:r>
        <w:rPr>
          <w:rFonts w:ascii="Times New Roman" w:hAnsi="Times New Roman"/>
        </w:rPr>
        <w:t> </w:t>
      </w:r>
      <w:r>
        <w:rPr/>
        <w:t>denúncias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atos</w:t>
      </w:r>
      <w:r>
        <w:rPr>
          <w:rFonts w:ascii="Times New Roman" w:hAnsi="Times New Roman"/>
        </w:rPr>
        <w:t> </w:t>
      </w:r>
      <w:r>
        <w:rPr/>
        <w:t>violentos</w:t>
      </w:r>
      <w:r>
        <w:rPr>
          <w:rFonts w:ascii="Times New Roman" w:hAnsi="Times New Roman"/>
        </w:rPr>
        <w:t> </w:t>
      </w:r>
      <w:r>
        <w:rPr/>
        <w:t>contra</w:t>
      </w:r>
      <w:r>
        <w:rPr>
          <w:rFonts w:ascii="Times New Roman" w:hAnsi="Times New Roman"/>
        </w:rPr>
        <w:t> </w:t>
      </w:r>
      <w:r>
        <w:rPr/>
        <w:t>mulheres,</w:t>
      </w:r>
      <w:r>
        <w:rPr>
          <w:rFonts w:ascii="Times New Roman" w:hAnsi="Times New Roman"/>
        </w:rPr>
        <w:t> </w:t>
      </w:r>
      <w:r>
        <w:rPr/>
        <w:t>atendidas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Ministério</w:t>
      </w:r>
      <w:r>
        <w:rPr>
          <w:rFonts w:ascii="Times New Roman" w:hAnsi="Times New Roman"/>
        </w:rPr>
        <w:t> </w:t>
      </w:r>
      <w:r>
        <w:rPr/>
        <w:t>Público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anos</w:t>
      </w:r>
      <w:r>
        <w:rPr>
          <w:rFonts w:ascii="Times New Roman" w:hAnsi="Times New Roman"/>
        </w:rPr>
        <w:t> </w:t>
      </w:r>
      <w:r>
        <w:rPr/>
        <w:t>2000,</w:t>
      </w:r>
      <w:r>
        <w:rPr>
          <w:rFonts w:ascii="Times New Roman" w:hAnsi="Times New Roman"/>
        </w:rPr>
        <w:t> </w:t>
      </w:r>
      <w:r>
        <w:rPr/>
        <w:t>2001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2002,</w:t>
      </w:r>
      <w:r>
        <w:rPr>
          <w:rFonts w:ascii="Times New Roman" w:hAnsi="Times New Roman"/>
        </w:rPr>
        <w:t> </w:t>
      </w:r>
      <w:r>
        <w:rPr/>
        <w:t>apenas</w:t>
      </w:r>
      <w:r>
        <w:rPr>
          <w:rFonts w:ascii="Times New Roman" w:hAnsi="Times New Roman"/>
        </w:rPr>
        <w:t> </w:t>
      </w:r>
      <w:r>
        <w:rPr/>
        <w:t>2.335</w:t>
      </w:r>
      <w:r>
        <w:rPr>
          <w:rFonts w:ascii="Times New Roman" w:hAnsi="Times New Roman"/>
        </w:rPr>
        <w:t> </w:t>
      </w:r>
      <w:r>
        <w:rPr/>
        <w:t>chegaram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juízo,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seja,</w:t>
      </w:r>
      <w:r>
        <w:rPr>
          <w:rFonts w:ascii="Times New Roman" w:hAnsi="Times New Roman"/>
        </w:rPr>
        <w:t> </w:t>
      </w:r>
      <w:r>
        <w:rPr/>
        <w:t>0,39%</w:t>
      </w:r>
      <w:r>
        <w:rPr>
          <w:vertAlign w:val="superscript"/>
        </w:rPr>
        <w:t>104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Comissão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Interamericana,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outro,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afirmou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“foi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assinalado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8.989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denúncias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recebidas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Promotoria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Mulher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até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2001,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apenas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três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finalizaram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sentença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condenatória”</w:t>
      </w:r>
      <w:r>
        <w:rPr>
          <w:vertAlign w:val="superscript"/>
        </w:rPr>
        <w:t>105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mesmo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modo,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informado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1.227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casos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assassinatos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mulheres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apresentados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entre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2002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2004,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apenas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7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chegaram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sentenças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condenatórias”</w:t>
      </w:r>
      <w:r>
        <w:rPr>
          <w:vertAlign w:val="superscript"/>
        </w:rPr>
        <w:t>106</w:t>
      </w:r>
      <w:r>
        <w:rPr>
          <w:vertAlign w:val="baseline"/>
        </w:rPr>
        <w:t>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isto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é,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0,57%.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situação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descrita,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alto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índice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impunidade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violentos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contra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mulheres,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teve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continuidade,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termos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gerais,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menos,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até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início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7"/>
          <w:vertAlign w:val="baseline"/>
        </w:rPr>
        <w:t> </w:t>
      </w:r>
      <w:r>
        <w:rPr>
          <w:vertAlign w:val="baseline"/>
        </w:rPr>
        <w:t>2012</w:t>
      </w:r>
      <w:r>
        <w:rPr>
          <w:vertAlign w:val="superscript"/>
        </w:rPr>
        <w:t>107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punição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vinculada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deficiências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obstante,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civil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nacional,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apontaram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normalmente,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atentados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violentos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apresentavam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algumas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falhas,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proteger,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conservar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delito</w:t>
      </w:r>
      <w:r>
        <w:rPr>
          <w:sz w:val="22"/>
          <w:vertAlign w:val="superscript"/>
        </w:rPr>
        <w:t>108</w:t>
      </w:r>
      <w:r>
        <w:rPr>
          <w:sz w:val="22"/>
          <w:vertAlign w:val="baseline"/>
        </w:rPr>
        <w:t>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falhas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cadeia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custódia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falta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exame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sinais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sz w:val="22"/>
          <w:vertAlign w:val="superscript"/>
        </w:rPr>
        <w:t>109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sentido,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afirmou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2001,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existiam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circunstâncias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pré-estabelecidas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médicos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legistas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estivessem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obrigados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analisar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sexual”.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manifestou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</w:p>
    <w:p>
      <w:pPr>
        <w:pStyle w:val="BodyText"/>
        <w:spacing w:before="3"/>
        <w:rPr>
          <w:sz w:val="23"/>
        </w:rPr>
      </w:pPr>
      <w:r>
        <w:rPr/>
        <w:pict>
          <v:rect style="position:absolute;margin-left:85.080002pt;margin-top:16.163244pt;width:143.999997pt;height:.72pt;mso-position-horizontal-relative:page;mso-position-vertical-relative:paragraph;z-index:-157132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Eliminação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Discriminação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Grupo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trabalho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anterior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sessões.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35°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sessões,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Respostas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lista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questionamentos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perguntas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relativas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exame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sexto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periódico,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“Quinto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Ademais,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expressou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manifestação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grave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ciclo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impunidade,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permanecem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estas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violações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fundamentais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mulher.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Tanto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sociedade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expressaram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reiteradamente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respondeu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eficazmente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delegação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Relatoria...]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constatou,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visitas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PNC,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Atendimento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necrotério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órgão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judiciário,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obtém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imprensa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20/04,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CIDH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avalia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Vigência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Guatemalteca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Viver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Livre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Discriminação”,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Eliminação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Discriminação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expressou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“preocupação”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“arraigada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cultura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“desaparecimento,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estupro,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tortura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assassinato”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Eliminação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Discriminação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35°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sessões,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23.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feminicídio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México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before="0"/>
        <w:ind w:left="101" w:right="109" w:firstLine="0"/>
        <w:jc w:val="both"/>
        <w:rPr>
          <w:sz w:val="16"/>
        </w:rPr>
      </w:pPr>
      <w:r>
        <w:rPr>
          <w:sz w:val="16"/>
          <w:vertAlign w:val="superscript"/>
        </w:rPr>
        <w:t>107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Centro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Análise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(CENADOJ),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ingressaram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488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violenta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meninas,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emitidas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65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sentenças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46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emitida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condenação.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2006,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ingressaram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482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casos,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metade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condenatória.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ingressaram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635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44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delas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condenatórias.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outro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lado,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2008,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quando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entrou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vigor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Feminicídio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(nota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rodapé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supra)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ingressaram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órgãos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jurisdicionais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ordinários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matéria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69.909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contemplados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nessa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(feminicídio,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econômica).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período,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exaradas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772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delitos;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proporção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equivalente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1,10%.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Centro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Análise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(CENADOJ),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Área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Estatística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ingressados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proferidas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órgãos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jurisdicionais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matéria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Quadros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ingressados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contemplados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Feminicídio,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correspondentes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2010,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2011;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10.760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10.763,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10.765;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10.766;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10.768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10.769,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respectivamente).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prejuízo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anterior,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destacar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controvertidos,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houve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diminuição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“denúncias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[ou]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acusações”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sexuais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paralelamente,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passando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“Tabela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processos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sexuais,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crianças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2011-2012”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14.013).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último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citado,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apresentou,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ademais,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acusações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“matéria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sexual”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“meninos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meninas”,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apontando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houveram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“acusações”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curso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daquele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(data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contestação),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números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respectivamente.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108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modo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coincidente,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declarou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perito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José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Mario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Nájera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Ochoa,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assim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perita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Eugenia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Solís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García.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José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Nájera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Ochoa,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affidavit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exceções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preliminares,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reparações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custas,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873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878);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Parecer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Eugenia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Solís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García,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26"/>
          <w:sz w:val="16"/>
          <w:vertAlign w:val="baseline"/>
        </w:rPr>
        <w:t> </w:t>
      </w:r>
      <w:r>
        <w:rPr>
          <w:sz w:val="16"/>
          <w:vertAlign w:val="baseline"/>
        </w:rPr>
        <w:t>respectivamente.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sentido,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pronunciou-se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Eugenia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Solís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García.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Parecer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Eugenia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Solís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García,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José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Nájera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Ochoa,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protocolos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específicos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levantamento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cadáveres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faz-se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utilizando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instruções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gerais,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tanto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homens,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unicamente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acrescenta-se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seja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efetuado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coleta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esfregaços,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raspagem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unhas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determinação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gravidez.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importante,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violenta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reveste-se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aspectos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especiais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devem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levados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conta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processamento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cena”.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pericial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prestada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José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Nájera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Ochoa,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"/>
        <w:rPr>
          <w:sz w:val="13"/>
        </w:rPr>
      </w:pPr>
    </w:p>
    <w:p>
      <w:pPr>
        <w:spacing w:line="259" w:lineRule="auto" w:before="63"/>
        <w:ind w:left="2225" w:right="111" w:firstLine="0"/>
        <w:jc w:val="both"/>
        <w:rPr>
          <w:sz w:val="18"/>
        </w:rPr>
      </w:pP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2001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estavam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contempladas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legislação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vigente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diretrizes,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protocolos,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realizar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autópsias.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prática]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padronizada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estava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orientada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obtenção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nem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produção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provas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científicas,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mas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identificação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individualização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cadáveres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possíveis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causas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morte.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informações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caráter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diverso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explicam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frequente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comportassem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modo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qualificado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“tendencioso”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“discriminatório”.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estudos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testemunhos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sobreviventes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“tendência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desacreditarem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culpá-las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estilo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vida,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[vestimenta]”.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Igualmente,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perita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Eugenia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Solís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García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afirmou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“há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discriminatória”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indagação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aspectos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conduta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basicamente,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“exercício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[sua]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sexualidade”,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“constrói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série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preconceitos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[e]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estereótipos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acabar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concluindo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essas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aconteceu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elas”.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Esclareceu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fato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investigadores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“fazerem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perguntas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[a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conduta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relações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vítimas]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problema,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[mas]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informação,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[se]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constroem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preconceitos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estereótipos”,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“tendência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discriminatória”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operadores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prioritária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importante”.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Heading1"/>
        <w:numPr>
          <w:ilvl w:val="0"/>
          <w:numId w:val="10"/>
        </w:numPr>
        <w:tabs>
          <w:tab w:pos="337" w:val="left" w:leader="none"/>
        </w:tabs>
        <w:spacing w:line="240" w:lineRule="auto" w:before="0" w:after="0"/>
        <w:ind w:left="336" w:right="0" w:hanging="236"/>
        <w:jc w:val="both"/>
      </w:pPr>
      <w:bookmarkStart w:name="_TOC_250047" w:id="20"/>
      <w:r>
        <w:rPr/>
        <w:t>Fatos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  <w:spacing w:val="-3"/>
        </w:rPr>
        <w:t> </w:t>
      </w:r>
      <w:bookmarkEnd w:id="20"/>
      <w:r>
        <w:rPr/>
        <w:t>caso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relato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apresenta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descrição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atuações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relevantes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constante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dos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expedientes</w:t>
      </w:r>
      <w:r>
        <w:rPr>
          <w:sz w:val="22"/>
          <w:vertAlign w:val="superscript"/>
        </w:rPr>
        <w:t>110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Cabe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destacar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homicídio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5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Promotoria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Municipal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Ministério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Público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Município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Mixco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(doravante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“Seção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5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Mixco”)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32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Distrital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Metropolitana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Guatemala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(doravante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“Seção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32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Guatemala”),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Oitavo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Juizado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Primeira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Instância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Penal,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Narcotráfico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Delitos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Ambiente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Guatemala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(doravante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“Oitavo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Juizado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Guatemala”)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Primeiro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Juizado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Primeira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Instância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Penal,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Narcotráfico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Delitos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Ambiente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Município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Mixco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(doravante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“Primeiro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Juizado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Mixco”).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descrição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inclui-se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diligências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referidos</w:t>
      </w:r>
      <w:r>
        <w:rPr>
          <w:rFonts w:ascii="Times New Roman" w:hAnsi="Times New Roman"/>
          <w:spacing w:val="-18"/>
          <w:sz w:val="22"/>
          <w:vertAlign w:val="baseline"/>
        </w:rPr>
        <w:t> </w:t>
      </w:r>
      <w:r>
        <w:rPr>
          <w:sz w:val="22"/>
          <w:vertAlign w:val="baseline"/>
        </w:rPr>
        <w:t>órgãos.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Heading1"/>
        <w:numPr>
          <w:ilvl w:val="1"/>
          <w:numId w:val="10"/>
        </w:numPr>
        <w:tabs>
          <w:tab w:pos="1216" w:val="left" w:leader="none"/>
        </w:tabs>
        <w:spacing w:line="240" w:lineRule="auto" w:before="0" w:after="0"/>
        <w:ind w:left="1215" w:right="0" w:hanging="407"/>
        <w:jc w:val="left"/>
      </w:pPr>
      <w:bookmarkStart w:name="_TOC_250046" w:id="21"/>
      <w:r>
        <w:rPr/>
        <w:t>María</w:t>
      </w:r>
      <w:r>
        <w:rPr>
          <w:rFonts w:ascii="Times New Roman" w:hAnsi="Times New Roman"/>
        </w:rPr>
        <w:t> </w:t>
      </w:r>
      <w:r>
        <w:rPr/>
        <w:t>Isabel</w:t>
      </w:r>
      <w:r>
        <w:rPr>
          <w:rFonts w:ascii="Times New Roman" w:hAnsi="Times New Roman"/>
        </w:rPr>
        <w:t> </w:t>
      </w:r>
      <w:r>
        <w:rPr/>
        <w:t>Veliz</w:t>
      </w:r>
      <w:r>
        <w:rPr>
          <w:rFonts w:ascii="Times New Roman" w:hAnsi="Times New Roman"/>
          <w:spacing w:val="-3"/>
        </w:rPr>
        <w:t> </w:t>
      </w:r>
      <w:bookmarkEnd w:id="21"/>
      <w:r>
        <w:rPr/>
        <w:t>Franco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María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nasceu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Cidade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13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1986</w:t>
      </w:r>
      <w:r>
        <w:rPr>
          <w:sz w:val="22"/>
          <w:vertAlign w:val="superscript"/>
        </w:rPr>
        <w:t>111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tinha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15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idade,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estudante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tinha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acabado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terminar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terceiro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básico;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período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férias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trabalhava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24"/>
          <w:sz w:val="22"/>
          <w:vertAlign w:val="baseline"/>
        </w:rPr>
        <w:t> </w:t>
      </w:r>
      <w:r>
        <w:rPr>
          <w:sz w:val="22"/>
          <w:vertAlign w:val="baseline"/>
        </w:rPr>
        <w:t>vendedora</w:t>
      </w:r>
    </w:p>
    <w:p>
      <w:pPr>
        <w:pStyle w:val="BodyText"/>
        <w:spacing w:before="4"/>
        <w:rPr>
          <w:sz w:val="19"/>
        </w:rPr>
      </w:pPr>
      <w:r>
        <w:rPr/>
        <w:pict>
          <v:rect style="position:absolute;margin-left:85.080002pt;margin-top:13.749603pt;width:143.999997pt;height:.72pt;mso-position-horizontal-relative:page;mso-position-vertical-relative:paragraph;z-index:-157127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enviou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expedientes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relativos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trâmite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trâmite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Instância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Narcotráfico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Ambiente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Município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entanto,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efeito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exame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diligências,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descritos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conjunta.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111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Certidão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nascimento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Isabel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Veliz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Franco,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expedida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1986,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Registro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Pessoas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República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5.294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5.295).</w:t>
      </w:r>
    </w:p>
    <w:p>
      <w:pPr>
        <w:spacing w:after="0"/>
        <w:jc w:val="both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before="33"/>
        <w:ind w:left="101" w:right="110"/>
        <w:jc w:val="both"/>
      </w:pPr>
      <w:r>
        <w:rPr/>
        <w:t>temporária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>
          <w:i/>
        </w:rPr>
        <w:t>Almacén</w:t>
      </w:r>
      <w:r>
        <w:rPr>
          <w:rFonts w:ascii="Times New Roman" w:hAnsi="Times New Roman"/>
          <w:i/>
        </w:rPr>
        <w:t> </w:t>
      </w:r>
      <w:r>
        <w:rPr>
          <w:i/>
        </w:rPr>
        <w:t>Taxi</w:t>
      </w:r>
      <w:r>
        <w:rPr/>
        <w:t>,</w:t>
      </w:r>
      <w:r>
        <w:rPr>
          <w:rFonts w:ascii="Times New Roman" w:hAnsi="Times New Roman"/>
        </w:rPr>
        <w:t> </w:t>
      </w:r>
      <w:r>
        <w:rPr/>
        <w:t>localizado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zona</w:t>
      </w:r>
      <w:r>
        <w:rPr>
          <w:rFonts w:ascii="Times New Roman" w:hAnsi="Times New Roman"/>
        </w:rPr>
        <w:t> </w:t>
      </w:r>
      <w:r>
        <w:rPr/>
        <w:t>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capital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Guatemala.</w:t>
      </w:r>
      <w:r>
        <w:rPr>
          <w:rFonts w:ascii="Times New Roman" w:hAnsi="Times New Roman"/>
        </w:rPr>
        <w:t> </w:t>
      </w:r>
      <w:r>
        <w:rPr/>
        <w:t>María</w:t>
      </w:r>
      <w:r>
        <w:rPr>
          <w:rFonts w:ascii="Times New Roman" w:hAnsi="Times New Roman"/>
        </w:rPr>
        <w:t> </w:t>
      </w:r>
      <w:r>
        <w:rPr/>
        <w:t>Isabel</w:t>
      </w:r>
      <w:r>
        <w:rPr>
          <w:rFonts w:ascii="Times New Roman" w:hAnsi="Times New Roman"/>
        </w:rPr>
        <w:t> </w:t>
      </w:r>
      <w:r>
        <w:rPr/>
        <w:t>vivia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  <w:spacing w:val="-2"/>
        </w:rPr>
        <w:t> </w:t>
      </w:r>
      <w:r>
        <w:rPr/>
        <w:t>sua</w:t>
      </w:r>
      <w:r>
        <w:rPr>
          <w:rFonts w:ascii="Times New Roman" w:hAnsi="Times New Roman"/>
          <w:spacing w:val="-7"/>
        </w:rPr>
        <w:t> </w:t>
      </w:r>
      <w:r>
        <w:rPr/>
        <w:t>mãe,</w:t>
      </w:r>
      <w:r>
        <w:rPr>
          <w:rFonts w:ascii="Times New Roman" w:hAnsi="Times New Roman"/>
          <w:spacing w:val="-5"/>
        </w:rPr>
        <w:t> </w:t>
      </w:r>
      <w:r>
        <w:rPr/>
        <w:t>Rosa</w:t>
      </w:r>
      <w:r>
        <w:rPr>
          <w:rFonts w:ascii="Times New Roman" w:hAnsi="Times New Roman"/>
          <w:spacing w:val="-5"/>
        </w:rPr>
        <w:t> </w:t>
      </w:r>
      <w:r>
        <w:rPr/>
        <w:t>Elvira</w:t>
      </w:r>
      <w:r>
        <w:rPr>
          <w:rFonts w:ascii="Times New Roman" w:hAnsi="Times New Roman"/>
          <w:spacing w:val="-3"/>
        </w:rPr>
        <w:t> </w:t>
      </w:r>
      <w:r>
        <w:rPr/>
        <w:t>Franco</w:t>
      </w:r>
      <w:r>
        <w:rPr>
          <w:rFonts w:ascii="Times New Roman" w:hAnsi="Times New Roman"/>
          <w:spacing w:val="-1"/>
        </w:rPr>
        <w:t> </w:t>
      </w:r>
      <w:r>
        <w:rPr/>
        <w:t>Sandoval</w:t>
      </w:r>
      <w:r>
        <w:rPr>
          <w:vertAlign w:val="superscript"/>
        </w:rPr>
        <w:t>112</w:t>
      </w:r>
      <w:r>
        <w:rPr>
          <w:vertAlign w:val="baseline"/>
        </w:rPr>
        <w:t>,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seus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irmãos,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Leonel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Enrique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Veliz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Franco</w:t>
      </w:r>
      <w:r>
        <w:rPr>
          <w:vertAlign w:val="superscript"/>
        </w:rPr>
        <w:t>113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José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Roberto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Franco,</w:t>
      </w:r>
      <w:r>
        <w:rPr>
          <w:vertAlign w:val="superscript"/>
        </w:rPr>
        <w:t>114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seus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avós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maternos,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Cruz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Elvira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Sandoval</w:t>
      </w:r>
      <w:r>
        <w:rPr>
          <w:vertAlign w:val="superscript"/>
        </w:rPr>
        <w:t>115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Roberto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Franco</w:t>
      </w:r>
      <w:r>
        <w:rPr>
          <w:rFonts w:ascii="Times New Roman" w:hAnsi="Times New Roman"/>
          <w:spacing w:val="-29"/>
          <w:vertAlign w:val="baseline"/>
        </w:rPr>
        <w:t> </w:t>
      </w:r>
      <w:r>
        <w:rPr>
          <w:vertAlign w:val="baseline"/>
        </w:rPr>
        <w:t>Pérez</w:t>
      </w:r>
      <w:r>
        <w:rPr>
          <w:vertAlign w:val="superscript"/>
        </w:rPr>
        <w:t>116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7"/>
        </w:rPr>
      </w:pPr>
    </w:p>
    <w:p>
      <w:pPr>
        <w:pStyle w:val="Heading1"/>
        <w:numPr>
          <w:ilvl w:val="1"/>
          <w:numId w:val="10"/>
        </w:numPr>
        <w:tabs>
          <w:tab w:pos="1213" w:val="left" w:leader="none"/>
        </w:tabs>
        <w:spacing w:line="240" w:lineRule="auto" w:before="1" w:after="0"/>
        <w:ind w:left="1212" w:right="0" w:hanging="404"/>
        <w:jc w:val="left"/>
      </w:pPr>
      <w:bookmarkStart w:name="_TOC_250045" w:id="22"/>
      <w:r>
        <w:rPr/>
        <w:t>Denúncia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desaparecimento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diligências</w:t>
      </w:r>
      <w:r>
        <w:rPr>
          <w:rFonts w:ascii="Times New Roman" w:hAnsi="Times New Roman"/>
          <w:spacing w:val="-6"/>
        </w:rPr>
        <w:t> </w:t>
      </w:r>
      <w:bookmarkEnd w:id="22"/>
      <w:r>
        <w:rPr/>
        <w:t>iniciais</w:t>
      </w: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21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denúncia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horas,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compareceu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Serviço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Criminal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Civil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“Serviço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PNC”)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denunciar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pacing w:val="-20"/>
          <w:sz w:val="22"/>
        </w:rPr>
        <w:t> </w:t>
      </w:r>
      <w:r>
        <w:rPr>
          <w:sz w:val="22"/>
        </w:rPr>
        <w:t>que:</w:t>
      </w:r>
    </w:p>
    <w:p>
      <w:pPr>
        <w:pStyle w:val="ListParagraph"/>
        <w:numPr>
          <w:ilvl w:val="0"/>
          <w:numId w:val="12"/>
        </w:numPr>
        <w:tabs>
          <w:tab w:pos="335" w:val="left" w:leader="none"/>
        </w:tabs>
        <w:spacing w:line="240" w:lineRule="auto" w:before="119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manhã,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Almacén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Taxi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previsto,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retornou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dia;</w:t>
      </w:r>
    </w:p>
    <w:p>
      <w:pPr>
        <w:pStyle w:val="ListParagraph"/>
        <w:numPr>
          <w:ilvl w:val="0"/>
          <w:numId w:val="12"/>
        </w:numPr>
        <w:tabs>
          <w:tab w:pos="342" w:val="left" w:leader="none"/>
        </w:tabs>
        <w:spacing w:line="240" w:lineRule="auto" w:before="121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horas,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procurá-la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amiga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volta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horas,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rapaz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aparência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perguntou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esperando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provavelmente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saíram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juntos</w:t>
      </w:r>
      <w:r>
        <w:rPr>
          <w:sz w:val="22"/>
          <w:vertAlign w:val="superscript"/>
        </w:rPr>
        <w:t>117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disse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sabia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nome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suspeito,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porque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amigas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filha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lhe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disseram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mencionava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nome</w:t>
      </w:r>
      <w:r>
        <w:rPr>
          <w:sz w:val="22"/>
          <w:vertAlign w:val="superscript"/>
        </w:rPr>
        <w:t>118</w:t>
      </w:r>
      <w:r>
        <w:rPr>
          <w:sz w:val="22"/>
          <w:vertAlign w:val="baseline"/>
        </w:rPr>
        <w:t>;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</w:p>
    <w:p>
      <w:pPr>
        <w:pStyle w:val="ListParagraph"/>
        <w:numPr>
          <w:ilvl w:val="0"/>
          <w:numId w:val="12"/>
        </w:numPr>
        <w:tabs>
          <w:tab w:pos="323" w:val="left" w:leader="none"/>
        </w:tabs>
        <w:spacing w:line="240" w:lineRule="auto" w:before="119" w:after="0"/>
        <w:ind w:left="101" w:right="110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férias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escolares,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anteriores.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40" w:lineRule="auto" w:before="0" w:after="0"/>
        <w:ind w:left="101" w:right="113" w:firstLine="0"/>
        <w:jc w:val="both"/>
        <w:rPr>
          <w:sz w:val="22"/>
        </w:rPr>
      </w:pPr>
      <w:r>
        <w:rPr>
          <w:i/>
          <w:sz w:val="22"/>
        </w:rPr>
        <w:t>Declarações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posteriores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senhora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Rosa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Elvira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Franco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Sandoval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detalhes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adicionais:</w:t>
      </w:r>
    </w:p>
    <w:p>
      <w:pPr>
        <w:pStyle w:val="ListParagraph"/>
        <w:numPr>
          <w:ilvl w:val="0"/>
          <w:numId w:val="13"/>
        </w:numPr>
        <w:tabs>
          <w:tab w:pos="347" w:val="left" w:leader="none"/>
        </w:tabs>
        <w:spacing w:line="240" w:lineRule="auto" w:before="121" w:after="0"/>
        <w:ind w:left="101" w:right="112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entrevistada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designados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minutos,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Funerales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Mancilla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S.A.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seguinte:</w:t>
      </w:r>
    </w:p>
    <w:p>
      <w:pPr>
        <w:spacing w:before="123"/>
        <w:ind w:left="2227" w:right="111" w:firstLine="0"/>
        <w:jc w:val="both"/>
        <w:rPr>
          <w:sz w:val="18"/>
        </w:rPr>
      </w:pP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filha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almoçou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casa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costume,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isso,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às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14h,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foi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levar-lhe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comida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13"/>
          <w:sz w:val="18"/>
        </w:rPr>
        <w:t> </w:t>
      </w:r>
      <w:r>
        <w:rPr>
          <w:sz w:val="18"/>
        </w:rPr>
        <w:t>quando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chegou,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perguntou-lhe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porque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tinha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ido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almoçar,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respondeu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teve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tempo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avisou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que,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quando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saísse,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amigo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ia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passar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buscá-la,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perguntou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quem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era,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respondeu.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relação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agressores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filha,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suspeita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pessoa,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só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conhece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[seu]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nome,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sabe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tem]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38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anos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idade,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aproximadamente,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porque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há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ano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essa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pessoa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assediava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filha.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Lembrou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desta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pessoa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quase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todos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procurava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ela.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ocasião,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filha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comentou</w:t>
      </w:r>
      <w:r>
        <w:rPr>
          <w:rFonts w:ascii="Times New Roman" w:hAnsi="Times New Roman"/>
          <w:spacing w:val="-13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havia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conhecido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discoteca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na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zona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10,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através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13"/>
          <w:sz w:val="18"/>
        </w:rPr>
        <w:t> </w:t>
      </w:r>
      <w:r>
        <w:rPr>
          <w:sz w:val="18"/>
        </w:rPr>
        <w:t>umas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amigas.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Quando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percebeu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filha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tinha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voltado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casa,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foi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novamente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à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loja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onde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ela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trabalhava,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foi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atendida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companheira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trabalho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María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Isabel.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resposta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às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perguntas,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informou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às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20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horas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16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</w:t>
      </w:r>
      <w:r>
        <w:rPr>
          <w:i/>
          <w:sz w:val="18"/>
        </w:rPr>
        <w:t>sic</w:t>
      </w:r>
      <w:r>
        <w:rPr>
          <w:sz w:val="18"/>
        </w:rPr>
        <w:t>]/12/2001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indivíduo</w:t>
      </w:r>
      <w:r>
        <w:rPr>
          <w:rFonts w:ascii="Times New Roman" w:hAnsi="Times New Roman"/>
          <w:spacing w:val="22"/>
          <w:sz w:val="18"/>
        </w:rPr>
        <w:t> </w:t>
      </w:r>
      <w:r>
        <w:rPr>
          <w:sz w:val="18"/>
        </w:rPr>
        <w:t>foi</w:t>
      </w:r>
      <w:r>
        <w:rPr>
          <w:rFonts w:ascii="Times New Roman" w:hAnsi="Times New Roman"/>
          <w:spacing w:val="21"/>
          <w:sz w:val="18"/>
        </w:rPr>
        <w:t> </w:t>
      </w:r>
      <w:r>
        <w:rPr>
          <w:sz w:val="18"/>
        </w:rPr>
        <w:t>até</w:t>
      </w:r>
      <w:r>
        <w:rPr>
          <w:rFonts w:ascii="Times New Roman" w:hAnsi="Times New Roman"/>
          <w:spacing w:val="21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22"/>
          <w:sz w:val="18"/>
        </w:rPr>
        <w:t> </w:t>
      </w:r>
      <w:r>
        <w:rPr>
          <w:sz w:val="18"/>
        </w:rPr>
        <w:t>referida</w:t>
      </w:r>
      <w:r>
        <w:rPr>
          <w:rFonts w:ascii="Times New Roman" w:hAnsi="Times New Roman"/>
          <w:spacing w:val="22"/>
          <w:sz w:val="18"/>
        </w:rPr>
        <w:t> </w:t>
      </w:r>
      <w:r>
        <w:rPr>
          <w:sz w:val="18"/>
        </w:rPr>
        <w:t>loja</w:t>
      </w:r>
      <w:r>
        <w:rPr>
          <w:rFonts w:ascii="Times New Roman" w:hAnsi="Times New Roman"/>
          <w:spacing w:val="19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pacing w:val="23"/>
          <w:sz w:val="18"/>
        </w:rPr>
        <w:t> </w:t>
      </w:r>
      <w:r>
        <w:rPr>
          <w:sz w:val="18"/>
        </w:rPr>
        <w:t>comprar</w:t>
      </w:r>
      <w:r>
        <w:rPr>
          <w:rFonts w:ascii="Times New Roman" w:hAnsi="Times New Roman"/>
          <w:spacing w:val="21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pacing w:val="22"/>
          <w:sz w:val="18"/>
        </w:rPr>
        <w:t> </w:t>
      </w:r>
      <w:r>
        <w:rPr>
          <w:sz w:val="18"/>
        </w:rPr>
        <w:t>camisa,</w:t>
      </w:r>
      <w:r>
        <w:rPr>
          <w:rFonts w:ascii="Times New Roman" w:hAnsi="Times New Roman"/>
          <w:spacing w:val="22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21"/>
          <w:sz w:val="18"/>
        </w:rPr>
        <w:t> </w:t>
      </w:r>
      <w:r>
        <w:rPr>
          <w:sz w:val="18"/>
        </w:rPr>
        <w:t>foi</w:t>
      </w:r>
      <w:r>
        <w:rPr>
          <w:rFonts w:ascii="Times New Roman" w:hAnsi="Times New Roman"/>
          <w:spacing w:val="18"/>
          <w:sz w:val="18"/>
        </w:rPr>
        <w:t> </w:t>
      </w:r>
      <w:r>
        <w:rPr>
          <w:sz w:val="18"/>
        </w:rPr>
        <w:t>atendido</w:t>
      </w:r>
      <w:r>
        <w:rPr>
          <w:rFonts w:ascii="Times New Roman" w:hAnsi="Times New Roman"/>
          <w:spacing w:val="23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pacing w:val="21"/>
          <w:sz w:val="18"/>
        </w:rPr>
        <w:t> </w:t>
      </w:r>
      <w:r>
        <w:rPr>
          <w:sz w:val="18"/>
        </w:rPr>
        <w:t>María</w:t>
      </w:r>
    </w:p>
    <w:p>
      <w:pPr>
        <w:pStyle w:val="BodyText"/>
        <w:spacing w:before="5"/>
        <w:rPr>
          <w:sz w:val="12"/>
        </w:rPr>
      </w:pPr>
      <w:r>
        <w:rPr/>
        <w:pict>
          <v:rect style="position:absolute;margin-left:85.080002pt;margin-top:9.571832pt;width:143.999997pt;height:.72pt;mso-position-horizontal-relative:page;mso-position-vertical-relative:paragraph;z-index:-157122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identificação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Elvira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Sandoval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5.297).</w:t>
      </w:r>
    </w:p>
    <w:p>
      <w:pPr>
        <w:spacing w:before="0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113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Certidão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nascimento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Leonel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Enrique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Veliz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Franco,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expedida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1987,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Registro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Pessoas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República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3,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5.299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5.300).</w:t>
      </w:r>
    </w:p>
    <w:p>
      <w:pPr>
        <w:spacing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Certidão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nascimento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José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Roberto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Registro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5.302).</w:t>
      </w:r>
    </w:p>
    <w:p>
      <w:pPr>
        <w:spacing w:before="0"/>
        <w:ind w:left="101" w:right="137" w:firstLine="0"/>
        <w:jc w:val="left"/>
        <w:rPr>
          <w:sz w:val="16"/>
        </w:rPr>
      </w:pPr>
      <w:r>
        <w:rPr>
          <w:sz w:val="16"/>
          <w:vertAlign w:val="superscript"/>
        </w:rPr>
        <w:t>115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Certidão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óbito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Cruz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Elvira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Sandoval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Polanco,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Registro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5,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5.304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5.305).</w:t>
      </w:r>
    </w:p>
    <w:p>
      <w:pPr>
        <w:spacing w:before="0"/>
        <w:ind w:left="101" w:right="137" w:firstLine="0"/>
        <w:jc w:val="left"/>
        <w:rPr>
          <w:sz w:val="16"/>
        </w:rPr>
      </w:pPr>
      <w:r>
        <w:rPr>
          <w:sz w:val="16"/>
          <w:vertAlign w:val="superscript"/>
        </w:rPr>
        <w:t>116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Certidão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óbito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Roberto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Pérez,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Registro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XI,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5.307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26"/>
          <w:sz w:val="16"/>
          <w:vertAlign w:val="baseline"/>
        </w:rPr>
        <w:t> </w:t>
      </w:r>
      <w:r>
        <w:rPr>
          <w:sz w:val="16"/>
          <w:vertAlign w:val="baseline"/>
        </w:rPr>
        <w:t>5.308).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117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Denúncia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desaparecimento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Isabel,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Elvira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Sandoval,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Serviço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Menores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Desaparecidos,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55).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Denúncia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desaparecimento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Isabel,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Elvira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Sandoval,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after="0" w:line="195" w:lineRule="exact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spacing w:before="35"/>
        <w:ind w:left="2227" w:right="112" w:firstLine="0"/>
        <w:jc w:val="both"/>
        <w:rPr>
          <w:sz w:val="18"/>
        </w:rPr>
      </w:pPr>
      <w:r>
        <w:rPr>
          <w:sz w:val="18"/>
        </w:rPr>
        <w:t>Isabel.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Manifestou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parecia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filha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conhecia.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Comentou,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também,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loja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haviam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outros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indivíduos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desconhecidos.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Segundo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características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descritas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[pela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companheira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trabalho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María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Isabel],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essas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coincidem</w:t>
      </w:r>
      <w:r>
        <w:rPr>
          <w:rFonts w:ascii="Times New Roman" w:hAnsi="Times New Roman"/>
          <w:spacing w:val="-1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características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pessoa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assediava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María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Isabel],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motivo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é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[Rosa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Elvira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Franco]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suspeita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referido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indivíduo</w:t>
      </w:r>
      <w:r>
        <w:rPr>
          <w:position w:val="5"/>
          <w:sz w:val="12"/>
        </w:rPr>
        <w:t>119</w:t>
      </w:r>
      <w:r>
        <w:rPr>
          <w:sz w:val="18"/>
        </w:rPr>
        <w:t>.</w:t>
      </w: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13"/>
        </w:numPr>
        <w:tabs>
          <w:tab w:pos="328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14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ampliação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denúncia,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acrescentou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namoro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jovem,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pertencia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gangue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pensava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relacionamento.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sabia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homens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suspeitava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saído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desapareceu.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suspeitava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amiga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colegas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telefonado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desapareceu</w:t>
      </w:r>
      <w:r>
        <w:rPr>
          <w:sz w:val="22"/>
          <w:vertAlign w:val="superscript"/>
        </w:rPr>
        <w:t>120</w:t>
      </w:r>
      <w:r>
        <w:rPr>
          <w:sz w:val="22"/>
          <w:vertAlign w:val="baseline"/>
        </w:rPr>
        <w:t>;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</w:p>
    <w:p>
      <w:pPr>
        <w:pStyle w:val="ListParagraph"/>
        <w:numPr>
          <w:ilvl w:val="0"/>
          <w:numId w:val="13"/>
        </w:numPr>
        <w:tabs>
          <w:tab w:pos="340" w:val="left" w:leader="none"/>
        </w:tabs>
        <w:spacing w:line="240" w:lineRule="auto" w:before="119" w:after="0"/>
        <w:ind w:left="101" w:right="110" w:firstLine="0"/>
        <w:jc w:val="both"/>
        <w:rPr>
          <w:sz w:val="22"/>
        </w:rPr>
      </w:pP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última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colega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loja],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levaram,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colocaram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carro”.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PNC,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denunciar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expressou,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permitiram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disseram-lhe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voltasse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depois,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atendê-la,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quatro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setenta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duas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horas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fazer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denúncia</w:t>
      </w:r>
      <w:r>
        <w:rPr>
          <w:sz w:val="22"/>
          <w:vertAlign w:val="superscript"/>
        </w:rPr>
        <w:t>121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Estes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aspectos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encontram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dentro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fático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Mérito.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Inércia</w:t>
      </w:r>
      <w:r>
        <w:rPr>
          <w:rFonts w:ascii="Times New Roman" w:hAnsi="Times New Roman"/>
          <w:i/>
          <w:spacing w:val="-10"/>
          <w:sz w:val="22"/>
        </w:rPr>
        <w:t> </w:t>
      </w:r>
      <w:r>
        <w:rPr>
          <w:i/>
          <w:sz w:val="22"/>
        </w:rPr>
        <w:t>estatal.</w:t>
      </w:r>
      <w:r>
        <w:rPr>
          <w:rFonts w:ascii="Times New Roman" w:hAnsi="Times New Roman"/>
          <w:i/>
          <w:spacing w:val="-11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existem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registros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expedientes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apresentados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partes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órgãos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efetuado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esforços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17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2001.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particular,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houve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esforço</w:t>
      </w:r>
      <w:r>
        <w:rPr>
          <w:rFonts w:ascii="Times New Roman" w:hAnsi="Times New Roman"/>
          <w:spacing w:val="-7"/>
          <w:sz w:val="22"/>
        </w:rPr>
        <w:t> </w:t>
      </w:r>
      <w:r>
        <w:rPr>
          <w:spacing w:val="-3"/>
          <w:sz w:val="22"/>
        </w:rPr>
        <w:t>logo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Tampouco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surge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acervo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distintas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efetuadas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notícia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descoberta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cadáver.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único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registro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aparece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expediente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Serviço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PNC.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Aparecimento</w:t>
      </w:r>
      <w:r>
        <w:rPr>
          <w:rFonts w:ascii="Times New Roman" w:hAnsi="Times New Roman"/>
          <w:i/>
          <w:spacing w:val="-15"/>
          <w:sz w:val="22"/>
        </w:rPr>
        <w:t> </w:t>
      </w:r>
      <w:r>
        <w:rPr>
          <w:i/>
          <w:sz w:val="22"/>
        </w:rPr>
        <w:t>do</w:t>
      </w:r>
      <w:r>
        <w:rPr>
          <w:rFonts w:ascii="Times New Roman" w:hAnsi="Times New Roman"/>
          <w:i/>
          <w:spacing w:val="-16"/>
          <w:sz w:val="22"/>
        </w:rPr>
        <w:t> </w:t>
      </w:r>
      <w:r>
        <w:rPr>
          <w:i/>
          <w:sz w:val="22"/>
        </w:rPr>
        <w:t>cadáver.</w:t>
      </w:r>
      <w:r>
        <w:rPr>
          <w:rFonts w:ascii="Times New Roman" w:hAnsi="Times New Roman"/>
          <w:i/>
          <w:spacing w:val="-16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18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telefonista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plantão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recebeu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ligação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anônima,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indicaram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cadáver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21ª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avenida,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frente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4-48,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zona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Mixco,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Cristóbal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avisou,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Central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Transmissões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16ª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Delegacia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horas,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policiais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chegaram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endereço,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minutos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mulher,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moita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terreno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baldio,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localizado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endereço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anteriormente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citado;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chamaram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compareceram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minutos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minutos,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I-005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Inspeções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compareceu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correspondentes,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finalizando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transferência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necrotério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dentro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1"/>
        </w:rPr>
      </w:pPr>
      <w:r>
        <w:rPr/>
        <w:pict>
          <v:rect style="position:absolute;margin-left:85.080002pt;margin-top:9.202767pt;width:143.999997pt;height:.72pt;mso-position-horizontal-relative:page;mso-position-vertical-relative:paragraph;z-index:-157117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119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Homicídios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Serviço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Criminal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Civil,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110).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Ampliação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ratificação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denúncia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Elvira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Sandoval,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82).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Elvira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Sandoval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</w:p>
    <w:p>
      <w:pPr>
        <w:spacing w:after="0" w:line="195" w:lineRule="exact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left="101"/>
      </w:pPr>
      <w:r>
        <w:rPr/>
        <w:t>da</w:t>
      </w:r>
      <w:r>
        <w:rPr>
          <w:rFonts w:ascii="Times New Roman" w:hAnsi="Times New Roman"/>
        </w:rPr>
        <w:t> </w:t>
      </w:r>
      <w:r>
        <w:rPr/>
        <w:t>unidade</w:t>
      </w:r>
      <w:r>
        <w:rPr>
          <w:rFonts w:ascii="Times New Roman" w:hAnsi="Times New Roman"/>
        </w:rPr>
        <w:t> </w:t>
      </w:r>
      <w:r>
        <w:rPr/>
        <w:t>policial</w:t>
      </w:r>
      <w:r>
        <w:rPr>
          <w:rFonts w:ascii="Times New Roman" w:hAnsi="Times New Roman"/>
        </w:rPr>
        <w:t> </w:t>
      </w:r>
      <w:r>
        <w:rPr/>
        <w:t>n°</w:t>
      </w:r>
      <w:r>
        <w:rPr>
          <w:rFonts w:ascii="Times New Roman" w:hAnsi="Times New Roman"/>
        </w:rPr>
        <w:t> </w:t>
      </w:r>
      <w:r>
        <w:rPr/>
        <w:t>16-045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15</w:t>
      </w:r>
      <w:r>
        <w:rPr>
          <w:rFonts w:ascii="Times New Roman" w:hAnsi="Times New Roman"/>
        </w:rPr>
        <w:t> </w:t>
      </w:r>
      <w:r>
        <w:rPr/>
        <w:t>horas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45</w:t>
      </w:r>
      <w:r>
        <w:rPr>
          <w:rFonts w:ascii="Times New Roman" w:hAnsi="Times New Roman"/>
        </w:rPr>
        <w:t> </w:t>
      </w:r>
      <w:r>
        <w:rPr/>
        <w:t>minutos,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manifestado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agentes</w:t>
      </w:r>
      <w:r>
        <w:rPr>
          <w:rFonts w:ascii="Times New Roman" w:hAnsi="Times New Roman"/>
        </w:rPr>
        <w:t> </w:t>
      </w:r>
      <w:r>
        <w:rPr/>
        <w:t>estatais</w:t>
      </w:r>
      <w:r>
        <w:rPr>
          <w:vertAlign w:val="superscript"/>
        </w:rPr>
        <w:t>122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7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Exame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cadáver.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minutos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chegou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minutos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procedeu-se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identificação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cadáver,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apresentava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sinais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constatados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intervenientes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99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infra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imediatamente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denominado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“XX”,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identidade</w:t>
      </w:r>
      <w:r>
        <w:rPr>
          <w:sz w:val="22"/>
          <w:vertAlign w:val="superscript"/>
        </w:rPr>
        <w:t>123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remoção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cadáver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Auxiliar,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PNC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local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descoberta,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assinalado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corpo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transferido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unidade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PNC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ordem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autópsia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entregue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instituição.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diligência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terminou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15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horas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45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minutos,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enquanto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Inspeção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Ocular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dezembro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2001,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indica-se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finalização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16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horas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15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minutos</w:t>
      </w:r>
      <w:r>
        <w:rPr>
          <w:sz w:val="22"/>
          <w:vertAlign w:val="superscript"/>
        </w:rPr>
        <w:t>124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Identificação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i/>
          <w:sz w:val="22"/>
        </w:rPr>
        <w:t>do</w:t>
      </w:r>
      <w:r>
        <w:rPr>
          <w:rFonts w:ascii="Times New Roman" w:hAnsi="Times New Roman"/>
          <w:i/>
          <w:spacing w:val="-4"/>
          <w:sz w:val="22"/>
        </w:rPr>
        <w:t> </w:t>
      </w:r>
      <w:r>
        <w:rPr>
          <w:i/>
          <w:sz w:val="22"/>
        </w:rPr>
        <w:t>cadáver.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18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mãe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Isabel,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ver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notícias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televisão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descoberta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necrotério,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verificou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filha</w:t>
      </w:r>
      <w:r>
        <w:rPr>
          <w:sz w:val="22"/>
          <w:vertAlign w:val="superscript"/>
        </w:rPr>
        <w:t>125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Franco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Sandoval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manifestou,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depreendido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documento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expediente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judicial,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que:</w:t>
      </w:r>
    </w:p>
    <w:p>
      <w:pPr>
        <w:spacing w:before="123"/>
        <w:ind w:left="2225" w:right="111" w:firstLine="0"/>
        <w:jc w:val="both"/>
        <w:rPr>
          <w:sz w:val="18"/>
        </w:rPr>
      </w:pPr>
      <w:r>
        <w:rPr>
          <w:sz w:val="18"/>
        </w:rPr>
        <w:t>quando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teve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ir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necrotério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reconhecer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filha,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estava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identificada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XX,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ficou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louca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tristeza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pôs-se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gritar,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chorar,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desfalecer.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Porém,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algum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momento,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perguntou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médico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legista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sobre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opinião,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lhe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disse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filha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tinha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sido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violentada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acordo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opinião,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tinha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sido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assassinada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17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dezembro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à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noite</w:t>
      </w:r>
      <w:r>
        <w:rPr>
          <w:position w:val="5"/>
          <w:sz w:val="12"/>
        </w:rPr>
        <w:t>126</w:t>
      </w:r>
      <w:r>
        <w:rPr>
          <w:sz w:val="18"/>
        </w:rPr>
        <w:t>.</w:t>
      </w:r>
    </w:p>
    <w:p>
      <w:pPr>
        <w:pStyle w:val="BodyText"/>
        <w:rPr>
          <w:sz w:val="18"/>
        </w:rPr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40" w:lineRule="auto" w:before="0" w:after="0"/>
        <w:ind w:left="101" w:right="111" w:hanging="1"/>
        <w:jc w:val="both"/>
        <w:rPr>
          <w:sz w:val="22"/>
        </w:rPr>
      </w:pPr>
      <w:r>
        <w:rPr>
          <w:i/>
          <w:sz w:val="22"/>
        </w:rPr>
        <w:t>Ata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remoção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cadáver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elaborada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remoção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cadáver.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ofício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1.131-2001,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datado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dia,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indicado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seguinte:</w:t>
      </w:r>
    </w:p>
    <w:p>
      <w:pPr>
        <w:spacing w:before="123"/>
        <w:ind w:left="2225" w:right="110" w:firstLine="0"/>
        <w:jc w:val="both"/>
        <w:rPr>
          <w:sz w:val="18"/>
        </w:rPr>
      </w:pPr>
      <w:r>
        <w:rPr>
          <w:sz w:val="18"/>
        </w:rPr>
        <w:t>Constatou-se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[o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cadáver]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tinha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rosto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coberto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toalha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cor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verde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preta,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corda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plástico,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café,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amarrada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pescoço;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cabeça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estava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coberta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saco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nylon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preta.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descobrir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rosto,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constatou-se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apresentava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abundante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alimentação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boca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nariz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(vômitos).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Encontrava-se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posição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bruços,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cabeça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oeste,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pés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oriente,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braços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corpo,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pernas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estendidas,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rosto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baixo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VESTUÁRIO: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calça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jeans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cor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azul,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blusa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cor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negra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manga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curta,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marca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Bobil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Shirr,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calcinha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13"/>
          <w:sz w:val="18"/>
        </w:rPr>
        <w:t> </w:t>
      </w:r>
      <w:r>
        <w:rPr>
          <w:sz w:val="18"/>
        </w:rPr>
        <w:t>cor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branca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figuras</w:t>
      </w:r>
      <w:r>
        <w:rPr>
          <w:rFonts w:ascii="Times New Roman" w:hAnsi="Times New Roman"/>
          <w:spacing w:val="-13"/>
          <w:sz w:val="18"/>
        </w:rPr>
        <w:t> </w:t>
      </w:r>
      <w:r>
        <w:rPr>
          <w:sz w:val="18"/>
        </w:rPr>
        <w:t>roxas,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meias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branca,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botas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couro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preta,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sutiã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bege.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LESÕES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APRESENTA.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ferida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na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parte</w:t>
      </w:r>
      <w:r>
        <w:rPr>
          <w:rFonts w:ascii="Times New Roman" w:hAnsi="Times New Roman"/>
          <w:spacing w:val="9"/>
          <w:sz w:val="18"/>
        </w:rPr>
        <w:t> </w:t>
      </w:r>
      <w:r>
        <w:rPr>
          <w:sz w:val="18"/>
        </w:rPr>
        <w:t>anterior</w:t>
      </w:r>
      <w:r>
        <w:rPr>
          <w:rFonts w:ascii="Times New Roman" w:hAnsi="Times New Roman"/>
          <w:spacing w:val="9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cabeça,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na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parte</w:t>
      </w:r>
      <w:r>
        <w:rPr>
          <w:rFonts w:ascii="Times New Roman" w:hAnsi="Times New Roman"/>
          <w:spacing w:val="9"/>
          <w:sz w:val="18"/>
        </w:rPr>
        <w:t> </w:t>
      </w:r>
      <w:r>
        <w:rPr>
          <w:sz w:val="18"/>
        </w:rPr>
        <w:t>parietal,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lado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esquerdo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perto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do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1"/>
        </w:rPr>
      </w:pPr>
      <w:r>
        <w:rPr/>
        <w:pict>
          <v:rect style="position:absolute;margin-left:85.080002pt;margin-top:9.128160pt;width:143.999997pt;height:.72pt;mso-position-horizontal-relative:page;mso-position-vertical-relative:paragraph;z-index:-157112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122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1.131-2001,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Subestação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1.651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Município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57).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depreender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específico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chamada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telefônica,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controvérsias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recebimento.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surge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1.131-2001,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depreende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Central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Transmissões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Delegacia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descoberta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corpo.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disso,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tanto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fazem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alusão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primeira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ligação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alerta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autoridades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existência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cadáver.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Cabe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assinalar,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chamada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telefônica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anônima,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manifestou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depreende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chegaram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local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onde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encontrado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cadáver,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especificamente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Central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Transmissões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Delegacia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soube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descoberta”.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23"/>
          <w:sz w:val="16"/>
          <w:vertAlign w:val="baseline"/>
        </w:rPr>
        <w:t> </w:t>
      </w:r>
      <w:r>
        <w:rPr>
          <w:sz w:val="16"/>
          <w:vertAlign w:val="baseline"/>
        </w:rPr>
        <w:t>33.</w:t>
      </w:r>
    </w:p>
    <w:p>
      <w:pPr>
        <w:spacing w:line="194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1.131-2001,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before="1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remoção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cadáver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60);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1.131-2001,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Inspeção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ocular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Inspeções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Oculares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Serviço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71).</w:t>
      </w:r>
    </w:p>
    <w:p>
      <w:pPr>
        <w:spacing w:line="194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Ampliação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ratificação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denúncia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Elvira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Sandoval,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before="2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Elvira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Sandoval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Promotor-Geral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2.869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2.872).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spacing w:before="35"/>
        <w:ind w:left="2225" w:right="112" w:firstLine="0"/>
        <w:jc w:val="both"/>
        <w:rPr>
          <w:sz w:val="18"/>
        </w:rPr>
      </w:pPr>
      <w:r>
        <w:rPr>
          <w:sz w:val="18"/>
        </w:rPr>
        <w:t>pavilhão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auricular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supostamente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arma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branca,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objetos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descritos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anteriormente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ficaram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sob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posse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Promotor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Auxiliar.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position w:val="5"/>
          <w:sz w:val="12"/>
        </w:rPr>
        <w:t>127</w:t>
      </w:r>
      <w:r>
        <w:rPr>
          <w:sz w:val="18"/>
        </w:rPr>
        <w:t>.</w:t>
      </w:r>
    </w:p>
    <w:p>
      <w:pPr>
        <w:pStyle w:val="BodyText"/>
        <w:spacing w:line="237" w:lineRule="auto" w:before="122"/>
        <w:ind w:left="101" w:right="110"/>
        <w:jc w:val="both"/>
      </w:pPr>
      <w:r>
        <w:rPr/>
        <w:t>Outros</w:t>
      </w:r>
      <w:r>
        <w:rPr>
          <w:rFonts w:ascii="Times New Roman" w:hAnsi="Times New Roman"/>
        </w:rPr>
        <w:t> </w:t>
      </w:r>
      <w:r>
        <w:rPr/>
        <w:t>documentos</w:t>
      </w:r>
      <w:r>
        <w:rPr>
          <w:rFonts w:ascii="Times New Roman" w:hAnsi="Times New Roman"/>
        </w:rPr>
        <w:t> </w:t>
      </w:r>
      <w:r>
        <w:rPr/>
        <w:t>elaborados,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marco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investigação,</w:t>
      </w:r>
      <w:r>
        <w:rPr>
          <w:rFonts w:ascii="Times New Roman" w:hAnsi="Times New Roman"/>
        </w:rPr>
        <w:t> </w:t>
      </w:r>
      <w:r>
        <w:rPr/>
        <w:t>assinalam</w:t>
      </w:r>
      <w:r>
        <w:rPr>
          <w:rFonts w:ascii="Times New Roman" w:hAnsi="Times New Roman"/>
        </w:rPr>
        <w:t> </w:t>
      </w:r>
      <w:r>
        <w:rPr/>
        <w:t>asseverações</w:t>
      </w:r>
      <w:r>
        <w:rPr>
          <w:rFonts w:ascii="Times New Roman" w:hAnsi="Times New Roman"/>
        </w:rPr>
        <w:t> </w:t>
      </w:r>
      <w:r>
        <w:rPr/>
        <w:t>concordantes</w:t>
      </w:r>
      <w:r>
        <w:rPr>
          <w:rFonts w:ascii="Times New Roman" w:hAnsi="Times New Roman"/>
          <w:spacing w:val="-13"/>
        </w:rPr>
        <w:t> </w:t>
      </w:r>
      <w:r>
        <w:rPr/>
        <w:t>e</w:t>
      </w:r>
      <w:r>
        <w:rPr>
          <w:rFonts w:ascii="Times New Roman" w:hAnsi="Times New Roman"/>
          <w:spacing w:val="-13"/>
        </w:rPr>
        <w:t> </w:t>
      </w:r>
      <w:r>
        <w:rPr/>
        <w:t>mencionam</w:t>
      </w:r>
      <w:r>
        <w:rPr>
          <w:rFonts w:ascii="Times New Roman" w:hAnsi="Times New Roman"/>
          <w:spacing w:val="-11"/>
        </w:rPr>
        <w:t> </w:t>
      </w:r>
      <w:r>
        <w:rPr/>
        <w:t>explicitamente</w:t>
      </w:r>
      <w:r>
        <w:rPr>
          <w:rFonts w:ascii="Times New Roman" w:hAnsi="Times New Roman"/>
          <w:spacing w:val="-12"/>
        </w:rPr>
        <w:t> </w:t>
      </w:r>
      <w:r>
        <w:rPr/>
        <w:t>a</w:t>
      </w:r>
      <w:r>
        <w:rPr>
          <w:rFonts w:ascii="Times New Roman" w:hAnsi="Times New Roman"/>
          <w:spacing w:val="-12"/>
        </w:rPr>
        <w:t> </w:t>
      </w:r>
      <w:r>
        <w:rPr/>
        <w:t>presença</w:t>
      </w:r>
      <w:r>
        <w:rPr>
          <w:rFonts w:ascii="Times New Roman" w:hAnsi="Times New Roman"/>
          <w:spacing w:val="-12"/>
        </w:rPr>
        <w:t> </w:t>
      </w:r>
      <w:r>
        <w:rPr/>
        <w:t>de</w:t>
      </w:r>
      <w:r>
        <w:rPr>
          <w:rFonts w:ascii="Times New Roman" w:hAnsi="Times New Roman"/>
          <w:spacing w:val="-12"/>
        </w:rPr>
        <w:t> </w:t>
      </w:r>
      <w:r>
        <w:rPr/>
        <w:t>sinais</w:t>
      </w:r>
      <w:r>
        <w:rPr>
          <w:rFonts w:ascii="Times New Roman" w:hAnsi="Times New Roman"/>
          <w:spacing w:val="-12"/>
        </w:rPr>
        <w:t> </w:t>
      </w:r>
      <w:r>
        <w:rPr/>
        <w:t>de</w:t>
      </w:r>
      <w:r>
        <w:rPr>
          <w:rFonts w:ascii="Times New Roman" w:hAnsi="Times New Roman"/>
          <w:spacing w:val="-12"/>
        </w:rPr>
        <w:t> </w:t>
      </w:r>
      <w:r>
        <w:rPr/>
        <w:t>enforcamento</w:t>
      </w:r>
      <w:r>
        <w:rPr>
          <w:rFonts w:ascii="Times New Roman" w:hAnsi="Times New Roman"/>
          <w:spacing w:val="-11"/>
        </w:rPr>
        <w:t> </w:t>
      </w:r>
      <w:r>
        <w:rPr/>
        <w:t>no</w:t>
      </w:r>
      <w:r>
        <w:rPr>
          <w:rFonts w:ascii="Times New Roman" w:hAnsi="Times New Roman"/>
          <w:spacing w:val="-10"/>
        </w:rPr>
        <w:t> </w:t>
      </w:r>
      <w:r>
        <w:rPr/>
        <w:t>cadáver</w:t>
      </w:r>
      <w:r>
        <w:rPr>
          <w:vertAlign w:val="superscript"/>
        </w:rPr>
        <w:t>128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Declaração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uma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testemunha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PNC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serviço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criminal,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homicídios,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entrevistaram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testemunha,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guarda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construção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setor,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represálias,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negou-se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pessoais;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seguinte:</w:t>
      </w:r>
    </w:p>
    <w:p>
      <w:pPr>
        <w:spacing w:before="123"/>
        <w:ind w:left="2225" w:right="111" w:firstLine="0"/>
        <w:jc w:val="both"/>
        <w:rPr>
          <w:sz w:val="18"/>
        </w:rPr>
      </w:pPr>
      <w:r>
        <w:rPr>
          <w:sz w:val="18"/>
        </w:rPr>
        <w:t>[em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18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dezembro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2001,]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aproximadamente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às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três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horas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manhã,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escutou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cachorros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vizinho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estavam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latindo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espaço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10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minutos,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pode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ser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nessa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hora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mataram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garota.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Ficou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sabendo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[sua]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morte,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volta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onze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horas,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meio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alguns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pedreiros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foi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até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casa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vizinho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cujos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cachorros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estavam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latindo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madrugada,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acredita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possivelmente,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foi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ele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avisou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aos</w:t>
      </w:r>
      <w:r>
        <w:rPr>
          <w:rFonts w:ascii="Times New Roman" w:hAnsi="Times New Roman"/>
          <w:spacing w:val="-18"/>
          <w:sz w:val="18"/>
        </w:rPr>
        <w:t> </w:t>
      </w:r>
      <w:r>
        <w:rPr>
          <w:sz w:val="18"/>
        </w:rPr>
        <w:t>bombeiros</w:t>
      </w:r>
      <w:r>
        <w:rPr>
          <w:position w:val="5"/>
          <w:sz w:val="12"/>
        </w:rPr>
        <w:t>129</w:t>
      </w:r>
      <w:r>
        <w:rPr>
          <w:sz w:val="18"/>
        </w:rPr>
        <w:t>.</w:t>
      </w:r>
    </w:p>
    <w:p>
      <w:pPr>
        <w:pStyle w:val="BodyText"/>
        <w:spacing w:before="118"/>
        <w:ind w:left="101" w:right="110"/>
        <w:jc w:val="both"/>
      </w:pPr>
      <w:r>
        <w:rPr/>
        <w:t>Na</w:t>
      </w:r>
      <w:r>
        <w:rPr>
          <w:rFonts w:ascii="Times New Roman" w:hAnsi="Times New Roman"/>
        </w:rPr>
        <w:t> </w:t>
      </w:r>
      <w:r>
        <w:rPr/>
        <w:t>ata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investigador,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mencionado:</w:t>
      </w:r>
      <w:r>
        <w:rPr>
          <w:rFonts w:ascii="Times New Roman" w:hAnsi="Times New Roman"/>
        </w:rPr>
        <w:t> </w:t>
      </w:r>
      <w:r>
        <w:rPr/>
        <w:t>“como</w:t>
      </w:r>
      <w:r>
        <w:rPr>
          <w:rFonts w:ascii="Times New Roman" w:hAnsi="Times New Roman"/>
        </w:rPr>
        <w:t> </w:t>
      </w:r>
      <w:r>
        <w:rPr/>
        <w:t>diligências</w:t>
      </w:r>
      <w:r>
        <w:rPr>
          <w:rFonts w:ascii="Times New Roman" w:hAnsi="Times New Roman"/>
        </w:rPr>
        <w:t> </w:t>
      </w:r>
      <w:r>
        <w:rPr/>
        <w:t>pendentes,</w:t>
      </w:r>
      <w:r>
        <w:rPr>
          <w:rFonts w:ascii="Times New Roman" w:hAnsi="Times New Roman"/>
        </w:rPr>
        <w:t> </w:t>
      </w:r>
      <w:r>
        <w:rPr/>
        <w:t>constavam</w:t>
      </w:r>
      <w:r>
        <w:rPr>
          <w:rFonts w:ascii="Times New Roman" w:hAnsi="Times New Roman"/>
        </w:rPr>
        <w:t> </w:t>
      </w:r>
      <w:r>
        <w:rPr/>
        <w:t>entrevistar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novo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guarda,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momento,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deram</w:t>
      </w:r>
      <w:r>
        <w:rPr>
          <w:rFonts w:ascii="Times New Roman" w:hAnsi="Times New Roman"/>
        </w:rPr>
        <w:t> </w:t>
      </w:r>
      <w:r>
        <w:rPr/>
        <w:t>muita</w:t>
      </w:r>
      <w:r>
        <w:rPr>
          <w:rFonts w:ascii="Times New Roman" w:hAnsi="Times New Roman"/>
        </w:rPr>
        <w:t> </w:t>
      </w:r>
      <w:r>
        <w:rPr/>
        <w:t>informação,</w:t>
      </w:r>
      <w:r>
        <w:rPr>
          <w:rFonts w:ascii="Times New Roman" w:hAnsi="Times New Roman"/>
        </w:rPr>
        <w:t> </w:t>
      </w:r>
      <w:r>
        <w:rPr/>
        <w:t>possivelmente,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quantidade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curiosos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estavam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local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talvez</w:t>
      </w:r>
      <w:r>
        <w:rPr>
          <w:rFonts w:ascii="Times New Roman" w:hAnsi="Times New Roman"/>
        </w:rPr>
        <w:t> </w:t>
      </w:r>
      <w:r>
        <w:rPr/>
        <w:t>estando</w:t>
      </w:r>
      <w:r>
        <w:rPr>
          <w:rFonts w:ascii="Times New Roman" w:hAnsi="Times New Roman"/>
        </w:rPr>
        <w:t> </w:t>
      </w:r>
      <w:r>
        <w:rPr/>
        <w:t>sozinho</w:t>
      </w:r>
      <w:r>
        <w:rPr>
          <w:rFonts w:ascii="Times New Roman" w:hAnsi="Times New Roman"/>
        </w:rPr>
        <w:t> </w:t>
      </w:r>
      <w:r>
        <w:rPr/>
        <w:t>daria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informações”</w:t>
      </w:r>
      <w:r>
        <w:rPr>
          <w:vertAlign w:val="superscript"/>
        </w:rPr>
        <w:t>130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40" w:lineRule="auto" w:before="215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Outras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atuações.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compareceram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PNC,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Mixco,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imóvel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rastreamento,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PNC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negativos,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solicitaram,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Gabinete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Criminalística,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cotejo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impressões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digitais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ficha</w:t>
      </w:r>
      <w:r>
        <w:rPr>
          <w:rFonts w:ascii="Times New Roman" w:hAnsi="Times New Roman"/>
          <w:spacing w:val="-4"/>
          <w:sz w:val="22"/>
        </w:rPr>
        <w:t> </w:t>
      </w:r>
      <w:r>
        <w:rPr>
          <w:i/>
          <w:sz w:val="22"/>
        </w:rPr>
        <w:t>post-mortem</w:t>
      </w:r>
      <w:r>
        <w:rPr>
          <w:rFonts w:ascii="Times New Roman" w:hAnsi="Times New Roman"/>
          <w:i/>
          <w:spacing w:val="-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cadáver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dados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estabelecer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identidade</w:t>
      </w:r>
      <w:r>
        <w:rPr>
          <w:sz w:val="22"/>
          <w:vertAlign w:val="superscript"/>
        </w:rPr>
        <w:t>131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18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dezembro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2001,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também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elaborado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ordem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envio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cadáver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médico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legista,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requerida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perícias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jovem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falecida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tinha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objeto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sexual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97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).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realizada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inspeção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ocular,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respectivo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inspeção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cena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crime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tinha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contaminada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(nota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rodapé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124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descoberta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cadáver,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vários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objetos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apreendidos,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quais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ficaram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sob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custódia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Unidade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Inspeções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Oculares</w:t>
      </w:r>
      <w:r>
        <w:rPr>
          <w:sz w:val="22"/>
          <w:vertAlign w:val="superscript"/>
        </w:rPr>
        <w:t>132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  <w:r>
        <w:rPr/>
        <w:pict>
          <v:rect style="position:absolute;margin-left:85.080002pt;margin-top:10.340934pt;width:143.999997pt;height:.72pt;mso-position-horizontal-relative:page;mso-position-vertical-relative:paragraph;z-index:-157107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127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1.131-2001,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relação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toalha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verde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toalha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preta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apareceram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corpo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encontrado,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depreende-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expediente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confusão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mencionar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posteriormente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toalha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azul,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contudo,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partes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controverteram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trata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toalha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verde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toalha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preta.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Ver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também: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Parecer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BIOL-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01-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15-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Biologia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Direção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14,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99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101),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Parecer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Técnica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Criminalísticas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2001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13,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96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97).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128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Ata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remoção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cadáver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I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;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Formulário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envio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cadáver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Isabel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Veliz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médico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legista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autópsia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67);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Inspeção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ocular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Inspeções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Oculares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Serviço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Certidão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óbito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Isabel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Veliz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2001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9,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5.321).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129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averiguação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falecimento,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65).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aviso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manifestação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bombeiros,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bombeiros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nenhum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momento.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averiguação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falecimento,</w:t>
      </w:r>
      <w:r>
        <w:rPr>
          <w:rFonts w:ascii="Times New Roman" w:hAnsi="Times New Roman"/>
          <w:spacing w:val="-26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line="195" w:lineRule="exact" w:before="2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averiguação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falecimento,</w:t>
      </w:r>
      <w:r>
        <w:rPr>
          <w:rFonts w:ascii="Times New Roman" w:hAnsi="Times New Roman"/>
          <w:spacing w:val="-24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132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Homicídios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Serviço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after="0" w:line="195" w:lineRule="exact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40" w:lineRule="auto" w:before="33" w:after="0"/>
        <w:ind w:left="101" w:right="112" w:firstLine="0"/>
        <w:jc w:val="both"/>
        <w:rPr>
          <w:sz w:val="22"/>
        </w:rPr>
      </w:pPr>
      <w:r>
        <w:rPr>
          <w:i/>
          <w:sz w:val="22"/>
        </w:rPr>
        <w:t>Causa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i/>
          <w:sz w:val="22"/>
        </w:rPr>
        <w:t>da</w:t>
      </w:r>
      <w:r>
        <w:rPr>
          <w:rFonts w:ascii="Times New Roman" w:hAnsi="Times New Roman"/>
          <w:i/>
          <w:spacing w:val="-4"/>
          <w:sz w:val="22"/>
        </w:rPr>
        <w:t> </w:t>
      </w:r>
      <w:r>
        <w:rPr>
          <w:i/>
          <w:sz w:val="22"/>
        </w:rPr>
        <w:t>morte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pacing w:val="-7"/>
          <w:sz w:val="22"/>
        </w:rPr>
        <w:t> </w:t>
      </w:r>
      <w:r>
        <w:rPr>
          <w:i/>
          <w:sz w:val="22"/>
        </w:rPr>
        <w:t>acordo</w:t>
      </w:r>
      <w:r>
        <w:rPr>
          <w:rFonts w:ascii="Times New Roman" w:hAnsi="Times New Roman"/>
          <w:i/>
          <w:spacing w:val="-6"/>
          <w:sz w:val="22"/>
        </w:rPr>
        <w:t> </w:t>
      </w:r>
      <w:r>
        <w:rPr>
          <w:i/>
          <w:sz w:val="22"/>
        </w:rPr>
        <w:t>com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i/>
          <w:sz w:val="22"/>
        </w:rPr>
        <w:t>a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i/>
          <w:sz w:val="22"/>
        </w:rPr>
        <w:t>certidão</w:t>
      </w:r>
      <w:r>
        <w:rPr>
          <w:rFonts w:ascii="Times New Roman" w:hAnsi="Times New Roman"/>
          <w:i/>
          <w:spacing w:val="-4"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i/>
          <w:sz w:val="22"/>
        </w:rPr>
        <w:t>óbito.</w:t>
      </w:r>
      <w:r>
        <w:rPr>
          <w:rFonts w:ascii="Times New Roman" w:hAnsi="Times New Roman"/>
          <w:i/>
          <w:spacing w:val="-4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certidão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óbito,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elaborada,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18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profissional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Serviço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Médico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Legal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Judiciário,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causa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“traumatismo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craniano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IV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grau,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ferida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produzida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arma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branca”</w:t>
      </w:r>
      <w:r>
        <w:rPr>
          <w:sz w:val="22"/>
          <w:vertAlign w:val="superscript"/>
        </w:rPr>
        <w:t>133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7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Chamada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telefônica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informante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anônimo.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minutos,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confidencial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chamada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anônimo,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expressou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mensageiro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viu,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17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noite,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6ª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rua,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5-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24,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Colonia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Nueva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Monserrat,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zona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7,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mulher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descer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veículo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depositar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matagal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veículo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localidade.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ligou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polícia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viu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noticiário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noturno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jogarem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noite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anterior</w:t>
      </w:r>
      <w:r>
        <w:rPr>
          <w:sz w:val="22"/>
          <w:vertAlign w:val="superscript"/>
        </w:rPr>
        <w:t>134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40" w:lineRule="auto" w:before="215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Outras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entrevistas.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09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minutos,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entrevistada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avó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Almacén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Taxi</w:t>
      </w:r>
      <w:r>
        <w:rPr>
          <w:sz w:val="22"/>
          <w:vertAlign w:val="superscript"/>
        </w:rPr>
        <w:t>135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vizinhos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imóvel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ingressou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automóvel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utilizado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levar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corpo.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Designação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equipe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especialistas.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Distrital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Metropolitana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dirigiu-se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Chefe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Criminalísticas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lhe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solicitar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“designe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equipe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especialistas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recolher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(roupas),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façam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correspondentes,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amostras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sangue,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cabelos,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pubianos,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sémen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incorporado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probatório.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apareceu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5"/>
          <w:sz w:val="22"/>
        </w:rPr>
        <w:t> </w:t>
      </w:r>
      <w:r>
        <w:rPr>
          <w:i/>
          <w:sz w:val="22"/>
        </w:rPr>
        <w:t>Funerales</w:t>
      </w:r>
      <w:r>
        <w:rPr>
          <w:rFonts w:ascii="Times New Roman" w:hAnsi="Times New Roman"/>
          <w:i/>
          <w:spacing w:val="-6"/>
          <w:sz w:val="22"/>
        </w:rPr>
        <w:t> </w:t>
      </w:r>
      <w:r>
        <w:rPr>
          <w:i/>
          <w:sz w:val="22"/>
        </w:rPr>
        <w:t>Mancilla</w:t>
      </w:r>
      <w:r>
        <w:rPr>
          <w:rFonts w:ascii="Times New Roman" w:hAnsi="Times New Roman"/>
          <w:i/>
          <w:spacing w:val="-6"/>
          <w:sz w:val="22"/>
        </w:rPr>
        <w:t> </w:t>
      </w:r>
      <w:r>
        <w:rPr>
          <w:i/>
          <w:sz w:val="22"/>
        </w:rPr>
        <w:t>S.A.</w:t>
      </w:r>
      <w:r>
        <w:rPr>
          <w:sz w:val="22"/>
        </w:rPr>
        <w:t>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local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velavam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roupas</w:t>
      </w:r>
      <w:r>
        <w:rPr>
          <w:sz w:val="22"/>
          <w:vertAlign w:val="superscript"/>
        </w:rPr>
        <w:t>136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7"/>
        </w:rPr>
      </w:pPr>
    </w:p>
    <w:p>
      <w:pPr>
        <w:pStyle w:val="Heading1"/>
        <w:numPr>
          <w:ilvl w:val="1"/>
          <w:numId w:val="10"/>
        </w:numPr>
        <w:tabs>
          <w:tab w:pos="1213" w:val="left" w:leader="none"/>
        </w:tabs>
        <w:spacing w:line="240" w:lineRule="auto" w:before="0" w:after="0"/>
        <w:ind w:left="1212" w:right="0" w:hanging="404"/>
        <w:jc w:val="left"/>
      </w:pPr>
      <w:bookmarkStart w:name="_TOC_250044" w:id="23"/>
      <w:r>
        <w:rPr/>
        <w:t>Atuações</w:t>
      </w:r>
      <w:r>
        <w:rPr>
          <w:rFonts w:ascii="Times New Roman" w:hAnsi="Times New Roman"/>
          <w:spacing w:val="-2"/>
        </w:rPr>
        <w:t> </w:t>
      </w:r>
      <w:bookmarkEnd w:id="23"/>
      <w:r>
        <w:rPr/>
        <w:t>posteriores</w:t>
      </w: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21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Posteriormente,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averiguação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produziram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positivos.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etapa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preparatória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investigação.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Conflito</w:t>
      </w:r>
      <w:r>
        <w:rPr>
          <w:rFonts w:ascii="Times New Roman" w:hAnsi="Times New Roman"/>
          <w:i/>
          <w:spacing w:val="-10"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pacing w:val="-8"/>
          <w:sz w:val="22"/>
        </w:rPr>
        <w:t> </w:t>
      </w:r>
      <w:r>
        <w:rPr>
          <w:i/>
          <w:sz w:val="22"/>
        </w:rPr>
        <w:t>competência.</w:t>
      </w:r>
      <w:r>
        <w:rPr>
          <w:rFonts w:ascii="Times New Roman" w:hAnsi="Times New Roman"/>
          <w:i/>
          <w:spacing w:val="-10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etapa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inicial,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houve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demora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vários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meses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causa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juizados: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  <w:r>
        <w:rPr/>
        <w:pict>
          <v:rect style="position:absolute;margin-left:85.080002pt;margin-top:18.339331pt;width:143.999997pt;height:.72pt;mso-position-horizontal-relative:page;mso-position-vertical-relative:paragraph;z-index:-157102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133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Certidão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óbito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Isabel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Veliz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before="1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134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Sistema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Confidencial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6,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73).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Segundo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depreende-se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apresentados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Estado,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“um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PNC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sistema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recebeu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chamada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telefônica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anônimo.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número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número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emergências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denúncias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PNC,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funciona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durante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chamada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recebida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PNC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segunda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recebida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sistema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110,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endereços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coincidem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local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cadáver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encontrado.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primeira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ligação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anônima,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seguinte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endereço: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21ª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avenida,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frente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4-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48,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zona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San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Cristobal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II.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depreendido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segunda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ligação,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endereço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fornecido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seguinte: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6ªrua,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5-24,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Colonia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Nueva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Monserrat,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zona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7.</w:t>
      </w:r>
    </w:p>
    <w:p>
      <w:pPr>
        <w:spacing w:line="194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135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Homicídios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Serviço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before="2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136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2727-01/SIC,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94).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14"/>
        </w:numPr>
        <w:tabs>
          <w:tab w:pos="325" w:val="left" w:leader="none"/>
        </w:tabs>
        <w:spacing w:line="240" w:lineRule="auto" w:before="33" w:after="0"/>
        <w:ind w:left="324" w:right="0" w:hanging="224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início,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Oitavo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Guatemala;</w:t>
      </w:r>
    </w:p>
    <w:p>
      <w:pPr>
        <w:pStyle w:val="ListParagraph"/>
        <w:numPr>
          <w:ilvl w:val="0"/>
          <w:numId w:val="14"/>
        </w:numPr>
        <w:tabs>
          <w:tab w:pos="344" w:val="left" w:leader="none"/>
        </w:tabs>
        <w:spacing w:line="240" w:lineRule="auto" w:before="12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deixou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presumir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Cristóbal,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zona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Mixco,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Isabel,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remeteu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Juizado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Mixco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resolvesse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assunto</w:t>
      </w:r>
      <w:r>
        <w:rPr>
          <w:sz w:val="22"/>
          <w:vertAlign w:val="superscript"/>
        </w:rPr>
        <w:t>137</w:t>
      </w:r>
      <w:r>
        <w:rPr>
          <w:sz w:val="22"/>
          <w:vertAlign w:val="baseline"/>
        </w:rPr>
        <w:t>;</w:t>
      </w:r>
    </w:p>
    <w:p>
      <w:pPr>
        <w:pStyle w:val="ListParagraph"/>
        <w:numPr>
          <w:ilvl w:val="0"/>
          <w:numId w:val="14"/>
        </w:numPr>
        <w:tabs>
          <w:tab w:pos="328" w:val="left" w:leader="none"/>
        </w:tabs>
        <w:spacing w:line="240" w:lineRule="auto" w:before="121" w:after="0"/>
        <w:ind w:left="101" w:right="111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Mixco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assumiu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controle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resolveu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autorizar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obtenção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empresas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telecomunicações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solicitada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Público</w:t>
      </w:r>
      <w:r>
        <w:rPr>
          <w:sz w:val="22"/>
          <w:vertAlign w:val="superscript"/>
        </w:rPr>
        <w:t>138</w:t>
      </w:r>
      <w:r>
        <w:rPr>
          <w:sz w:val="22"/>
          <w:vertAlign w:val="baseline"/>
        </w:rPr>
        <w:t>;</w:t>
      </w:r>
    </w:p>
    <w:p>
      <w:pPr>
        <w:pStyle w:val="ListParagraph"/>
        <w:numPr>
          <w:ilvl w:val="0"/>
          <w:numId w:val="14"/>
        </w:numPr>
        <w:tabs>
          <w:tab w:pos="332" w:val="left" w:leader="none"/>
        </w:tabs>
        <w:spacing w:line="240" w:lineRule="auto" w:before="121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17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32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recusou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conhecer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Oitavo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recusado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conhecê-lo;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expediente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Distrital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Adjunto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Municipal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Mixco,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circunstanciado</w:t>
      </w:r>
      <w:r>
        <w:rPr>
          <w:sz w:val="22"/>
          <w:vertAlign w:val="superscript"/>
        </w:rPr>
        <w:t>139</w:t>
      </w:r>
      <w:r>
        <w:rPr>
          <w:sz w:val="22"/>
          <w:vertAlign w:val="baseline"/>
        </w:rPr>
        <w:t>;</w:t>
      </w:r>
    </w:p>
    <w:p>
      <w:pPr>
        <w:pStyle w:val="ListParagraph"/>
        <w:numPr>
          <w:ilvl w:val="0"/>
          <w:numId w:val="14"/>
        </w:numPr>
        <w:tabs>
          <w:tab w:pos="342" w:val="left" w:leader="none"/>
        </w:tabs>
        <w:spacing w:line="240" w:lineRule="auto" w:before="118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Mixco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pronunciou-se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Oitavo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explicando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Instância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Mixco,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remeteram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vista,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naquela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jurisdição</w:t>
      </w:r>
      <w:r>
        <w:rPr>
          <w:sz w:val="22"/>
          <w:vertAlign w:val="superscript"/>
        </w:rPr>
        <w:t>140</w:t>
      </w:r>
      <w:r>
        <w:rPr>
          <w:sz w:val="22"/>
          <w:vertAlign w:val="baseline"/>
        </w:rPr>
        <w:t>;</w:t>
      </w:r>
    </w:p>
    <w:p>
      <w:pPr>
        <w:pStyle w:val="ListParagraph"/>
        <w:numPr>
          <w:ilvl w:val="0"/>
          <w:numId w:val="14"/>
        </w:numPr>
        <w:tabs>
          <w:tab w:pos="306" w:val="left" w:leader="none"/>
        </w:tabs>
        <w:spacing w:line="240" w:lineRule="auto" w:before="121" w:after="0"/>
        <w:ind w:left="101" w:right="110" w:firstLine="0"/>
        <w:jc w:val="both"/>
        <w:rPr>
          <w:sz w:val="22"/>
        </w:rPr>
      </w:pPr>
      <w:r>
        <w:rPr>
          <w:sz w:val="22"/>
        </w:rPr>
        <w:t>atendendo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inquietação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Mixco,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Mixco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podia-se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depreender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homicídio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consumado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Mixco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conhecê-lo.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Oitavo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23"/>
          <w:sz w:val="22"/>
        </w:rPr>
        <w:t> </w:t>
      </w:r>
      <w:r>
        <w:rPr>
          <w:sz w:val="22"/>
        </w:rPr>
        <w:t>Guatemala</w:t>
      </w:r>
      <w:r>
        <w:rPr>
          <w:sz w:val="22"/>
          <w:vertAlign w:val="superscript"/>
        </w:rPr>
        <w:t>141</w:t>
      </w:r>
      <w:r>
        <w:rPr>
          <w:sz w:val="22"/>
          <w:vertAlign w:val="baseline"/>
        </w:rPr>
        <w:t>;</w:t>
      </w:r>
    </w:p>
    <w:p>
      <w:pPr>
        <w:pStyle w:val="ListParagraph"/>
        <w:numPr>
          <w:ilvl w:val="0"/>
          <w:numId w:val="14"/>
        </w:numPr>
        <w:tabs>
          <w:tab w:pos="332" w:val="left" w:leader="none"/>
        </w:tabs>
        <w:spacing w:line="240" w:lineRule="auto" w:before="119" w:after="0"/>
        <w:ind w:left="101" w:right="112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Oitavo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Suprema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sz w:val="22"/>
          <w:vertAlign w:val="superscript"/>
        </w:rPr>
        <w:t>142</w:t>
      </w:r>
      <w:r>
        <w:rPr>
          <w:sz w:val="22"/>
          <w:vertAlign w:val="baseline"/>
        </w:rPr>
        <w:t>;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</w:p>
    <w:p>
      <w:pPr>
        <w:pStyle w:val="ListParagraph"/>
        <w:numPr>
          <w:ilvl w:val="0"/>
          <w:numId w:val="14"/>
        </w:numPr>
        <w:tabs>
          <w:tab w:pos="376" w:val="left" w:leader="none"/>
        </w:tabs>
        <w:spacing w:line="240" w:lineRule="auto" w:before="121" w:after="0"/>
        <w:ind w:left="101" w:right="112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Câmara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Suprema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decidiu,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órgão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Mixco</w:t>
      </w:r>
      <w:r>
        <w:rPr>
          <w:sz w:val="22"/>
          <w:vertAlign w:val="superscript"/>
        </w:rPr>
        <w:t>143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conflito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competência,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algumas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diligências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diferentes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108.c)</w:t>
      </w:r>
      <w:r>
        <w:rPr>
          <w:rFonts w:ascii="Times New Roman" w:hAnsi="Times New Roman"/>
          <w:spacing w:val="-34"/>
          <w:sz w:val="22"/>
          <w:vertAlign w:val="baseline"/>
        </w:rPr>
        <w:t> </w:t>
      </w:r>
      <w:r>
        <w:rPr>
          <w:i/>
          <w:sz w:val="22"/>
          <w:vertAlign w:val="baseline"/>
        </w:rPr>
        <w:t>infra</w:t>
      </w:r>
      <w:r>
        <w:rPr>
          <w:sz w:val="22"/>
          <w:vertAlign w:val="baseline"/>
        </w:rPr>
        <w:t>).</w:t>
      </w:r>
    </w:p>
    <w:p>
      <w:pPr>
        <w:pStyle w:val="BodyText"/>
      </w:pP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37" w:lineRule="auto" w:before="0" w:after="0"/>
        <w:ind w:left="101" w:right="111" w:hanging="1"/>
        <w:jc w:val="both"/>
        <w:rPr>
          <w:sz w:val="22"/>
        </w:rPr>
      </w:pPr>
      <w:r>
        <w:rPr>
          <w:i/>
          <w:sz w:val="22"/>
        </w:rPr>
        <w:t>Análise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das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chamadas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por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telefone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celular.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chamadas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telefone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celular:</w:t>
      </w:r>
    </w:p>
    <w:p>
      <w:pPr>
        <w:pStyle w:val="ListParagraph"/>
        <w:numPr>
          <w:ilvl w:val="0"/>
          <w:numId w:val="15"/>
        </w:numPr>
        <w:tabs>
          <w:tab w:pos="342" w:val="left" w:leader="none"/>
        </w:tabs>
        <w:spacing w:line="240" w:lineRule="auto" w:before="121" w:after="0"/>
        <w:ind w:left="101" w:right="111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análise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quebra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sigilo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chamadas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</w:p>
    <w:p>
      <w:pPr>
        <w:pStyle w:val="BodyText"/>
        <w:spacing w:before="5"/>
        <w:rPr>
          <w:sz w:val="12"/>
        </w:rPr>
      </w:pPr>
      <w:r>
        <w:rPr/>
        <w:pict>
          <v:rect style="position:absolute;margin-left:85.080002pt;margin-top:9.563981pt;width:143.999997pt;height:.72pt;mso-position-horizontal-relative:page;mso-position-vertical-relative:paragraph;z-index:-157096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137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Oitavo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115).</w:t>
      </w:r>
    </w:p>
    <w:p>
      <w:pPr>
        <w:spacing w:before="0"/>
        <w:ind w:left="101" w:right="115" w:firstLine="0"/>
        <w:jc w:val="both"/>
        <w:rPr>
          <w:sz w:val="16"/>
        </w:rPr>
      </w:pPr>
      <w:r>
        <w:rPr>
          <w:sz w:val="16"/>
          <w:vertAlign w:val="superscript"/>
        </w:rPr>
        <w:t>138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C-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105-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2002/6°,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Instância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12.864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12.868).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139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Distrital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Adjunto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Municipal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5.351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9"/>
          <w:sz w:val="16"/>
          <w:vertAlign w:val="baseline"/>
        </w:rPr>
        <w:t> </w:t>
      </w:r>
      <w:r>
        <w:rPr>
          <w:sz w:val="16"/>
          <w:vertAlign w:val="baseline"/>
        </w:rPr>
        <w:t>5.352).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140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M.P.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7897-01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105-02-of6°,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12.878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12.890).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141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Primeiro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Juizado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123).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Cabe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assinalar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enviou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Subsecretário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Executivo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havia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recebido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tinha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continuado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recebeu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instruções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superior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hierárquico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realizá-la,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lhes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competia.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Assinalou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quando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Juiz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decidisse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recusa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competência,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enviaria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expediente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Mixco.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igual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chamado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atender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mãe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subsecretário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Executivo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Público,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120).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142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Oitavo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126).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143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Decisão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Dúvida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Competência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93-2002,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emitida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Suprema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Justiça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Câmara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Penal,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132).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left="101" w:right="110"/>
        <w:jc w:val="both"/>
      </w:pPr>
      <w:r>
        <w:rPr/>
        <w:t>recebidas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celular</w:t>
      </w:r>
      <w:r>
        <w:rPr>
          <w:rFonts w:ascii="Times New Roman" w:hAnsi="Times New Roman"/>
        </w:rPr>
        <w:t> </w:t>
      </w:r>
      <w:r>
        <w:rPr/>
        <w:t>pertencente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María</w:t>
      </w:r>
      <w:r>
        <w:rPr>
          <w:rFonts w:ascii="Times New Roman" w:hAnsi="Times New Roman"/>
        </w:rPr>
        <w:t> </w:t>
      </w:r>
      <w:r>
        <w:rPr/>
        <w:t>Isabel;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indicou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“em</w:t>
      </w:r>
      <w:r>
        <w:rPr>
          <w:rFonts w:ascii="Times New Roman" w:hAnsi="Times New Roman"/>
        </w:rPr>
        <w:t> </w:t>
      </w:r>
      <w:r>
        <w:rPr/>
        <w:t>anexo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relatório,</w:t>
      </w:r>
      <w:r>
        <w:rPr>
          <w:rFonts w:ascii="Times New Roman" w:hAnsi="Times New Roman"/>
        </w:rPr>
        <w:t> </w:t>
      </w:r>
      <w:r>
        <w:rPr/>
        <w:t>enviava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  <w:spacing w:val="-2"/>
        </w:rPr>
        <w:t> </w:t>
      </w:r>
      <w:r>
        <w:rPr/>
        <w:t>agenda</w:t>
      </w:r>
      <w:r>
        <w:rPr>
          <w:rFonts w:ascii="Times New Roman" w:hAnsi="Times New Roman"/>
          <w:spacing w:val="-2"/>
        </w:rPr>
        <w:t> </w:t>
      </w:r>
      <w:r>
        <w:rPr/>
        <w:t>telefônica</w:t>
      </w:r>
      <w:r>
        <w:rPr>
          <w:rFonts w:ascii="Times New Roman" w:hAnsi="Times New Roman"/>
          <w:spacing w:val="-2"/>
        </w:rPr>
        <w:t> </w:t>
      </w:r>
      <w:r>
        <w:rPr/>
        <w:t>da</w:t>
      </w:r>
      <w:r>
        <w:rPr>
          <w:rFonts w:ascii="Times New Roman" w:hAnsi="Times New Roman"/>
          <w:spacing w:val="-4"/>
        </w:rPr>
        <w:t> </w:t>
      </w:r>
      <w:r>
        <w:rPr/>
        <w:t>vítima</w:t>
      </w:r>
      <w:r>
        <w:rPr>
          <w:rFonts w:ascii="Times New Roman" w:hAnsi="Times New Roman"/>
          <w:spacing w:val="-5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quatro</w:t>
      </w:r>
      <w:r>
        <w:rPr>
          <w:rFonts w:ascii="Times New Roman" w:hAnsi="Times New Roman"/>
          <w:spacing w:val="-1"/>
        </w:rPr>
        <w:t> </w:t>
      </w:r>
      <w:r>
        <w:rPr/>
        <w:t>fotografias</w:t>
      </w:r>
      <w:r>
        <w:rPr>
          <w:rFonts w:ascii="Times New Roman" w:hAnsi="Times New Roman"/>
          <w:spacing w:val="-1"/>
        </w:rPr>
        <w:t> </w:t>
      </w:r>
      <w:r>
        <w:rPr/>
        <w:t>do</w:t>
      </w:r>
      <w:r>
        <w:rPr>
          <w:rFonts w:ascii="Times New Roman" w:hAnsi="Times New Roman"/>
          <w:spacing w:val="-6"/>
        </w:rPr>
        <w:t> </w:t>
      </w:r>
      <w:r>
        <w:rPr/>
        <w:t>local</w:t>
      </w:r>
      <w:r>
        <w:rPr>
          <w:rFonts w:ascii="Times New Roman" w:hAnsi="Times New Roman"/>
          <w:spacing w:val="-4"/>
        </w:rPr>
        <w:t> </w:t>
      </w:r>
      <w:r>
        <w:rPr/>
        <w:t>onde</w:t>
      </w:r>
      <w:r>
        <w:rPr>
          <w:rFonts w:ascii="Times New Roman" w:hAnsi="Times New Roman"/>
          <w:spacing w:val="-1"/>
        </w:rPr>
        <w:t> </w:t>
      </w:r>
      <w:r>
        <w:rPr/>
        <w:t>seu</w:t>
      </w:r>
      <w:r>
        <w:rPr>
          <w:rFonts w:ascii="Times New Roman" w:hAnsi="Times New Roman"/>
          <w:spacing w:val="-3"/>
        </w:rPr>
        <w:t> </w:t>
      </w:r>
      <w:r>
        <w:rPr/>
        <w:t>corpo</w:t>
      </w:r>
      <w:r>
        <w:rPr>
          <w:rFonts w:ascii="Times New Roman" w:hAnsi="Times New Roman"/>
          <w:spacing w:val="-3"/>
        </w:rPr>
        <w:t> </w:t>
      </w:r>
      <w:r>
        <w:rPr/>
        <w:t>foi</w:t>
      </w:r>
      <w:r>
        <w:rPr>
          <w:rFonts w:ascii="Times New Roman" w:hAnsi="Times New Roman"/>
          <w:spacing w:val="-4"/>
        </w:rPr>
        <w:t> </w:t>
      </w:r>
      <w:r>
        <w:rPr/>
        <w:t>encontrado”</w:t>
      </w:r>
      <w:r>
        <w:rPr>
          <w:vertAlign w:val="superscript"/>
        </w:rPr>
        <w:t>144</w:t>
      </w:r>
      <w:r>
        <w:rPr>
          <w:vertAlign w:val="baseline"/>
        </w:rPr>
        <w:t>;</w:t>
      </w:r>
    </w:p>
    <w:p>
      <w:pPr>
        <w:pStyle w:val="ListParagraph"/>
        <w:numPr>
          <w:ilvl w:val="0"/>
          <w:numId w:val="15"/>
        </w:numPr>
        <w:tabs>
          <w:tab w:pos="421" w:val="left" w:leader="none"/>
        </w:tabs>
        <w:spacing w:line="240" w:lineRule="auto" w:before="120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técnicos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criminalísticas,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reportaram-se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entrevistas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amiga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namorado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Isabel.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entrevistas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diligências,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recomendam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32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companhia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telefônica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Telecomunicaciones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Guatemala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(Telgua)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endereço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registrado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número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telefone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suspeitos</w:t>
      </w:r>
      <w:r>
        <w:rPr>
          <w:sz w:val="22"/>
          <w:vertAlign w:val="superscript"/>
        </w:rPr>
        <w:t>145</w:t>
      </w:r>
      <w:r>
        <w:rPr>
          <w:sz w:val="22"/>
          <w:vertAlign w:val="baseline"/>
        </w:rPr>
        <w:t>;</w:t>
      </w:r>
    </w:p>
    <w:p>
      <w:pPr>
        <w:pStyle w:val="ListParagraph"/>
        <w:numPr>
          <w:ilvl w:val="0"/>
          <w:numId w:val="15"/>
        </w:numPr>
        <w:tabs>
          <w:tab w:pos="335" w:val="left" w:leader="none"/>
        </w:tabs>
        <w:spacing w:line="240" w:lineRule="auto" w:before="121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Mixco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requerer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chamadas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celular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</w:t>
      </w:r>
      <w:r>
        <w:rPr>
          <w:sz w:val="22"/>
          <w:vertAlign w:val="superscript"/>
        </w:rPr>
        <w:t>146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1°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abril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2002,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autorização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26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março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2002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primeiro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Juizado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Mixco,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Gerente-Geral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Telgua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quebra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sigilo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chamadas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recebidas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números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celular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Isabel</w:t>
      </w:r>
      <w:r>
        <w:rPr>
          <w:sz w:val="22"/>
          <w:vertAlign w:val="superscript"/>
        </w:rPr>
        <w:t>147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9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2002,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Direção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Jurídica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Telgua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enviou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informação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requerida,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enviada,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4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setembro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2002,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investigador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caso;</w:t>
      </w:r>
      <w:r>
        <w:rPr>
          <w:rFonts w:ascii="Times New Roman" w:hAnsi="Times New Roman"/>
          <w:spacing w:val="4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</w:p>
    <w:p>
      <w:pPr>
        <w:pStyle w:val="ListParagraph"/>
        <w:numPr>
          <w:ilvl w:val="0"/>
          <w:numId w:val="15"/>
        </w:numPr>
        <w:tabs>
          <w:tab w:pos="352" w:val="left" w:leader="none"/>
        </w:tabs>
        <w:spacing w:line="240" w:lineRule="auto" w:before="120" w:after="0"/>
        <w:ind w:left="101" w:right="112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registros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telefônicos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suspeitos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desapareceu</w:t>
      </w:r>
      <w:r>
        <w:rPr>
          <w:sz w:val="22"/>
          <w:vertAlign w:val="superscript"/>
        </w:rPr>
        <w:t>148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7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40" w:lineRule="auto" w:before="0" w:after="0"/>
        <w:ind w:left="809" w:right="0" w:hanging="709"/>
        <w:jc w:val="both"/>
        <w:rPr>
          <w:i/>
          <w:sz w:val="22"/>
        </w:rPr>
      </w:pPr>
      <w:r>
        <w:rPr>
          <w:i/>
          <w:sz w:val="22"/>
        </w:rPr>
        <w:t>Análise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veículos.</w:t>
      </w:r>
    </w:p>
    <w:p>
      <w:pPr>
        <w:pStyle w:val="ListParagraph"/>
        <w:numPr>
          <w:ilvl w:val="0"/>
          <w:numId w:val="16"/>
        </w:numPr>
        <w:tabs>
          <w:tab w:pos="328" w:val="left" w:leader="none"/>
        </w:tabs>
        <w:spacing w:line="240" w:lineRule="auto" w:before="121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Serviço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Criminal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PNC,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encarregados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obtiveram,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através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Departamento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Cadastro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Município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Mixco,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imóvel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anônimo,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veículo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entrou</w:t>
      </w:r>
      <w:r>
        <w:rPr>
          <w:sz w:val="22"/>
          <w:vertAlign w:val="superscript"/>
        </w:rPr>
        <w:t>149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janeiro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2002,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investigador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tentou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entrevistar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imóvel,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possível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localizá-lo.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Posteriormente,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janeiro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2002,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inspeção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ocular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investigador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novamente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domicílio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observou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encontrava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nenhum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veículo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características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descritas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anônimo</w:t>
      </w:r>
      <w:r>
        <w:rPr>
          <w:sz w:val="22"/>
          <w:vertAlign w:val="superscript"/>
        </w:rPr>
        <w:t>150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julho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2003,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Auxiliar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busca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imóvel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veículo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anônimo,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qualquer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indício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relacionado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homicídio</w:t>
      </w:r>
      <w:r>
        <w:rPr>
          <w:sz w:val="22"/>
          <w:vertAlign w:val="superscript"/>
        </w:rPr>
        <w:t>151</w:t>
      </w:r>
      <w:r>
        <w:rPr>
          <w:sz w:val="22"/>
          <w:vertAlign w:val="baseline"/>
        </w:rPr>
        <w:t>;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</w:p>
    <w:p>
      <w:pPr>
        <w:pStyle w:val="ListParagraph"/>
        <w:numPr>
          <w:ilvl w:val="0"/>
          <w:numId w:val="16"/>
        </w:numPr>
        <w:tabs>
          <w:tab w:pos="352" w:val="left" w:leader="none"/>
        </w:tabs>
        <w:spacing w:line="237" w:lineRule="auto" w:before="122" w:after="0"/>
        <w:ind w:left="101" w:right="112" w:firstLine="0"/>
        <w:jc w:val="both"/>
        <w:rPr>
          <w:sz w:val="22"/>
        </w:rPr>
      </w:pP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veículos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suspeitos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desapareceu</w:t>
      </w:r>
      <w:r>
        <w:rPr>
          <w:sz w:val="22"/>
          <w:vertAlign w:val="superscript"/>
        </w:rPr>
        <w:t>152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4"/>
        </w:rPr>
      </w:pPr>
      <w:r>
        <w:rPr/>
        <w:pict>
          <v:rect style="position:absolute;margin-left:85.080002pt;margin-top:10.495388pt;width:143.999997pt;height:.72pt;mso-position-horizontal-relative:page;mso-position-vertical-relative:paragraph;z-index:-157091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144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5.378).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145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2.805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2.810).</w:t>
      </w:r>
    </w:p>
    <w:p>
      <w:pPr>
        <w:spacing w:before="1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146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3.18.01/3,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12.856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12.860).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147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judicial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dirigida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Gerente-Geral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Telecomunicaciones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S.A</w:t>
      </w:r>
      <w:r>
        <w:rPr>
          <w:sz w:val="16"/>
          <w:vertAlign w:val="baseline"/>
        </w:rPr>
        <w:t>.,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140);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C-105-2002/6°,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Instância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148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quebra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sigilo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chamadas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telefônicas,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fornecido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Telgua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149);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2.843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2.846).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149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Homicídios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Serviço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150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Homicídios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Serviço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autorização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diligência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busca,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emitida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5.383).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151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Parecer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112),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Decisão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Instância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5.411).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152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quebra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sigilo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chamadas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telefônicas,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fornecido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Telgua,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Distrital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Município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5.405).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11"/>
        </w:numPr>
        <w:tabs>
          <w:tab w:pos="860" w:val="left" w:leader="none"/>
        </w:tabs>
        <w:spacing w:line="240" w:lineRule="auto" w:before="33" w:after="0"/>
        <w:ind w:left="101" w:right="111" w:firstLine="0"/>
        <w:jc w:val="both"/>
        <w:rPr>
          <w:sz w:val="22"/>
        </w:rPr>
      </w:pPr>
      <w:r>
        <w:rPr>
          <w:i/>
          <w:sz w:val="22"/>
        </w:rPr>
        <w:t>Análise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roupa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outros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indícios.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Técnica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Criminalísticas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indícios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Funerales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Mancilla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S.A.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Laboratório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Departamento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Técnico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Científico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análises</w:t>
      </w:r>
      <w:r>
        <w:rPr>
          <w:sz w:val="22"/>
          <w:vertAlign w:val="superscript"/>
        </w:rPr>
        <w:t>153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resultados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dessas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análises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seguintes:</w:t>
      </w:r>
    </w:p>
    <w:p>
      <w:pPr>
        <w:pStyle w:val="ListParagraph"/>
        <w:numPr>
          <w:ilvl w:val="0"/>
          <w:numId w:val="17"/>
        </w:numPr>
        <w:tabs>
          <w:tab w:pos="323" w:val="left" w:leader="none"/>
        </w:tabs>
        <w:spacing w:line="240" w:lineRule="auto" w:before="121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4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perita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Biologia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perícia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análises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realizadas</w:t>
      </w:r>
      <w:r>
        <w:rPr>
          <w:sz w:val="22"/>
          <w:vertAlign w:val="superscript"/>
        </w:rPr>
        <w:t>154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roupa,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concluiu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calça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jeans,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blusa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preta,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ambas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toalhas,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calcinha,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sutiã,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saco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nylon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apresentavam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traços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sangue,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apresentavam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traços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substâncias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tóxicas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nem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sêmen</w:t>
      </w:r>
      <w:r>
        <w:rPr>
          <w:sz w:val="22"/>
          <w:vertAlign w:val="superscript"/>
        </w:rPr>
        <w:t>155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4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janeiro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2002,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também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grupo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sanguíneo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amostra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tecido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sangue</w:t>
      </w:r>
      <w:r>
        <w:rPr>
          <w:sz w:val="22"/>
          <w:vertAlign w:val="superscript"/>
        </w:rPr>
        <w:t>156</w:t>
      </w:r>
      <w:r>
        <w:rPr>
          <w:sz w:val="22"/>
          <w:vertAlign w:val="baseline"/>
        </w:rPr>
        <w:t>;</w:t>
      </w:r>
    </w:p>
    <w:p>
      <w:pPr>
        <w:pStyle w:val="ListParagraph"/>
        <w:numPr>
          <w:ilvl w:val="0"/>
          <w:numId w:val="17"/>
        </w:numPr>
        <w:tabs>
          <w:tab w:pos="371" w:val="left" w:leader="none"/>
        </w:tabs>
        <w:spacing w:line="240" w:lineRule="auto" w:before="119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vestimentas</w:t>
      </w:r>
      <w:r>
        <w:rPr>
          <w:sz w:val="22"/>
          <w:vertAlign w:val="superscript"/>
        </w:rPr>
        <w:t>157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determinou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pelos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encontrados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calça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toalha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azul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eram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origem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animal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demais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roupas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origem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humana</w:t>
      </w:r>
      <w:r>
        <w:rPr>
          <w:sz w:val="22"/>
          <w:vertAlign w:val="superscript"/>
        </w:rPr>
        <w:t>158</w:t>
      </w:r>
      <w:r>
        <w:rPr>
          <w:sz w:val="22"/>
          <w:vertAlign w:val="baseline"/>
        </w:rPr>
        <w:t>;</w:t>
      </w:r>
    </w:p>
    <w:p>
      <w:pPr>
        <w:pStyle w:val="ListParagraph"/>
        <w:numPr>
          <w:ilvl w:val="0"/>
          <w:numId w:val="17"/>
        </w:numPr>
        <w:tabs>
          <w:tab w:pos="301" w:val="left" w:leader="none"/>
        </w:tabs>
        <w:spacing w:line="240" w:lineRule="auto" w:before="121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Toxicologia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Direção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Criminalísticas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enviou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perícia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TOXI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01-2886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calça,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meias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toalha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encontrada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negativo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pesticida,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manchas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conteúdo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gástrico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analisá-las</w:t>
      </w:r>
      <w:r>
        <w:rPr>
          <w:sz w:val="22"/>
          <w:vertAlign w:val="superscript"/>
        </w:rPr>
        <w:t>159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parecer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BIOL-01-1512,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conclui-se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documenta-se,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blusa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rasgada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inferior”,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calcinha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branca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rasgada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inferior”</w:t>
      </w:r>
      <w:r>
        <w:rPr>
          <w:sz w:val="22"/>
          <w:vertAlign w:val="superscript"/>
        </w:rPr>
        <w:t>160</w:t>
      </w:r>
      <w:r>
        <w:rPr>
          <w:sz w:val="22"/>
          <w:vertAlign w:val="baseline"/>
        </w:rPr>
        <w:t>;</w:t>
      </w:r>
      <w:r>
        <w:rPr>
          <w:rFonts w:ascii="Times New Roman" w:hAnsi="Times New Roman"/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</w:p>
    <w:p>
      <w:pPr>
        <w:pStyle w:val="ListParagraph"/>
        <w:numPr>
          <w:ilvl w:val="0"/>
          <w:numId w:val="17"/>
        </w:numPr>
        <w:tabs>
          <w:tab w:pos="340" w:val="left" w:leader="none"/>
        </w:tabs>
        <w:spacing w:line="240" w:lineRule="auto" w:before="119" w:after="0"/>
        <w:ind w:left="101" w:right="111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2006,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Mixco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médico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pergunta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amostras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vaginais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raspado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requeridos,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igualmente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praticados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ofício”</w:t>
      </w:r>
      <w:r>
        <w:rPr>
          <w:sz w:val="22"/>
          <w:vertAlign w:val="superscript"/>
        </w:rPr>
        <w:t>161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9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março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2006,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médico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legista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respondeu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Auxiliar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ofício</w:t>
      </w:r>
      <w:r>
        <w:rPr>
          <w:sz w:val="22"/>
          <w:vertAlign w:val="superscript"/>
        </w:rPr>
        <w:t>162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40" w:lineRule="auto" w:before="1" w:after="0"/>
        <w:ind w:left="809" w:right="0" w:hanging="709"/>
        <w:jc w:val="both"/>
        <w:rPr>
          <w:i/>
          <w:sz w:val="22"/>
        </w:rPr>
      </w:pPr>
      <w:r>
        <w:rPr>
          <w:i/>
          <w:sz w:val="22"/>
        </w:rPr>
        <w:t>Protocolo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pacing w:val="-1"/>
          <w:sz w:val="22"/>
        </w:rPr>
        <w:t> </w:t>
      </w:r>
      <w:r>
        <w:rPr>
          <w:i/>
          <w:sz w:val="22"/>
        </w:rPr>
        <w:t>autópsia.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19"/>
        </w:rPr>
      </w:pPr>
    </w:p>
    <w:p>
      <w:pPr>
        <w:pStyle w:val="ListParagraph"/>
        <w:numPr>
          <w:ilvl w:val="0"/>
          <w:numId w:val="18"/>
        </w:numPr>
        <w:tabs>
          <w:tab w:pos="361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Protocolo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Autópsia,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órgão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Serviço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Médico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Legista,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13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determinou-se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causa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“um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hematoma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epidural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decorrente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traumatismo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craniano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quarto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grau”;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chegou-se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conclusão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presença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“edema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cerebral,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fratura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craniana,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síndrome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asfixia,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achados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lesões”,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órgãos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genitais</w:t>
      </w:r>
      <w:r>
        <w:rPr>
          <w:rFonts w:ascii="Times New Roman" w:hAnsi="Times New Roman"/>
          <w:spacing w:val="17"/>
          <w:sz w:val="22"/>
        </w:rPr>
        <w:t> </w:t>
      </w:r>
      <w:r>
        <w:rPr>
          <w:sz w:val="22"/>
        </w:rPr>
        <w:t>estavam</w:t>
      </w:r>
    </w:p>
    <w:p>
      <w:pPr>
        <w:pStyle w:val="BodyText"/>
        <w:spacing w:before="1"/>
        <w:rPr>
          <w:sz w:val="20"/>
        </w:rPr>
      </w:pPr>
      <w:r>
        <w:rPr/>
        <w:pict>
          <v:rect style="position:absolute;margin-left:85.080002pt;margin-top:14.253278pt;width:143.999997pt;height:.72pt;mso-position-horizontal-relative:page;mso-position-vertical-relative:paragraph;z-index:-157086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153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Parecer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154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parecer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análises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praticadas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roupa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Isabel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consistiram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testes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fenolftaleína,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determinação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origem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espécie,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determinação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grupo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sanguíneo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sangue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orientação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luminescência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lâmpada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UV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Fosfatase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Ácida,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detecção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proteína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seminal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P–-30.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155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Parecer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BIOL-011512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Biologia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Direção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Criminalísticas,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5.330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5"/>
          <w:sz w:val="16"/>
          <w:vertAlign w:val="baseline"/>
        </w:rPr>
        <w:t> </w:t>
      </w:r>
      <w:r>
        <w:rPr>
          <w:sz w:val="16"/>
          <w:vertAlign w:val="baseline"/>
        </w:rPr>
        <w:t>5.332).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156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Parecer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BIOL-01-1510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Biologia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Direção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Criminalísticas,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103).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157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parecer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posteriormente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colocados,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elementos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químicos,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lâminas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vidro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observar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características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microscópicas.</w:t>
      </w:r>
    </w:p>
    <w:p>
      <w:pPr>
        <w:spacing w:line="193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158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Parecer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BIOL-01-15-12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Biologia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before="2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159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Toxicologia,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Farmacêutica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Química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5.334).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160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Parecer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BIOL-01-15-12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Biologia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161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médico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legista,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90).</w:t>
      </w:r>
    </w:p>
    <w:p>
      <w:pPr>
        <w:spacing w:before="0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162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médico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legista,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Municipal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92).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53"/>
        <w:ind w:left="101" w:right="113"/>
        <w:jc w:val="both"/>
      </w:pPr>
      <w:r>
        <w:rPr/>
        <w:t>“normais”</w:t>
      </w:r>
      <w:r>
        <w:rPr>
          <w:vertAlign w:val="superscript"/>
        </w:rPr>
        <w:t>163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expediente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realização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nenhuma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outra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prova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determinar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María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Isabel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vítima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violência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sexual;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e</w:t>
      </w:r>
    </w:p>
    <w:p>
      <w:pPr>
        <w:pStyle w:val="ListParagraph"/>
        <w:numPr>
          <w:ilvl w:val="0"/>
          <w:numId w:val="18"/>
        </w:numPr>
        <w:tabs>
          <w:tab w:pos="344" w:val="left" w:leader="none"/>
        </w:tabs>
        <w:spacing w:line="240" w:lineRule="auto" w:before="12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Mixco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Chefe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INACIF,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designasse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perito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forense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realizar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interpretação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completa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autópsia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praticada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18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2001</w:t>
      </w:r>
      <w:r>
        <w:rPr>
          <w:sz w:val="22"/>
          <w:vertAlign w:val="superscript"/>
        </w:rPr>
        <w:t>164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4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agosto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2011,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profissional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medicina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INACIF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perícia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interpretação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autópsia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estabeleceu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achados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necropsia,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seria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possível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pronunciar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apesar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anteriormente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que: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causa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5"/>
          <w:sz w:val="22"/>
          <w:vertAlign w:val="baseline"/>
        </w:rPr>
        <w:t> </w:t>
      </w:r>
      <w:r>
        <w:rPr>
          <w:sz w:val="22"/>
          <w:vertAlign w:val="baseline"/>
        </w:rPr>
        <w:t>morte</w:t>
      </w:r>
      <w:r>
        <w:rPr>
          <w:rFonts w:ascii="Times New Roman" w:hAnsi="Times New Roman"/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“hematoma</w:t>
      </w:r>
      <w:r>
        <w:rPr>
          <w:rFonts w:ascii="Times New Roman" w:hAnsi="Times New Roman"/>
          <w:spacing w:val="5"/>
          <w:sz w:val="22"/>
          <w:vertAlign w:val="baseline"/>
        </w:rPr>
        <w:t> </w:t>
      </w:r>
      <w:r>
        <w:rPr>
          <w:sz w:val="22"/>
          <w:vertAlign w:val="baseline"/>
        </w:rPr>
        <w:t>epidural</w:t>
      </w:r>
      <w:r>
        <w:rPr>
          <w:rFonts w:ascii="Times New Roman" w:hAnsi="Times New Roman"/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decorrente</w:t>
      </w:r>
      <w:r>
        <w:rPr>
          <w:rFonts w:ascii="Times New Roman" w:hAnsi="Times New Roman"/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3"/>
          <w:sz w:val="22"/>
          <w:vertAlign w:val="baseline"/>
        </w:rPr>
        <w:t> </w:t>
      </w:r>
      <w:r>
        <w:rPr>
          <w:sz w:val="22"/>
          <w:vertAlign w:val="baseline"/>
        </w:rPr>
        <w:t>traumatismo</w:t>
      </w:r>
      <w:r>
        <w:rPr>
          <w:rFonts w:ascii="Times New Roman" w:hAnsi="Times New Roman"/>
          <w:spacing w:val="7"/>
          <w:sz w:val="22"/>
          <w:vertAlign w:val="baseline"/>
        </w:rPr>
        <w:t> </w:t>
      </w:r>
      <w:r>
        <w:rPr>
          <w:sz w:val="22"/>
          <w:vertAlign w:val="baseline"/>
        </w:rPr>
        <w:t>craniano</w:t>
      </w:r>
      <w:r>
        <w:rPr>
          <w:rFonts w:ascii="Times New Roman" w:hAnsi="Times New Roman"/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3"/>
          <w:sz w:val="22"/>
          <w:vertAlign w:val="baseline"/>
        </w:rPr>
        <w:t> </w:t>
      </w:r>
      <w:r>
        <w:rPr>
          <w:sz w:val="22"/>
          <w:vertAlign w:val="baseline"/>
        </w:rPr>
        <w:t>quarto</w:t>
      </w:r>
      <w:r>
        <w:rPr>
          <w:rFonts w:ascii="Times New Roman" w:hAnsi="Times New Roman"/>
          <w:spacing w:val="7"/>
          <w:sz w:val="22"/>
          <w:vertAlign w:val="baseline"/>
        </w:rPr>
        <w:t> </w:t>
      </w:r>
      <w:r>
        <w:rPr>
          <w:sz w:val="22"/>
          <w:vertAlign w:val="baseline"/>
        </w:rPr>
        <w:t>grau”;</w:t>
      </w:r>
      <w:r>
        <w:rPr>
          <w:rFonts w:ascii="Times New Roman" w:hAnsi="Times New Roman"/>
          <w:spacing w:val="4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</w:p>
    <w:p>
      <w:pPr>
        <w:pStyle w:val="BodyText"/>
        <w:spacing w:line="268" w:lineRule="exact"/>
        <w:ind w:left="101"/>
        <w:jc w:val="both"/>
      </w:pPr>
      <w:r>
        <w:rPr/>
        <w:t>ii)</w:t>
      </w:r>
      <w:r>
        <w:rPr>
          <w:rFonts w:ascii="Times New Roman" w:hAnsi="Times New Roman"/>
        </w:rPr>
        <w:t> </w:t>
      </w:r>
      <w:r>
        <w:rPr/>
        <w:t>“o</w:t>
      </w:r>
      <w:r>
        <w:rPr>
          <w:rFonts w:ascii="Times New Roman" w:hAnsi="Times New Roman"/>
        </w:rPr>
        <w:t> </w:t>
      </w:r>
      <w:r>
        <w:rPr/>
        <w:t>tempo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falecimento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seis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doze</w:t>
      </w:r>
      <w:r>
        <w:rPr>
          <w:rFonts w:ascii="Times New Roman" w:hAnsi="Times New Roman"/>
        </w:rPr>
        <w:t> </w:t>
      </w:r>
      <w:r>
        <w:rPr/>
        <w:t>horas”</w:t>
      </w:r>
      <w:r>
        <w:rPr>
          <w:vertAlign w:val="superscript"/>
        </w:rPr>
        <w:t>165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7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Diligências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relacionadas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com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suspeitos.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suspeitas,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saber:</w:t>
      </w:r>
    </w:p>
    <w:p>
      <w:pPr>
        <w:pStyle w:val="ListParagraph"/>
        <w:numPr>
          <w:ilvl w:val="0"/>
          <w:numId w:val="19"/>
        </w:numPr>
        <w:tabs>
          <w:tab w:pos="404" w:val="left" w:leader="none"/>
        </w:tabs>
        <w:spacing w:line="240" w:lineRule="auto" w:before="12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encarregado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interrogatório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realizado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naquele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dia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conhecido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Isabel</w:t>
      </w:r>
      <w:r>
        <w:rPr>
          <w:sz w:val="22"/>
          <w:vertAlign w:val="superscript"/>
        </w:rPr>
        <w:t>166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94.b)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).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interrogatório,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suspeito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Isabel.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Manifestou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dezembro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2001,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Município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Petén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soube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Isabel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através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amigo,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mas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quando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apresentar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pêsames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senhora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Franco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Sandoval,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ela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lhe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disse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suspeitava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dele.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15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janeiro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2002,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investigador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entrevistou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amigo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mencionado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suspeito,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confirmou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havia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suspeito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Isabel</w:t>
      </w:r>
      <w:r>
        <w:rPr>
          <w:sz w:val="22"/>
          <w:vertAlign w:val="superscript"/>
        </w:rPr>
        <w:t>167</w:t>
      </w:r>
      <w:r>
        <w:rPr>
          <w:sz w:val="22"/>
          <w:vertAlign w:val="baseline"/>
        </w:rPr>
        <w:t>;</w:t>
      </w:r>
    </w:p>
    <w:p>
      <w:pPr>
        <w:pStyle w:val="ListParagraph"/>
        <w:numPr>
          <w:ilvl w:val="0"/>
          <w:numId w:val="19"/>
        </w:numPr>
        <w:tabs>
          <w:tab w:pos="361" w:val="left" w:leader="none"/>
        </w:tabs>
        <w:spacing w:line="240" w:lineRule="auto" w:before="12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técnico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Criminalísticas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encarregada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“retrato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falado”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suspeito,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elaborado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descrição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oferecida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trabalhava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comercial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adjacente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Almacén</w:t>
      </w:r>
      <w:r>
        <w:rPr>
          <w:rFonts w:ascii="Times New Roman" w:hAnsi="Times New Roman"/>
          <w:i/>
          <w:spacing w:val="-7"/>
          <w:sz w:val="22"/>
        </w:rPr>
        <w:t> </w:t>
      </w:r>
      <w:r>
        <w:rPr>
          <w:i/>
          <w:sz w:val="22"/>
        </w:rPr>
        <w:t>Taxi</w:t>
      </w:r>
      <w:r>
        <w:rPr>
          <w:sz w:val="22"/>
          <w:vertAlign w:val="superscript"/>
        </w:rPr>
        <w:t>168</w:t>
      </w:r>
      <w:r>
        <w:rPr>
          <w:sz w:val="22"/>
          <w:vertAlign w:val="baseline"/>
        </w:rPr>
        <w:t>;</w:t>
      </w:r>
    </w:p>
    <w:p>
      <w:pPr>
        <w:pStyle w:val="ListParagraph"/>
        <w:numPr>
          <w:ilvl w:val="0"/>
          <w:numId w:val="19"/>
        </w:numPr>
        <w:tabs>
          <w:tab w:pos="366" w:val="left" w:leader="none"/>
        </w:tabs>
        <w:spacing w:line="240" w:lineRule="auto" w:before="121" w:after="0"/>
        <w:ind w:left="101" w:right="111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técnicos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ampliação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suspeitos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apelido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“cubano”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atleta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livre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Técnico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Federação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parecia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“retrato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falado”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mostrado.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suspeito</w:t>
      </w:r>
      <w:r>
        <w:rPr>
          <w:rFonts w:ascii="Times New Roman" w:hAnsi="Times New Roman"/>
          <w:spacing w:val="35"/>
          <w:sz w:val="22"/>
        </w:rPr>
        <w:t> </w:t>
      </w:r>
      <w:r>
        <w:rPr>
          <w:sz w:val="22"/>
        </w:rPr>
        <w:t>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3"/>
        </w:rPr>
      </w:pPr>
      <w:r>
        <w:rPr/>
        <w:pict>
          <v:rect style="position:absolute;margin-left:85.080002pt;margin-top:10.228747pt;width:143.999997pt;height:.72pt;mso-position-horizontal-relative:page;mso-position-vertical-relative:paragraph;z-index:-157081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163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Protocolo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Autópsia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2.865-2001,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62),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assinala: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</w:rPr>
        <w:t>"EXAME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EXTERNO: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[...]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Lividez: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região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dorsal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corpo.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Rigidez: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estabelecida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generalizada.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Putrefação: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aparentemente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iniciada.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LESÕES: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apresenta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ferida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contusa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seis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seis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centímetros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bordas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irregulares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couro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cabeludo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parietal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esquerdo,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outra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ferida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quatro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seis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centímetros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tipo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contuso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bordas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irregulares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resulta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fratura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temporo-occipital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esquerdo.</w:t>
      </w:r>
      <w:r>
        <w:rPr>
          <w:rFonts w:ascii="Times New Roman" w:hAnsi="Times New Roman"/>
          <w:spacing w:val="-12"/>
          <w:sz w:val="16"/>
        </w:rPr>
        <w:t> </w:t>
      </w:r>
      <w:r>
        <w:rPr>
          <w:sz w:val="16"/>
        </w:rPr>
        <w:t>Apresenta</w:t>
      </w:r>
      <w:r>
        <w:rPr>
          <w:rFonts w:ascii="Times New Roman" w:hAnsi="Times New Roman"/>
          <w:spacing w:val="-12"/>
          <w:sz w:val="16"/>
        </w:rPr>
        <w:t> </w:t>
      </w:r>
      <w:r>
        <w:rPr>
          <w:sz w:val="16"/>
        </w:rPr>
        <w:t>escoriações</w:t>
      </w:r>
      <w:r>
        <w:rPr>
          <w:rFonts w:ascii="Times New Roman" w:hAnsi="Times New Roman"/>
          <w:spacing w:val="-12"/>
          <w:sz w:val="16"/>
        </w:rPr>
        <w:t> </w:t>
      </w:r>
      <w:r>
        <w:rPr>
          <w:sz w:val="16"/>
        </w:rPr>
        <w:t>arroxeadas</w:t>
      </w:r>
      <w:r>
        <w:rPr>
          <w:rFonts w:ascii="Times New Roman" w:hAnsi="Times New Roman"/>
          <w:spacing w:val="-13"/>
          <w:sz w:val="16"/>
        </w:rPr>
        <w:t> </w:t>
      </w:r>
      <w:r>
        <w:rPr>
          <w:sz w:val="16"/>
        </w:rPr>
        <w:t>no</w:t>
      </w:r>
      <w:r>
        <w:rPr>
          <w:rFonts w:ascii="Times New Roman" w:hAnsi="Times New Roman"/>
          <w:spacing w:val="-13"/>
          <w:sz w:val="16"/>
        </w:rPr>
        <w:t> </w:t>
      </w:r>
      <w:r>
        <w:rPr>
          <w:sz w:val="16"/>
        </w:rPr>
        <w:t>ombro</w:t>
      </w:r>
      <w:r>
        <w:rPr>
          <w:rFonts w:ascii="Times New Roman" w:hAnsi="Times New Roman"/>
          <w:spacing w:val="-12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no</w:t>
      </w:r>
      <w:r>
        <w:rPr>
          <w:rFonts w:ascii="Times New Roman" w:hAnsi="Times New Roman"/>
          <w:spacing w:val="-12"/>
          <w:sz w:val="16"/>
        </w:rPr>
        <w:t> </w:t>
      </w:r>
      <w:r>
        <w:rPr>
          <w:sz w:val="16"/>
        </w:rPr>
        <w:t>lado</w:t>
      </w:r>
      <w:r>
        <w:rPr>
          <w:rFonts w:ascii="Times New Roman" w:hAnsi="Times New Roman"/>
          <w:spacing w:val="-13"/>
          <w:sz w:val="16"/>
        </w:rPr>
        <w:t> </w:t>
      </w:r>
      <w:r>
        <w:rPr>
          <w:sz w:val="16"/>
        </w:rPr>
        <w:t>direito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pescoço,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na</w:t>
      </w:r>
      <w:r>
        <w:rPr>
          <w:rFonts w:ascii="Times New Roman" w:hAnsi="Times New Roman"/>
          <w:spacing w:val="-12"/>
          <w:sz w:val="16"/>
        </w:rPr>
        <w:t> </w:t>
      </w:r>
      <w:r>
        <w:rPr>
          <w:sz w:val="16"/>
        </w:rPr>
        <w:t>parte</w:t>
      </w:r>
      <w:r>
        <w:rPr>
          <w:rFonts w:ascii="Times New Roman" w:hAnsi="Times New Roman"/>
          <w:spacing w:val="-13"/>
          <w:sz w:val="16"/>
        </w:rPr>
        <w:t> </w:t>
      </w:r>
      <w:r>
        <w:rPr>
          <w:sz w:val="16"/>
        </w:rPr>
        <w:t>posterior</w:t>
      </w:r>
      <w:r>
        <w:rPr>
          <w:rFonts w:ascii="Times New Roman" w:hAnsi="Times New Roman"/>
          <w:spacing w:val="-12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pacing w:val="-13"/>
          <w:sz w:val="16"/>
        </w:rPr>
        <w:t> </w:t>
      </w:r>
      <w:r>
        <w:rPr>
          <w:sz w:val="16"/>
        </w:rPr>
        <w:t>pescoço</w:t>
      </w:r>
      <w:r>
        <w:rPr>
          <w:rFonts w:ascii="Times New Roman" w:hAnsi="Times New Roman"/>
          <w:spacing w:val="-12"/>
          <w:sz w:val="16"/>
        </w:rPr>
        <w:t> </w:t>
      </w:r>
      <w:r>
        <w:rPr>
          <w:sz w:val="16"/>
        </w:rPr>
        <w:t>(nuca),</w:t>
      </w:r>
      <w:r>
        <w:rPr>
          <w:rFonts w:ascii="Times New Roman" w:hAnsi="Times New Roman"/>
          <w:spacing w:val="-11"/>
          <w:sz w:val="16"/>
        </w:rPr>
        <w:t> </w:t>
      </w:r>
      <w:r>
        <w:rPr>
          <w:sz w:val="16"/>
        </w:rPr>
        <w:t>apresenta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equimose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arroxeada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toda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essa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região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infiltração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hemorrágica,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bem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escoriações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ombro,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tórax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posterior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direito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esquerdo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bilateral,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há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deslocamento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tórax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posterior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direito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posterior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braço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direito,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equimose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zona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contusão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no</w:t>
      </w:r>
      <w:r>
        <w:rPr>
          <w:rFonts w:ascii="Times New Roman" w:hAnsi="Times New Roman"/>
          <w:spacing w:val="-13"/>
          <w:sz w:val="16"/>
        </w:rPr>
        <w:t> </w:t>
      </w:r>
      <w:r>
        <w:rPr>
          <w:sz w:val="16"/>
        </w:rPr>
        <w:t>pavilhão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auricular</w:t>
      </w:r>
      <w:r>
        <w:rPr>
          <w:rFonts w:ascii="Times New Roman" w:hAnsi="Times New Roman"/>
          <w:spacing w:val="-11"/>
          <w:sz w:val="16"/>
        </w:rPr>
        <w:t> </w:t>
      </w:r>
      <w:r>
        <w:rPr>
          <w:sz w:val="16"/>
        </w:rPr>
        <w:t>esquerdo,</w:t>
      </w:r>
      <w:r>
        <w:rPr>
          <w:rFonts w:ascii="Times New Roman" w:hAnsi="Times New Roman"/>
          <w:spacing w:val="-11"/>
          <w:sz w:val="16"/>
        </w:rPr>
        <w:t> </w:t>
      </w:r>
      <w:r>
        <w:rPr>
          <w:sz w:val="16"/>
        </w:rPr>
        <w:t>as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escoriações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no</w:t>
      </w:r>
      <w:r>
        <w:rPr>
          <w:rFonts w:ascii="Times New Roman" w:hAnsi="Times New Roman"/>
          <w:spacing w:val="-13"/>
          <w:sz w:val="16"/>
        </w:rPr>
        <w:t> </w:t>
      </w:r>
      <w:r>
        <w:rPr>
          <w:sz w:val="16"/>
        </w:rPr>
        <w:t>pescoço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pacing w:val="-12"/>
          <w:sz w:val="16"/>
        </w:rPr>
        <w:t> </w:t>
      </w:r>
      <w:r>
        <w:rPr>
          <w:sz w:val="16"/>
        </w:rPr>
        <w:t>no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braço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direito</w:t>
      </w:r>
      <w:r>
        <w:rPr>
          <w:rFonts w:ascii="Times New Roman" w:hAnsi="Times New Roman"/>
          <w:spacing w:val="-13"/>
          <w:sz w:val="16"/>
        </w:rPr>
        <w:t> </w:t>
      </w:r>
      <w:r>
        <w:rPr>
          <w:sz w:val="16"/>
        </w:rPr>
        <w:t>guardam</w:t>
      </w:r>
      <w:r>
        <w:rPr>
          <w:rFonts w:ascii="Times New Roman" w:hAnsi="Times New Roman"/>
          <w:spacing w:val="-11"/>
          <w:sz w:val="16"/>
        </w:rPr>
        <w:t> </w:t>
      </w:r>
      <w:r>
        <w:rPr>
          <w:sz w:val="16"/>
        </w:rPr>
        <w:t>um</w:t>
      </w:r>
      <w:r>
        <w:rPr>
          <w:rFonts w:ascii="Times New Roman" w:hAnsi="Times New Roman"/>
          <w:spacing w:val="-11"/>
          <w:sz w:val="16"/>
        </w:rPr>
        <w:t> </w:t>
      </w:r>
      <w:r>
        <w:rPr>
          <w:sz w:val="16"/>
        </w:rPr>
        <w:t>padrão</w:t>
      </w:r>
      <w:r>
        <w:rPr>
          <w:rFonts w:ascii="Times New Roman" w:hAnsi="Times New Roman"/>
          <w:spacing w:val="-13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12"/>
          <w:sz w:val="16"/>
        </w:rPr>
        <w:t> </w:t>
      </w:r>
      <w:r>
        <w:rPr>
          <w:sz w:val="16"/>
        </w:rPr>
        <w:t>repetição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como</w:t>
      </w:r>
      <w:r>
        <w:rPr>
          <w:rFonts w:ascii="Times New Roman" w:hAnsi="Times New Roman"/>
          <w:spacing w:val="-13"/>
          <w:sz w:val="16"/>
        </w:rPr>
        <w:t> </w:t>
      </w:r>
      <w:r>
        <w:rPr>
          <w:sz w:val="16"/>
        </w:rPr>
        <w:t>marca</w:t>
      </w:r>
      <w:r>
        <w:rPr>
          <w:rFonts w:ascii="Times New Roman" w:hAnsi="Times New Roman"/>
          <w:spacing w:val="-12"/>
          <w:sz w:val="16"/>
        </w:rPr>
        <w:t> </w:t>
      </w:r>
      <w:r>
        <w:rPr>
          <w:sz w:val="16"/>
        </w:rPr>
        <w:t>dentária.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CRÂNIO: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infiltração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sanguínea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todo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couro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cabeludo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hematoma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subaponeurótico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região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temporo-parietal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esquerda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</w:t>
      </w:r>
      <w:r>
        <w:rPr>
          <w:rFonts w:ascii="Times New Roman" w:hAnsi="Times New Roman"/>
          <w:spacing w:val="-12"/>
          <w:sz w:val="16"/>
        </w:rPr>
        <w:t> </w:t>
      </w:r>
      <w:r>
        <w:rPr>
          <w:sz w:val="16"/>
        </w:rPr>
        <w:t>fratura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no</w:t>
      </w:r>
      <w:r>
        <w:rPr>
          <w:rFonts w:ascii="Times New Roman" w:hAnsi="Times New Roman"/>
          <w:spacing w:val="-13"/>
          <w:sz w:val="16"/>
        </w:rPr>
        <w:t> </w:t>
      </w:r>
      <w:r>
        <w:rPr>
          <w:sz w:val="16"/>
        </w:rPr>
        <w:t>occipital-temporal</w:t>
      </w:r>
      <w:r>
        <w:rPr>
          <w:rFonts w:ascii="Times New Roman" w:hAnsi="Times New Roman"/>
          <w:spacing w:val="-13"/>
          <w:sz w:val="16"/>
        </w:rPr>
        <w:t> </w:t>
      </w:r>
      <w:r>
        <w:rPr>
          <w:sz w:val="16"/>
        </w:rPr>
        <w:t>direito</w:t>
      </w:r>
      <w:r>
        <w:rPr>
          <w:rFonts w:ascii="Times New Roman" w:hAnsi="Times New Roman"/>
          <w:spacing w:val="-11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pacing w:val="-13"/>
          <w:sz w:val="16"/>
        </w:rPr>
        <w:t> </w:t>
      </w:r>
      <w:r>
        <w:rPr>
          <w:sz w:val="16"/>
        </w:rPr>
        <w:t>fratura</w:t>
      </w:r>
      <w:r>
        <w:rPr>
          <w:rFonts w:ascii="Times New Roman" w:hAnsi="Times New Roman"/>
          <w:spacing w:val="-12"/>
          <w:sz w:val="16"/>
        </w:rPr>
        <w:t> </w:t>
      </w:r>
      <w:r>
        <w:rPr>
          <w:sz w:val="16"/>
        </w:rPr>
        <w:t>na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base</w:t>
      </w:r>
      <w:r>
        <w:rPr>
          <w:rFonts w:ascii="Times New Roman" w:hAnsi="Times New Roman"/>
          <w:spacing w:val="-13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pacing w:val="-14"/>
          <w:sz w:val="16"/>
        </w:rPr>
        <w:t> </w:t>
      </w:r>
      <w:r>
        <w:rPr>
          <w:sz w:val="16"/>
        </w:rPr>
        <w:t>lado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direito.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Cérebro:</w:t>
      </w:r>
      <w:r>
        <w:rPr>
          <w:rFonts w:ascii="Times New Roman" w:hAnsi="Times New Roman"/>
          <w:spacing w:val="-12"/>
          <w:sz w:val="16"/>
        </w:rPr>
        <w:t> </w:t>
      </w:r>
      <w:r>
        <w:rPr>
          <w:sz w:val="16"/>
        </w:rPr>
        <w:t>com</w:t>
      </w:r>
      <w:r>
        <w:rPr>
          <w:rFonts w:ascii="Times New Roman" w:hAnsi="Times New Roman"/>
          <w:spacing w:val="-11"/>
          <w:sz w:val="16"/>
        </w:rPr>
        <w:t> </w:t>
      </w:r>
      <w:r>
        <w:rPr>
          <w:sz w:val="16"/>
        </w:rPr>
        <w:t>contusão,</w:t>
      </w:r>
      <w:r>
        <w:rPr>
          <w:rFonts w:ascii="Times New Roman" w:hAnsi="Times New Roman"/>
          <w:spacing w:val="-11"/>
          <w:sz w:val="16"/>
        </w:rPr>
        <w:t> </w:t>
      </w:r>
      <w:r>
        <w:rPr>
          <w:sz w:val="16"/>
        </w:rPr>
        <w:t>hemorrágico,</w:t>
      </w:r>
      <w:r>
        <w:rPr>
          <w:rFonts w:ascii="Times New Roman" w:hAnsi="Times New Roman"/>
          <w:spacing w:val="-12"/>
          <w:sz w:val="16"/>
        </w:rPr>
        <w:t> </w:t>
      </w:r>
      <w:r>
        <w:rPr>
          <w:sz w:val="16"/>
        </w:rPr>
        <w:t>hematoma</w:t>
      </w:r>
      <w:r>
        <w:rPr>
          <w:rFonts w:ascii="Times New Roman" w:hAnsi="Times New Roman"/>
          <w:spacing w:val="-12"/>
          <w:sz w:val="16"/>
        </w:rPr>
        <w:t> </w:t>
      </w:r>
      <w:r>
        <w:rPr>
          <w:sz w:val="16"/>
        </w:rPr>
        <w:t>epidural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lado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esquerdo,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corte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consistência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firme.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Cerebelo: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contusão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hemorrágico.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[...]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Órgãos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genitais: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normais.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NOTA.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Foram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enviadas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amostras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laboratório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Toxicologia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análise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sangue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vísceras.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CONCLUSÕES: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a)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traumatismo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craniano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quarto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grau;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b)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hematoma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epidural;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c)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Edema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cerebral;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d)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fratura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crânio;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e)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síndrome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asfixia;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f)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achados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descritos.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CAUSA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MORTE: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hematoma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epidural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decorrente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traumatismo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craniano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quarto</w:t>
      </w:r>
      <w:r>
        <w:rPr>
          <w:rFonts w:ascii="Times New Roman" w:hAnsi="Times New Roman"/>
          <w:spacing w:val="-12"/>
          <w:sz w:val="16"/>
        </w:rPr>
        <w:t> </w:t>
      </w:r>
      <w:r>
        <w:rPr>
          <w:sz w:val="16"/>
        </w:rPr>
        <w:t>grau”.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164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Instituto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Forenses,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5.461).</w:t>
      </w:r>
    </w:p>
    <w:p>
      <w:pPr>
        <w:spacing w:before="1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165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Perícias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prestadas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perito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profissional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medicina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Instituto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Ciências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Forenses,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5.463).</w:t>
      </w:r>
    </w:p>
    <w:p>
      <w:pPr>
        <w:spacing w:before="1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166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Serviço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Homicídios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3-3b,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13.047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13.048).</w:t>
      </w:r>
    </w:p>
    <w:p>
      <w:pPr>
        <w:spacing w:line="193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167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Homicídios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Serviço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before="1"/>
        <w:ind w:left="101" w:right="115" w:firstLine="0"/>
        <w:jc w:val="both"/>
        <w:rPr>
          <w:sz w:val="16"/>
        </w:rPr>
      </w:pPr>
      <w:r>
        <w:rPr>
          <w:sz w:val="16"/>
          <w:vertAlign w:val="superscript"/>
        </w:rPr>
        <w:t>168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1.69A-2002-Retrato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Falado,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3-3b,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13.146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13.148).</w:t>
      </w:r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before="33"/>
        <w:ind w:left="101" w:right="110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indícios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poderiam</w:t>
      </w:r>
      <w:r>
        <w:rPr>
          <w:rFonts w:ascii="Times New Roman" w:hAnsi="Times New Roman"/>
        </w:rPr>
        <w:t> </w:t>
      </w:r>
      <w:r>
        <w:rPr/>
        <w:t>levar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pensar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ele</w:t>
      </w:r>
      <w:r>
        <w:rPr>
          <w:rFonts w:ascii="Times New Roman" w:hAnsi="Times New Roman"/>
        </w:rPr>
        <w:t> </w:t>
      </w:r>
      <w:r>
        <w:rPr/>
        <w:t>seria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responsável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assassinato</w:t>
      </w:r>
      <w:r>
        <w:rPr>
          <w:rFonts w:ascii="Times New Roman" w:hAnsi="Times New Roman"/>
        </w:rPr>
        <w:t> </w:t>
      </w:r>
      <w:r>
        <w:rPr/>
        <w:t>[...],</w:t>
      </w:r>
      <w:r>
        <w:rPr>
          <w:rFonts w:ascii="Times New Roman" w:hAnsi="Times New Roman"/>
        </w:rPr>
        <w:t> </w:t>
      </w:r>
      <w:r>
        <w:rPr/>
        <w:t>sugeriram</w:t>
      </w:r>
      <w:r>
        <w:rPr>
          <w:rFonts w:ascii="Times New Roman" w:hAnsi="Times New Roman"/>
        </w:rPr>
        <w:t> </w:t>
      </w:r>
      <w:r>
        <w:rPr/>
        <w:t>prendê-lo</w:t>
      </w:r>
      <w:r>
        <w:rPr>
          <w:rFonts w:ascii="Times New Roman" w:hAnsi="Times New Roman"/>
        </w:rPr>
        <w:t> </w:t>
      </w:r>
      <w:r>
        <w:rPr/>
        <w:t>diante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risco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fuga</w:t>
      </w:r>
      <w:r>
        <w:rPr>
          <w:vertAlign w:val="superscript"/>
        </w:rPr>
        <w:t>169</w:t>
      </w:r>
      <w:r>
        <w:rPr>
          <w:vertAlign w:val="baseline"/>
        </w:rPr>
        <w:t>;</w:t>
      </w:r>
    </w:p>
    <w:p>
      <w:pPr>
        <w:pStyle w:val="ListParagraph"/>
        <w:numPr>
          <w:ilvl w:val="0"/>
          <w:numId w:val="19"/>
        </w:numPr>
        <w:tabs>
          <w:tab w:pos="361" w:val="left" w:leader="none"/>
        </w:tabs>
        <w:spacing w:line="240" w:lineRule="auto" w:before="12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cubano”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intimado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sz w:val="22"/>
          <w:vertAlign w:val="superscript"/>
        </w:rPr>
        <w:t>170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Posteriormente,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30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abril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2002,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ampliou-se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concluiu-se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enviado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fevereiro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2002,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estabelecido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observando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“retrato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falado”,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suspeito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apresenta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muitas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diferenças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relativamente,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descarta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tenha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responsável</w:t>
      </w:r>
      <w:r>
        <w:rPr>
          <w:sz w:val="22"/>
          <w:vertAlign w:val="superscript"/>
        </w:rPr>
        <w:t>171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Dentro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desta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ampliação,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informa-se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outra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amiga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María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Isabel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entrevistada,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relatou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sábado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anterior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desaparecimento,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discoteca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Isabel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jovem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parecia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“retrato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falado”.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afirmado,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sujeito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suspeito.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relatório,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investigador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menciona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remoção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cadáver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autópsia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fossem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diligências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necessárias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havia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drogada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abusada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sexualmente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28"/>
          <w:sz w:val="22"/>
          <w:vertAlign w:val="baseline"/>
        </w:rPr>
        <w:t> </w:t>
      </w:r>
      <w:r>
        <w:rPr>
          <w:sz w:val="22"/>
          <w:vertAlign w:val="baseline"/>
        </w:rPr>
        <w:t>morte</w:t>
      </w:r>
      <w:r>
        <w:rPr>
          <w:sz w:val="22"/>
          <w:vertAlign w:val="superscript"/>
        </w:rPr>
        <w:t>172</w:t>
      </w:r>
      <w:r>
        <w:rPr>
          <w:sz w:val="22"/>
          <w:vertAlign w:val="baseline"/>
        </w:rPr>
        <w:t>;</w:t>
      </w:r>
    </w:p>
    <w:p>
      <w:pPr>
        <w:pStyle w:val="ListParagraph"/>
        <w:numPr>
          <w:ilvl w:val="0"/>
          <w:numId w:val="19"/>
        </w:numPr>
        <w:tabs>
          <w:tab w:pos="352" w:val="left" w:leader="none"/>
        </w:tabs>
        <w:spacing w:line="240" w:lineRule="auto" w:before="120" w:after="0"/>
        <w:ind w:left="101" w:right="110" w:firstLine="0"/>
        <w:jc w:val="both"/>
        <w:rPr>
          <w:sz w:val="22"/>
        </w:rPr>
      </w:pP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entrevistas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intimou-se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suspeitos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</w:t>
      </w:r>
      <w:r>
        <w:rPr>
          <w:sz w:val="22"/>
          <w:vertAlign w:val="superscript"/>
        </w:rPr>
        <w:t>173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2004,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Distrital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Município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Mixco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enviou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Secretaria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Geral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Ministério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relatório,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concluindo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possível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ainda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individualizar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responsável,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continuará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investigando</w:t>
      </w:r>
      <w:r>
        <w:rPr>
          <w:sz w:val="22"/>
          <w:vertAlign w:val="superscript"/>
        </w:rPr>
        <w:t>174</w:t>
      </w:r>
      <w:r>
        <w:rPr>
          <w:sz w:val="22"/>
          <w:vertAlign w:val="baseline"/>
        </w:rPr>
        <w:t>;</w:t>
      </w:r>
    </w:p>
    <w:p>
      <w:pPr>
        <w:pStyle w:val="ListParagraph"/>
        <w:numPr>
          <w:ilvl w:val="0"/>
          <w:numId w:val="19"/>
        </w:numPr>
        <w:tabs>
          <w:tab w:pos="287" w:val="left" w:leader="none"/>
        </w:tabs>
        <w:spacing w:line="240" w:lineRule="auto" w:before="122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outubro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Mixco,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realizou-se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psicológico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suspeito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indicado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Sandoval,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comprovar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fatos</w:t>
      </w:r>
      <w:r>
        <w:rPr>
          <w:sz w:val="22"/>
          <w:vertAlign w:val="superscript"/>
        </w:rPr>
        <w:t>175</w:t>
      </w:r>
      <w:r>
        <w:rPr>
          <w:sz w:val="22"/>
          <w:vertAlign w:val="baseline"/>
        </w:rPr>
        <w:t>;</w:t>
      </w:r>
    </w:p>
    <w:p>
      <w:pPr>
        <w:pStyle w:val="ListParagraph"/>
        <w:numPr>
          <w:ilvl w:val="0"/>
          <w:numId w:val="19"/>
        </w:numPr>
        <w:tabs>
          <w:tab w:pos="323" w:val="left" w:leader="none"/>
        </w:tabs>
        <w:spacing w:line="240" w:lineRule="auto" w:before="118" w:after="0"/>
        <w:ind w:left="322" w:right="0" w:hanging="222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2006,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intimado</w:t>
      </w:r>
      <w:r>
        <w:rPr>
          <w:sz w:val="22"/>
          <w:vertAlign w:val="superscript"/>
        </w:rPr>
        <w:t>176</w:t>
      </w:r>
      <w:r>
        <w:rPr>
          <w:sz w:val="22"/>
          <w:vertAlign w:val="baseline"/>
        </w:rPr>
        <w:t>;</w:t>
      </w:r>
    </w:p>
    <w:p>
      <w:pPr>
        <w:pStyle w:val="ListParagraph"/>
        <w:numPr>
          <w:ilvl w:val="0"/>
          <w:numId w:val="19"/>
        </w:numPr>
        <w:tabs>
          <w:tab w:pos="378" w:val="left" w:leader="none"/>
        </w:tabs>
        <w:spacing w:line="240" w:lineRule="auto" w:before="120" w:after="0"/>
        <w:ind w:left="101" w:right="110" w:firstLine="0"/>
        <w:jc w:val="both"/>
        <w:rPr>
          <w:sz w:val="22"/>
        </w:rPr>
      </w:pP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semestre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2006,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veículo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imóvel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mencionados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informante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anônimo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suspeitas;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ouvidas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executadas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entrevistas;</w:t>
      </w:r>
    </w:p>
    <w:p>
      <w:pPr>
        <w:pStyle w:val="ListParagraph"/>
        <w:numPr>
          <w:ilvl w:val="0"/>
          <w:numId w:val="19"/>
        </w:numPr>
        <w:tabs>
          <w:tab w:pos="296" w:val="left" w:leader="none"/>
        </w:tabs>
        <w:spacing w:line="240" w:lineRule="auto" w:before="121" w:after="0"/>
        <w:ind w:left="101" w:right="111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2007,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imobiliária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migratória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suspeitas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sz w:val="22"/>
          <w:vertAlign w:val="superscript"/>
        </w:rPr>
        <w:t>177</w:t>
      </w:r>
      <w:r>
        <w:rPr>
          <w:sz w:val="22"/>
          <w:vertAlign w:val="baseline"/>
        </w:rPr>
        <w:t>;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  <w:r>
        <w:rPr/>
        <w:pict>
          <v:rect style="position:absolute;margin-left:85.080002pt;margin-top:11.46195pt;width:143.999997pt;height:.72pt;mso-position-horizontal-relative:page;mso-position-vertical-relative:paragraph;z-index:-157076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169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2.838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2.840).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170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suspeito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conhecido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cubano”,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3-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3b,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13.155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13.156).</w:t>
      </w:r>
    </w:p>
    <w:p>
      <w:pPr>
        <w:spacing w:before="1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171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obstante,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profissionais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enviaram,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Distrital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Adjunto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Município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homicídio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Isabel,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relata-se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tentaram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localizar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suspeito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conhecido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cubano”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Federação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Luta,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trabalhador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Federação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lhes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telefone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suspeito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frequentou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instalação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Federação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aproximadamente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entanto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2003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viu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mais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sabia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paradeiro.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investigadores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apontam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solicitado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Direção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Migração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migratório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suspeito.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2.847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2.849).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172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Ampliação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conclusão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88).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173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suspeitos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prestadas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3-3b,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13.326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13.333).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174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circunstanciado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Distrital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3-3b,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13.387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13.395).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175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Criminalísticas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Distrital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Município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17"/>
          <w:sz w:val="16"/>
          <w:vertAlign w:val="baseline"/>
        </w:rPr>
        <w:t> </w:t>
      </w:r>
      <w:r>
        <w:rPr>
          <w:sz w:val="16"/>
          <w:vertAlign w:val="baseline"/>
        </w:rPr>
        <w:t>5.409).</w:t>
      </w:r>
    </w:p>
    <w:p>
      <w:pPr>
        <w:spacing w:before="0"/>
        <w:ind w:left="101" w:right="115" w:firstLine="0"/>
        <w:jc w:val="both"/>
        <w:rPr>
          <w:sz w:val="16"/>
        </w:rPr>
      </w:pPr>
      <w:r>
        <w:rPr>
          <w:sz w:val="16"/>
          <w:vertAlign w:val="superscript"/>
        </w:rPr>
        <w:t>176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suspeito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3c,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13.701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13.702).</w:t>
      </w:r>
    </w:p>
    <w:p>
      <w:pPr>
        <w:spacing w:before="0"/>
        <w:ind w:left="101" w:right="113" w:hanging="1"/>
        <w:jc w:val="both"/>
        <w:rPr>
          <w:sz w:val="16"/>
        </w:rPr>
      </w:pPr>
      <w:r>
        <w:rPr>
          <w:sz w:val="16"/>
          <w:vertAlign w:val="superscript"/>
        </w:rPr>
        <w:t>177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3c,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13.732).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19"/>
        </w:numPr>
        <w:tabs>
          <w:tab w:pos="280" w:val="left" w:leader="none"/>
        </w:tabs>
        <w:spacing w:line="240" w:lineRule="auto" w:before="53" w:after="0"/>
        <w:ind w:left="101" w:right="111" w:hanging="1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suspeito</w:t>
      </w:r>
      <w:r>
        <w:rPr>
          <w:sz w:val="22"/>
          <w:vertAlign w:val="superscript"/>
        </w:rPr>
        <w:t>178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16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2011,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parecer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pericial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comparação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evidências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disponíveis,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estabelecendo-se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calça,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toalhas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encontravam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extraviadas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comparadas.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perícia,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determinou-se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várias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vestimentas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havia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sangue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pertencente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pessoa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sexo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feminino,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nas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demais,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material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genético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útil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prova</w:t>
      </w:r>
      <w:r>
        <w:rPr>
          <w:sz w:val="22"/>
          <w:vertAlign w:val="superscript"/>
        </w:rPr>
        <w:t>179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Material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fotográfico.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Inspeções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Oculares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Serviço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Criminal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PNC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enviou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n°</w:t>
      </w:r>
    </w:p>
    <w:p>
      <w:pPr>
        <w:pStyle w:val="BodyText"/>
        <w:ind w:left="101" w:right="110"/>
        <w:jc w:val="both"/>
      </w:pPr>
      <w:r>
        <w:rPr/>
        <w:t>32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Guatemala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material</w:t>
      </w:r>
      <w:r>
        <w:rPr>
          <w:rFonts w:ascii="Times New Roman" w:hAnsi="Times New Roman"/>
        </w:rPr>
        <w:t> </w:t>
      </w:r>
      <w:r>
        <w:rPr/>
        <w:t>fotográfico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corpo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María</w:t>
      </w:r>
      <w:r>
        <w:rPr>
          <w:rFonts w:ascii="Times New Roman" w:hAnsi="Times New Roman"/>
        </w:rPr>
        <w:t> </w:t>
      </w:r>
      <w:r>
        <w:rPr/>
        <w:t>Isabel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local</w:t>
      </w:r>
      <w:r>
        <w:rPr>
          <w:rFonts w:ascii="Times New Roman" w:hAnsi="Times New Roman"/>
        </w:rPr>
        <w:t> </w:t>
      </w:r>
      <w:r>
        <w:rPr/>
        <w:t>onde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encontrado</w:t>
      </w:r>
      <w:r>
        <w:rPr>
          <w:vertAlign w:val="superscript"/>
        </w:rPr>
        <w:t>180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40" w:lineRule="auto" w:before="215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Mudança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investigadores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Promotores.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longos,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infrutíferos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mudanças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pessoal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atuante:</w:t>
      </w:r>
    </w:p>
    <w:p>
      <w:pPr>
        <w:pStyle w:val="ListParagraph"/>
        <w:numPr>
          <w:ilvl w:val="0"/>
          <w:numId w:val="20"/>
        </w:numPr>
        <w:tabs>
          <w:tab w:pos="325" w:val="left" w:leader="none"/>
        </w:tabs>
        <w:spacing w:line="240" w:lineRule="auto" w:before="12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investigadora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encarregada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emitiu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atuações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Mixco,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explicou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Promotora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“que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parte]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dos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investigadores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funcionários]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supervisão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pediram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fosse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novamente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esclarecer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interrogatórios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declarado</w:t>
      </w:r>
      <w:r>
        <w:rPr>
          <w:sz w:val="22"/>
          <w:vertAlign w:val="superscript"/>
        </w:rPr>
        <w:t>181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3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setembro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2004,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entrevistada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amiga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María</w:t>
      </w:r>
      <w:r>
        <w:rPr>
          <w:rFonts w:ascii="Times New Roman" w:hAnsi="Times New Roman"/>
          <w:spacing w:val="-20"/>
          <w:sz w:val="22"/>
          <w:vertAlign w:val="baseline"/>
        </w:rPr>
        <w:t> </w:t>
      </w:r>
      <w:r>
        <w:rPr>
          <w:sz w:val="22"/>
          <w:vertAlign w:val="baseline"/>
        </w:rPr>
        <w:t>Isabel</w:t>
      </w:r>
      <w:r>
        <w:rPr>
          <w:sz w:val="22"/>
          <w:vertAlign w:val="superscript"/>
        </w:rPr>
        <w:t>182</w:t>
      </w:r>
      <w:r>
        <w:rPr>
          <w:sz w:val="22"/>
          <w:vertAlign w:val="baseline"/>
        </w:rPr>
        <w:t>;</w:t>
      </w:r>
    </w:p>
    <w:p>
      <w:pPr>
        <w:pStyle w:val="ListParagraph"/>
        <w:numPr>
          <w:ilvl w:val="0"/>
          <w:numId w:val="20"/>
        </w:numPr>
        <w:tabs>
          <w:tab w:pos="344" w:val="left" w:leader="none"/>
        </w:tabs>
        <w:spacing w:line="240" w:lineRule="auto" w:before="12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Mixco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compareceu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adequadamente”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pediu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mudança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Promotora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responsável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caso</w:t>
      </w:r>
      <w:r>
        <w:rPr>
          <w:sz w:val="22"/>
          <w:vertAlign w:val="superscript"/>
        </w:rPr>
        <w:t>183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8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setembro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2004,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Promotora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Auxiliar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designado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</w:t>
      </w:r>
      <w:r>
        <w:rPr>
          <w:sz w:val="22"/>
          <w:vertAlign w:val="superscript"/>
        </w:rPr>
        <w:t>184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13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setembro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2004,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Supervisora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Auxiliar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Ministério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resolveu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queixa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Franco,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concluindo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aberto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administrativo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disciplinar</w:t>
      </w:r>
      <w:r>
        <w:rPr>
          <w:sz w:val="22"/>
          <w:vertAlign w:val="superscript"/>
        </w:rPr>
        <w:t>185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outubro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2004,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designado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Auxiliar</w:t>
      </w:r>
      <w:r>
        <w:rPr>
          <w:sz w:val="22"/>
          <w:vertAlign w:val="superscript"/>
        </w:rPr>
        <w:t>186</w:t>
      </w:r>
      <w:r>
        <w:rPr>
          <w:sz w:val="22"/>
          <w:vertAlign w:val="baseline"/>
        </w:rPr>
        <w:t>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3"/>
        </w:rPr>
      </w:pPr>
      <w:r>
        <w:rPr/>
        <w:pict>
          <v:rect style="position:absolute;margin-left:85.080002pt;margin-top:10.285739pt;width:143.999997pt;height:.72pt;mso-position-horizontal-relative:page;mso-position-vertical-relative:paragraph;z-index:-157071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178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antecipada,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5.435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5.436).</w:t>
      </w:r>
    </w:p>
    <w:p>
      <w:pPr>
        <w:spacing w:before="0"/>
        <w:ind w:left="101" w:right="115" w:firstLine="0"/>
        <w:jc w:val="both"/>
        <w:rPr>
          <w:sz w:val="16"/>
        </w:rPr>
      </w:pPr>
      <w:r>
        <w:rPr>
          <w:sz w:val="16"/>
          <w:vertAlign w:val="superscript"/>
        </w:rPr>
        <w:t>179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Parecer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449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5.451).</w:t>
      </w:r>
    </w:p>
    <w:p>
      <w:pPr>
        <w:spacing w:before="1"/>
        <w:ind w:left="101" w:right="115" w:firstLine="0"/>
        <w:jc w:val="both"/>
        <w:rPr>
          <w:sz w:val="16"/>
        </w:rPr>
      </w:pPr>
      <w:r>
        <w:rPr>
          <w:sz w:val="16"/>
          <w:vertAlign w:val="superscript"/>
        </w:rPr>
        <w:t>180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Material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fotográfico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4791-2001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5.313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5.319).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181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5.388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5.390).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182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Ampliação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amiga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Isabel,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3-3b,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13.427).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Manifestou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nenhum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namorados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amigos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Isabel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tinha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conhecido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coincidem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“retrato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falado”.</w:t>
      </w:r>
    </w:p>
    <w:p>
      <w:pPr>
        <w:spacing w:before="0"/>
        <w:ind w:left="101" w:right="116" w:firstLine="0"/>
        <w:jc w:val="both"/>
        <w:rPr>
          <w:sz w:val="16"/>
        </w:rPr>
      </w:pPr>
      <w:r>
        <w:rPr>
          <w:sz w:val="16"/>
          <w:vertAlign w:val="superscript"/>
        </w:rPr>
        <w:t>183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3-3b,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13.417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13.418).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184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mudança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3-3b,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13.430).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185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534-2004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Supervisora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3-3b,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13.439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13.441).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186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concedendo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mudança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3-3b,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13.443).</w:t>
      </w:r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ListParagraph"/>
        <w:numPr>
          <w:ilvl w:val="0"/>
          <w:numId w:val="20"/>
        </w:numPr>
        <w:tabs>
          <w:tab w:pos="810" w:val="left" w:leader="none"/>
        </w:tabs>
        <w:spacing w:line="240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2006,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Distrital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Adjunto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Mixco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avançar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diretrizes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21"/>
          <w:sz w:val="22"/>
        </w:rPr>
        <w:t> </w:t>
      </w:r>
      <w:r>
        <w:rPr>
          <w:sz w:val="22"/>
        </w:rPr>
        <w:t>investigação</w:t>
      </w:r>
      <w:r>
        <w:rPr>
          <w:sz w:val="22"/>
          <w:vertAlign w:val="superscript"/>
        </w:rPr>
        <w:t>187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7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Denúncia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perante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Procurador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Direitos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Humanos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Guatemala.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dos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Procurador”)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“referente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Munícipio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Mixco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departamento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avançava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estagnado</w:t>
      </w:r>
      <w:r>
        <w:rPr>
          <w:sz w:val="22"/>
          <w:vertAlign w:val="superscript"/>
        </w:rPr>
        <w:t>188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novembro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2004,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Procurador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emitiu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decisão,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assinalou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existiu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segurança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Franco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Sandoval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Ministério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procedeu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acordo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princípio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objetividade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exercício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ação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penal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[...]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dentro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prazos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estabelecidos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lei”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32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Guatemala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5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Mixco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“incorreram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justiça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tramitar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recusa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razão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território,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final,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inadmissível.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Recomendou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Promotor-Geral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República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Chefe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Ministério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exercer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controle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assuntos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sejam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resolvidos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ágil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eficiente</w:t>
      </w:r>
      <w:r>
        <w:rPr>
          <w:sz w:val="22"/>
          <w:vertAlign w:val="superscript"/>
        </w:rPr>
        <w:t>189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40" w:lineRule="auto" w:before="214" w:after="0"/>
        <w:ind w:left="101" w:right="112" w:firstLine="0"/>
        <w:jc w:val="both"/>
        <w:rPr>
          <w:sz w:val="22"/>
        </w:rPr>
      </w:pPr>
      <w:r>
        <w:rPr>
          <w:i/>
          <w:sz w:val="22"/>
        </w:rPr>
        <w:t>Solicitação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relatórios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bombeiros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à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polícia.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2009,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Mixco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requereu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Chefe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Bombeiros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</w:t>
      </w:r>
      <w:r>
        <w:rPr>
          <w:sz w:val="22"/>
          <w:vertAlign w:val="superscript"/>
        </w:rPr>
        <w:t>190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196.d)</w:t>
      </w:r>
      <w:r>
        <w:rPr>
          <w:rFonts w:ascii="Times New Roman" w:hAnsi="Times New Roman"/>
          <w:spacing w:val="-33"/>
          <w:sz w:val="22"/>
          <w:vertAlign w:val="baseline"/>
        </w:rPr>
        <w:t> </w:t>
      </w:r>
      <w:r>
        <w:rPr>
          <w:i/>
          <w:sz w:val="22"/>
          <w:vertAlign w:val="baseline"/>
        </w:rPr>
        <w:t>infra</w:t>
      </w:r>
      <w:r>
        <w:rPr>
          <w:sz w:val="22"/>
          <w:vertAlign w:val="baseline"/>
        </w:rPr>
        <w:t>).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40" w:lineRule="auto" w:before="0" w:after="0"/>
        <w:ind w:left="101" w:right="111" w:firstLine="0"/>
        <w:jc w:val="both"/>
        <w:rPr>
          <w:sz w:val="22"/>
        </w:rPr>
      </w:pPr>
      <w:r>
        <w:rPr>
          <w:i/>
          <w:sz w:val="22"/>
        </w:rPr>
        <w:t>Busca</w:t>
      </w:r>
      <w:r>
        <w:rPr>
          <w:rFonts w:ascii="Times New Roman" w:hAnsi="Times New Roman"/>
          <w:i/>
          <w:spacing w:val="-13"/>
          <w:sz w:val="22"/>
        </w:rPr>
        <w:t> </w:t>
      </w:r>
      <w:r>
        <w:rPr>
          <w:i/>
          <w:sz w:val="22"/>
        </w:rPr>
        <w:t>infrutífera</w:t>
      </w:r>
      <w:r>
        <w:rPr>
          <w:rFonts w:ascii="Times New Roman" w:hAnsi="Times New Roman"/>
          <w:i/>
          <w:spacing w:val="-12"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pacing w:val="-12"/>
          <w:sz w:val="22"/>
        </w:rPr>
        <w:t> </w:t>
      </w:r>
      <w:r>
        <w:rPr>
          <w:i/>
          <w:sz w:val="22"/>
        </w:rPr>
        <w:t>provas</w:t>
      </w:r>
      <w:r>
        <w:rPr>
          <w:rFonts w:ascii="Times New Roman" w:hAnsi="Times New Roman"/>
          <w:i/>
          <w:spacing w:val="-14"/>
          <w:sz w:val="22"/>
        </w:rPr>
        <w:t> </w:t>
      </w:r>
      <w:r>
        <w:rPr>
          <w:i/>
          <w:sz w:val="22"/>
        </w:rPr>
        <w:t>extraviadas</w:t>
      </w:r>
      <w:r>
        <w:rPr>
          <w:sz w:val="22"/>
        </w:rPr>
        <w:t>.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Procuraram,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êxito,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várias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peças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probatórias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extraviadas:</w:t>
      </w:r>
    </w:p>
    <w:p>
      <w:pPr>
        <w:pStyle w:val="ListParagraph"/>
        <w:numPr>
          <w:ilvl w:val="0"/>
          <w:numId w:val="21"/>
        </w:numPr>
        <w:tabs>
          <w:tab w:pos="318" w:val="left" w:leader="none"/>
        </w:tabs>
        <w:spacing w:line="240" w:lineRule="auto" w:before="121" w:after="0"/>
        <w:ind w:left="101" w:right="111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2011,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1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Municipal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Mixco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Chefe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Depósito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paradeiro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localizadas</w:t>
      </w:r>
      <w:r>
        <w:rPr>
          <w:sz w:val="22"/>
          <w:vertAlign w:val="superscript"/>
        </w:rPr>
        <w:t>191</w:t>
      </w:r>
      <w:r>
        <w:rPr>
          <w:sz w:val="22"/>
          <w:vertAlign w:val="baseline"/>
        </w:rPr>
        <w:t>;</w:t>
      </w:r>
    </w:p>
    <w:p>
      <w:pPr>
        <w:pStyle w:val="ListParagraph"/>
        <w:numPr>
          <w:ilvl w:val="0"/>
          <w:numId w:val="21"/>
        </w:numPr>
        <w:tabs>
          <w:tab w:pos="356" w:val="left" w:leader="none"/>
        </w:tabs>
        <w:spacing w:line="240" w:lineRule="auto" w:before="120" w:after="0"/>
        <w:ind w:left="101" w:right="110" w:firstLine="0"/>
        <w:jc w:val="both"/>
        <w:rPr>
          <w:sz w:val="22"/>
        </w:rPr>
      </w:pPr>
      <w:r>
        <w:rPr>
          <w:sz w:val="22"/>
        </w:rPr>
        <w:t>ainda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chefe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Depósito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respondeu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calça,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toalhas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depósito,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reiterou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resposta,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2011,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indicando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três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teriam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ficado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sob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responsabilidade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químico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farmacêutico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Subdireção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Técnico-Científica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Forenses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INACIF)</w:t>
      </w:r>
      <w:r>
        <w:rPr>
          <w:sz w:val="22"/>
          <w:vertAlign w:val="superscript"/>
        </w:rPr>
        <w:t>192</w:t>
      </w:r>
      <w:r>
        <w:rPr>
          <w:sz w:val="22"/>
          <w:vertAlign w:val="baseline"/>
        </w:rPr>
        <w:t>;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  <w:r>
        <w:rPr/>
        <w:pict>
          <v:rect style="position:absolute;margin-left:85.080002pt;margin-top:17.782183pt;width:143.999997pt;height:.72pt;mso-position-horizontal-relative:page;mso-position-vertical-relative:paragraph;z-index:-1570662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187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Distrital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Adjunta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3c,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13.671),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diretrizes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Distrital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Adjunto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3c,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13.672).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188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Procurador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5.392).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189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Decisão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Procurador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137).</w:t>
      </w:r>
    </w:p>
    <w:p>
      <w:pPr>
        <w:spacing w:before="1"/>
        <w:ind w:left="101" w:right="137" w:firstLine="0"/>
        <w:jc w:val="left"/>
        <w:rPr>
          <w:sz w:val="16"/>
        </w:rPr>
      </w:pPr>
      <w:r>
        <w:rPr>
          <w:sz w:val="16"/>
          <w:vertAlign w:val="superscript"/>
        </w:rPr>
        <w:t>190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Municipal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Bombeiros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Municipais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capital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12.644).</w:t>
      </w:r>
      <w:r>
        <w:rPr>
          <w:rFonts w:ascii="Times New Roman" w:hAnsi="Times New Roman"/>
          <w:sz w:val="16"/>
          <w:vertAlign w:val="baseline"/>
        </w:rPr>
        <w:t>  </w:t>
      </w:r>
      <w:r>
        <w:rPr>
          <w:sz w:val="16"/>
          <w:vertAlign w:val="superscript"/>
        </w:rPr>
        <w:t>191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Municipal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Depósito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Central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Evidências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5.438).</w:t>
      </w:r>
    </w:p>
    <w:p>
      <w:pPr>
        <w:spacing w:before="0"/>
        <w:ind w:left="101" w:right="137" w:firstLine="0"/>
        <w:jc w:val="left"/>
        <w:rPr>
          <w:sz w:val="16"/>
        </w:rPr>
      </w:pPr>
      <w:r>
        <w:rPr>
          <w:sz w:val="16"/>
          <w:vertAlign w:val="superscript"/>
        </w:rPr>
        <w:t>192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Depósito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Central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evidências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5.442).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21"/>
        </w:numPr>
        <w:tabs>
          <w:tab w:pos="304" w:val="left" w:leader="none"/>
        </w:tabs>
        <w:spacing w:line="240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14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2011,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1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Municipal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Mixco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enviou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Chefe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Depósito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Central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exaustiva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[extraviada],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emblemático”</w:t>
      </w:r>
      <w:r>
        <w:rPr>
          <w:sz w:val="22"/>
          <w:vertAlign w:val="superscript"/>
        </w:rPr>
        <w:t>193</w:t>
      </w:r>
      <w:r>
        <w:rPr>
          <w:sz w:val="22"/>
          <w:vertAlign w:val="baseline"/>
        </w:rPr>
        <w:t>;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</w:p>
    <w:p>
      <w:pPr>
        <w:pStyle w:val="ListParagraph"/>
        <w:numPr>
          <w:ilvl w:val="0"/>
          <w:numId w:val="21"/>
        </w:numPr>
        <w:tabs>
          <w:tab w:pos="373" w:val="left" w:leader="none"/>
        </w:tabs>
        <w:spacing w:line="240" w:lineRule="auto" w:before="120" w:after="0"/>
        <w:ind w:left="101" w:right="110" w:firstLine="0"/>
        <w:jc w:val="both"/>
        <w:rPr>
          <w:sz w:val="22"/>
        </w:rPr>
      </w:pPr>
      <w:r>
        <w:rPr>
          <w:sz w:val="22"/>
        </w:rPr>
        <w:t>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reiterada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Municipal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Mixco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dias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10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2011</w:t>
      </w:r>
      <w:r>
        <w:rPr>
          <w:sz w:val="22"/>
          <w:vertAlign w:val="superscript"/>
        </w:rPr>
        <w:t>194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11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julho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2011,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Secretaria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Geral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INACIF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enviou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escrito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Promotor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Promotoria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Municipal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Mixco,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informou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INACIF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iniciado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trabalhos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área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pericial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Laboratórios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Criminalística</w:t>
      </w:r>
      <w:r>
        <w:rPr>
          <w:sz w:val="22"/>
          <w:vertAlign w:val="superscript"/>
        </w:rPr>
        <w:t>195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novembro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[,...]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lamentavelmente,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tinha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petição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apresentada”</w:t>
      </w:r>
      <w:r>
        <w:rPr>
          <w:sz w:val="22"/>
          <w:vertAlign w:val="superscript"/>
        </w:rPr>
        <w:t>196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momento,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expediente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paradeiro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roupas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extraviadas.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Aspectos</w:t>
      </w:r>
      <w:r>
        <w:rPr>
          <w:rFonts w:ascii="Times New Roman" w:hAnsi="Times New Roman"/>
          <w:i/>
          <w:spacing w:val="-7"/>
          <w:sz w:val="22"/>
        </w:rPr>
        <w:t> </w:t>
      </w:r>
      <w:r>
        <w:rPr>
          <w:i/>
          <w:sz w:val="22"/>
        </w:rPr>
        <w:t>relacionados</w:t>
      </w:r>
      <w:r>
        <w:rPr>
          <w:rFonts w:ascii="Times New Roman" w:hAnsi="Times New Roman"/>
          <w:i/>
          <w:spacing w:val="-6"/>
          <w:sz w:val="22"/>
        </w:rPr>
        <w:t> </w:t>
      </w:r>
      <w:r>
        <w:rPr>
          <w:i/>
          <w:sz w:val="22"/>
        </w:rPr>
        <w:t>com</w:t>
      </w:r>
      <w:r>
        <w:rPr>
          <w:rFonts w:ascii="Times New Roman" w:hAnsi="Times New Roman"/>
          <w:i/>
          <w:spacing w:val="-9"/>
          <w:sz w:val="22"/>
        </w:rPr>
        <w:t> </w:t>
      </w:r>
      <w:r>
        <w:rPr>
          <w:i/>
          <w:sz w:val="22"/>
        </w:rPr>
        <w:t>as</w:t>
      </w:r>
      <w:r>
        <w:rPr>
          <w:rFonts w:ascii="Times New Roman" w:hAnsi="Times New Roman"/>
          <w:i/>
          <w:spacing w:val="-6"/>
          <w:sz w:val="22"/>
        </w:rPr>
        <w:t> </w:t>
      </w:r>
      <w:r>
        <w:rPr>
          <w:i/>
          <w:sz w:val="22"/>
        </w:rPr>
        <w:t>alegações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pacing w:val="-8"/>
          <w:sz w:val="22"/>
        </w:rPr>
        <w:t> </w:t>
      </w:r>
      <w:r>
        <w:rPr>
          <w:i/>
          <w:sz w:val="22"/>
        </w:rPr>
        <w:t>discriminação.</w:t>
      </w:r>
      <w:r>
        <w:rPr>
          <w:rFonts w:ascii="Times New Roman" w:hAnsi="Times New Roman"/>
          <w:i/>
          <w:spacing w:val="-6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formuladas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existiria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viés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discriminatório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impediria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avanço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investigações.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fatos:</w:t>
      </w:r>
    </w:p>
    <w:p>
      <w:pPr>
        <w:pStyle w:val="ListParagraph"/>
        <w:numPr>
          <w:ilvl w:val="0"/>
          <w:numId w:val="22"/>
        </w:numPr>
        <w:tabs>
          <w:tab w:pos="340" w:val="left" w:leader="none"/>
        </w:tabs>
        <w:spacing w:line="240" w:lineRule="auto" w:before="121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técnicos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criminalísticas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técnicos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expressaram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apelido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LOUCA”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referiram-se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aspectos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comportamento,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vestir,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noturna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crenças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religiosas,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vigilância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por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sz w:val="22"/>
          <w:vertAlign w:val="superscript"/>
        </w:rPr>
        <w:t>197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fevereiro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2002,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investigador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Serviço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Criminal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PNC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Homicídios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diligências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praticadas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aquele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momento,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concluiu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homicídio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Isabel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“possível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infidelidade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algum</w:t>
      </w:r>
      <w:r>
        <w:rPr>
          <w:rFonts w:ascii="Times New Roman" w:hAnsi="Times New Roman"/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namorado”</w:t>
      </w:r>
      <w:r>
        <w:rPr>
          <w:sz w:val="22"/>
          <w:vertAlign w:val="superscript"/>
        </w:rPr>
        <w:t>198</w:t>
      </w:r>
      <w:r>
        <w:rPr>
          <w:sz w:val="22"/>
          <w:vertAlign w:val="baseline"/>
        </w:rPr>
        <w:t>;</w:t>
      </w:r>
    </w:p>
    <w:p>
      <w:pPr>
        <w:pStyle w:val="ListParagraph"/>
        <w:numPr>
          <w:ilvl w:val="0"/>
          <w:numId w:val="22"/>
        </w:numPr>
        <w:tabs>
          <w:tab w:pos="340" w:val="left" w:leader="none"/>
        </w:tabs>
        <w:spacing w:line="240" w:lineRule="auto" w:before="12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encarregado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Mixco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recomendou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intimasse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interrogá-la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noturnas,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gangues,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droga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20"/>
          <w:sz w:val="22"/>
        </w:rPr>
        <w:t> </w:t>
      </w:r>
      <w:r>
        <w:rPr>
          <w:sz w:val="22"/>
        </w:rPr>
        <w:t>padrasto”</w:t>
      </w:r>
      <w:r>
        <w:rPr>
          <w:sz w:val="22"/>
          <w:vertAlign w:val="superscript"/>
        </w:rPr>
        <w:t>199</w:t>
      </w:r>
      <w:r>
        <w:rPr>
          <w:sz w:val="22"/>
          <w:vertAlign w:val="baseline"/>
        </w:rPr>
        <w:t>;</w:t>
      </w:r>
    </w:p>
    <w:p>
      <w:pPr>
        <w:pStyle w:val="ListParagraph"/>
        <w:numPr>
          <w:ilvl w:val="0"/>
          <w:numId w:val="22"/>
        </w:numPr>
        <w:tabs>
          <w:tab w:pos="313" w:val="left" w:leader="none"/>
        </w:tabs>
        <w:spacing w:line="240" w:lineRule="auto" w:before="121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30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agosto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Sandoval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enviou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Promotor-Geral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Chefe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informando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Promotora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Mixco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lhe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dito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“era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qualquer”,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continuasse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falando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mal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filha</w:t>
      </w:r>
      <w:r>
        <w:rPr>
          <w:sz w:val="22"/>
          <w:vertAlign w:val="superscript"/>
        </w:rPr>
        <w:t>200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Mérito,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referiu-se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Rosa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Elvira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Franco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audiência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Comissão,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comunicação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dirigida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27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abril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2007,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manifestou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aproximadamente,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semana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agosto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2004,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quando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perguntar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andamento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investigações,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Promotora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Auxiliar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“pegou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expediente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filha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fundo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gavetas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arquivo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frente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chefe,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lhe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‘mataram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filha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qualquer,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prostituta’,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inclusive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fez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alguns</w:t>
      </w:r>
      <w:r>
        <w:rPr>
          <w:rFonts w:ascii="Times New Roman" w:hAnsi="Times New Roman"/>
          <w:spacing w:val="25"/>
          <w:sz w:val="22"/>
          <w:vertAlign w:val="baseline"/>
        </w:rPr>
        <w:t> </w:t>
      </w:r>
      <w:r>
        <w:rPr>
          <w:sz w:val="22"/>
          <w:vertAlign w:val="baseline"/>
        </w:rPr>
        <w:t>gestos</w:t>
      </w:r>
      <w:r>
        <w:rPr>
          <w:rFonts w:ascii="Times New Roman" w:hAnsi="Times New Roman"/>
          <w:spacing w:val="23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27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pacing w:val="25"/>
          <w:sz w:val="22"/>
          <w:vertAlign w:val="baseline"/>
        </w:rPr>
        <w:t> </w:t>
      </w:r>
      <w:r>
        <w:rPr>
          <w:sz w:val="22"/>
          <w:vertAlign w:val="baseline"/>
        </w:rPr>
        <w:t>ombros</w:t>
      </w:r>
      <w:r>
        <w:rPr>
          <w:rFonts w:ascii="Times New Roman" w:hAnsi="Times New Roman"/>
          <w:spacing w:val="23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26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25"/>
          <w:sz w:val="22"/>
          <w:vertAlign w:val="baseline"/>
        </w:rPr>
        <w:t> </w:t>
      </w:r>
      <w:r>
        <w:rPr>
          <w:sz w:val="22"/>
          <w:vertAlign w:val="baseline"/>
        </w:rPr>
        <w:t>cabeça</w:t>
      </w:r>
      <w:r>
        <w:rPr>
          <w:rFonts w:ascii="Times New Roman" w:hAnsi="Times New Roman"/>
          <w:spacing w:val="25"/>
          <w:sz w:val="22"/>
          <w:vertAlign w:val="baseline"/>
        </w:rPr>
        <w:t> </w:t>
      </w:r>
      <w:r>
        <w:rPr>
          <w:sz w:val="22"/>
          <w:vertAlign w:val="baseline"/>
        </w:rPr>
        <w:t>rindo</w:t>
      </w:r>
      <w:r>
        <w:rPr>
          <w:rFonts w:ascii="Times New Roman" w:hAnsi="Times New Roman"/>
          <w:spacing w:val="24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25"/>
          <w:sz w:val="22"/>
          <w:vertAlign w:val="baseline"/>
        </w:rPr>
        <w:t> </w:t>
      </w:r>
      <w:r>
        <w:rPr>
          <w:sz w:val="22"/>
          <w:vertAlign w:val="baseline"/>
        </w:rPr>
        <w:t>minha</w:t>
      </w:r>
      <w:r>
        <w:rPr>
          <w:rFonts w:ascii="Times New Roman" w:hAnsi="Times New Roman"/>
          <w:spacing w:val="25"/>
          <w:sz w:val="22"/>
          <w:vertAlign w:val="baseline"/>
        </w:rPr>
        <w:t> </w:t>
      </w:r>
      <w:r>
        <w:rPr>
          <w:sz w:val="22"/>
          <w:vertAlign w:val="baseline"/>
        </w:rPr>
        <w:t>filha</w:t>
      </w:r>
      <w:r>
        <w:rPr>
          <w:rFonts w:ascii="Times New Roman" w:hAnsi="Times New Roman"/>
          <w:spacing w:val="25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26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23"/>
          <w:sz w:val="22"/>
          <w:vertAlign w:val="baseline"/>
        </w:rPr>
        <w:t> </w:t>
      </w:r>
      <w:r>
        <w:rPr>
          <w:sz w:val="22"/>
          <w:vertAlign w:val="baseline"/>
        </w:rPr>
        <w:t>minha</w:t>
      </w:r>
      <w:r>
        <w:rPr>
          <w:rFonts w:ascii="Times New Roman" w:hAnsi="Times New Roman"/>
          <w:spacing w:val="25"/>
          <w:sz w:val="22"/>
          <w:vertAlign w:val="baseline"/>
        </w:rPr>
        <w:t> </w:t>
      </w:r>
      <w:r>
        <w:rPr>
          <w:sz w:val="22"/>
          <w:vertAlign w:val="baseline"/>
        </w:rPr>
        <w:t>dor.</w:t>
      </w:r>
      <w:r>
        <w:rPr>
          <w:rFonts w:ascii="Times New Roman" w:hAnsi="Times New Roman"/>
          <w:spacing w:val="25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26"/>
          <w:sz w:val="22"/>
          <w:vertAlign w:val="baseline"/>
        </w:rPr>
        <w:t> </w:t>
      </w:r>
      <w:r>
        <w:rPr>
          <w:sz w:val="22"/>
          <w:vertAlign w:val="baseline"/>
        </w:rPr>
        <w:t>chefe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9"/>
        </w:rPr>
      </w:pPr>
      <w:r>
        <w:rPr/>
        <w:pict>
          <v:rect style="position:absolute;margin-left:85.080002pt;margin-top:20.01269pt;width:143.999997pt;height:.72pt;mso-position-horizontal-relative:page;mso-position-vertical-relative:paragraph;z-index:-157061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03" w:firstLine="0"/>
        <w:jc w:val="left"/>
        <w:rPr>
          <w:sz w:val="16"/>
        </w:rPr>
      </w:pPr>
      <w:r>
        <w:rPr>
          <w:sz w:val="16"/>
          <w:vertAlign w:val="superscript"/>
        </w:rPr>
        <w:t>193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busca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5.440).</w:t>
      </w:r>
    </w:p>
    <w:p>
      <w:pPr>
        <w:spacing w:before="0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194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reiteração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5.454).</w:t>
      </w:r>
    </w:p>
    <w:p>
      <w:pPr>
        <w:spacing w:before="0"/>
        <w:ind w:left="101" w:right="101" w:firstLine="0"/>
        <w:jc w:val="left"/>
        <w:rPr>
          <w:sz w:val="16"/>
        </w:rPr>
      </w:pPr>
      <w:r>
        <w:rPr>
          <w:sz w:val="16"/>
          <w:vertAlign w:val="superscript"/>
        </w:rPr>
        <w:t>195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Departamento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Técnico-Científico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Instituto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Forenses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196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Secretaria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Instituto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Forenses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5.459).</w:t>
      </w:r>
    </w:p>
    <w:p>
      <w:pPr>
        <w:spacing w:line="195" w:lineRule="exact"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197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line="194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198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Homicídios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Serviço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before="0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199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5.380).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200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Elvira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Sandoval,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Promotor-Geral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left="101" w:right="110"/>
        <w:jc w:val="both"/>
      </w:pPr>
      <w:r>
        <w:rPr/>
        <w:t>abaixou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cabeça,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lhe</w:t>
      </w:r>
      <w:r>
        <w:rPr>
          <w:rFonts w:ascii="Times New Roman" w:hAnsi="Times New Roman"/>
        </w:rPr>
        <w:t> </w:t>
      </w:r>
      <w:r>
        <w:rPr/>
        <w:t>pediu</w:t>
      </w:r>
      <w:r>
        <w:rPr>
          <w:rFonts w:ascii="Times New Roman" w:hAnsi="Times New Roman"/>
        </w:rPr>
        <w:t> </w:t>
      </w:r>
      <w:r>
        <w:rPr/>
        <w:t>desculpas,</w:t>
      </w:r>
      <w:r>
        <w:rPr>
          <w:rFonts w:ascii="Times New Roman" w:hAnsi="Times New Roman"/>
        </w:rPr>
        <w:t> </w:t>
      </w:r>
      <w:r>
        <w:rPr/>
        <w:t>somente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observou,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[Promotora</w:t>
      </w:r>
      <w:r>
        <w:rPr>
          <w:rFonts w:ascii="Times New Roman" w:hAnsi="Times New Roman"/>
        </w:rPr>
        <w:t> </w:t>
      </w:r>
      <w:r>
        <w:rPr/>
        <w:t>Auxiliar]</w:t>
      </w:r>
      <w:r>
        <w:rPr>
          <w:rFonts w:ascii="Times New Roman" w:hAnsi="Times New Roman"/>
        </w:rPr>
        <w:t> </w:t>
      </w:r>
      <w:r>
        <w:rPr/>
        <w:t>começou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rir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gargalhadas”</w:t>
      </w:r>
      <w:r>
        <w:rPr>
          <w:vertAlign w:val="superscript"/>
        </w:rPr>
        <w:t>201</w:t>
      </w:r>
      <w:r>
        <w:rPr>
          <w:vertAlign w:val="baseline"/>
        </w:rPr>
        <w:t>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</w:p>
    <w:p>
      <w:pPr>
        <w:pStyle w:val="ListParagraph"/>
        <w:numPr>
          <w:ilvl w:val="0"/>
          <w:numId w:val="22"/>
        </w:numPr>
        <w:tabs>
          <w:tab w:pos="380" w:val="left" w:leader="none"/>
        </w:tabs>
        <w:spacing w:line="240" w:lineRule="auto" w:before="12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Forenses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avaliação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psicológica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amiga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“instabilidade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emocional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andar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namorados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amigos”</w:t>
      </w:r>
      <w:r>
        <w:rPr>
          <w:sz w:val="22"/>
          <w:vertAlign w:val="superscript"/>
        </w:rPr>
        <w:t>202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Atual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estado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investigação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</w:t>
      </w:r>
      <w:r>
        <w:rPr>
          <w:i/>
          <w:sz w:val="22"/>
        </w:rPr>
        <w:t>upra</w:t>
      </w:r>
      <w:r>
        <w:rPr>
          <w:sz w:val="22"/>
        </w:rPr>
        <w:t>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positivos.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doze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superaram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etapa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preparatória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últimas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trâmite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seguintes:</w:t>
      </w:r>
    </w:p>
    <w:p>
      <w:pPr>
        <w:pStyle w:val="ListParagraph"/>
        <w:numPr>
          <w:ilvl w:val="0"/>
          <w:numId w:val="23"/>
        </w:numPr>
        <w:tabs>
          <w:tab w:pos="337" w:val="left" w:leader="none"/>
        </w:tabs>
        <w:spacing w:line="240" w:lineRule="auto" w:before="119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outubro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2009,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Mixco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data”</w:t>
      </w:r>
      <w:r>
        <w:rPr>
          <w:sz w:val="22"/>
          <w:vertAlign w:val="superscript"/>
        </w:rPr>
        <w:t>203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21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outubro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2009,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Promotor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Auxiliar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solicitou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deixar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“tendo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Interamericana”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tinha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Presidencial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Coordenadora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Política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Executiva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matéria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(COPREDH),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bem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Centro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Justiça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Internacional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(CEJIL),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data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[seria]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casos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encabeça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Feminicídios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impunes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Guatemala”</w:t>
      </w:r>
      <w:r>
        <w:rPr>
          <w:sz w:val="22"/>
          <w:vertAlign w:val="superscript"/>
        </w:rPr>
        <w:t>204</w:t>
      </w:r>
      <w:r>
        <w:rPr>
          <w:sz w:val="22"/>
          <w:vertAlign w:val="baseline"/>
        </w:rPr>
        <w:t>;</w:t>
      </w:r>
    </w:p>
    <w:p>
      <w:pPr>
        <w:pStyle w:val="ListParagraph"/>
        <w:numPr>
          <w:ilvl w:val="0"/>
          <w:numId w:val="23"/>
        </w:numPr>
        <w:tabs>
          <w:tab w:pos="349" w:val="left" w:leader="none"/>
        </w:tabs>
        <w:spacing w:line="240" w:lineRule="auto" w:before="12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Municipal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Mixco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Secretário-Geral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designados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andamento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contava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investigadores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vinham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trabalhando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sz w:val="22"/>
          <w:vertAlign w:val="superscript"/>
        </w:rPr>
        <w:t>205</w:t>
      </w:r>
      <w:r>
        <w:rPr>
          <w:sz w:val="22"/>
          <w:vertAlign w:val="baseline"/>
        </w:rPr>
        <w:t>;</w:t>
      </w:r>
    </w:p>
    <w:p>
      <w:pPr>
        <w:pStyle w:val="ListParagraph"/>
        <w:numPr>
          <w:ilvl w:val="0"/>
          <w:numId w:val="23"/>
        </w:numPr>
        <w:tabs>
          <w:tab w:pos="311" w:val="left" w:leader="none"/>
        </w:tabs>
        <w:spacing w:line="240" w:lineRule="auto" w:before="121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2012,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Juizado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Primeira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Instância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Mixco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emitiu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requerimento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conclusivo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outorgou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pronunciasse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respeito.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23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2012,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Juiz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encerrar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reiterou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2012</w:t>
      </w:r>
      <w:r>
        <w:rPr>
          <w:sz w:val="22"/>
          <w:vertAlign w:val="superscript"/>
        </w:rPr>
        <w:t>206</w:t>
      </w:r>
      <w:r>
        <w:rPr>
          <w:sz w:val="22"/>
          <w:vertAlign w:val="baseline"/>
        </w:rPr>
        <w:t>;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</w:p>
    <w:p>
      <w:pPr>
        <w:pStyle w:val="ListParagraph"/>
        <w:numPr>
          <w:ilvl w:val="0"/>
          <w:numId w:val="23"/>
        </w:numPr>
        <w:tabs>
          <w:tab w:pos="344" w:val="left" w:leader="none"/>
        </w:tabs>
        <w:spacing w:line="240" w:lineRule="auto" w:before="121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“audiência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conclusivo”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etapa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declaração”.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“julgou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conclusivo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2012”</w:t>
      </w:r>
      <w:r>
        <w:rPr>
          <w:sz w:val="22"/>
          <w:vertAlign w:val="superscript"/>
        </w:rPr>
        <w:t>207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9"/>
        </w:rPr>
      </w:pPr>
    </w:p>
    <w:p>
      <w:pPr>
        <w:spacing w:before="0"/>
        <w:ind w:left="902" w:right="915" w:firstLine="0"/>
        <w:jc w:val="center"/>
        <w:rPr>
          <w:b/>
          <w:sz w:val="28"/>
        </w:rPr>
      </w:pPr>
      <w:r>
        <w:rPr>
          <w:b/>
          <w:sz w:val="28"/>
        </w:rPr>
        <w:t>VIII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5"/>
        </w:rPr>
      </w:pPr>
      <w:r>
        <w:rPr/>
        <w:pict>
          <v:rect style="position:absolute;margin-left:85.080002pt;margin-top:17.777653pt;width:143.999997pt;height:.72pt;mso-position-horizontal-relative:page;mso-position-vertical-relative:paragraph;z-index:-1570560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201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Elvira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Sandoval,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2.811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2.815).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202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Parecer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Área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Psiquiatria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Instituto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Ciências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Forenses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14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5.466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5.469).</w:t>
      </w:r>
    </w:p>
    <w:p>
      <w:pPr>
        <w:spacing w:before="1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203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Instância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5.415).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204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Municipal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5.417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5.418).</w:t>
      </w:r>
    </w:p>
    <w:p>
      <w:pPr>
        <w:spacing w:before="0"/>
        <w:ind w:left="101" w:right="115" w:firstLine="0"/>
        <w:jc w:val="both"/>
        <w:rPr>
          <w:sz w:val="16"/>
        </w:rPr>
      </w:pPr>
      <w:r>
        <w:rPr>
          <w:sz w:val="16"/>
          <w:vertAlign w:val="superscript"/>
        </w:rPr>
        <w:t>205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Municipal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5.473).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206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Municipal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12.660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12.661).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Conclusivo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alegações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14.729).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realizou-se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juiz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intimou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realizarem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conclusivo.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Novamente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manter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aberto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ativa”.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spacing w:line="259" w:lineRule="auto" w:before="16"/>
        <w:ind w:left="204" w:right="216" w:firstLine="0"/>
        <w:jc w:val="center"/>
        <w:rPr>
          <w:b/>
          <w:sz w:val="28"/>
        </w:rPr>
      </w:pPr>
      <w:r>
        <w:rPr>
          <w:b/>
          <w:sz w:val="28"/>
        </w:rPr>
        <w:t>Direitos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à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Vida,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à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Integridade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Pessoal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à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Liberdade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Pessoal,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em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relação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aos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Direitos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Criança,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às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Obrigações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Respeitar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Garantir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Direitos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sem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Discriminação,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Prevenir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Violência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contra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a</w:t>
      </w:r>
      <w:r>
        <w:rPr>
          <w:rFonts w:ascii="Times New Roman" w:hAnsi="Times New Roman"/>
          <w:b/>
          <w:spacing w:val="-25"/>
          <w:sz w:val="28"/>
        </w:rPr>
        <w:t> </w:t>
      </w:r>
      <w:r>
        <w:rPr>
          <w:b/>
          <w:sz w:val="28"/>
        </w:rPr>
        <w:t>Mulher</w:t>
      </w:r>
    </w:p>
    <w:p>
      <w:pPr>
        <w:pStyle w:val="BodyText"/>
        <w:rPr>
          <w:b/>
          <w:sz w:val="28"/>
        </w:rPr>
      </w:pPr>
    </w:p>
    <w:p>
      <w:pPr>
        <w:pStyle w:val="Heading1"/>
        <w:numPr>
          <w:ilvl w:val="0"/>
          <w:numId w:val="24"/>
        </w:numPr>
        <w:tabs>
          <w:tab w:pos="344" w:val="left" w:leader="none"/>
        </w:tabs>
        <w:spacing w:line="240" w:lineRule="auto" w:before="184" w:after="0"/>
        <w:ind w:left="344" w:right="0" w:hanging="243"/>
        <w:jc w:val="both"/>
      </w:pPr>
      <w:bookmarkStart w:name="_TOC_250043" w:id="24"/>
      <w:r>
        <w:rPr/>
        <w:t>Argumentos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  <w:spacing w:val="-1"/>
        </w:rPr>
        <w:t> </w:t>
      </w:r>
      <w:bookmarkEnd w:id="24"/>
      <w:r>
        <w:rPr/>
        <w:t>partes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Interamericana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observância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combinado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só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pressupõe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arbitrariamente,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requer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adotem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todas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apropriadas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proteger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preservar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acrescentou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que:</w:t>
      </w:r>
    </w:p>
    <w:p>
      <w:pPr>
        <w:spacing w:line="259" w:lineRule="auto" w:before="121"/>
        <w:ind w:left="2225" w:right="110" w:firstLine="0"/>
        <w:jc w:val="both"/>
        <w:rPr>
          <w:sz w:val="18"/>
        </w:rPr>
      </w:pPr>
      <w:r>
        <w:rPr>
          <w:sz w:val="18"/>
        </w:rPr>
        <w:t>A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proteção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direito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à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vida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é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componente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crítico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dever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devida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diligência,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Estados,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proteger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mulher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violência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obrigação]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pertence</w:t>
      </w:r>
      <w:r>
        <w:rPr>
          <w:rFonts w:ascii="Times New Roman" w:hAnsi="Times New Roman"/>
          <w:spacing w:val="-14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toda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estrutura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estatal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13"/>
          <w:sz w:val="18"/>
        </w:rPr>
        <w:t> </w:t>
      </w:r>
      <w:r>
        <w:rPr>
          <w:sz w:val="18"/>
        </w:rPr>
        <w:t>compreende,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igualmente,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pacing w:val="-13"/>
          <w:sz w:val="18"/>
        </w:rPr>
        <w:t> </w:t>
      </w:r>
      <w:r>
        <w:rPr>
          <w:sz w:val="18"/>
        </w:rPr>
        <w:t>obrigações</w:t>
      </w:r>
      <w:r>
        <w:rPr>
          <w:rFonts w:ascii="Times New Roman" w:hAnsi="Times New Roman"/>
          <w:spacing w:val="-13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13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possa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prevenir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responder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às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ações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atores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estatais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18"/>
          <w:sz w:val="18"/>
        </w:rPr>
        <w:t> </w:t>
      </w:r>
      <w:r>
        <w:rPr>
          <w:sz w:val="18"/>
        </w:rPr>
        <w:t>particulares.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“contar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jurídico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práticas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eficaz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“adotar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meninas,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independentemente,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esfera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pública”.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40" w:lineRule="auto" w:before="0" w:after="0"/>
        <w:ind w:left="809" w:right="0" w:hanging="709"/>
        <w:jc w:val="both"/>
        <w:rPr>
          <w:sz w:val="22"/>
        </w:rPr>
      </w:pPr>
      <w:r>
        <w:rPr>
          <w:sz w:val="22"/>
        </w:rPr>
        <w:t>Dessa</w:t>
      </w:r>
      <w:r>
        <w:rPr>
          <w:rFonts w:ascii="Times New Roman"/>
          <w:sz w:val="22"/>
        </w:rPr>
        <w:t> </w:t>
      </w:r>
      <w:r>
        <w:rPr>
          <w:sz w:val="22"/>
        </w:rPr>
        <w:t>forma,</w:t>
      </w:r>
      <w:r>
        <w:rPr>
          <w:rFonts w:asci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/>
          <w:spacing w:val="-8"/>
          <w:sz w:val="22"/>
        </w:rPr>
        <w:t> </w:t>
      </w:r>
      <w:r>
        <w:rPr>
          <w:sz w:val="22"/>
        </w:rPr>
        <w:t>que:</w:t>
      </w:r>
    </w:p>
    <w:p>
      <w:pPr>
        <w:spacing w:line="259" w:lineRule="auto" w:before="144"/>
        <w:ind w:left="2225" w:right="112" w:firstLine="0"/>
        <w:jc w:val="both"/>
        <w:rPr>
          <w:sz w:val="18"/>
        </w:rPr>
      </w:pP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casos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violência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contra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mulheres,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surge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dever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devida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diligência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estrita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frente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denúncias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desaparecimentos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relação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busca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durante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primeiras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horas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primeiros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dias,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exige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resposta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imediata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eficaz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autoridades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diante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denúncias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desaparecimento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prevenir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adequadamente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violência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contra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mulher.</w:t>
      </w:r>
    </w:p>
    <w:p>
      <w:pPr>
        <w:pStyle w:val="BodyText"/>
        <w:rPr>
          <w:sz w:val="18"/>
        </w:rPr>
      </w:pP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ainda,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meninas,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vinculado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rigoroso”</w:t>
      </w:r>
      <w:r>
        <w:rPr>
          <w:sz w:val="22"/>
          <w:vertAlign w:val="superscript"/>
        </w:rPr>
        <w:t>208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Expressou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têm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assegurar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meninas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sejam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encontradas,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brevidade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possível,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familiares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reportam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ausência.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ativar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recursos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mobilizar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diferentes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instituições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empregar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mecanismos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permita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localizar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meninas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rapidez”.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reforçado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proteger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especiais</w:t>
      </w:r>
      <w:r>
        <w:rPr>
          <w:rFonts w:ascii="Times New Roman" w:hAnsi="Times New Roman"/>
          <w:spacing w:val="2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30"/>
          <w:sz w:val="22"/>
        </w:rPr>
        <w:t> </w:t>
      </w:r>
      <w:r>
        <w:rPr>
          <w:sz w:val="22"/>
        </w:rPr>
        <w:t>cuidado,</w:t>
      </w:r>
      <w:r>
        <w:rPr>
          <w:rFonts w:ascii="Times New Roman" w:hAnsi="Times New Roman"/>
          <w:spacing w:val="28"/>
          <w:sz w:val="22"/>
        </w:rPr>
        <w:t> </w:t>
      </w:r>
      <w:r>
        <w:rPr>
          <w:sz w:val="22"/>
        </w:rPr>
        <w:t>prevenção</w:t>
      </w:r>
      <w:r>
        <w:rPr>
          <w:rFonts w:ascii="Times New Roman" w:hAnsi="Times New Roman"/>
          <w:spacing w:val="3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29"/>
          <w:sz w:val="22"/>
        </w:rPr>
        <w:t> </w:t>
      </w:r>
      <w:r>
        <w:rPr>
          <w:sz w:val="22"/>
        </w:rPr>
        <w:t>garantia”.</w:t>
      </w:r>
      <w:r>
        <w:rPr>
          <w:rFonts w:ascii="Times New Roman" w:hAnsi="Times New Roman"/>
          <w:spacing w:val="29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29"/>
          <w:sz w:val="22"/>
        </w:rPr>
        <w:t> </w:t>
      </w:r>
      <w:r>
        <w:rPr>
          <w:sz w:val="22"/>
        </w:rPr>
        <w:t>específico,</w:t>
      </w:r>
      <w:r>
        <w:rPr>
          <w:rFonts w:ascii="Times New Roman" w:hAnsi="Times New Roman"/>
          <w:spacing w:val="29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pacing w:val="2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30"/>
          <w:sz w:val="22"/>
        </w:rPr>
        <w:t> </w:t>
      </w:r>
      <w:r>
        <w:rPr>
          <w:sz w:val="22"/>
        </w:rPr>
        <w:t>“cabia</w:t>
      </w:r>
      <w:r>
        <w:rPr>
          <w:rFonts w:ascii="Times New Roman" w:hAnsi="Times New Roman"/>
          <w:spacing w:val="29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29"/>
          <w:sz w:val="22"/>
        </w:rPr>
        <w:t> </w:t>
      </w:r>
      <w:r>
        <w:rPr>
          <w:sz w:val="22"/>
        </w:rPr>
        <w:t>Estado</w:t>
      </w:r>
    </w:p>
    <w:p>
      <w:pPr>
        <w:pStyle w:val="BodyText"/>
        <w:spacing w:before="5"/>
        <w:rPr>
          <w:sz w:val="26"/>
        </w:rPr>
      </w:pPr>
      <w:r>
        <w:rPr/>
        <w:pict>
          <v:rect style="position:absolute;margin-left:85.080002pt;margin-top:18.082928pt;width:143.999997pt;height:.72pt;mso-position-horizontal-relative:page;mso-position-vertical-relative:paragraph;z-index:-157050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208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Acrescentou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“isso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deriva,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lado,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obrigação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internacional,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amplamente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reconhecida,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outorgar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crianças,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devido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físico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emocional.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outro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lado,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relaciona-se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reconhecimento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internacional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diligência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proteger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conotações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discriminação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histórica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sofreram”.</w:t>
      </w:r>
    </w:p>
    <w:p>
      <w:pPr>
        <w:spacing w:after="0"/>
        <w:jc w:val="both"/>
        <w:rPr>
          <w:sz w:val="16"/>
        </w:rPr>
        <w:sectPr>
          <w:pgSz w:w="11900" w:h="16840"/>
          <w:pgMar w:top="140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frente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situação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risco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enfrentava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menina</w:t>
      </w:r>
      <w:r>
        <w:rPr>
          <w:rFonts w:ascii="Times New Roman" w:hAnsi="Times New Roman"/>
        </w:rPr>
        <w:t> </w:t>
      </w:r>
      <w:r>
        <w:rPr/>
        <w:t>María</w:t>
      </w:r>
      <w:r>
        <w:rPr>
          <w:rFonts w:ascii="Times New Roman" w:hAnsi="Times New Roman"/>
        </w:rPr>
        <w:t> </w:t>
      </w:r>
      <w:r>
        <w:rPr/>
        <w:t>Isabel</w:t>
      </w:r>
      <w:r>
        <w:rPr>
          <w:rFonts w:ascii="Times New Roman" w:hAnsi="Times New Roman"/>
        </w:rPr>
        <w:t> </w:t>
      </w:r>
      <w:r>
        <w:rPr/>
        <w:t>Veliz</w:t>
      </w:r>
      <w:r>
        <w:rPr>
          <w:rFonts w:ascii="Times New Roman" w:hAnsi="Times New Roman"/>
        </w:rPr>
        <w:t> </w:t>
      </w:r>
      <w:r>
        <w:rPr/>
        <w:t>Franco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dada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desaparecida,</w:t>
      </w:r>
      <w:r>
        <w:rPr>
          <w:rFonts w:ascii="Times New Roman" w:hAnsi="Times New Roman"/>
        </w:rPr>
        <w:t> </w:t>
      </w:r>
      <w:r>
        <w:rPr/>
        <w:t>adotar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imediatas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busca”.</w:t>
      </w:r>
      <w:r>
        <w:rPr>
          <w:rFonts w:ascii="Times New Roman" w:hAnsi="Times New Roman"/>
        </w:rPr>
        <w:t> </w:t>
      </w:r>
      <w:r>
        <w:rPr/>
        <w:t>Afirmou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funcionários</w:t>
      </w:r>
      <w:r>
        <w:rPr>
          <w:rFonts w:ascii="Times New Roman" w:hAnsi="Times New Roman"/>
        </w:rPr>
        <w:t> </w:t>
      </w:r>
      <w:r>
        <w:rPr/>
        <w:t>estatais</w:t>
      </w:r>
      <w:r>
        <w:rPr>
          <w:rFonts w:ascii="Times New Roman" w:hAnsi="Times New Roman"/>
        </w:rPr>
        <w:t> </w:t>
      </w:r>
      <w:r>
        <w:rPr/>
        <w:t>indicaram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senhora</w:t>
      </w:r>
      <w:r>
        <w:rPr>
          <w:rFonts w:ascii="Times New Roman" w:hAnsi="Times New Roman"/>
        </w:rPr>
        <w:t> </w:t>
      </w:r>
      <w:r>
        <w:rPr/>
        <w:t>Rosa</w:t>
      </w:r>
      <w:r>
        <w:rPr>
          <w:rFonts w:ascii="Times New Roman" w:hAnsi="Times New Roman"/>
        </w:rPr>
        <w:t> </w:t>
      </w:r>
      <w:r>
        <w:rPr/>
        <w:t>Elvira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“não</w:t>
      </w:r>
      <w:r>
        <w:rPr>
          <w:rFonts w:ascii="Times New Roman" w:hAnsi="Times New Roman"/>
        </w:rPr>
        <w:t> </w:t>
      </w:r>
      <w:r>
        <w:rPr/>
        <w:t>podiam</w:t>
      </w:r>
      <w:r>
        <w:rPr>
          <w:rFonts w:ascii="Times New Roman" w:hAnsi="Times New Roman"/>
        </w:rPr>
        <w:t> </w:t>
      </w:r>
      <w:r>
        <w:rPr/>
        <w:t>receber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denúncia,</w:t>
      </w:r>
      <w:r>
        <w:rPr>
          <w:rFonts w:ascii="Times New Roman" w:hAnsi="Times New Roman"/>
        </w:rPr>
        <w:t> </w:t>
      </w:r>
      <w:r>
        <w:rPr/>
        <w:t>pois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transcorrido</w:t>
      </w:r>
      <w:r>
        <w:rPr>
          <w:rFonts w:ascii="Times New Roman" w:hAnsi="Times New Roman"/>
        </w:rPr>
        <w:t> </w:t>
      </w:r>
      <w:r>
        <w:rPr/>
        <w:t>48h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desaparecimento”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filha.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destacou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“não</w:t>
      </w:r>
      <w:r>
        <w:rPr>
          <w:rFonts w:ascii="Times New Roman" w:hAnsi="Times New Roman"/>
        </w:rPr>
        <w:t> </w:t>
      </w:r>
      <w:r>
        <w:rPr/>
        <w:t>“tomou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depoimento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[Rosa</w:t>
      </w:r>
      <w:r>
        <w:rPr>
          <w:rFonts w:ascii="Times New Roman" w:hAnsi="Times New Roman"/>
        </w:rPr>
        <w:t> </w:t>
      </w:r>
      <w:r>
        <w:rPr/>
        <w:t>Elvira</w:t>
      </w:r>
      <w:r>
        <w:rPr>
          <w:rFonts w:ascii="Times New Roman" w:hAnsi="Times New Roman"/>
        </w:rPr>
        <w:t> </w:t>
      </w:r>
      <w:r>
        <w:rPr/>
        <w:t>Franco],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podia</w:t>
      </w:r>
      <w:r>
        <w:rPr>
          <w:rFonts w:ascii="Times New Roman" w:hAnsi="Times New Roman"/>
        </w:rPr>
        <w:t> </w:t>
      </w:r>
      <w:r>
        <w:rPr/>
        <w:t>fornecer</w:t>
      </w:r>
      <w:r>
        <w:rPr>
          <w:rFonts w:ascii="Times New Roman" w:hAnsi="Times New Roman"/>
        </w:rPr>
        <w:t> </w:t>
      </w:r>
      <w:r>
        <w:rPr/>
        <w:t>algumas</w:t>
      </w:r>
      <w:r>
        <w:rPr>
          <w:rFonts w:ascii="Times New Roman" w:hAnsi="Times New Roman"/>
        </w:rPr>
        <w:t> </w:t>
      </w:r>
      <w:r>
        <w:rPr/>
        <w:t>pistas,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último</w:t>
      </w:r>
      <w:r>
        <w:rPr>
          <w:rFonts w:ascii="Times New Roman" w:hAnsi="Times New Roman"/>
        </w:rPr>
        <w:t> </w:t>
      </w:r>
      <w:r>
        <w:rPr/>
        <w:t>local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[...</w:t>
      </w:r>
      <w:r>
        <w:rPr>
          <w:rFonts w:ascii="Times New Roman" w:hAnsi="Times New Roman"/>
        </w:rPr>
        <w:t> </w:t>
      </w:r>
      <w:r>
        <w:rPr/>
        <w:t>María</w:t>
      </w:r>
      <w:r>
        <w:rPr>
          <w:rFonts w:ascii="Times New Roman" w:hAnsi="Times New Roman"/>
        </w:rPr>
        <w:t> </w:t>
      </w:r>
      <w:r>
        <w:rPr/>
        <w:t>Isabel]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entrevistaram</w:t>
      </w:r>
      <w:r>
        <w:rPr>
          <w:rFonts w:ascii="Times New Roman" w:hAnsi="Times New Roman"/>
        </w:rPr>
        <w:t> </w:t>
      </w:r>
      <w:r>
        <w:rPr/>
        <w:t>imediatamente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últimas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viram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dia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desaparecimento</w:t>
      </w:r>
      <w:r>
        <w:rPr>
          <w:rFonts w:ascii="Times New Roman" w:hAnsi="Times New Roman"/>
        </w:rPr>
        <w:t> </w:t>
      </w:r>
      <w:r>
        <w:rPr/>
        <w:t>e/ou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próximas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vítima”.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demonstrou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Igualmente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meninas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demonstrou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implementado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permitissem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oferecer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imediata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eficaz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desaparecimento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prevenir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adequadamente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mulher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época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fatos”.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9"/>
          <w:sz w:val="22"/>
        </w:rPr>
        <w:t> </w:t>
      </w:r>
      <w:r>
        <w:rPr>
          <w:sz w:val="22"/>
        </w:rPr>
        <w:t>Pará.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3"/>
          <w:sz w:val="22"/>
        </w:rPr>
        <w:t> </w:t>
      </w:r>
      <w:r>
        <w:rPr>
          <w:b/>
          <w:sz w:val="22"/>
        </w:rPr>
        <w:t>representante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“Estado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absoluta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liberdade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menina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encontrava”.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diante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mãe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Isabel,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adotou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só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proteger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prevenir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ocorrido”.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representante,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“é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especialmente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grave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virtude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conferir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menina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incremento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assassinatos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registrava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época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Policia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órgão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32"/>
          <w:sz w:val="22"/>
        </w:rPr>
        <w:t> </w:t>
      </w:r>
      <w:r>
        <w:rPr>
          <w:sz w:val="22"/>
        </w:rPr>
        <w:t>desaparecimento”.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Igualmente,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efetiva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garantia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liberdade,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menina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flagrante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iniciais”.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“descumprimento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prevenção”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maus-tratos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citada,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“7,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Americana],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combinados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Pará”.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apontou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jurídico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guatemalteco,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República”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está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“ciente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pacing w:val="12"/>
          <w:sz w:val="22"/>
        </w:rPr>
        <w:t> </w:t>
      </w:r>
      <w:r>
        <w:rPr>
          <w:spacing w:val="-2"/>
          <w:sz w:val="22"/>
        </w:rPr>
        <w:t>dos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é</w:t>
      </w:r>
    </w:p>
    <w:p>
      <w:pPr>
        <w:spacing w:after="0" w:line="259" w:lineRule="auto"/>
        <w:jc w:val="both"/>
        <w:rPr>
          <w:sz w:val="22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tanto</w:t>
      </w:r>
      <w:r>
        <w:rPr>
          <w:rFonts w:ascii="Times New Roman" w:hAnsi="Times New Roman"/>
        </w:rPr>
        <w:t> </w:t>
      </w:r>
      <w:r>
        <w:rPr/>
        <w:t>negativa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positiva”.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isso,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expressou,</w:t>
      </w:r>
      <w:r>
        <w:rPr>
          <w:rFonts w:ascii="Times New Roman" w:hAnsi="Times New Roman"/>
        </w:rPr>
        <w:t> </w:t>
      </w:r>
      <w:r>
        <w:rPr/>
        <w:t>“tomou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pertinentes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  <w:spacing w:val="-6"/>
        </w:rPr>
        <w:t> </w:t>
      </w:r>
      <w:r>
        <w:rPr/>
        <w:t>garantir</w:t>
      </w:r>
      <w:r>
        <w:rPr>
          <w:rFonts w:ascii="Times New Roman" w:hAnsi="Times New Roman"/>
          <w:spacing w:val="-6"/>
        </w:rPr>
        <w:t> </w:t>
      </w:r>
      <w:r>
        <w:rPr/>
        <w:t>a</w:t>
      </w:r>
      <w:r>
        <w:rPr>
          <w:rFonts w:ascii="Times New Roman" w:hAnsi="Times New Roman"/>
          <w:spacing w:val="-11"/>
        </w:rPr>
        <w:t> </w:t>
      </w:r>
      <w:r>
        <w:rPr/>
        <w:t>vida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8"/>
        </w:rPr>
        <w:t> </w:t>
      </w:r>
      <w:r>
        <w:rPr/>
        <w:t>sua</w:t>
      </w:r>
      <w:r>
        <w:rPr>
          <w:rFonts w:ascii="Times New Roman" w:hAnsi="Times New Roman"/>
          <w:spacing w:val="-7"/>
        </w:rPr>
        <w:t> </w:t>
      </w:r>
      <w:r>
        <w:rPr/>
        <w:t>população,</w:t>
      </w:r>
      <w:r>
        <w:rPr>
          <w:rFonts w:ascii="Times New Roman" w:hAnsi="Times New Roman"/>
          <w:spacing w:val="-11"/>
        </w:rPr>
        <w:t> </w:t>
      </w:r>
      <w:r>
        <w:rPr/>
        <w:t>oferecendo</w:t>
      </w:r>
      <w:r>
        <w:rPr>
          <w:rFonts w:ascii="Times New Roman" w:hAnsi="Times New Roman"/>
          <w:spacing w:val="-7"/>
        </w:rPr>
        <w:t> </w:t>
      </w:r>
      <w:r>
        <w:rPr/>
        <w:t>a</w:t>
      </w:r>
      <w:r>
        <w:rPr>
          <w:rFonts w:ascii="Times New Roman" w:hAnsi="Times New Roman"/>
          <w:spacing w:val="-8"/>
        </w:rPr>
        <w:t> </w:t>
      </w:r>
      <w:r>
        <w:rPr/>
        <w:t>todos</w:t>
      </w:r>
      <w:r>
        <w:rPr>
          <w:rFonts w:ascii="Times New Roman" w:hAnsi="Times New Roman"/>
          <w:spacing w:val="-8"/>
        </w:rPr>
        <w:t> </w:t>
      </w:r>
      <w:r>
        <w:rPr/>
        <w:t>o</w:t>
      </w:r>
      <w:r>
        <w:rPr>
          <w:rFonts w:ascii="Times New Roman" w:hAnsi="Times New Roman"/>
          <w:spacing w:val="-5"/>
        </w:rPr>
        <w:t> </w:t>
      </w:r>
      <w:r>
        <w:rPr/>
        <w:t>acesso</w:t>
      </w:r>
      <w:r>
        <w:rPr>
          <w:rFonts w:ascii="Times New Roman" w:hAnsi="Times New Roman"/>
          <w:spacing w:val="-6"/>
        </w:rPr>
        <w:t> </w:t>
      </w:r>
      <w:r>
        <w:rPr/>
        <w:t>à</w:t>
      </w:r>
      <w:r>
        <w:rPr>
          <w:rFonts w:ascii="Times New Roman" w:hAnsi="Times New Roman"/>
          <w:spacing w:val="-6"/>
        </w:rPr>
        <w:t> </w:t>
      </w:r>
      <w:r>
        <w:rPr/>
        <w:t>justiça</w:t>
      </w:r>
      <w:r>
        <w:rPr>
          <w:rFonts w:ascii="Times New Roman" w:hAnsi="Times New Roman"/>
          <w:spacing w:val="-6"/>
        </w:rPr>
        <w:t> </w:t>
      </w:r>
      <w:r>
        <w:rPr/>
        <w:t>para</w:t>
      </w:r>
      <w:r>
        <w:rPr>
          <w:rFonts w:ascii="Times New Roman" w:hAnsi="Times New Roman"/>
          <w:spacing w:val="-11"/>
        </w:rPr>
        <w:t> </w:t>
      </w:r>
      <w:r>
        <w:rPr/>
        <w:t>obter</w:t>
      </w:r>
      <w:r>
        <w:rPr>
          <w:rFonts w:ascii="Times New Roman" w:hAnsi="Times New Roman"/>
          <w:spacing w:val="-11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segurança</w:t>
      </w:r>
      <w:r>
        <w:rPr>
          <w:rFonts w:ascii="Times New Roman" w:hAnsi="Times New Roman"/>
          <w:spacing w:val="-6"/>
        </w:rPr>
        <w:t> </w:t>
      </w:r>
      <w:r>
        <w:rPr/>
        <w:t>ou</w:t>
      </w:r>
      <w:r>
        <w:rPr>
          <w:rFonts w:ascii="Times New Roman" w:hAnsi="Times New Roman"/>
          <w:spacing w:val="-3"/>
        </w:rPr>
        <w:t> </w:t>
      </w:r>
      <w:r>
        <w:rPr/>
        <w:t>investigação</w:t>
      </w:r>
      <w:r>
        <w:rPr>
          <w:rFonts w:ascii="Times New Roman" w:hAnsi="Times New Roman"/>
          <w:spacing w:val="-2"/>
        </w:rPr>
        <w:t> </w:t>
      </w:r>
      <w:r>
        <w:rPr/>
        <w:t>por</w:t>
      </w:r>
      <w:r>
        <w:rPr>
          <w:rFonts w:ascii="Times New Roman" w:hAnsi="Times New Roman"/>
          <w:spacing w:val="-2"/>
        </w:rPr>
        <w:t> </w:t>
      </w:r>
      <w:r>
        <w:rPr/>
        <w:t>parte</w:t>
      </w:r>
      <w:r>
        <w:rPr>
          <w:rFonts w:ascii="Times New Roman" w:hAnsi="Times New Roman"/>
          <w:spacing w:val="-2"/>
        </w:rPr>
        <w:t> </w:t>
      </w:r>
      <w:r>
        <w:rPr/>
        <w:t>do</w:t>
      </w:r>
      <w:r>
        <w:rPr>
          <w:rFonts w:ascii="Times New Roman" w:hAnsi="Times New Roman"/>
          <w:spacing w:val="-3"/>
        </w:rPr>
        <w:t> </w:t>
      </w:r>
      <w:r>
        <w:rPr/>
        <w:t>Ministério</w:t>
      </w:r>
      <w:r>
        <w:rPr>
          <w:rFonts w:ascii="Times New Roman" w:hAnsi="Times New Roman"/>
          <w:spacing w:val="-4"/>
        </w:rPr>
        <w:t> </w:t>
      </w:r>
      <w:r>
        <w:rPr/>
        <w:t>Público</w:t>
      </w:r>
      <w:r>
        <w:rPr>
          <w:rFonts w:ascii="Times New Roman" w:hAnsi="Times New Roman"/>
          <w:spacing w:val="-4"/>
        </w:rPr>
        <w:t> </w:t>
      </w:r>
      <w:r>
        <w:rPr/>
        <w:t>para</w:t>
      </w:r>
      <w:r>
        <w:rPr>
          <w:rFonts w:ascii="Times New Roman" w:hAnsi="Times New Roman"/>
          <w:spacing w:val="-2"/>
        </w:rPr>
        <w:t> </w:t>
      </w:r>
      <w:r>
        <w:rPr/>
        <w:t>processar</w:t>
      </w:r>
      <w:r>
        <w:rPr>
          <w:rFonts w:ascii="Times New Roman" w:hAnsi="Times New Roman"/>
          <w:spacing w:val="-3"/>
        </w:rPr>
        <w:t> </w:t>
      </w:r>
      <w:r>
        <w:rPr/>
        <w:t>aos</w:t>
      </w:r>
      <w:r>
        <w:rPr>
          <w:rFonts w:ascii="Times New Roman" w:hAnsi="Times New Roman"/>
          <w:spacing w:val="-4"/>
        </w:rPr>
        <w:t> </w:t>
      </w:r>
      <w:r>
        <w:rPr/>
        <w:t>infratores</w:t>
      </w:r>
      <w:r>
        <w:rPr>
          <w:rFonts w:ascii="Times New Roman" w:hAnsi="Times New Roman"/>
          <w:spacing w:val="-5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seja</w:t>
      </w:r>
      <w:r>
        <w:rPr>
          <w:rFonts w:ascii="Times New Roman" w:hAnsi="Times New Roman"/>
        </w:rPr>
        <w:t> </w:t>
      </w:r>
      <w:r>
        <w:rPr/>
        <w:t>possível</w:t>
      </w:r>
      <w:r>
        <w:rPr>
          <w:rFonts w:ascii="Times New Roman" w:hAnsi="Times New Roman"/>
        </w:rPr>
        <w:t> </w:t>
      </w:r>
      <w:r>
        <w:rPr/>
        <w:t>individualizar”.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proteger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questão,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fenômeno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legislação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contempla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tutela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pátrio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“criou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fiscalizam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pleno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aqueles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recorrer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“compartilhar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tutores,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eficaz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supervisão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dos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menores,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resguardando,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Explicou</w:t>
      </w:r>
      <w:r>
        <w:rPr>
          <w:rFonts w:ascii="Times New Roman" w:hAnsi="Times New Roman"/>
          <w:spacing w:val="-22"/>
          <w:sz w:val="22"/>
        </w:rPr>
        <w:t> </w:t>
      </w:r>
      <w:r>
        <w:rPr>
          <w:sz w:val="22"/>
        </w:rPr>
        <w:t>que:</w:t>
      </w:r>
    </w:p>
    <w:p>
      <w:pPr>
        <w:spacing w:line="259" w:lineRule="auto" w:before="120"/>
        <w:ind w:left="2225" w:right="111" w:firstLine="0"/>
        <w:jc w:val="both"/>
        <w:rPr>
          <w:sz w:val="18"/>
        </w:rPr>
      </w:pPr>
      <w:r>
        <w:rPr>
          <w:sz w:val="18"/>
        </w:rPr>
        <w:t>Em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princípio,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família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deve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proporcionar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melhor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proteção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às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crianças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contra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abuso,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descuido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exploração;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quando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foi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avisado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desaparecimento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María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Isabel,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é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momento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começa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obrigação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interferir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proteção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menina,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função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saído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mãos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família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efetiva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salvaguarda,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havia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estabelecido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políticas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meios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adequados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mãe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solicitar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apoio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pacing w:val="-1"/>
          <w:sz w:val="18"/>
        </w:rPr>
        <w:t> </w:t>
      </w:r>
      <w:r>
        <w:rPr>
          <w:sz w:val="18"/>
        </w:rPr>
        <w:t>Estado.</w:t>
      </w:r>
    </w:p>
    <w:p>
      <w:pPr>
        <w:pStyle w:val="BodyText"/>
        <w:rPr>
          <w:sz w:val="18"/>
        </w:rPr>
      </w:pP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40" w:lineRule="auto" w:before="0" w:after="0"/>
        <w:ind w:left="809" w:right="0" w:hanging="709"/>
        <w:jc w:val="both"/>
        <w:rPr>
          <w:sz w:val="22"/>
        </w:rPr>
      </w:pP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afirmou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que:</w:t>
      </w:r>
    </w:p>
    <w:p>
      <w:pPr>
        <w:spacing w:line="259" w:lineRule="auto" w:before="144"/>
        <w:ind w:left="2225" w:right="110" w:firstLine="0"/>
        <w:jc w:val="both"/>
        <w:rPr>
          <w:sz w:val="18"/>
        </w:rPr>
      </w:pPr>
      <w:r>
        <w:rPr>
          <w:sz w:val="18"/>
        </w:rPr>
        <w:t>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tivesse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sido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possível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individualizar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responsáveis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trágico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resultado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desaparecimento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María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Isabel,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sido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aplicada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legislação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vigente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momento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prática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delito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sancioná-los;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obstante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,[...]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sido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possível,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independente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árduo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trabalho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órgão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investigador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assim,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condenar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arbitrariamente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indivíduo,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ainda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Estado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repudie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ocorrido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à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menor.</w:t>
      </w:r>
    </w:p>
    <w:p>
      <w:pPr>
        <w:pStyle w:val="BodyText"/>
        <w:rPr>
          <w:sz w:val="18"/>
        </w:rPr>
      </w:pPr>
    </w:p>
    <w:p>
      <w:pPr>
        <w:pStyle w:val="BodyText"/>
        <w:spacing w:before="8"/>
        <w:rPr>
          <w:sz w:val="20"/>
        </w:rPr>
      </w:pPr>
    </w:p>
    <w:p>
      <w:pPr>
        <w:pStyle w:val="Heading1"/>
        <w:numPr>
          <w:ilvl w:val="0"/>
          <w:numId w:val="24"/>
        </w:numPr>
        <w:tabs>
          <w:tab w:pos="335" w:val="left" w:leader="none"/>
        </w:tabs>
        <w:spacing w:line="240" w:lineRule="auto" w:before="0" w:after="0"/>
        <w:ind w:left="334" w:right="0" w:hanging="234"/>
        <w:jc w:val="both"/>
      </w:pPr>
      <w:bookmarkStart w:name="_TOC_250042" w:id="25"/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bookmarkEnd w:id="25"/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21"/>
        </w:rPr>
      </w:pPr>
    </w:p>
    <w:p>
      <w:pPr>
        <w:pStyle w:val="ListParagraph"/>
        <w:numPr>
          <w:ilvl w:val="0"/>
          <w:numId w:val="11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argumentou,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inter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alia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observância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sz w:val="22"/>
          <w:vertAlign w:val="superscript"/>
        </w:rPr>
        <w:t>209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norma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Interamericana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submissão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Mérito.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reitera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invocar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diferentes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compreendidos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Comissão,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base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apresentados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esta”</w:t>
      </w:r>
      <w:r>
        <w:rPr>
          <w:sz w:val="22"/>
          <w:vertAlign w:val="superscript"/>
        </w:rPr>
        <w:t>210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outro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lado,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integridade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liberdade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previstos,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respectivamente,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5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Americana</w:t>
      </w:r>
      <w:r>
        <w:rPr>
          <w:sz w:val="22"/>
          <w:vertAlign w:val="superscript"/>
        </w:rPr>
        <w:t>211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detrimento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Isabel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Veliz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Franco.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observa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petição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inicial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ambas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normas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detrimento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menina,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inadmissíveis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Admissibilidade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obstante,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tal</w:t>
      </w:r>
      <w:r>
        <w:rPr>
          <w:rFonts w:ascii="Times New Roman" w:hAnsi="Times New Roman"/>
          <w:spacing w:val="46"/>
          <w:sz w:val="22"/>
          <w:vertAlign w:val="baseline"/>
        </w:rPr>
        <w:t> </w:t>
      </w:r>
      <w:r>
        <w:rPr>
          <w:sz w:val="22"/>
          <w:vertAlign w:val="baseline"/>
        </w:rPr>
        <w:t>inadmissão</w:t>
      </w:r>
    </w:p>
    <w:p>
      <w:pPr>
        <w:pStyle w:val="BodyText"/>
        <w:spacing w:before="5"/>
        <w:rPr>
          <w:sz w:val="21"/>
        </w:rPr>
      </w:pPr>
      <w:r>
        <w:rPr/>
        <w:pict>
          <v:rect style="position:absolute;margin-left:85.080002pt;margin-top:15.057065pt;width:143.999997pt;height:.72pt;mso-position-horizontal-relative:page;mso-position-vertical-relative:paragraph;z-index:-157045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expressa: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exercício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liberdades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mencionados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estiver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garantido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disposições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legislativas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natureza,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comprometem-se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adoptar,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normas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constitucionais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disposições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legislativas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natureza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necessárias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tornar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efetivos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liberdades”.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“Cinco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Aposentados”,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Família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Pacheco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Tineo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Bolívia.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Americana,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concernente,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estabelece: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integridade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física,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psíquica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moral”.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estabelece: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liberdade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segurança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pessoais.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</w:rPr>
        <w:t>2.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Ninguém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privado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liberdade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física,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salvo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pelas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causas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condições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previamente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fixadas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pelas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constituições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políticas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Estados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Partes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pelas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leis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acordo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elas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promulgadas”.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left="101" w:right="110"/>
        <w:jc w:val="both"/>
      </w:pPr>
      <w:r>
        <w:rPr/>
        <w:t>foi</w:t>
      </w:r>
      <w:r>
        <w:rPr>
          <w:rFonts w:ascii="Times New Roman" w:hAnsi="Times New Roman"/>
        </w:rPr>
        <w:t> </w:t>
      </w:r>
      <w:r>
        <w:rPr/>
        <w:t>feita</w:t>
      </w:r>
      <w:r>
        <w:rPr>
          <w:rFonts w:ascii="Times New Roman" w:hAnsi="Times New Roman"/>
        </w:rPr>
        <w:t> </w:t>
      </w:r>
      <w:r>
        <w:rPr/>
        <w:t>baseada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apreciação</w:t>
      </w:r>
      <w:r>
        <w:rPr>
          <w:rFonts w:ascii="Times New Roman" w:hAnsi="Times New Roman"/>
        </w:rPr>
        <w:t> </w:t>
      </w:r>
      <w:r>
        <w:rPr>
          <w:i/>
        </w:rPr>
        <w:t>prima</w:t>
      </w:r>
      <w:r>
        <w:rPr>
          <w:rFonts w:ascii="Times New Roman" w:hAnsi="Times New Roman"/>
          <w:i/>
        </w:rPr>
        <w:t> </w:t>
      </w:r>
      <w:r>
        <w:rPr>
          <w:i/>
        </w:rPr>
        <w:t>facie</w:t>
      </w:r>
      <w:r>
        <w:rPr>
          <w:rFonts w:ascii="Times New Roman" w:hAnsi="Times New Roman"/>
          <w:i/>
        </w:rPr>
        <w:t> </w:t>
      </w:r>
      <w:r>
        <w:rPr>
          <w:spacing w:val="-2"/>
        </w:rPr>
        <w:t>dos</w:t>
      </w:r>
      <w:r>
        <w:rPr>
          <w:rFonts w:ascii="Times New Roman" w:hAnsi="Times New Roman"/>
          <w:spacing w:val="-2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Comissão.</w:t>
      </w:r>
      <w:r>
        <w:rPr>
          <w:rFonts w:ascii="Times New Roman" w:hAnsi="Times New Roman"/>
        </w:rPr>
        <w:t> </w:t>
      </w:r>
      <w:r>
        <w:rPr/>
        <w:t>Logo,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Relatório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Mérito,</w:t>
      </w:r>
      <w:r>
        <w:rPr>
          <w:rFonts w:ascii="Times New Roman" w:hAnsi="Times New Roman"/>
          <w:spacing w:val="-5"/>
        </w:rPr>
        <w:t> </w:t>
      </w:r>
      <w:r>
        <w:rPr/>
        <w:t>embora</w:t>
      </w:r>
      <w:r>
        <w:rPr>
          <w:rFonts w:ascii="Times New Roman" w:hAnsi="Times New Roman"/>
          <w:spacing w:val="-4"/>
        </w:rPr>
        <w:t> </w:t>
      </w:r>
      <w:r>
        <w:rPr/>
        <w:t>não</w:t>
      </w:r>
      <w:r>
        <w:rPr>
          <w:rFonts w:ascii="Times New Roman" w:hAnsi="Times New Roman"/>
          <w:spacing w:val="-4"/>
        </w:rPr>
        <w:t> </w:t>
      </w:r>
      <w:r>
        <w:rPr/>
        <w:t>se</w:t>
      </w:r>
      <w:r>
        <w:rPr>
          <w:rFonts w:ascii="Times New Roman" w:hAnsi="Times New Roman"/>
          <w:spacing w:val="-4"/>
        </w:rPr>
        <w:t> </w:t>
      </w:r>
      <w:r>
        <w:rPr/>
        <w:t>tenha</w:t>
      </w:r>
      <w:r>
        <w:rPr>
          <w:rFonts w:ascii="Times New Roman" w:hAnsi="Times New Roman"/>
          <w:spacing w:val="-5"/>
        </w:rPr>
        <w:t> </w:t>
      </w:r>
      <w:r>
        <w:rPr/>
        <w:t>considerado</w:t>
      </w:r>
      <w:r>
        <w:rPr>
          <w:rFonts w:ascii="Times New Roman" w:hAnsi="Times New Roman"/>
          <w:spacing w:val="-5"/>
        </w:rPr>
        <w:t> </w:t>
      </w:r>
      <w:r>
        <w:rPr/>
        <w:t>violado</w:t>
      </w:r>
      <w:r>
        <w:rPr>
          <w:rFonts w:ascii="Times New Roman" w:hAnsi="Times New Roman"/>
          <w:spacing w:val="-4"/>
        </w:rPr>
        <w:t> </w:t>
      </w:r>
      <w:r>
        <w:rPr/>
        <w:t>o</w:t>
      </w:r>
      <w:r>
        <w:rPr>
          <w:rFonts w:ascii="Times New Roman" w:hAnsi="Times New Roman"/>
          <w:spacing w:val="-3"/>
        </w:rPr>
        <w:t> </w:t>
      </w:r>
      <w:r>
        <w:rPr/>
        <w:t>citado</w:t>
      </w:r>
      <w:r>
        <w:rPr>
          <w:rFonts w:ascii="Times New Roman" w:hAnsi="Times New Roman"/>
          <w:spacing w:val="-3"/>
        </w:rPr>
        <w:t> </w:t>
      </w:r>
      <w:r>
        <w:rPr/>
        <w:t>artigo</w:t>
      </w:r>
      <w:r>
        <w:rPr>
          <w:rFonts w:ascii="Times New Roman" w:hAnsi="Times New Roman"/>
          <w:spacing w:val="-3"/>
        </w:rPr>
        <w:t> </w:t>
      </w:r>
      <w:r>
        <w:rPr/>
        <w:t>7</w:t>
      </w:r>
      <w:r>
        <w:rPr>
          <w:rFonts w:ascii="Times New Roman" w:hAnsi="Times New Roman"/>
          <w:spacing w:val="-4"/>
        </w:rPr>
        <w:t> </w:t>
      </w:r>
      <w:r>
        <w:rPr/>
        <w:t>em</w:t>
      </w:r>
      <w:r>
        <w:rPr>
          <w:rFonts w:ascii="Times New Roman" w:hAnsi="Times New Roman"/>
          <w:spacing w:val="-3"/>
        </w:rPr>
        <w:t> </w:t>
      </w:r>
      <w:r>
        <w:rPr/>
        <w:t>detrimento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María</w:t>
      </w:r>
      <w:r>
        <w:rPr>
          <w:rFonts w:ascii="Times New Roman" w:hAnsi="Times New Roman"/>
          <w:spacing w:val="-7"/>
        </w:rPr>
        <w:t> </w:t>
      </w:r>
      <w:r>
        <w:rPr/>
        <w:t>Isabel,</w:t>
      </w:r>
      <w:r>
        <w:rPr>
          <w:rFonts w:ascii="Times New Roman" w:hAnsi="Times New Roman"/>
          <w:spacing w:val="-6"/>
        </w:rPr>
        <w:t> </w:t>
      </w:r>
      <w:r>
        <w:rPr/>
        <w:t>concluiu-se</w:t>
      </w:r>
      <w:r>
        <w:rPr>
          <w:rFonts w:ascii="Times New Roman" w:hAnsi="Times New Roman"/>
          <w:spacing w:val="-4"/>
        </w:rPr>
        <w:t> </w:t>
      </w:r>
      <w:r>
        <w:rPr/>
        <w:t>que</w:t>
      </w:r>
      <w:r>
        <w:rPr>
          <w:rFonts w:ascii="Times New Roman" w:hAnsi="Times New Roman"/>
          <w:spacing w:val="-6"/>
        </w:rPr>
        <w:t> </w:t>
      </w:r>
      <w:r>
        <w:rPr/>
        <w:t>ela</w:t>
      </w:r>
      <w:r>
        <w:rPr>
          <w:rFonts w:ascii="Times New Roman" w:hAnsi="Times New Roman"/>
          <w:spacing w:val="-4"/>
        </w:rPr>
        <w:t> </w:t>
      </w:r>
      <w:r>
        <w:rPr/>
        <w:t>foi</w:t>
      </w:r>
      <w:r>
        <w:rPr>
          <w:rFonts w:ascii="Times New Roman" w:hAnsi="Times New Roman"/>
          <w:spacing w:val="-7"/>
        </w:rPr>
        <w:t> </w:t>
      </w:r>
      <w:r>
        <w:rPr/>
        <w:t>vítima</w:t>
      </w:r>
      <w:r>
        <w:rPr>
          <w:rFonts w:ascii="Times New Roman" w:hAnsi="Times New Roman"/>
          <w:spacing w:val="-5"/>
        </w:rPr>
        <w:t> </w:t>
      </w:r>
      <w:r>
        <w:rPr/>
        <w:t>da</w:t>
      </w:r>
      <w:r>
        <w:rPr>
          <w:rFonts w:ascii="Times New Roman" w:hAnsi="Times New Roman"/>
          <w:spacing w:val="-6"/>
        </w:rPr>
        <w:t> </w:t>
      </w:r>
      <w:r>
        <w:rPr/>
        <w:t>transgressão</w:t>
      </w:r>
      <w:r>
        <w:rPr>
          <w:rFonts w:ascii="Times New Roman" w:hAnsi="Times New Roman"/>
          <w:spacing w:val="-6"/>
        </w:rPr>
        <w:t> </w:t>
      </w:r>
      <w:r>
        <w:rPr/>
        <w:t>do</w:t>
      </w:r>
      <w:r>
        <w:rPr>
          <w:rFonts w:ascii="Times New Roman" w:hAnsi="Times New Roman"/>
          <w:spacing w:val="-5"/>
        </w:rPr>
        <w:t> </w:t>
      </w:r>
      <w:r>
        <w:rPr/>
        <w:t>referido</w:t>
      </w:r>
      <w:r>
        <w:rPr>
          <w:rFonts w:ascii="Times New Roman" w:hAnsi="Times New Roman"/>
          <w:spacing w:val="-3"/>
        </w:rPr>
        <w:t> </w:t>
      </w:r>
      <w:r>
        <w:rPr/>
        <w:t>artigo</w:t>
      </w:r>
      <w:r>
        <w:rPr>
          <w:rFonts w:ascii="Times New Roman" w:hAnsi="Times New Roman"/>
          <w:spacing w:val="-8"/>
        </w:rPr>
        <w:t> </w:t>
      </w:r>
      <w:r>
        <w:rPr/>
        <w:t>5.</w:t>
      </w:r>
      <w:r>
        <w:rPr>
          <w:rFonts w:ascii="Times New Roman" w:hAnsi="Times New Roman"/>
          <w:spacing w:val="-4"/>
        </w:rPr>
        <w:t> </w:t>
      </w:r>
      <w:r>
        <w:rPr/>
        <w:t>No</w:t>
      </w:r>
      <w:r>
        <w:rPr>
          <w:rFonts w:ascii="Times New Roman" w:hAnsi="Times New Roman"/>
          <w:spacing w:val="-6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levando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consideração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fundamentos</w:t>
      </w:r>
      <w:r>
        <w:rPr>
          <w:rFonts w:ascii="Times New Roman" w:hAnsi="Times New Roman"/>
        </w:rPr>
        <w:t> </w:t>
      </w:r>
      <w:r>
        <w:rPr/>
        <w:t>apresentados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Relatório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Admissibilidade,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procedente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analise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alegada</w:t>
      </w:r>
      <w:r>
        <w:rPr>
          <w:rFonts w:ascii="Times New Roman" w:hAnsi="Times New Roman"/>
        </w:rPr>
        <w:t> </w:t>
      </w:r>
      <w:r>
        <w:rPr/>
        <w:t>inobservância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normas</w:t>
      </w:r>
      <w:r>
        <w:rPr>
          <w:rFonts w:ascii="Times New Roman" w:hAnsi="Times New Roman"/>
        </w:rPr>
        <w:t> </w:t>
      </w:r>
      <w:r>
        <w:rPr/>
        <w:t>indicadas</w:t>
      </w:r>
      <w:r>
        <w:rPr>
          <w:vertAlign w:val="superscript"/>
        </w:rPr>
        <w:t>212</w:t>
      </w:r>
      <w:r>
        <w:rPr>
          <w:vertAlign w:val="baseline"/>
        </w:rPr>
        <w:t>.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respeito,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Corte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avalia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ser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pertinente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realizar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análise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conjunta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alegadas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violações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vida</w:t>
      </w:r>
      <w:r>
        <w:rPr>
          <w:vertAlign w:val="superscript"/>
        </w:rPr>
        <w:t>213</w:t>
      </w:r>
      <w:r>
        <w:rPr>
          <w:vertAlign w:val="baseline"/>
        </w:rPr>
        <w:t>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integridade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pessoal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liberdade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pessoal,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criança</w:t>
      </w:r>
      <w:r>
        <w:rPr>
          <w:vertAlign w:val="superscript"/>
        </w:rPr>
        <w:t>214</w:t>
      </w:r>
      <w:r>
        <w:rPr>
          <w:vertAlign w:val="baseline"/>
        </w:rPr>
        <w:t>;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direito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igual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proteção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lei</w:t>
      </w:r>
      <w:r>
        <w:rPr>
          <w:vertAlign w:val="superscript"/>
        </w:rPr>
        <w:t>215</w:t>
      </w:r>
      <w:r>
        <w:rPr>
          <w:vertAlign w:val="baseline"/>
        </w:rPr>
        <w:t>;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às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obrigações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garantir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discriminação</w:t>
      </w:r>
      <w:r>
        <w:rPr>
          <w:vertAlign w:val="superscript"/>
        </w:rPr>
        <w:t>216</w:t>
      </w:r>
      <w:r>
        <w:rPr>
          <w:vertAlign w:val="baseline"/>
        </w:rPr>
        <w:t>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adotar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disposições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interno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prevenir,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sancionar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erradicar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violência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contra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mulher</w:t>
      </w:r>
      <w:r>
        <w:rPr>
          <w:vertAlign w:val="superscript"/>
        </w:rPr>
        <w:t>217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Isso,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circunstâncias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próprias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fatos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ocorridos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neste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caso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evidenciam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inter-relação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aduzidas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afetações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diversos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obrigações,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cabendo,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assim,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exame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conjunto.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Heading1"/>
        <w:numPr>
          <w:ilvl w:val="1"/>
          <w:numId w:val="24"/>
        </w:numPr>
        <w:tabs>
          <w:tab w:pos="1074" w:val="left" w:leader="none"/>
        </w:tabs>
        <w:spacing w:line="240" w:lineRule="auto" w:before="0" w:after="0"/>
        <w:ind w:left="1073" w:right="0" w:hanging="407"/>
        <w:jc w:val="left"/>
      </w:pPr>
      <w:bookmarkStart w:name="_TOC_250041" w:id="26"/>
      <w:r>
        <w:rPr/>
        <w:t>Obrigações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bookmarkEnd w:id="26"/>
      <w:r>
        <w:rPr/>
        <w:t>garantia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características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sub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examine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meninas,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cumprimento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sendo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pertinente,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atendendo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disposto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Belém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Pará.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estabelece,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expresso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oportunidades,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“crianças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definidas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circunstâncias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concreto”</w:t>
      </w:r>
      <w:r>
        <w:rPr>
          <w:sz w:val="22"/>
          <w:vertAlign w:val="superscript"/>
        </w:rPr>
        <w:t>218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indicou,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adoção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[tais]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[...]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cabe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família,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7"/>
        </w:rPr>
      </w:pPr>
      <w:r>
        <w:rPr/>
        <w:pict>
          <v:rect style="position:absolute;margin-left:85.080002pt;margin-top:18.741093pt;width:143.999997pt;height:.72pt;mso-position-horizontal-relative:page;mso-position-vertical-relative:paragraph;z-index:-1570406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considerou,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decisão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admissibilidade,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descritos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petição]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existiam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fundamentos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suficientes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caracterizaram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violação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integridade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pessoal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[…],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assim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liberdade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pessoal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[…]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Isabel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Veliz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prejuízo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disso,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expressou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cabe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etapa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determinar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alegadas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produzidas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não”.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Americana,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pertinente,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estabelece: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vida.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general,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concepção.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Ninguém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privado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arbitrariamente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[…]”.</w:t>
      </w:r>
    </w:p>
    <w:p>
      <w:pPr>
        <w:spacing w:before="1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214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Americana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determina: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“Toda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criança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tem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condição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menor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requer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família,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sociedade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Estado”.</w:t>
      </w:r>
    </w:p>
    <w:p>
      <w:pPr>
        <w:spacing w:before="0"/>
        <w:ind w:left="101" w:right="116" w:firstLine="0"/>
        <w:jc w:val="both"/>
        <w:rPr>
          <w:sz w:val="16"/>
        </w:rPr>
      </w:pPr>
      <w:r>
        <w:rPr>
          <w:sz w:val="16"/>
          <w:vertAlign w:val="superscript"/>
        </w:rPr>
        <w:t>215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dispõe: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“Todas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iguais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conseguinte,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têm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discriminação,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igual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lei”.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Americana,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estabelece: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comprometem-se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respeitar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liberdades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nela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reconhecidos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garantir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livre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pleno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exercício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toda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pessoa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esteja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sujeita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jurisdição,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discriminação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alguma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motivos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raça,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sexo,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idioma,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religião,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opiniões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políticas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qualquer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natureza,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origem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econômica,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nascimento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qualquer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condição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social”.2.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efeitos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humano.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Belém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assinala: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condenam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convêm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adotar,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apropriados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demora,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políticas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destinadas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prevenir,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punir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erradicar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empenhar-se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abster-se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qualquer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prática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velar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autoridades,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funcionários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agentes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instituições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ajam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conformidade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obrigação;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zelo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prevenir,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punir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incorporar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legislação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normas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penais,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administrativas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natureza,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sejam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necessárias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prevenir,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punir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erradicar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adotar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administrativas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adequadas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aplicáveis;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adotar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jurídicas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exijam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agressor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abstenha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perseguir,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intimidar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ameaçar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fazer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qualquer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método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danifique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ponha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integridade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danifique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propriedade;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adequadas,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inclusive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legislativas,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modificar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abolir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leis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regulamentos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vigentes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modificar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práticas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jurídicas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consuetudinárias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respaldem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persistência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tolerância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procedimentos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jurídicos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eficazes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sujeitada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inclusive,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juízo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oportuno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efetivo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processos;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mecanismos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administrativos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necessários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assegurar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sujeitada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tenha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efetivo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acesso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restituição,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reparação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compensação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eficazes;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adotar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legislativas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natureza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necessárias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vigência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desta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Convenção”.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Gelman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Uruguai.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Pacheco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Tineo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277.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53"/>
        <w:ind w:left="101" w:right="110"/>
        <w:jc w:val="both"/>
      </w:pPr>
      <w:r>
        <w:rPr/>
        <w:t>comunidade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sociedade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criança</w:t>
      </w:r>
      <w:r>
        <w:rPr>
          <w:rFonts w:ascii="Times New Roman" w:hAnsi="Times New Roman"/>
        </w:rPr>
        <w:t> </w:t>
      </w:r>
      <w:r>
        <w:rPr/>
        <w:t>pertence”</w:t>
      </w:r>
      <w:r>
        <w:rPr>
          <w:vertAlign w:val="superscript"/>
        </w:rPr>
        <w:t>219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Ademais,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“reiterou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revestem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especial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gravidade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casos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nos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quais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vítimas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violações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aos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humanos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crianças”</w:t>
      </w:r>
      <w:r>
        <w:rPr>
          <w:vertAlign w:val="superscript"/>
        </w:rPr>
        <w:t>220</w:t>
      </w:r>
      <w:r>
        <w:rPr>
          <w:vertAlign w:val="baseline"/>
        </w:rPr>
        <w:t>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quais,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razão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nível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desenvolvimento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vulnerabilidade,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requerem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proteção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garanta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exercício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seus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dentro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família,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sociedade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Estado’</w:t>
      </w:r>
      <w:r>
        <w:rPr>
          <w:vertAlign w:val="superscript"/>
        </w:rPr>
        <w:t>221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Nesse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sentido,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ações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sociedade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aderir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[ao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critério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interesse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superior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criança]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diz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respeito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proteção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crianças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promoção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prevenção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seus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direitos”</w:t>
      </w:r>
      <w:r>
        <w:rPr>
          <w:vertAlign w:val="superscript"/>
        </w:rPr>
        <w:t>222</w:t>
      </w:r>
      <w:r>
        <w:rPr>
          <w:vertAlign w:val="baseline"/>
        </w:rPr>
        <w:t>.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outra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parte,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artigo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7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Convenção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Belém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Pará,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sobre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Tribunal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é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competente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(par.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32</w:t>
      </w:r>
      <w:r>
        <w:rPr>
          <w:rFonts w:ascii="Times New Roman" w:hAnsi="Times New Roman"/>
          <w:vertAlign w:val="baseline"/>
        </w:rPr>
        <w:t> </w:t>
      </w:r>
      <w:r>
        <w:rPr>
          <w:i/>
          <w:vertAlign w:val="baseline"/>
        </w:rPr>
        <w:t>supra</w:t>
      </w:r>
      <w:r>
        <w:rPr>
          <w:vertAlign w:val="baseline"/>
        </w:rPr>
        <w:t>),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institui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deveres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estatais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“prevenir,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punir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erradicar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violência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[contra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mulher]”</w:t>
      </w:r>
      <w:r>
        <w:rPr>
          <w:vertAlign w:val="superscript"/>
        </w:rPr>
        <w:t>223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especificam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complementam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obrigações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cumprimento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consagrados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Convenção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Americana,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tais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estabelecidos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artigos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4,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5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7</w:t>
      </w:r>
      <w:r>
        <w:rPr>
          <w:vertAlign w:val="superscript"/>
        </w:rPr>
        <w:t>224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infere-se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adquire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intensidade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meninas.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vulnerabilidade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consubstancial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criança</w:t>
      </w:r>
      <w:r>
        <w:rPr>
          <w:sz w:val="22"/>
          <w:vertAlign w:val="superscript"/>
        </w:rPr>
        <w:t>225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enquadrada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potencializada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condição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sentido,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observar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meninas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são,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já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afirmado,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“particularmente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vulneráveis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violência”</w:t>
      </w:r>
      <w:r>
        <w:rPr>
          <w:sz w:val="22"/>
          <w:vertAlign w:val="superscript"/>
        </w:rPr>
        <w:t>226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Essa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especial</w:t>
      </w:r>
      <w:r>
        <w:rPr>
          <w:rFonts w:ascii="Times New Roman" w:hAnsi="Times New Roman"/>
          <w:spacing w:val="-18"/>
          <w:sz w:val="22"/>
          <w:vertAlign w:val="baseline"/>
        </w:rPr>
        <w:t> </w:t>
      </w:r>
      <w:r>
        <w:rPr>
          <w:sz w:val="22"/>
          <w:vertAlign w:val="baseline"/>
        </w:rPr>
        <w:t>intensidade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traduz-se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dever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estatal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atuar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maior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mais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estrita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diligência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proteger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assegurar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exercício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gozo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meninas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frente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fato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mera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possibilidade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violação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potencial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implicarem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razões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gênero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puderem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derivar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tal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violência.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afirmou:</w:t>
      </w:r>
    </w:p>
    <w:p>
      <w:pPr>
        <w:spacing w:line="259" w:lineRule="auto" w:before="123"/>
        <w:ind w:left="2227" w:right="111" w:firstLine="0"/>
        <w:jc w:val="both"/>
        <w:rPr>
          <w:sz w:val="18"/>
        </w:rPr>
      </w:pPr>
      <w:r>
        <w:rPr>
          <w:sz w:val="18"/>
        </w:rPr>
        <w:t>Abarca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todas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aquelas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medidas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caráter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jurídico,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político,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administrativo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cultural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promovam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salvaguarda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humanos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assegurem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eventuais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violações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esses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sejam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efetivamente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consideradas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tratadas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fato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ilícito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tal,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é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suscetível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resultar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sanções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pratica,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assim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pacing w:val="6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7"/>
          <w:sz w:val="18"/>
        </w:rPr>
        <w:t> </w:t>
      </w:r>
      <w:r>
        <w:rPr>
          <w:sz w:val="18"/>
        </w:rPr>
        <w:t>obrigação</w:t>
      </w:r>
      <w:r>
        <w:rPr>
          <w:rFonts w:ascii="Times New Roman" w:hAnsi="Times New Roman"/>
          <w:spacing w:val="8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6"/>
          <w:sz w:val="18"/>
        </w:rPr>
        <w:t> </w:t>
      </w:r>
      <w:r>
        <w:rPr>
          <w:sz w:val="18"/>
        </w:rPr>
        <w:t>indenizar</w:t>
      </w:r>
      <w:r>
        <w:rPr>
          <w:rFonts w:ascii="Times New Roman" w:hAnsi="Times New Roman"/>
          <w:spacing w:val="7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pacing w:val="6"/>
          <w:sz w:val="18"/>
        </w:rPr>
        <w:t> </w:t>
      </w:r>
      <w:r>
        <w:rPr>
          <w:sz w:val="18"/>
        </w:rPr>
        <w:t>vítimas</w:t>
      </w:r>
      <w:r>
        <w:rPr>
          <w:rFonts w:ascii="Times New Roman" w:hAnsi="Times New Roman"/>
          <w:spacing w:val="6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pacing w:val="7"/>
          <w:sz w:val="18"/>
        </w:rPr>
        <w:t> </w:t>
      </w:r>
      <w:r>
        <w:rPr>
          <w:sz w:val="18"/>
        </w:rPr>
        <w:t>suas</w:t>
      </w:r>
      <w:r>
        <w:rPr>
          <w:rFonts w:ascii="Times New Roman" w:hAnsi="Times New Roman"/>
          <w:spacing w:val="6"/>
          <w:sz w:val="18"/>
        </w:rPr>
        <w:t> </w:t>
      </w:r>
      <w:r>
        <w:rPr>
          <w:sz w:val="18"/>
        </w:rPr>
        <w:t>consequências</w:t>
      </w:r>
      <w:r>
        <w:rPr>
          <w:rFonts w:ascii="Times New Roman" w:hAnsi="Times New Roman"/>
          <w:spacing w:val="9"/>
          <w:sz w:val="18"/>
        </w:rPr>
        <w:t> </w:t>
      </w:r>
      <w:r>
        <w:rPr>
          <w:sz w:val="18"/>
        </w:rPr>
        <w:t>prejudiciais.</w:t>
      </w:r>
      <w:r>
        <w:rPr>
          <w:rFonts w:ascii="Times New Roman" w:hAnsi="Times New Roman"/>
          <w:spacing w:val="7"/>
          <w:sz w:val="18"/>
        </w:rPr>
        <w:t> </w:t>
      </w:r>
      <w:r>
        <w:rPr>
          <w:sz w:val="18"/>
        </w:rPr>
        <w:t>É</w:t>
      </w:r>
      <w:r>
        <w:rPr>
          <w:rFonts w:ascii="Times New Roman" w:hAnsi="Times New Roman"/>
          <w:spacing w:val="8"/>
          <w:sz w:val="18"/>
        </w:rPr>
        <w:t> </w:t>
      </w:r>
      <w:r>
        <w:rPr>
          <w:sz w:val="18"/>
        </w:rPr>
        <w:t>claro,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4"/>
        </w:rPr>
      </w:pPr>
      <w:r>
        <w:rPr/>
        <w:pict>
          <v:rect style="position:absolute;margin-left:85.080002pt;margin-top:10.593201pt;width:143.999997pt;height:.72pt;mso-position-horizontal-relative:page;mso-position-vertical-relative:paragraph;z-index:-1570355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09" w:hanging="1"/>
        <w:jc w:val="both"/>
        <w:rPr>
          <w:sz w:val="16"/>
        </w:rPr>
      </w:pPr>
      <w:r>
        <w:rPr>
          <w:sz w:val="16"/>
          <w:vertAlign w:val="superscript"/>
        </w:rPr>
        <w:t>219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Condição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Jurídica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Humanos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Criança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Parecer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Consultivo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OC-17/02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62;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Mendoza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260</w:t>
      </w:r>
      <w:r>
        <w:rPr>
          <w:i/>
          <w:sz w:val="16"/>
          <w:vertAlign w:val="baseline"/>
        </w:rPr>
        <w:t>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141.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220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“Meninos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Rua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(Niños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la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Calle)”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(Villagrán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Morales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outros)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1999.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Família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Pacheco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Tineo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217.</w:t>
      </w:r>
    </w:p>
    <w:p>
      <w:pPr>
        <w:spacing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221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Condição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Jurídica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Humanos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Criança,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93;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Mendoza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outros,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144.</w:t>
      </w:r>
    </w:p>
    <w:p>
      <w:pPr>
        <w:spacing w:line="195" w:lineRule="exact" w:before="1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222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Condição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Jurídica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Humanos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Criança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59;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Mendoza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outros,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143.</w:t>
      </w:r>
    </w:p>
    <w:p>
      <w:pPr>
        <w:spacing w:before="0"/>
        <w:ind w:left="101" w:right="137" w:firstLine="0"/>
        <w:jc w:val="left"/>
        <w:rPr>
          <w:sz w:val="16"/>
        </w:rPr>
      </w:pPr>
      <w:r>
        <w:rPr>
          <w:sz w:val="16"/>
          <w:vertAlign w:val="superscript"/>
        </w:rPr>
        <w:t>223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Quanto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conceito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previsto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tratado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“Violência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mulher”,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pertinente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referir-se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Belém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Pará,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indica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“toda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mulher”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“ser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livre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violência”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vigora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“tanto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esfera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esfera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privada”.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224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Presídio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Miguel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Castro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Castro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346;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Gudiel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Álvarez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(Diário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Militar),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275.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assinalou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universal,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vulneráveis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crianças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idade,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concluíram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ainda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crescimento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neurológico,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psicológico,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físico”.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Criança.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Observação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sujeita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nenhuma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CRC/C/GC/13,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Isabel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Veliz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desaparecimento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morte,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criança,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entanto,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surge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enviadas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dispusesse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idade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distinta.</w:t>
      </w:r>
    </w:p>
    <w:p>
      <w:pPr>
        <w:spacing w:before="1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226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“Declaração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Plataforma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Ação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Pequim”,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Quarta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Conferência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Mundial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Mulher,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aprovada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16°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sessão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plenária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1995,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116.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termos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análogos,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antiga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havia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expressado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“alguns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grupos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exemplo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[…]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meninas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[…],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são[…]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particularmente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vulneráveis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eliminação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1998/52.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52ª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sexto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considerandum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atual,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“tanto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meninos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meninas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correm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risco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sofrer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todas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formas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violência,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costuma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ter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componente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gênero”.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12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Criança.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Observação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13: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criança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sujeita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nenhuma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forma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violência,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spacing w:line="259" w:lineRule="auto" w:before="35"/>
        <w:ind w:left="2227" w:right="114" w:firstLine="0"/>
        <w:jc w:val="both"/>
        <w:rPr>
          <w:sz w:val="18"/>
        </w:rPr>
      </w:pPr>
      <w:r>
        <w:rPr>
          <w:sz w:val="18"/>
        </w:rPr>
        <w:t>por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vez,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obrigação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prevenir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é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meio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comportamento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demonstra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seu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descumprimento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pelo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mero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fato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direito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tenha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sido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violado</w:t>
      </w:r>
      <w:r>
        <w:rPr>
          <w:position w:val="5"/>
          <w:sz w:val="12"/>
        </w:rPr>
        <w:t>227</w:t>
      </w:r>
      <w:r>
        <w:rPr>
          <w:sz w:val="18"/>
        </w:rPr>
        <w:t>.</w:t>
      </w:r>
    </w:p>
    <w:p>
      <w:pPr>
        <w:pStyle w:val="BodyText"/>
        <w:rPr>
          <w:sz w:val="18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especificamente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apontado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inclusive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meninas,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distintos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</w:t>
      </w:r>
      <w:r>
        <w:rPr>
          <w:sz w:val="22"/>
          <w:vertAlign w:val="superscript"/>
        </w:rPr>
        <w:t>228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expressamente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contempla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citado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7.b).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meninas,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elas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adolescentes,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requerem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especiais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sz w:val="22"/>
          <w:vertAlign w:val="superscript"/>
        </w:rPr>
        <w:t>229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já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teve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oportunidade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expressar,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meninas,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que:</w:t>
      </w:r>
    </w:p>
    <w:p>
      <w:pPr>
        <w:spacing w:line="259" w:lineRule="auto" w:before="121"/>
        <w:ind w:left="2225" w:right="112" w:firstLine="0"/>
        <w:jc w:val="both"/>
        <w:rPr>
          <w:sz w:val="18"/>
        </w:rPr>
      </w:pP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estratégia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prevenção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deve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integral,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isto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é,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deve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prevenir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fatores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risco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vez,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fortalecer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instituições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possam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proporcionar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resposta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efetiva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casos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violência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contra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mulher.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Além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disso,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devem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adotar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medidas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preventivas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casos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específicos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evidentes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determinadas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mulheres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meninas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possam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vítimas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violência</w:t>
      </w:r>
      <w:r>
        <w:rPr>
          <w:position w:val="5"/>
          <w:sz w:val="12"/>
        </w:rPr>
        <w:t>230</w:t>
      </w:r>
      <w:r>
        <w:rPr>
          <w:sz w:val="18"/>
        </w:rPr>
        <w:t>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25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40" w:lineRule="auto" w:before="0" w:after="0"/>
        <w:ind w:left="809" w:right="0" w:hanging="709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/>
          <w:spacing w:val="-3"/>
          <w:sz w:val="22"/>
        </w:rPr>
        <w:t> </w:t>
      </w:r>
      <w:r>
        <w:rPr>
          <w:sz w:val="22"/>
        </w:rPr>
        <w:t>Tribunal,</w:t>
      </w:r>
    </w:p>
    <w:p>
      <w:pPr>
        <w:spacing w:line="259" w:lineRule="auto" w:before="144"/>
        <w:ind w:left="2225" w:right="110" w:firstLine="0"/>
        <w:jc w:val="both"/>
        <w:rPr>
          <w:sz w:val="18"/>
        </w:rPr>
      </w:pPr>
      <w:r>
        <w:rPr>
          <w:sz w:val="18"/>
        </w:rPr>
        <w:t>É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evidente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responsável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qualquer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violação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humanos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cometida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entre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particulares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dentro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jurisdição.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obrigações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convencionais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garantir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implicam,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efetivamente,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responsabilidade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ilimitada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frente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qualquer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fato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particulares,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pois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seus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deveres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adotar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medidas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prevenção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proteção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particulares,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suas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relações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entre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si,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encontram-se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condicionados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conhecimento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situação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risco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imediato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indivíduo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determinado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grupo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indivíduos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possibilidades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razoáveis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prevenir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evitar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risco.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Isto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é,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ainda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omissão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particular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tenha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consequência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jurídica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violação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determinados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outro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particular,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omissão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é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automaticamente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atribuído</w:t>
      </w:r>
      <w:r>
        <w:rPr>
          <w:rFonts w:ascii="Times New Roman" w:hAnsi="Times New Roman"/>
          <w:spacing w:val="28"/>
          <w:sz w:val="18"/>
        </w:rPr>
        <w:t> </w:t>
      </w:r>
      <w:r>
        <w:rPr>
          <w:sz w:val="18"/>
        </w:rPr>
        <w:t>ao</w:t>
      </w:r>
    </w:p>
    <w:p>
      <w:pPr>
        <w:pStyle w:val="BodyText"/>
        <w:spacing w:before="3"/>
        <w:rPr>
          <w:sz w:val="11"/>
        </w:rPr>
      </w:pPr>
      <w:r>
        <w:rPr/>
        <w:pict>
          <v:rect style="position:absolute;margin-left:85.080002pt;margin-top:8.86289pt;width:143.999997pt;height:.72pt;mso-position-horizontal-relative:page;mso-position-vertical-relative:paragraph;z-index:-157030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227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175;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Algodoeiro”),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252;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López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21"/>
          <w:sz w:val="16"/>
          <w:vertAlign w:val="baseline"/>
        </w:rPr>
        <w:t> </w:t>
      </w:r>
      <w:r>
        <w:rPr>
          <w:sz w:val="16"/>
          <w:vertAlign w:val="baseline"/>
        </w:rPr>
        <w:t>118.</w:t>
      </w:r>
    </w:p>
    <w:p>
      <w:pPr>
        <w:spacing w:before="1"/>
        <w:ind w:left="101" w:right="109" w:firstLine="0"/>
        <w:jc w:val="both"/>
        <w:rPr>
          <w:sz w:val="16"/>
        </w:rPr>
      </w:pPr>
      <w:r>
        <w:rPr>
          <w:sz w:val="16"/>
          <w:vertAlign w:val="superscript"/>
        </w:rPr>
        <w:t>228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advertiu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CEDAW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‘os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responsáveis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privados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adotam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diligência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impedir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punir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indenizar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vítimas’”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respectivo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Tribunal: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“CEDAW,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Recomendação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19: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Mulher,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11°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período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sessões,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1992,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UN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Doc.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HRI\GEN\1\Rev.1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84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(1994),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9”.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Ademais,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Eliminação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(adotada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Assembleia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85ª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plenária,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1993)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quarto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inter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prosseguir,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através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adequados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demora,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tendente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eliminação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objetivo,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devem: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[…]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Atuar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diligência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prevenir,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conformidade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legislação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punir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perpetrados,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particulares”.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Plataforma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Pequim,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aprovada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Quarta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Conferência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Mundial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sessão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plenária,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1995)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indicou,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vigésima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nona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Declaração,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compromisso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governos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inter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alia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prevenir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eliminar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todas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formas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meninas”.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itens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b)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d)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parágrafo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Plataforma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indicou-se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governos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adotar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relativas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inclusive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perpetrados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particulares.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participou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Conferência,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expressou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aceita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[…]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nenhuma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afete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afirmou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obrigação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protegê-la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assegurar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condições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disfrute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igualdade”.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Mensagem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Presidente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Constitucional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Ramiro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León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Carpio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IV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Conferência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Mundial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Ainda,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causas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consequências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observou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consuetudinário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responsabilidade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particulares.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(CIM)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Organização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Estados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Americanos,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Centro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Internacional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Reforma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Penal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Política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Matéria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(ICCLR),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Instituto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Latino-Americano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Tratamento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Delinquente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(ILANUD)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Gênero;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Américas.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Análise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exame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cumprimento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Prevenir,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Punir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Erradicar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Belém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Pará)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seguinte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texto: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“Coomaraswamy,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Radhika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(1995).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preliminar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causas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consequências,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Sra.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Radhika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Coomaraswamy,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conforme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1994/45.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Genebra: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50°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sessões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(E/CN.4/1995/42)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”.</w:t>
      </w:r>
    </w:p>
    <w:p>
      <w:pPr>
        <w:spacing w:before="2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adolescentes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titulares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consagrados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Criança];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Criança.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Observações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saúde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desenvolvimento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adolescentes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contexto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Convenção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sobre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Criança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CRC/GC/2003/4,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</w:t>
      </w:r>
    </w:p>
    <w:p>
      <w:pPr>
        <w:spacing w:line="194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258.</w:t>
      </w:r>
    </w:p>
    <w:p>
      <w:pPr>
        <w:spacing w:after="0" w:line="194" w:lineRule="exact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spacing w:line="259" w:lineRule="auto" w:before="35"/>
        <w:ind w:left="2225" w:right="137" w:firstLine="0"/>
        <w:jc w:val="left"/>
        <w:rPr>
          <w:sz w:val="18"/>
        </w:rPr>
      </w:pPr>
      <w:r>
        <w:rPr>
          <w:sz w:val="18"/>
        </w:rPr>
        <w:t>Estado,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deve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atentar-se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às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circunstâncias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particulares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caso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concretização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obrigações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garantia</w:t>
      </w:r>
      <w:r>
        <w:rPr>
          <w:position w:val="5"/>
          <w:sz w:val="12"/>
        </w:rPr>
        <w:t>231</w:t>
      </w:r>
      <w:r>
        <w:rPr>
          <w:sz w:val="18"/>
        </w:rPr>
        <w:t>.</w:t>
      </w:r>
    </w:p>
    <w:p>
      <w:pPr>
        <w:pStyle w:val="BodyText"/>
        <w:rPr>
          <w:sz w:val="18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chaves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analisado.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vida.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–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–,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análogo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anteriormente</w:t>
      </w:r>
      <w:r>
        <w:rPr>
          <w:sz w:val="22"/>
          <w:vertAlign w:val="superscript"/>
        </w:rPr>
        <w:t>232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eventual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falta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prevenção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desaparecimento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implica,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per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se,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responsabilidade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apesar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79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incremento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envolviam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cometidos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inclusive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meninas,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estabelecido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tinha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conhecimento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risco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real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imediato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vítima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deste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caso.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Ainda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contexto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“obrigações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imponham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responsabilidade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reforçada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mulheres”</w:t>
      </w:r>
      <w:r>
        <w:rPr>
          <w:sz w:val="22"/>
          <w:vertAlign w:val="superscript"/>
        </w:rPr>
        <w:t>233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meninas,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inclui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dever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prevenção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(par.136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lhe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impõe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responsabilidade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ilimitada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frente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qualquer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ilícito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elas.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primeiro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momento,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dezembro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2001,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efetuaram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estatais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vinculadas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problemática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82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vinculadas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indicado;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seja,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tempo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transcorrido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efetuada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descoberta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93</w:t>
      </w:r>
      <w:r>
        <w:rPr>
          <w:rFonts w:ascii="Times New Roman" w:hAnsi="Times New Roman"/>
          <w:spacing w:val="-15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–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descoberta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–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circunstâncias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insere,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imediato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agredida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consequentemente,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surgiu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estrita,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exige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exaustiva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imprescindível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imediata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policiais,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fiscais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dirigidas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paradeiro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horas.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presumir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incerteza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ocorrido</w:t>
      </w:r>
      <w:r>
        <w:rPr>
          <w:sz w:val="22"/>
          <w:vertAlign w:val="superscript"/>
        </w:rPr>
        <w:t>234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elucidar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estatal,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concreto,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existia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menina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atribuições,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pacing w:val="23"/>
          <w:sz w:val="22"/>
        </w:rPr>
        <w:t> </w:t>
      </w:r>
      <w:r>
        <w:rPr>
          <w:sz w:val="22"/>
        </w:rPr>
        <w:t>tendentes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</w:p>
    <w:p>
      <w:pPr>
        <w:pStyle w:val="BodyText"/>
        <w:spacing w:before="5"/>
        <w:rPr>
          <w:sz w:val="15"/>
        </w:rPr>
      </w:pPr>
      <w:r>
        <w:rPr/>
        <w:pict>
          <v:rect style="position:absolute;margin-left:85.080002pt;margin-top:11.379095pt;width:143.999997pt;height:.72pt;mso-position-horizontal-relative:page;mso-position-vertical-relative:paragraph;z-index:-157025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5" w:firstLine="0"/>
        <w:jc w:val="both"/>
        <w:rPr>
          <w:sz w:val="16"/>
        </w:rPr>
      </w:pPr>
      <w:r>
        <w:rPr>
          <w:sz w:val="16"/>
          <w:vertAlign w:val="superscript"/>
        </w:rPr>
        <w:t>231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Pueblo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Bello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López,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120.</w:t>
      </w:r>
    </w:p>
    <w:p>
      <w:pPr>
        <w:spacing w:before="0"/>
        <w:ind w:left="101" w:right="4368" w:firstLine="0"/>
        <w:jc w:val="both"/>
        <w:rPr>
          <w:sz w:val="16"/>
        </w:rPr>
      </w:pPr>
      <w:r>
        <w:rPr>
          <w:sz w:val="16"/>
          <w:vertAlign w:val="superscript"/>
        </w:rPr>
        <w:t>232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233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234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24"/>
          <w:sz w:val="16"/>
          <w:vertAlign w:val="baseline"/>
        </w:rPr>
        <w:t> </w:t>
      </w:r>
      <w:r>
        <w:rPr>
          <w:sz w:val="16"/>
          <w:vertAlign w:val="baseline"/>
        </w:rPr>
        <w:t>283.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preveni-la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evitá-la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julgadas</w:t>
      </w:r>
      <w:r>
        <w:rPr>
          <w:rFonts w:ascii="Times New Roman" w:hAnsi="Times New Roman"/>
        </w:rPr>
        <w:t> </w:t>
      </w:r>
      <w:r>
        <w:rPr/>
        <w:t>razoavelmente,</w:t>
      </w:r>
      <w:r>
        <w:rPr>
          <w:rFonts w:ascii="Times New Roman" w:hAnsi="Times New Roman"/>
        </w:rPr>
        <w:t> </w:t>
      </w:r>
      <w:r>
        <w:rPr/>
        <w:t>fossem</w:t>
      </w:r>
      <w:r>
        <w:rPr>
          <w:rFonts w:ascii="Times New Roman" w:hAnsi="Times New Roman"/>
        </w:rPr>
        <w:t> </w:t>
      </w:r>
      <w:r>
        <w:rPr/>
        <w:t>suscetíveis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conseguir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objetivo.</w:t>
      </w:r>
      <w:r>
        <w:rPr>
          <w:rFonts w:ascii="Times New Roman" w:hAnsi="Times New Roman"/>
        </w:rPr>
        <w:t> </w:t>
      </w:r>
      <w:r>
        <w:rPr/>
        <w:t>Assim,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necessário</w:t>
      </w:r>
      <w:r>
        <w:rPr>
          <w:rFonts w:ascii="Times New Roman" w:hAnsi="Times New Roman"/>
        </w:rPr>
        <w:t> </w:t>
      </w:r>
      <w:r>
        <w:rPr/>
        <w:t>avaliar</w:t>
      </w:r>
      <w:r>
        <w:rPr>
          <w:rFonts w:ascii="Times New Roman" w:hAnsi="Times New Roman"/>
        </w:rPr>
        <w:t> </w:t>
      </w:r>
      <w:r>
        <w:rPr/>
        <w:t>se:</w:t>
      </w:r>
      <w:r>
        <w:rPr>
          <w:rFonts w:ascii="Times New Roman" w:hAnsi="Times New Roman"/>
        </w:rPr>
        <w:t> </w:t>
      </w:r>
      <w:r>
        <w:rPr/>
        <w:t>a)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teve,</w:t>
      </w:r>
      <w:r>
        <w:rPr>
          <w:rFonts w:ascii="Times New Roman" w:hAnsi="Times New Roman"/>
        </w:rPr>
        <w:t> </w:t>
      </w:r>
      <w:r>
        <w:rPr/>
        <w:t>oportunamente,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devia</w:t>
      </w:r>
      <w:r>
        <w:rPr>
          <w:rFonts w:ascii="Times New Roman" w:hAnsi="Times New Roman"/>
        </w:rPr>
        <w:t> </w:t>
      </w:r>
      <w:r>
        <w:rPr/>
        <w:t>ter</w:t>
      </w:r>
      <w:r>
        <w:rPr>
          <w:rFonts w:ascii="Times New Roman" w:hAnsi="Times New Roman"/>
        </w:rPr>
        <w:t> </w:t>
      </w:r>
      <w:r>
        <w:rPr/>
        <w:t>tido</w:t>
      </w:r>
      <w:r>
        <w:rPr>
          <w:rFonts w:ascii="Times New Roman" w:hAnsi="Times New Roman"/>
        </w:rPr>
        <w:t> </w:t>
      </w:r>
      <w:r>
        <w:rPr/>
        <w:t>conhecimento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situação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risco</w:t>
      </w:r>
      <w:r>
        <w:rPr>
          <w:rFonts w:ascii="Times New Roman" w:hAnsi="Times New Roman"/>
        </w:rPr>
        <w:t> </w:t>
      </w:r>
      <w:r>
        <w:rPr/>
        <w:t>real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imediato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encontrava</w:t>
      </w:r>
      <w:r>
        <w:rPr>
          <w:rFonts w:ascii="Times New Roman" w:hAnsi="Times New Roman"/>
        </w:rPr>
        <w:t> </w:t>
      </w:r>
      <w:r>
        <w:rPr/>
        <w:t>María</w:t>
      </w:r>
      <w:r>
        <w:rPr>
          <w:rFonts w:ascii="Times New Roman" w:hAnsi="Times New Roman"/>
        </w:rPr>
        <w:t> </w:t>
      </w:r>
      <w:r>
        <w:rPr/>
        <w:t>Isabel</w:t>
      </w:r>
      <w:r>
        <w:rPr>
          <w:rFonts w:ascii="Times New Roman" w:hAnsi="Times New Roman"/>
        </w:rPr>
        <w:t> </w:t>
      </w:r>
      <w:r>
        <w:rPr/>
        <w:t>Veliz</w:t>
      </w:r>
      <w:r>
        <w:rPr>
          <w:rFonts w:ascii="Times New Roman" w:hAnsi="Times New Roman"/>
        </w:rPr>
        <w:t> </w:t>
      </w:r>
      <w:r>
        <w:rPr/>
        <w:t>Franco</w:t>
      </w:r>
      <w:r>
        <w:rPr>
          <w:vertAlign w:val="superscript"/>
        </w:rPr>
        <w:t>235</w:t>
      </w:r>
      <w:r>
        <w:rPr>
          <w:vertAlign w:val="baseline"/>
        </w:rPr>
        <w:t>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b)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neste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caso,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teve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possibilidades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razoáveis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prevenir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evitar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consumação;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e,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este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foi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caso</w:t>
      </w:r>
      <w:r>
        <w:rPr>
          <w:vertAlign w:val="superscript"/>
        </w:rPr>
        <w:t>236</w:t>
      </w:r>
      <w:r>
        <w:rPr>
          <w:vertAlign w:val="baseline"/>
        </w:rPr>
        <w:t>,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c)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concretizou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diligência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devida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medidas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ou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ações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evitar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lesão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menina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citada</w:t>
      </w:r>
      <w:r>
        <w:rPr>
          <w:vertAlign w:val="superscript"/>
        </w:rPr>
        <w:t>237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Deve-se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levar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realização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deste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exame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explanado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8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estrita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meninas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134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fixado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consagrados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dúvida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individualmente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atribuem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violatórios</w:t>
      </w:r>
      <w:r>
        <w:rPr>
          <w:rFonts w:ascii="Times New Roman" w:hAnsi="Times New Roman"/>
          <w:sz w:val="22"/>
        </w:rPr>
        <w:t> </w:t>
      </w:r>
      <w:r>
        <w:rPr>
          <w:sz w:val="22"/>
          <w:vertAlign w:val="superscript"/>
        </w:rPr>
        <w:t>238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suficiente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demonstrar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omissões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tenham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permitido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perpetração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dessas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obrigação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tenha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descumprida</w:t>
      </w:r>
      <w:r>
        <w:rPr>
          <w:sz w:val="22"/>
          <w:vertAlign w:val="superscript"/>
        </w:rPr>
        <w:t>239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p>
      <w:pPr>
        <w:pStyle w:val="Heading1"/>
        <w:numPr>
          <w:ilvl w:val="2"/>
          <w:numId w:val="24"/>
        </w:numPr>
        <w:tabs>
          <w:tab w:pos="2087" w:val="left" w:leader="none"/>
        </w:tabs>
        <w:spacing w:line="240" w:lineRule="auto" w:before="57" w:after="0"/>
        <w:ind w:left="2086" w:right="0" w:hanging="570"/>
        <w:jc w:val="left"/>
      </w:pPr>
      <w:r>
        <w:rPr/>
        <w:t>Existência</w:t>
      </w:r>
      <w:r>
        <w:rPr>
          <w:rFonts w:ascii="Times New Roman" w:hAnsi="Times New Roman"/>
          <w:spacing w:val="-9"/>
        </w:rPr>
        <w:t> </w:t>
      </w:r>
      <w:r>
        <w:rPr/>
        <w:t>de</w:t>
      </w:r>
      <w:r>
        <w:rPr>
          <w:rFonts w:ascii="Times New Roman" w:hAnsi="Times New Roman"/>
          <w:spacing w:val="-8"/>
        </w:rPr>
        <w:t> </w:t>
      </w:r>
      <w:r>
        <w:rPr/>
        <w:t>uma</w:t>
      </w:r>
      <w:r>
        <w:rPr>
          <w:rFonts w:ascii="Times New Roman" w:hAnsi="Times New Roman"/>
          <w:spacing w:val="-8"/>
        </w:rPr>
        <w:t> </w:t>
      </w:r>
      <w:r>
        <w:rPr/>
        <w:t>situação</w:t>
      </w:r>
      <w:r>
        <w:rPr>
          <w:rFonts w:ascii="Times New Roman" w:hAnsi="Times New Roman"/>
          <w:spacing w:val="-8"/>
        </w:rPr>
        <w:t> </w:t>
      </w:r>
      <w:r>
        <w:rPr/>
        <w:t>de</w:t>
      </w:r>
      <w:r>
        <w:rPr>
          <w:rFonts w:ascii="Times New Roman" w:hAnsi="Times New Roman"/>
          <w:spacing w:val="-8"/>
        </w:rPr>
        <w:t> </w:t>
      </w:r>
      <w:r>
        <w:rPr/>
        <w:t>risco</w:t>
      </w:r>
      <w:r>
        <w:rPr>
          <w:rFonts w:ascii="Times New Roman" w:hAnsi="Times New Roman"/>
          <w:spacing w:val="-8"/>
        </w:rPr>
        <w:t> </w:t>
      </w:r>
      <w:r>
        <w:rPr/>
        <w:t>em</w:t>
      </w:r>
      <w:r>
        <w:rPr>
          <w:rFonts w:ascii="Times New Roman" w:hAnsi="Times New Roman"/>
          <w:spacing w:val="-7"/>
        </w:rPr>
        <w:t> </w:t>
      </w:r>
      <w:r>
        <w:rPr/>
        <w:t>detrimento</w:t>
      </w:r>
      <w:r>
        <w:rPr>
          <w:rFonts w:ascii="Times New Roman" w:hAnsi="Times New Roman"/>
          <w:spacing w:val="-9"/>
        </w:rPr>
        <w:t> </w:t>
      </w:r>
      <w:r>
        <w:rPr/>
        <w:t>de</w:t>
      </w:r>
      <w:r>
        <w:rPr>
          <w:rFonts w:ascii="Times New Roman" w:hAnsi="Times New Roman"/>
          <w:spacing w:val="-8"/>
        </w:rPr>
        <w:t> </w:t>
      </w:r>
      <w:r>
        <w:rPr/>
        <w:t>María</w:t>
      </w:r>
      <w:r>
        <w:rPr>
          <w:rFonts w:ascii="Times New Roman" w:hAnsi="Times New Roman"/>
          <w:spacing w:val="-8"/>
        </w:rPr>
        <w:t> </w:t>
      </w:r>
      <w:r>
        <w:rPr/>
        <w:t>Isabel</w:t>
      </w:r>
      <w:r>
        <w:rPr>
          <w:rFonts w:ascii="Times New Roman" w:hAnsi="Times New Roman"/>
          <w:spacing w:val="-6"/>
        </w:rPr>
        <w:t> </w:t>
      </w:r>
      <w:r>
        <w:rPr/>
        <w:t>Veliz</w:t>
      </w:r>
    </w:p>
    <w:p>
      <w:pPr>
        <w:spacing w:before="19"/>
        <w:ind w:left="101" w:right="0" w:firstLine="0"/>
        <w:jc w:val="left"/>
        <w:rPr>
          <w:b/>
          <w:sz w:val="22"/>
        </w:rPr>
      </w:pPr>
      <w:r>
        <w:rPr>
          <w:b/>
          <w:sz w:val="22"/>
        </w:rPr>
        <w:t>Franco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0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Estabelecido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ressalta-se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assumir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tomou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desaparecimento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ela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uma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grave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perigo.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surge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acervo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curso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menina,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únicos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apontamentos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16:00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Serviço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PNC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formalizou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recepção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menina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95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contrário,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conclusivo,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indícios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sugerem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morreu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volta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111</w:t>
      </w:r>
      <w:r>
        <w:rPr>
          <w:rFonts w:ascii="Times New Roman" w:hAnsi="Times New Roman"/>
          <w:spacing w:val="-16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pode-se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assumir,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características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circunstâncias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maus-tratos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violentamente.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contrário,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indícios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conclusivos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liberdade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sofreu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derivam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morte.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justifiquem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aduzida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vinculação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omissões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liberdade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pessoal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menina,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tutelado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Americana.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  <w:r>
        <w:rPr/>
        <w:pict>
          <v:rect style="position:absolute;margin-left:85.080002pt;margin-top:12.503822pt;width:143.999997pt;height:.72pt;mso-position-horizontal-relative:page;mso-position-vertical-relative:paragraph;z-index:-157020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235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Pueblo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Bello,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López,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112.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236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Massacre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Pueblo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Bello,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123;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12"/>
          <w:sz w:val="16"/>
          <w:vertAlign w:val="baseline"/>
        </w:rPr>
        <w:t> </w:t>
      </w:r>
      <w:r>
        <w:rPr>
          <w:i/>
          <w:sz w:val="16"/>
          <w:vertAlign w:val="baseline"/>
        </w:rPr>
        <w:t>das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Comunidades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Afrodescendentes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Bacia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Rio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Cacarica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(Operação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Génesis)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224.</w:t>
      </w:r>
    </w:p>
    <w:p>
      <w:pPr>
        <w:spacing w:before="1"/>
        <w:ind w:left="101" w:right="116" w:firstLine="0"/>
        <w:jc w:val="both"/>
        <w:rPr>
          <w:sz w:val="16"/>
        </w:rPr>
      </w:pPr>
      <w:r>
        <w:rPr>
          <w:sz w:val="16"/>
          <w:vertAlign w:val="superscript"/>
        </w:rPr>
        <w:t>237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Durand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Ugarte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2000.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122;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Mendoza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214.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238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“Van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Branca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(Panel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Blanca)”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(Paniagua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Morales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Outros)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1998.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J.,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305.</w:t>
      </w:r>
    </w:p>
    <w:p>
      <w:pPr>
        <w:spacing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239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López,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118.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40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estatal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risco,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considerar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circunstâncias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referentes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modo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teve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notícia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relevantes.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depreende-se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efetuada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tiveram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passado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horas,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incluindo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noite,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voltado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souberam,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menina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infrutífera.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expressou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capaz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recolher,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tivesse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últimas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tarde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denúncia,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homem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ela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(Rosa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Franco)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conhecia,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só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nome.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Tendo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narrado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menina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74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enquadrou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evolução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crescia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superior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crescimento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populacional,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infere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denunciado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menina.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explicitamente,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ilícito,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entende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estrita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observar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garantia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pessoal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meninas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134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circunstâncias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efetuadas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deveriam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levadas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conta,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realização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prevenção,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atentado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vida.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Comitê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expressou,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“preocupação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profunda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notícias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crianças”,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recomendou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máxima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prioridade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graves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assegurar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investigação”</w:t>
      </w:r>
      <w:r>
        <w:rPr>
          <w:sz w:val="22"/>
          <w:vertAlign w:val="superscript"/>
        </w:rPr>
        <w:t>240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40" w:lineRule="auto" w:before="215" w:after="0"/>
        <w:ind w:left="101" w:right="110" w:firstLine="0"/>
        <w:jc w:val="both"/>
        <w:rPr>
          <w:sz w:val="22"/>
        </w:rPr>
      </w:pPr>
      <w:r>
        <w:rPr>
          <w:sz w:val="22"/>
        </w:rPr>
        <w:t>Corrobora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expressa,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inseriram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uma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mulher.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apontado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81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excepcional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acontecimento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Interamericana,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emitiu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preocupação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efetuou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recomendações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conseguir,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“vítimas”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incremento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eficácia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resposta”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“funcionários”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encarregam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denúncias”,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“particularmente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Civil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Público”</w:t>
      </w:r>
      <w:r>
        <w:rPr>
          <w:sz w:val="22"/>
          <w:vertAlign w:val="superscript"/>
        </w:rPr>
        <w:t>241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  <w:r>
        <w:rPr/>
        <w:pict>
          <v:rect style="position:absolute;margin-left:85.080002pt;margin-top:18.869843pt;width:143.999997pt;height:.72pt;mso-position-horizontal-relative:page;mso-position-vertical-relative:paragraph;z-index:-157015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37" w:firstLine="0"/>
        <w:jc w:val="left"/>
        <w:rPr>
          <w:sz w:val="16"/>
        </w:rPr>
      </w:pPr>
      <w:r>
        <w:rPr>
          <w:sz w:val="16"/>
          <w:vertAlign w:val="superscript"/>
        </w:rPr>
        <w:t>240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Observações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finais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Criança: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Guatemala.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27º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período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sessões.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CRC/C/15/Add.154,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9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31.</w:t>
      </w:r>
    </w:p>
    <w:p>
      <w:pPr>
        <w:spacing w:before="0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241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CIDH,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monitoramento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cumprimento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recomendações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efetuadas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quinto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25"/>
          <w:sz w:val="16"/>
          <w:vertAlign w:val="baseline"/>
        </w:rPr>
        <w:t> </w:t>
      </w:r>
      <w:r>
        <w:rPr>
          <w:sz w:val="16"/>
          <w:vertAlign w:val="baseline"/>
        </w:rPr>
        <w:t>53.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40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inclusive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Órgão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Coordenação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Punição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Erradicação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(CONAPREVI),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insuficiência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estatística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(par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71</w:t>
      </w:r>
      <w:r>
        <w:rPr>
          <w:rFonts w:ascii="Times New Roman" w:hAnsi="Times New Roman"/>
          <w:spacing w:val="-13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rodapé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244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infra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significa,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necessariamente,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surgem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relevantes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pronunciamento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vinculado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questão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79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criação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CONAPREVI,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2000,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especialmente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voltada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problemática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(nota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rodapé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93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prejuízo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CONAPREVI,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órgãos,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cujas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“seguimento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implementação”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</w:t>
      </w:r>
      <w:r>
        <w:rPr>
          <w:sz w:val="22"/>
          <w:vertAlign w:val="superscript"/>
        </w:rPr>
        <w:t>242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adicional,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suficiente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meninas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mínimo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imediatamente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exigíveis,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previstas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procurar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pertinente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convencionais,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necessário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poder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avaliar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precisam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adotadas.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meninas</w:t>
      </w:r>
      <w:r>
        <w:rPr>
          <w:sz w:val="22"/>
          <w:vertAlign w:val="superscript"/>
        </w:rPr>
        <w:t>243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Também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cabe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“medidas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proteção”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19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manda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adotar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respeito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crianças.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estatais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enfrentamento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também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evidente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âmbito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aplicação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Belém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Pará</w:t>
      </w:r>
      <w:r>
        <w:rPr>
          <w:sz w:val="22"/>
          <w:vertAlign w:val="superscript"/>
        </w:rPr>
        <w:t>244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também,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necessário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implementação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“políticas”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tratado.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necessárias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também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surge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estipulações</w:t>
      </w:r>
      <w:r>
        <w:rPr>
          <w:rFonts w:ascii="Times New Roman" w:hAnsi="Times New Roman"/>
          <w:spacing w:val="17"/>
          <w:sz w:val="22"/>
          <w:vertAlign w:val="baseline"/>
        </w:rPr>
        <w:t> </w:t>
      </w:r>
      <w:r>
        <w:rPr>
          <w:sz w:val="22"/>
          <w:vertAlign w:val="baseline"/>
        </w:rPr>
        <w:t>existentes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respectivos</w:t>
      </w:r>
      <w:r>
        <w:rPr>
          <w:rFonts w:ascii="Times New Roman" w:hAnsi="Times New Roman"/>
          <w:spacing w:val="14"/>
          <w:sz w:val="22"/>
          <w:vertAlign w:val="baseline"/>
        </w:rPr>
        <w:t> </w:t>
      </w:r>
      <w:r>
        <w:rPr>
          <w:sz w:val="22"/>
          <w:vertAlign w:val="baseline"/>
        </w:rPr>
        <w:t>tratados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mecanismos</w:t>
      </w:r>
      <w:r>
        <w:rPr>
          <w:rFonts w:ascii="Times New Roman" w:hAnsi="Times New Roman"/>
          <w:spacing w:val="17"/>
          <w:sz w:val="22"/>
          <w:vertAlign w:val="baseline"/>
        </w:rPr>
        <w:t> </w:t>
      </w:r>
      <w:r>
        <w:rPr>
          <w:sz w:val="22"/>
          <w:vertAlign w:val="baseline"/>
        </w:rPr>
        <w:t>internacionais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pacing w:val="16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</w:p>
    <w:p>
      <w:pPr>
        <w:pStyle w:val="BodyText"/>
        <w:spacing w:before="11"/>
        <w:rPr>
          <w:sz w:val="18"/>
        </w:rPr>
      </w:pPr>
      <w:r>
        <w:rPr/>
        <w:pict>
          <v:rect style="position:absolute;margin-left:85.080002pt;margin-top:13.526366pt;width:143.999997pt;height:.72pt;mso-position-horizontal-relative:page;mso-position-vertical-relative:paragraph;z-index:-157009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242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consulta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feita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MESECVI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mecanismo,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fazer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implementação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Belém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Pará?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“conforme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Prevenir,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Erradicar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Punir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Intrafamiliar,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97-96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Congresso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República,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cabe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Procuradoria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velar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cumprimento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Prevenir,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Punir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Erradicar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Conforme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alínea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regulamento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Prevenir,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Erradicar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Punir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Intrafamiliar,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Governamental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831-2000,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atribuições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Coordenação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Intrafamiliar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[(CONAPREVI)],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vigiar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cumprimento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Prevenir,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Punir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Erradicar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Belém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Pará.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MESECVI-II/doc.31/08.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Segunda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Conferência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Estados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Partes.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2008.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Doc.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OEA/Ser.L/II.7.10,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pp.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56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57.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243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aplicação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requer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“vigilância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rigorosa”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inter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“estratégia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[…]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fundada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baseada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nessa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estratégia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incluir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disposições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supervisão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exame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contínuo,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atualização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periódica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periódicos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parlamento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população”.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expressou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coleta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suficientes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confiáveis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crianças,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desagregados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poder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determinar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há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discriminações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disparidades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realização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seus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direitos,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essencial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aplicação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tratado]”.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Criança.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Observação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General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aplicação.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CRC/GC/2003/5,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Logo,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Assembleia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Plenário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examinou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evolução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progressos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alcançados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aplicação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Plataforma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Pequim.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reafirmou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postulados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adotados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Pequim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governos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“continuar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conseguir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melhor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compreensão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causas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fundamentais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fim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formular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programas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tomar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eliminar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essas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formas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violência”.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Plenário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extraordinário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sessões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Assembleia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Assembleia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oficiais.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extraordinário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sessões.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Suplemento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(A/S-23/10/Rev.1).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244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esse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respeito,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Mecanismo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Seguimento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Belém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Pará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(MESECVI),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afirmou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relação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monitoramento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implementação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Belém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Pará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que: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“[o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maior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obstáculo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está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informação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matéria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organizada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Mecanismo;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sobretudo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parágrafo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Estatística,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estatísticas”.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Expressou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questionado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“feminicídio”,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enviou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tabela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estatística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tipo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–cujos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números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parecem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baixos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comparados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realidade-,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quais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aparecem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assassinatos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feminicídios.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praticamente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todos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casos,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instâncias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solicitados;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manifestando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possuem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processada;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possuem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processada,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Belém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(MESECVI).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MESECVI-II/doc.31/08.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Segunda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Conferência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57.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left="101" w:right="110"/>
        <w:jc w:val="both"/>
      </w:pPr>
      <w:r>
        <w:rPr/>
        <w:t>monitoramento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situação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direitos.</w:t>
      </w:r>
      <w:r>
        <w:rPr>
          <w:rFonts w:ascii="Times New Roman" w:hAnsi="Times New Roman"/>
        </w:rPr>
        <w:t> </w:t>
      </w:r>
      <w:r>
        <w:rPr/>
        <w:t>Deste</w:t>
      </w:r>
      <w:r>
        <w:rPr>
          <w:rFonts w:ascii="Times New Roman" w:hAnsi="Times New Roman"/>
        </w:rPr>
        <w:t> </w:t>
      </w:r>
      <w:r>
        <w:rPr/>
        <w:t>modo,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Belém</w:t>
      </w:r>
      <w:r>
        <w:rPr>
          <w:rFonts w:ascii="Times New Roman" w:hAnsi="Times New Roman"/>
          <w:spacing w:val="-8"/>
        </w:rPr>
        <w:t> </w:t>
      </w:r>
      <w:r>
        <w:rPr/>
        <w:t>do</w:t>
      </w:r>
      <w:r>
        <w:rPr>
          <w:rFonts w:ascii="Times New Roman" w:hAnsi="Times New Roman"/>
          <w:spacing w:val="-10"/>
        </w:rPr>
        <w:t> </w:t>
      </w:r>
      <w:r>
        <w:rPr/>
        <w:t>Pará,</w:t>
      </w:r>
      <w:r>
        <w:rPr>
          <w:rFonts w:ascii="Times New Roman" w:hAnsi="Times New Roman"/>
          <w:spacing w:val="-9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forma</w:t>
      </w:r>
      <w:r>
        <w:rPr>
          <w:rFonts w:ascii="Times New Roman" w:hAnsi="Times New Roman"/>
          <w:spacing w:val="-7"/>
        </w:rPr>
        <w:t> </w:t>
      </w:r>
      <w:r>
        <w:rPr/>
        <w:t>independente</w:t>
      </w:r>
      <w:r>
        <w:rPr>
          <w:rFonts w:ascii="Times New Roman" w:hAnsi="Times New Roman"/>
          <w:spacing w:val="-9"/>
        </w:rPr>
        <w:t> </w:t>
      </w:r>
      <w:r>
        <w:rPr/>
        <w:t>do</w:t>
      </w:r>
      <w:r>
        <w:rPr>
          <w:rFonts w:ascii="Times New Roman" w:hAnsi="Times New Roman"/>
          <w:spacing w:val="-6"/>
        </w:rPr>
        <w:t> </w:t>
      </w:r>
      <w:r>
        <w:rPr/>
        <w:t>sistema</w:t>
      </w:r>
      <w:r>
        <w:rPr>
          <w:rFonts w:ascii="Times New Roman" w:hAnsi="Times New Roman"/>
          <w:spacing w:val="-9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petições</w:t>
      </w:r>
      <w:r>
        <w:rPr>
          <w:rFonts w:ascii="Times New Roman" w:hAnsi="Times New Roman"/>
          <w:spacing w:val="-9"/>
        </w:rPr>
        <w:t> </w:t>
      </w:r>
      <w:r>
        <w:rPr/>
        <w:t>individuais,</w:t>
      </w:r>
      <w:r>
        <w:rPr>
          <w:rFonts w:ascii="Times New Roman" w:hAnsi="Times New Roman"/>
          <w:spacing w:val="-9"/>
        </w:rPr>
        <w:t> </w:t>
      </w:r>
      <w:r>
        <w:rPr/>
        <w:t>preveem</w:t>
      </w:r>
      <w:r>
        <w:rPr>
          <w:rFonts w:ascii="Times New Roman" w:hAnsi="Times New Roman"/>
          <w:spacing w:val="-7"/>
        </w:rPr>
        <w:t> </w:t>
      </w:r>
      <w:r>
        <w:rPr/>
        <w:t>em</w:t>
      </w:r>
      <w:r>
        <w:rPr>
          <w:rFonts w:ascii="Times New Roman" w:hAnsi="Times New Roman"/>
          <w:spacing w:val="-8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41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43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10,</w:t>
      </w:r>
      <w:r>
        <w:rPr>
          <w:rFonts w:ascii="Times New Roman" w:hAnsi="Times New Roman"/>
        </w:rPr>
        <w:t> </w:t>
      </w:r>
      <w:r>
        <w:rPr/>
        <w:t>respectivamente,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apresentação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relatórios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Estados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organismos</w:t>
      </w:r>
      <w:r>
        <w:rPr>
          <w:rFonts w:ascii="Times New Roman" w:hAnsi="Times New Roman"/>
        </w:rPr>
        <w:t> </w:t>
      </w:r>
      <w:r>
        <w:rPr/>
        <w:t>internacionais.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estipulado</w:t>
      </w:r>
      <w:r>
        <w:rPr>
          <w:rFonts w:ascii="Times New Roman" w:hAnsi="Times New Roman"/>
        </w:rPr>
        <w:t> </w:t>
      </w:r>
      <w:r>
        <w:rPr>
          <w:spacing w:val="-2"/>
        </w:rPr>
        <w:t>por</w:t>
      </w:r>
      <w:r>
        <w:rPr>
          <w:rFonts w:ascii="Times New Roman" w:hAnsi="Times New Roman"/>
          <w:spacing w:val="-2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tratados</w:t>
      </w:r>
      <w:r>
        <w:rPr>
          <w:rFonts w:ascii="Times New Roman" w:hAnsi="Times New Roman"/>
        </w:rPr>
        <w:t> </w:t>
      </w:r>
      <w:r>
        <w:rPr/>
        <w:t>internacionais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vigor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Guatemala</w:t>
      </w:r>
      <w:r>
        <w:rPr>
          <w:rFonts w:ascii="Times New Roman" w:hAnsi="Times New Roman"/>
        </w:rPr>
        <w:t> </w:t>
      </w:r>
      <w:r>
        <w:rPr/>
        <w:t>faz</w:t>
      </w:r>
      <w:r>
        <w:rPr>
          <w:rFonts w:ascii="Times New Roman" w:hAnsi="Times New Roman"/>
        </w:rPr>
        <w:t> </w:t>
      </w:r>
      <w:r>
        <w:rPr/>
        <w:t>parte,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Criança</w:t>
      </w:r>
      <w:r>
        <w:rPr>
          <w:vertAlign w:val="superscript"/>
        </w:rPr>
        <w:t>245</w:t>
      </w:r>
      <w:r>
        <w:rPr>
          <w:vertAlign w:val="baseline"/>
        </w:rPr>
        <w:t>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artigo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44;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Convenção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sobre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Eliminação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Todas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Formas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Discriminação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contra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Mulher,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artigo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18,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Pacto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Internacional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Civis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Políticos,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artigo</w:t>
      </w:r>
      <w:r>
        <w:rPr>
          <w:rFonts w:ascii="Times New Roman" w:hAnsi="Times New Roman"/>
          <w:spacing w:val="-30"/>
          <w:vertAlign w:val="baseline"/>
        </w:rPr>
        <w:t> </w:t>
      </w:r>
      <w:r>
        <w:rPr>
          <w:vertAlign w:val="baseline"/>
        </w:rPr>
        <w:t>40.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logo,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recolheu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sistematizou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meninas,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tampouco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suficiente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idônea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sub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examine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básicas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convencionais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meninas,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cuja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garantia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agir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estrita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eventual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insuficiência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exigibilidade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observância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aludido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81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surge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incremento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criminalidade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violenta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inclusive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Estado.</w:t>
      </w:r>
    </w:p>
    <w:p>
      <w:pPr>
        <w:pStyle w:val="BodyText"/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assinalado,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desvinculado,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menos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aspectos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generalizada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país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83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atua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fator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adicional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corrobora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estatal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infere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potencializava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menina.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Heading1"/>
        <w:numPr>
          <w:ilvl w:val="2"/>
          <w:numId w:val="24"/>
        </w:numPr>
        <w:tabs>
          <w:tab w:pos="2101" w:val="left" w:leader="none"/>
        </w:tabs>
        <w:spacing w:line="259" w:lineRule="auto" w:before="0" w:after="0"/>
        <w:ind w:left="101" w:right="110" w:firstLine="1415"/>
        <w:jc w:val="left"/>
      </w:pPr>
      <w:bookmarkStart w:name="_TOC_250040" w:id="27"/>
      <w:r>
        <w:rPr/>
        <w:t>Possibilidades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atuação</w:t>
      </w:r>
      <w:r>
        <w:rPr>
          <w:rFonts w:ascii="Times New Roman" w:hAnsi="Times New Roman"/>
        </w:rPr>
        <w:t> </w:t>
      </w:r>
      <w:r>
        <w:rPr/>
        <w:t>estatal</w:t>
      </w:r>
      <w:r>
        <w:rPr>
          <w:rFonts w:ascii="Times New Roman" w:hAnsi="Times New Roman"/>
        </w:rPr>
        <w:t> </w:t>
      </w:r>
      <w:r>
        <w:rPr/>
        <w:t>diligente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prevenir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risco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  <w:spacing w:val="-1"/>
        </w:rPr>
        <w:t> </w:t>
      </w:r>
      <w:bookmarkEnd w:id="27"/>
      <w:r>
        <w:rPr/>
        <w:t>concretização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19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denunciou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144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certeza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6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atribuível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determinação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no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0"/>
        </w:rPr>
      </w:pPr>
      <w:r>
        <w:rPr/>
        <w:pict>
          <v:rect style="position:absolute;margin-left:85.080002pt;margin-top:8.659096pt;width:143.999997pt;height:.72pt;mso-position-horizontal-relative:page;mso-position-vertical-relative:paragraph;z-index:-157004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245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Cabe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notar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diretrizes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Criança.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sessões.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“Panorama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procedimento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relatórios”.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CRC/C/33.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Comitê,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expressou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“preocupação,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porque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segue-se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reunindo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dados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relativos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principalmente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saúde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educação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todas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esferas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abarcam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Criança.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Recomendou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continue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sistema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reunião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indicadores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desagregados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sexo,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idade,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grupos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minoritários,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zona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urbana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rural,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levem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consideração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disposições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[Convenção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Criança].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Esse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sistema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deveria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incluir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todos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menores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anos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prestar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atenção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crianças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especialmente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vulneráveis”.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Observações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finais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Criança: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sessões,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9/7/2001.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CRC/C/15/Add.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31.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left="101" w:right="110"/>
        <w:jc w:val="both"/>
      </w:pPr>
      <w:r>
        <w:rPr/>
        <w:t>marco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investigação,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momento</w:t>
      </w:r>
      <w:r>
        <w:rPr>
          <w:rFonts w:ascii="Times New Roman" w:hAnsi="Times New Roman"/>
        </w:rPr>
        <w:t> </w:t>
      </w:r>
      <w:r>
        <w:rPr/>
        <w:t>preciso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falecimento.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recebida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denúncia,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descoberta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corpo,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empreendeu</w:t>
      </w:r>
      <w:r>
        <w:rPr>
          <w:rFonts w:ascii="Times New Roman" w:hAnsi="Times New Roman"/>
        </w:rPr>
        <w:t> </w:t>
      </w:r>
      <w:r>
        <w:rPr/>
        <w:t>nenhuma</w:t>
      </w:r>
      <w:r>
        <w:rPr>
          <w:rFonts w:ascii="Times New Roman" w:hAnsi="Times New Roman"/>
        </w:rPr>
        <w:t> </w:t>
      </w:r>
      <w:r>
        <w:rPr/>
        <w:t>ação</w:t>
      </w:r>
      <w:r>
        <w:rPr>
          <w:rFonts w:ascii="Times New Roman" w:hAnsi="Times New Roman"/>
        </w:rPr>
        <w:t> </w:t>
      </w:r>
      <w:r>
        <w:rPr/>
        <w:t>substantiva</w:t>
      </w:r>
      <w:r>
        <w:rPr>
          <w:rFonts w:ascii="Times New Roman" w:hAnsi="Times New Roman"/>
        </w:rPr>
        <w:t> </w:t>
      </w:r>
      <w:r>
        <w:rPr/>
        <w:t>tendente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investigar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ocorrido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evitar</w:t>
      </w:r>
      <w:r>
        <w:rPr>
          <w:rFonts w:ascii="Times New Roman" w:hAnsi="Times New Roman"/>
        </w:rPr>
        <w:t> </w:t>
      </w:r>
      <w:r>
        <w:rPr/>
        <w:t>eventuais</w:t>
      </w:r>
      <w:r>
        <w:rPr>
          <w:rFonts w:ascii="Times New Roman" w:hAnsi="Times New Roman"/>
        </w:rPr>
        <w:t> </w:t>
      </w:r>
      <w:r>
        <w:rPr/>
        <w:t>violações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menina.</w:t>
      </w:r>
      <w:r>
        <w:rPr>
          <w:rFonts w:ascii="Times New Roman" w:hAnsi="Times New Roman"/>
        </w:rPr>
        <w:t> </w:t>
      </w:r>
      <w:r>
        <w:rPr/>
        <w:t>Dada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incerteza</w:t>
      </w:r>
      <w:r>
        <w:rPr>
          <w:rFonts w:ascii="Times New Roman" w:hAnsi="Times New Roman"/>
        </w:rPr>
        <w:t> </w:t>
      </w:r>
      <w:r>
        <w:rPr/>
        <w:t>existente</w:t>
      </w:r>
      <w:r>
        <w:rPr>
          <w:rFonts w:ascii="Times New Roman" w:hAnsi="Times New Roman"/>
        </w:rPr>
        <w:t> </w:t>
      </w:r>
      <w:r>
        <w:rPr/>
        <w:t>nesse</w:t>
      </w:r>
      <w:r>
        <w:rPr>
          <w:rFonts w:ascii="Times New Roman" w:hAnsi="Times New Roman"/>
        </w:rPr>
        <w:t> </w:t>
      </w:r>
      <w:r>
        <w:rPr/>
        <w:t>momento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situação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encontrava</w:t>
      </w:r>
      <w:r>
        <w:rPr>
          <w:rFonts w:ascii="Times New Roman" w:hAnsi="Times New Roman"/>
        </w:rPr>
        <w:t> </w:t>
      </w:r>
      <w:r>
        <w:rPr/>
        <w:t>María</w:t>
      </w:r>
      <w:r>
        <w:rPr>
          <w:rFonts w:ascii="Times New Roman" w:hAnsi="Times New Roman"/>
        </w:rPr>
        <w:t> </w:t>
      </w:r>
      <w:r>
        <w:rPr/>
        <w:t>Isabel</w:t>
      </w:r>
      <w:r>
        <w:rPr>
          <w:rFonts w:ascii="Times New Roman" w:hAnsi="Times New Roman"/>
        </w:rPr>
        <w:t> </w:t>
      </w:r>
      <w:r>
        <w:rPr/>
        <w:t>Veliz</w:t>
      </w:r>
      <w:r>
        <w:rPr>
          <w:rFonts w:ascii="Times New Roman" w:hAnsi="Times New Roman"/>
        </w:rPr>
        <w:t> </w:t>
      </w:r>
      <w:r>
        <w:rPr/>
        <w:t>Franco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risco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corria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menina,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imperioso</w:t>
      </w:r>
      <w:r>
        <w:rPr>
          <w:rFonts w:ascii="Times New Roman" w:hAnsi="Times New Roman"/>
        </w:rPr>
        <w:t> </w:t>
      </w:r>
      <w:r>
        <w:rPr/>
        <w:t>atuar</w:t>
      </w:r>
      <w:r>
        <w:rPr>
          <w:rFonts w:ascii="Times New Roman" w:hAnsi="Times New Roman"/>
        </w:rPr>
        <w:t> </w:t>
      </w:r>
      <w:r>
        <w:rPr/>
        <w:t>diligentemente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garantir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vertAlign w:val="superscript"/>
        </w:rPr>
        <w:t>246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através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“instituições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pátrio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tutela”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acesso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justiça.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efeito,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importância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fundamental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relação,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inter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alia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meninas,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pátrio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tutela</w:t>
      </w:r>
      <w:r>
        <w:rPr>
          <w:sz w:val="22"/>
          <w:vertAlign w:val="superscript"/>
        </w:rPr>
        <w:t>247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porém,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exime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adotar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necessárias,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acordo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circunstâncias,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garantir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sz w:val="22"/>
          <w:vertAlign w:val="superscript"/>
        </w:rPr>
        <w:t>248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próprio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observou,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avisado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desaparecimento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Isabel,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iniciou-se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obrigação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interferir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22"/>
          <w:sz w:val="22"/>
          <w:vertAlign w:val="baseline"/>
        </w:rPr>
        <w:t> </w:t>
      </w:r>
      <w:r>
        <w:rPr>
          <w:sz w:val="22"/>
          <w:vertAlign w:val="baseline"/>
        </w:rPr>
        <w:t>menina.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processuais”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fases,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derivou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dos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menina.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efetuar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judiciais</w:t>
      </w:r>
      <w:r>
        <w:rPr>
          <w:sz w:val="22"/>
          <w:vertAlign w:val="superscript"/>
        </w:rPr>
        <w:t>249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judicial</w:t>
      </w:r>
      <w:r>
        <w:rPr>
          <w:sz w:val="22"/>
          <w:vertAlign w:val="superscript"/>
        </w:rPr>
        <w:t>250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178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226</w:t>
      </w:r>
      <w:r>
        <w:rPr>
          <w:rFonts w:ascii="Times New Roman" w:hAnsi="Times New Roman"/>
          <w:spacing w:val="-23"/>
          <w:sz w:val="22"/>
          <w:vertAlign w:val="baseline"/>
        </w:rPr>
        <w:t> </w:t>
      </w:r>
      <w:r>
        <w:rPr>
          <w:i/>
          <w:sz w:val="22"/>
          <w:vertAlign w:val="baseline"/>
        </w:rPr>
        <w:t>infra</w:t>
      </w:r>
      <w:r>
        <w:rPr>
          <w:sz w:val="22"/>
          <w:vertAlign w:val="baseline"/>
        </w:rPr>
        <w:t>).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19"/>
        </w:rPr>
      </w:pPr>
    </w:p>
    <w:p>
      <w:pPr>
        <w:pStyle w:val="Heading1"/>
        <w:numPr>
          <w:ilvl w:val="1"/>
          <w:numId w:val="24"/>
        </w:numPr>
        <w:tabs>
          <w:tab w:pos="1213" w:val="left" w:leader="none"/>
        </w:tabs>
        <w:spacing w:line="240" w:lineRule="auto" w:before="0" w:after="0"/>
        <w:ind w:left="1212" w:right="0" w:hanging="404"/>
        <w:jc w:val="left"/>
      </w:pPr>
      <w:bookmarkStart w:name="_TOC_250039" w:id="28"/>
      <w:bookmarkEnd w:id="28"/>
      <w:r>
        <w:rPr/>
        <w:t>Conclusão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livre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pleno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consagrados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geral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discriminação,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  <w:r>
        <w:rPr/>
        <w:pict>
          <v:rect style="position:absolute;margin-left:85.080002pt;margin-top:16.48781pt;width:143.999997pt;height:.72pt;mso-position-horizontal-relative:page;mso-position-vertical-relative:paragraph;z-index:-156999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246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Nesse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sentido,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assinalou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após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denúncia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desaparecimento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sequestro,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atuar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prontidão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dias.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Palma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Mendoza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Equador.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91.</w:t>
      </w:r>
    </w:p>
    <w:p>
      <w:pPr>
        <w:spacing w:before="0"/>
        <w:ind w:left="101" w:right="109" w:firstLine="0"/>
        <w:jc w:val="both"/>
        <w:rPr>
          <w:sz w:val="16"/>
        </w:rPr>
      </w:pPr>
      <w:r>
        <w:rPr>
          <w:sz w:val="16"/>
          <w:vertAlign w:val="superscript"/>
        </w:rPr>
        <w:t>247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sentido,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expressou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comprometem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assegurar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cuidado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sejam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necessários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bem-estar,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levando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tutores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responsáveis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ela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esse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fim,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tomarão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todas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legislativas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administrativas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adequadas”.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Condição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Jurídica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Humanos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Criança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63.2.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248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Tribunal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“em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princípio,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família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deve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proporcionar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melhor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crianças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abuso,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descuido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exploração.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obrigado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[…]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favorecer,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ampla,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fortaleza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núcleo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familiar”.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obstante,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oportunidade,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afirmou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“dispor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executar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diretamente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crianças.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Condição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Jurídica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Humanos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Criança.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Parecer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Consultivo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OC-17/07</w:t>
      </w:r>
      <w:r>
        <w:rPr>
          <w:i/>
          <w:sz w:val="16"/>
          <w:vertAlign w:val="baseline"/>
        </w:rPr>
        <w:t>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66.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249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dispõe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“Toda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ouvida,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garantias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prazo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razoável,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juiz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competente,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independente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imparcial,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anteriormente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apuração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qualquer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acusação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penal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formulada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ela,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determinem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seus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obrigações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natureza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civil,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trabalhista,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fiscal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qualquer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natureza”.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250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25.1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estabelece: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“Toda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recurso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simples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rápido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qualquer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recurso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efetivo,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juízes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competentes,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proteja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fundamentais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reconhecidos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constituição,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presente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Convenção,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mesmo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quando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tal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violação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seja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cometida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pessoas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estejam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atuando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exercício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funções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oficiais”.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37"/>
      </w:pPr>
      <w:r>
        <w:rPr/>
        <w:t>contemplada</w:t>
      </w:r>
      <w:r>
        <w:rPr>
          <w:rFonts w:ascii="Times New Roman" w:hAnsi="Times New Roman"/>
          <w:spacing w:val="-6"/>
        </w:rPr>
        <w:t> </w:t>
      </w:r>
      <w:r>
        <w:rPr/>
        <w:t>no</w:t>
      </w:r>
      <w:r>
        <w:rPr>
          <w:rFonts w:ascii="Times New Roman" w:hAnsi="Times New Roman"/>
          <w:spacing w:val="-3"/>
        </w:rPr>
        <w:t> </w:t>
      </w:r>
      <w:r>
        <w:rPr/>
        <w:t>artigo</w:t>
      </w:r>
      <w:r>
        <w:rPr>
          <w:rFonts w:ascii="Times New Roman" w:hAnsi="Times New Roman"/>
          <w:spacing w:val="-3"/>
        </w:rPr>
        <w:t> </w:t>
      </w:r>
      <w:r>
        <w:rPr/>
        <w:t>1.1</w:t>
      </w:r>
      <w:r>
        <w:rPr>
          <w:rFonts w:ascii="Times New Roman" w:hAnsi="Times New Roman"/>
          <w:spacing w:val="-6"/>
        </w:rPr>
        <w:t> </w:t>
      </w:r>
      <w:r>
        <w:rPr/>
        <w:t>do</w:t>
      </w:r>
      <w:r>
        <w:rPr>
          <w:rFonts w:ascii="Times New Roman" w:hAnsi="Times New Roman"/>
          <w:spacing w:val="-3"/>
        </w:rPr>
        <w:t> </w:t>
      </w:r>
      <w:r>
        <w:rPr/>
        <w:t>mesmo</w:t>
      </w:r>
      <w:r>
        <w:rPr>
          <w:rFonts w:ascii="Times New Roman" w:hAnsi="Times New Roman"/>
          <w:spacing w:val="-4"/>
        </w:rPr>
        <w:t> </w:t>
      </w:r>
      <w:r>
        <w:rPr/>
        <w:t>tratado,</w:t>
      </w:r>
      <w:r>
        <w:rPr>
          <w:rFonts w:ascii="Times New Roman" w:hAnsi="Times New Roman"/>
          <w:spacing w:val="-4"/>
        </w:rPr>
        <w:t> </w:t>
      </w:r>
      <w:r>
        <w:rPr/>
        <w:t>assim</w:t>
      </w:r>
      <w:r>
        <w:rPr>
          <w:rFonts w:ascii="Times New Roman" w:hAnsi="Times New Roman"/>
          <w:spacing w:val="-3"/>
        </w:rPr>
        <w:t> </w:t>
      </w:r>
      <w:r>
        <w:rPr/>
        <w:t>como</w:t>
      </w:r>
      <w:r>
        <w:rPr>
          <w:rFonts w:ascii="Times New Roman" w:hAnsi="Times New Roman"/>
          <w:spacing w:val="-3"/>
        </w:rPr>
        <w:t> </w:t>
      </w:r>
      <w:r>
        <w:rPr/>
        <w:t>com</w:t>
      </w:r>
      <w:r>
        <w:rPr>
          <w:rFonts w:ascii="Times New Roman" w:hAnsi="Times New Roman"/>
          <w:spacing w:val="-4"/>
        </w:rPr>
        <w:t> </w:t>
      </w:r>
      <w:r>
        <w:rPr/>
        <w:t>as</w:t>
      </w:r>
      <w:r>
        <w:rPr>
          <w:rFonts w:ascii="Times New Roman" w:hAnsi="Times New Roman"/>
          <w:spacing w:val="-4"/>
        </w:rPr>
        <w:t> </w:t>
      </w:r>
      <w:r>
        <w:rPr/>
        <w:t>obrigações</w:t>
      </w:r>
      <w:r>
        <w:rPr>
          <w:rFonts w:ascii="Times New Roman" w:hAnsi="Times New Roman"/>
          <w:spacing w:val="-4"/>
        </w:rPr>
        <w:t> </w:t>
      </w:r>
      <w:r>
        <w:rPr/>
        <w:t>contempladas</w:t>
      </w:r>
      <w:r>
        <w:rPr>
          <w:rFonts w:ascii="Times New Roman" w:hAnsi="Times New Roman"/>
          <w:spacing w:val="-4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7.b)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Belém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Pará,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detrimento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María</w:t>
      </w:r>
      <w:r>
        <w:rPr>
          <w:rFonts w:ascii="Times New Roman" w:hAnsi="Times New Roman"/>
        </w:rPr>
        <w:t> </w:t>
      </w:r>
      <w:r>
        <w:rPr/>
        <w:t>Isabel</w:t>
      </w:r>
      <w:r>
        <w:rPr>
          <w:rFonts w:ascii="Times New Roman" w:hAnsi="Times New Roman"/>
        </w:rPr>
        <w:t> </w:t>
      </w:r>
      <w:r>
        <w:rPr/>
        <w:t>Veliz</w:t>
      </w:r>
      <w:r>
        <w:rPr>
          <w:rFonts w:ascii="Times New Roman" w:hAnsi="Times New Roman"/>
          <w:spacing w:val="-20"/>
        </w:rPr>
        <w:t> </w:t>
      </w:r>
      <w:r>
        <w:rPr/>
        <w:t>Franco.</w:t>
      </w:r>
    </w:p>
    <w:p>
      <w:pPr>
        <w:pStyle w:val="BodyText"/>
      </w:pPr>
    </w:p>
    <w:p>
      <w:pPr>
        <w:pStyle w:val="BodyText"/>
        <w:spacing w:before="9"/>
        <w:rPr>
          <w:sz w:val="21"/>
        </w:rPr>
      </w:pPr>
    </w:p>
    <w:p>
      <w:pPr>
        <w:spacing w:before="0"/>
        <w:ind w:left="902" w:right="912" w:firstLine="0"/>
        <w:jc w:val="center"/>
        <w:rPr>
          <w:b/>
          <w:sz w:val="28"/>
        </w:rPr>
      </w:pPr>
      <w:r>
        <w:rPr>
          <w:b/>
          <w:sz w:val="28"/>
        </w:rPr>
        <w:t>IX</w:t>
      </w:r>
    </w:p>
    <w:p>
      <w:pPr>
        <w:spacing w:line="259" w:lineRule="auto" w:before="145"/>
        <w:ind w:left="204" w:right="218" w:firstLine="0"/>
        <w:jc w:val="center"/>
        <w:rPr>
          <w:b/>
          <w:sz w:val="28"/>
        </w:rPr>
      </w:pPr>
      <w:r>
        <w:rPr>
          <w:b/>
          <w:sz w:val="28"/>
        </w:rPr>
        <w:t>Garantias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Judiciais,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Igualdade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perante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Lei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Proteção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Judicial,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em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relação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às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Obrigações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Gerais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Respeitar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Garantir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Direitos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Adotar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as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Disposições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Direito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Interno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ao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Dever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Prevenir,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Punir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Erradicar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Violência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contra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Mulher</w:t>
      </w:r>
    </w:p>
    <w:p>
      <w:pPr>
        <w:pStyle w:val="BodyText"/>
        <w:rPr>
          <w:b/>
          <w:sz w:val="28"/>
        </w:rPr>
      </w:pPr>
    </w:p>
    <w:p>
      <w:pPr>
        <w:pStyle w:val="Heading1"/>
        <w:numPr>
          <w:ilvl w:val="0"/>
          <w:numId w:val="26"/>
        </w:numPr>
        <w:tabs>
          <w:tab w:pos="344" w:val="left" w:leader="none"/>
        </w:tabs>
        <w:spacing w:line="240" w:lineRule="auto" w:before="185" w:after="0"/>
        <w:ind w:left="343" w:right="0" w:hanging="243"/>
        <w:jc w:val="both"/>
      </w:pPr>
      <w:bookmarkStart w:name="_TOC_250038" w:id="29"/>
      <w:r>
        <w:rPr/>
        <w:t>Argumentos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  <w:spacing w:val="-1"/>
        </w:rPr>
        <w:t> </w:t>
      </w:r>
      <w:bookmarkEnd w:id="29"/>
      <w:r>
        <w:rPr/>
        <w:t>partes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3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“afirma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adquire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conotação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conjunto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complementares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imediatas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conseguir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reparação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mulheres.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Referiu-se,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também,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apontado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7"/>
          <w:sz w:val="22"/>
        </w:rPr>
        <w:t> </w:t>
      </w:r>
      <w:r>
        <w:rPr>
          <w:i/>
          <w:sz w:val="22"/>
        </w:rPr>
        <w:t>Caso</w:t>
      </w:r>
      <w:r>
        <w:rPr>
          <w:rFonts w:ascii="Times New Roman" w:hAnsi="Times New Roman"/>
          <w:i/>
          <w:spacing w:val="-9"/>
          <w:sz w:val="22"/>
        </w:rPr>
        <w:t> </w:t>
      </w:r>
      <w:r>
        <w:rPr>
          <w:i/>
          <w:sz w:val="22"/>
        </w:rPr>
        <w:t>González</w:t>
      </w:r>
      <w:r>
        <w:rPr>
          <w:rFonts w:ascii="Times New Roman" w:hAnsi="Times New Roman"/>
          <w:i/>
          <w:spacing w:val="-10"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pacing w:val="-8"/>
          <w:sz w:val="22"/>
        </w:rPr>
        <w:t> </w:t>
      </w:r>
      <w:r>
        <w:rPr>
          <w:i/>
          <w:sz w:val="22"/>
        </w:rPr>
        <w:t>outras</w:t>
      </w:r>
      <w:r>
        <w:rPr>
          <w:rFonts w:ascii="Times New Roman" w:hAnsi="Times New Roman"/>
          <w:i/>
          <w:spacing w:val="-8"/>
          <w:sz w:val="22"/>
        </w:rPr>
        <w:t> </w:t>
      </w:r>
      <w:r>
        <w:rPr>
          <w:i/>
          <w:sz w:val="22"/>
        </w:rPr>
        <w:t>(“Campo</w:t>
      </w:r>
      <w:r>
        <w:rPr>
          <w:rFonts w:ascii="Times New Roman" w:hAnsi="Times New Roman"/>
          <w:i/>
          <w:spacing w:val="-10"/>
          <w:sz w:val="22"/>
        </w:rPr>
        <w:t> </w:t>
      </w:r>
      <w:r>
        <w:rPr>
          <w:i/>
          <w:sz w:val="22"/>
        </w:rPr>
        <w:t>Algodoeiro”)</w:t>
      </w:r>
      <w:r>
        <w:rPr>
          <w:rFonts w:ascii="Times New Roman" w:hAnsi="Times New Roman"/>
          <w:i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“falta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implica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impunidade,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reproduz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pretende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atacar,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prejuízo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constituir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si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mesma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discriminação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acesso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justiça”.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“embora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permanecendo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ambiente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repetição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crônica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mulheres”.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alegou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apresentação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denúncia,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contrariando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impõe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igualdade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esforços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enfrentar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época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contraídas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ratificar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punição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Guatemala”.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Afirmou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série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irregularidades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aludiu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sz w:val="22"/>
          <w:vertAlign w:val="superscript"/>
        </w:rPr>
        <w:t>251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assinalou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autoridades</w:t>
      </w:r>
      <w:r>
        <w:rPr>
          <w:rFonts w:ascii="Times New Roman" w:hAnsi="Times New Roman"/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deveriam</w:t>
      </w:r>
    </w:p>
    <w:p>
      <w:pPr>
        <w:pStyle w:val="BodyText"/>
        <w:spacing w:before="1"/>
        <w:rPr>
          <w:sz w:val="20"/>
        </w:rPr>
      </w:pPr>
      <w:r>
        <w:rPr/>
        <w:pict>
          <v:rect style="position:absolute;margin-left:85.080002pt;margin-top:14.248436pt;width:143.999997pt;height:.72pt;mso-position-horizontal-relative:page;mso-position-vertical-relative:paragraph;z-index:-156994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251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falhas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remoção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cadáver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inspeção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ocular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contaminação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minunciosamente;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omitir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detalhes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encontrado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cadáver,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roupa,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nela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haviam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manchas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sangue,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cabelos,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fibras,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outras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pistas.</w:t>
      </w:r>
      <w:r>
        <w:rPr>
          <w:rFonts w:ascii="Times New Roman" w:hAnsi="Times New Roman"/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estabelece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examinado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local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busca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preservar</w:t>
      </w:r>
      <w:r>
        <w:rPr>
          <w:rFonts w:ascii="Times New Roman" w:hAnsi="Times New Roman"/>
          <w:spacing w:val="-13"/>
        </w:rPr>
        <w:t> </w:t>
      </w:r>
      <w:r>
        <w:rPr/>
        <w:t>evidências</w:t>
      </w:r>
      <w:r>
        <w:rPr>
          <w:rFonts w:ascii="Times New Roman" w:hAnsi="Times New Roman"/>
          <w:spacing w:val="-12"/>
        </w:rPr>
        <w:t> </w:t>
      </w:r>
      <w:r>
        <w:rPr/>
        <w:t>específicas</w:t>
      </w:r>
      <w:r>
        <w:rPr>
          <w:rFonts w:ascii="Times New Roman" w:hAnsi="Times New Roman"/>
          <w:spacing w:val="-9"/>
        </w:rPr>
        <w:t> </w:t>
      </w:r>
      <w:r>
        <w:rPr/>
        <w:t>em</w:t>
      </w:r>
      <w:r>
        <w:rPr>
          <w:rFonts w:ascii="Times New Roman" w:hAnsi="Times New Roman"/>
          <w:spacing w:val="-11"/>
        </w:rPr>
        <w:t> </w:t>
      </w:r>
      <w:r>
        <w:rPr/>
        <w:t>caso</w:t>
      </w:r>
      <w:r>
        <w:rPr>
          <w:rFonts w:ascii="Times New Roman" w:hAnsi="Times New Roman"/>
          <w:spacing w:val="-8"/>
        </w:rPr>
        <w:t> </w:t>
      </w:r>
      <w:r>
        <w:rPr/>
        <w:t>de</w:t>
      </w:r>
      <w:r>
        <w:rPr>
          <w:rFonts w:ascii="Times New Roman" w:hAnsi="Times New Roman"/>
          <w:spacing w:val="-9"/>
        </w:rPr>
        <w:t> </w:t>
      </w:r>
      <w:r>
        <w:rPr/>
        <w:t>suspeita</w:t>
      </w:r>
      <w:r>
        <w:rPr>
          <w:rFonts w:ascii="Times New Roman" w:hAnsi="Times New Roman"/>
          <w:spacing w:val="-13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violência</w:t>
      </w:r>
      <w:r>
        <w:rPr>
          <w:rFonts w:ascii="Times New Roman" w:hAnsi="Times New Roman"/>
          <w:spacing w:val="-9"/>
        </w:rPr>
        <w:t> </w:t>
      </w:r>
      <w:r>
        <w:rPr/>
        <w:t>sexual</w:t>
      </w:r>
      <w:r>
        <w:rPr>
          <w:rFonts w:ascii="Times New Roman" w:hAnsi="Times New Roman"/>
          <w:spacing w:val="-12"/>
        </w:rPr>
        <w:t> </w:t>
      </w:r>
      <w:r>
        <w:rPr/>
        <w:t>conforme</w:t>
      </w:r>
      <w:r>
        <w:rPr>
          <w:rFonts w:ascii="Times New Roman" w:hAnsi="Times New Roman"/>
          <w:spacing w:val="-12"/>
        </w:rPr>
        <w:t> </w:t>
      </w:r>
      <w:r>
        <w:rPr/>
        <w:t>o</w:t>
      </w:r>
      <w:r>
        <w:rPr>
          <w:rFonts w:ascii="Times New Roman" w:hAnsi="Times New Roman"/>
          <w:spacing w:val="-10"/>
        </w:rPr>
        <w:t> </w:t>
      </w:r>
      <w:r>
        <w:rPr/>
        <w:t>Manual</w:t>
      </w:r>
      <w:r>
        <w:rPr>
          <w:rFonts w:ascii="Times New Roman" w:hAnsi="Times New Roman"/>
          <w:spacing w:val="-10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Nações</w:t>
      </w:r>
      <w:r>
        <w:rPr>
          <w:rFonts w:ascii="Times New Roman" w:hAnsi="Times New Roman"/>
        </w:rPr>
        <w:t> </w:t>
      </w:r>
      <w:r>
        <w:rPr/>
        <w:t>Unidas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Efetiva</w:t>
      </w:r>
      <w:r>
        <w:rPr>
          <w:rFonts w:ascii="Times New Roman" w:hAnsi="Times New Roman"/>
        </w:rPr>
        <w:t> </w:t>
      </w:r>
      <w:r>
        <w:rPr/>
        <w:t>Prevenção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Investigação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Execuções</w:t>
      </w:r>
      <w:r>
        <w:rPr>
          <w:rFonts w:ascii="Times New Roman" w:hAnsi="Times New Roman"/>
        </w:rPr>
        <w:t> </w:t>
      </w:r>
      <w:r>
        <w:rPr/>
        <w:t>Extralegais,</w:t>
      </w:r>
      <w:r>
        <w:rPr>
          <w:rFonts w:ascii="Times New Roman" w:hAnsi="Times New Roman"/>
        </w:rPr>
        <w:t> </w:t>
      </w:r>
      <w:r>
        <w:rPr/>
        <w:t>Arbitrárias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Sumárias,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portanto,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descumpriu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padrões</w:t>
      </w:r>
      <w:r>
        <w:rPr>
          <w:rFonts w:ascii="Times New Roman" w:hAnsi="Times New Roman"/>
        </w:rPr>
        <w:t> </w:t>
      </w:r>
      <w:r>
        <w:rPr/>
        <w:t>mínimos</w:t>
      </w:r>
      <w:r>
        <w:rPr>
          <w:rFonts w:ascii="Times New Roman" w:hAnsi="Times New Roman"/>
        </w:rPr>
        <w:t> </w:t>
      </w:r>
      <w:r>
        <w:rPr/>
        <w:t>estabelecidos</w:t>
      </w:r>
      <w:r>
        <w:rPr>
          <w:rFonts w:ascii="Times New Roman" w:hAnsi="Times New Roman"/>
        </w:rPr>
        <w:t> </w:t>
      </w:r>
      <w:r>
        <w:rPr/>
        <w:t>nesse</w:t>
      </w:r>
      <w:r>
        <w:rPr>
          <w:rFonts w:ascii="Times New Roman" w:hAnsi="Times New Roman"/>
        </w:rPr>
        <w:t> </w:t>
      </w:r>
      <w:r>
        <w:rPr/>
        <w:t>manual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jurisprudência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aludiu-se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fato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ter</w:t>
      </w:r>
      <w:r>
        <w:rPr>
          <w:rFonts w:ascii="Times New Roman" w:hAnsi="Times New Roman"/>
        </w:rPr>
        <w:t> </w:t>
      </w:r>
      <w:r>
        <w:rPr/>
        <w:t>aceitado,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trâmite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Comissão,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responsabilidade</w:t>
      </w:r>
      <w:r>
        <w:rPr>
          <w:rFonts w:ascii="Times New Roman" w:hAnsi="Times New Roman"/>
        </w:rPr>
        <w:t> </w:t>
      </w:r>
      <w:r>
        <w:rPr/>
        <w:t>“pela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devida</w:t>
      </w:r>
      <w:r>
        <w:rPr>
          <w:rFonts w:ascii="Times New Roman" w:hAnsi="Times New Roman"/>
        </w:rPr>
        <w:t> </w:t>
      </w:r>
      <w:r>
        <w:rPr/>
        <w:t>diligência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investigação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morte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María</w:t>
      </w:r>
      <w:r>
        <w:rPr>
          <w:rFonts w:ascii="Times New Roman" w:hAnsi="Times New Roman"/>
        </w:rPr>
        <w:t> </w:t>
      </w:r>
      <w:r>
        <w:rPr/>
        <w:t>Isabel,</w:t>
      </w:r>
      <w:r>
        <w:rPr>
          <w:rFonts w:ascii="Times New Roman" w:hAnsi="Times New Roman"/>
        </w:rPr>
        <w:t> </w:t>
      </w:r>
      <w:r>
        <w:rPr/>
        <w:t>tanto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omissão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levantar</w:t>
      </w:r>
      <w:r>
        <w:rPr>
          <w:rFonts w:ascii="Times New Roman" w:hAnsi="Times New Roman"/>
        </w:rPr>
        <w:t> </w:t>
      </w:r>
      <w:r>
        <w:rPr/>
        <w:t>algumas</w:t>
      </w:r>
      <w:r>
        <w:rPr>
          <w:rFonts w:ascii="Times New Roman" w:hAnsi="Times New Roman"/>
        </w:rPr>
        <w:t> </w:t>
      </w:r>
      <w:r>
        <w:rPr/>
        <w:t>provas</w:t>
      </w:r>
      <w:r>
        <w:rPr>
          <w:rFonts w:ascii="Times New Roman" w:hAnsi="Times New Roman"/>
        </w:rPr>
        <w:t> </w:t>
      </w:r>
      <w:r>
        <w:rPr/>
        <w:t>forenses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cadáver</w:t>
      </w:r>
      <w:r>
        <w:rPr>
          <w:rFonts w:ascii="Times New Roman" w:hAnsi="Times New Roman"/>
        </w:rPr>
        <w:t> </w:t>
      </w:r>
      <w:r>
        <w:rPr/>
        <w:t>[...],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atraso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houve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investigação,</w:t>
      </w:r>
      <w:r>
        <w:rPr>
          <w:rFonts w:ascii="Times New Roman" w:hAnsi="Times New Roman"/>
        </w:rPr>
        <w:t> </w:t>
      </w:r>
      <w:r>
        <w:rPr/>
        <w:t>causado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conflito</w:t>
      </w:r>
      <w:r>
        <w:rPr>
          <w:rFonts w:ascii="Times New Roman" w:hAnsi="Times New Roman"/>
          <w:spacing w:val="-9"/>
        </w:rPr>
        <w:t> </w:t>
      </w:r>
      <w:r>
        <w:rPr/>
        <w:t>de</w:t>
      </w:r>
      <w:r>
        <w:rPr>
          <w:rFonts w:ascii="Times New Roman" w:hAnsi="Times New Roman"/>
          <w:spacing w:val="-9"/>
        </w:rPr>
        <w:t> </w:t>
      </w:r>
      <w:r>
        <w:rPr/>
        <w:t>competência</w:t>
      </w:r>
      <w:r>
        <w:rPr>
          <w:rFonts w:ascii="Times New Roman" w:hAnsi="Times New Roman"/>
          <w:spacing w:val="-9"/>
        </w:rPr>
        <w:t> </w:t>
      </w:r>
      <w:r>
        <w:rPr/>
        <w:t>territorial,</w:t>
      </w:r>
      <w:r>
        <w:rPr>
          <w:rFonts w:ascii="Times New Roman" w:hAnsi="Times New Roman"/>
          <w:spacing w:val="-12"/>
        </w:rPr>
        <w:t> </w:t>
      </w:r>
      <w:r>
        <w:rPr/>
        <w:t>e</w:t>
      </w:r>
      <w:r>
        <w:rPr>
          <w:rFonts w:ascii="Times New Roman" w:hAnsi="Times New Roman"/>
          <w:spacing w:val="-9"/>
        </w:rPr>
        <w:t> </w:t>
      </w:r>
      <w:r>
        <w:rPr/>
        <w:t>por</w:t>
      </w:r>
      <w:r>
        <w:rPr>
          <w:rFonts w:ascii="Times New Roman" w:hAnsi="Times New Roman"/>
          <w:spacing w:val="-9"/>
        </w:rPr>
        <w:t> </w:t>
      </w:r>
      <w:r>
        <w:rPr/>
        <w:t>não</w:t>
      </w:r>
      <w:r>
        <w:rPr>
          <w:rFonts w:ascii="Times New Roman" w:hAnsi="Times New Roman"/>
          <w:spacing w:val="-8"/>
        </w:rPr>
        <w:t> </w:t>
      </w:r>
      <w:r>
        <w:rPr/>
        <w:t>ter</w:t>
      </w:r>
      <w:r>
        <w:rPr>
          <w:rFonts w:ascii="Times New Roman" w:hAnsi="Times New Roman"/>
          <w:spacing w:val="-9"/>
        </w:rPr>
        <w:t> </w:t>
      </w:r>
      <w:r>
        <w:rPr/>
        <w:t>estabelecido</w:t>
      </w:r>
      <w:r>
        <w:rPr>
          <w:rFonts w:ascii="Times New Roman" w:hAnsi="Times New Roman"/>
          <w:spacing w:val="-10"/>
        </w:rPr>
        <w:t> </w:t>
      </w:r>
      <w:r>
        <w:rPr/>
        <w:t>uma</w:t>
      </w:r>
      <w:r>
        <w:rPr>
          <w:rFonts w:ascii="Times New Roman" w:hAnsi="Times New Roman"/>
          <w:spacing w:val="-12"/>
        </w:rPr>
        <w:t> </w:t>
      </w:r>
      <w:r>
        <w:rPr/>
        <w:t>medida</w:t>
      </w:r>
      <w:r>
        <w:rPr>
          <w:rFonts w:ascii="Times New Roman" w:hAnsi="Times New Roman"/>
          <w:spacing w:val="-11"/>
        </w:rPr>
        <w:t> </w:t>
      </w:r>
      <w:r>
        <w:rPr/>
        <w:t>cautelar</w:t>
      </w:r>
      <w:r>
        <w:rPr>
          <w:rFonts w:ascii="Times New Roman" w:hAnsi="Times New Roman"/>
          <w:spacing w:val="-10"/>
        </w:rPr>
        <w:t> </w:t>
      </w:r>
      <w:r>
        <w:rPr/>
        <w:t>efetiva</w:t>
      </w:r>
      <w:r>
        <w:rPr>
          <w:rFonts w:ascii="Times New Roman" w:hAnsi="Times New Roman"/>
          <w:spacing w:val="-9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assegurar</w:t>
      </w:r>
      <w:r>
        <w:rPr>
          <w:rFonts w:ascii="Times New Roman" w:hAnsi="Times New Roman"/>
          <w:spacing w:val="-15"/>
        </w:rPr>
        <w:t> </w:t>
      </w:r>
      <w:r>
        <w:rPr/>
        <w:t>a</w:t>
      </w:r>
      <w:r>
        <w:rPr>
          <w:rFonts w:ascii="Times New Roman" w:hAnsi="Times New Roman"/>
          <w:spacing w:val="-14"/>
        </w:rPr>
        <w:t> </w:t>
      </w:r>
      <w:r>
        <w:rPr/>
        <w:t>presença</w:t>
      </w:r>
      <w:r>
        <w:rPr>
          <w:rFonts w:ascii="Times New Roman" w:hAnsi="Times New Roman"/>
          <w:spacing w:val="-14"/>
        </w:rPr>
        <w:t> </w:t>
      </w:r>
      <w:r>
        <w:rPr/>
        <w:t>do</w:t>
      </w:r>
      <w:r>
        <w:rPr>
          <w:rFonts w:ascii="Times New Roman" w:hAnsi="Times New Roman"/>
          <w:spacing w:val="-13"/>
        </w:rPr>
        <w:t> </w:t>
      </w:r>
      <w:r>
        <w:rPr/>
        <w:t>[...]</w:t>
      </w:r>
      <w:r>
        <w:rPr>
          <w:rFonts w:ascii="Times New Roman" w:hAnsi="Times New Roman"/>
          <w:spacing w:val="-15"/>
        </w:rPr>
        <w:t> </w:t>
      </w:r>
      <w:r>
        <w:rPr/>
        <w:t>suspeito</w:t>
      </w:r>
      <w:r>
        <w:rPr>
          <w:rFonts w:ascii="Times New Roman" w:hAnsi="Times New Roman"/>
          <w:spacing w:val="-15"/>
        </w:rPr>
        <w:t> </w:t>
      </w:r>
      <w:r>
        <w:rPr/>
        <w:t>do</w:t>
      </w:r>
      <w:r>
        <w:rPr>
          <w:rFonts w:ascii="Times New Roman" w:hAnsi="Times New Roman"/>
          <w:spacing w:val="-14"/>
        </w:rPr>
        <w:t> </w:t>
      </w:r>
      <w:r>
        <w:rPr/>
        <w:t>assassinato”.</w:t>
      </w:r>
      <w:r>
        <w:rPr>
          <w:rFonts w:ascii="Times New Roman" w:hAnsi="Times New Roman"/>
          <w:spacing w:val="-17"/>
        </w:rPr>
        <w:t> </w:t>
      </w:r>
      <w:r>
        <w:rPr/>
        <w:t>Neste</w:t>
      </w:r>
      <w:r>
        <w:rPr>
          <w:rFonts w:ascii="Times New Roman" w:hAnsi="Times New Roman"/>
          <w:spacing w:val="-13"/>
        </w:rPr>
        <w:t> </w:t>
      </w:r>
      <w:r>
        <w:rPr/>
        <w:t>sentido,</w:t>
      </w:r>
      <w:r>
        <w:rPr>
          <w:rFonts w:ascii="Times New Roman" w:hAnsi="Times New Roman"/>
          <w:spacing w:val="-14"/>
        </w:rPr>
        <w:t> </w:t>
      </w:r>
      <w:r>
        <w:rPr/>
        <w:t>destacou</w:t>
      </w:r>
      <w:r>
        <w:rPr>
          <w:rFonts w:ascii="Times New Roman" w:hAnsi="Times New Roman"/>
          <w:spacing w:val="-17"/>
        </w:rPr>
        <w:t> </w:t>
      </w:r>
      <w:r>
        <w:rPr/>
        <w:t>que</w:t>
      </w:r>
      <w:r>
        <w:rPr>
          <w:rFonts w:ascii="Times New Roman" w:hAnsi="Times New Roman"/>
          <w:spacing w:val="-13"/>
        </w:rPr>
        <w:t> </w:t>
      </w:r>
      <w:r>
        <w:rPr/>
        <w:t>durante</w:t>
      </w:r>
      <w:r>
        <w:rPr>
          <w:rFonts w:ascii="Times New Roman" w:hAnsi="Times New Roman"/>
          <w:spacing w:val="-13"/>
        </w:rPr>
        <w:t> </w:t>
      </w:r>
      <w:r>
        <w:rPr/>
        <w:t>nove</w:t>
      </w:r>
      <w:r>
        <w:rPr>
          <w:rFonts w:ascii="Times New Roman" w:hAnsi="Times New Roman"/>
        </w:rPr>
        <w:t> </w:t>
      </w:r>
      <w:r>
        <w:rPr/>
        <w:t>meses,</w:t>
      </w:r>
      <w:r>
        <w:rPr>
          <w:rFonts w:ascii="Times New Roman" w:hAnsi="Times New Roman"/>
        </w:rPr>
        <w:t> </w:t>
      </w:r>
      <w:r>
        <w:rPr/>
        <w:t>desde</w:t>
      </w:r>
      <w:r>
        <w:rPr>
          <w:rFonts w:ascii="Times New Roman" w:hAnsi="Times New Roman"/>
        </w:rPr>
        <w:t> </w:t>
      </w:r>
      <w:r>
        <w:rPr/>
        <w:t>março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dezembro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2002,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investigação</w:t>
      </w:r>
      <w:r>
        <w:rPr>
          <w:rFonts w:ascii="Times New Roman" w:hAnsi="Times New Roman"/>
        </w:rPr>
        <w:t> </w:t>
      </w:r>
      <w:r>
        <w:rPr/>
        <w:t>esteve</w:t>
      </w:r>
      <w:r>
        <w:rPr>
          <w:rFonts w:ascii="Times New Roman" w:hAnsi="Times New Roman"/>
        </w:rPr>
        <w:t> </w:t>
      </w:r>
      <w:r>
        <w:rPr/>
        <w:t>paralisada</w:t>
      </w:r>
      <w:r>
        <w:rPr>
          <w:rFonts w:ascii="Times New Roman" w:hAnsi="Times New Roman"/>
        </w:rPr>
        <w:t> </w:t>
      </w:r>
      <w:r>
        <w:rPr/>
        <w:t>devido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conflito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competência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  <w:spacing w:val="-4"/>
        </w:rPr>
        <w:t> </w:t>
      </w:r>
      <w:r>
        <w:rPr/>
        <w:t>autoridades.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atitudes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demonstram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estereótipos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incidido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investigação.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concluiu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falhou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efetuar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dos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combinado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concordância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deste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instrumento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internacional”,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transgressão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conexão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representante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principais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omissões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incorreram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acontecido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estigmatização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remeteu-se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diretrizes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fixadas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“constituem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padrões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irredutíveis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crianças”.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Sexual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Mesoamérica,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estudiosos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internacionais</w:t>
      </w:r>
      <w:r>
        <w:rPr>
          <w:sz w:val="22"/>
          <w:vertAlign w:val="superscript"/>
        </w:rPr>
        <w:t>252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documentaram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problema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sexual,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preconceitos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estereótipos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discriminatórios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fazem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judicial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seja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tendenciosa.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acontecido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Isabel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paradigmático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[dessas]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práticas,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assim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consequências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tem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punição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responsáveis”.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Acrescentou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“o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viés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discriminatório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atuaram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investigadores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deste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teve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consequência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averiguação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morte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María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Isabel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considerada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8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prioritária,</w:t>
      </w:r>
      <w:r>
        <w:rPr>
          <w:rFonts w:ascii="Times New Roman" w:hAnsi="Times New Roman"/>
          <w:spacing w:val="4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11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reflete</w:t>
      </w:r>
      <w:r>
        <w:rPr>
          <w:rFonts w:ascii="Times New Roman" w:hAnsi="Times New Roman"/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forma</w:t>
      </w:r>
      <w:r>
        <w:rPr>
          <w:rFonts w:ascii="Times New Roman" w:hAnsi="Times New Roman"/>
          <w:spacing w:val="9"/>
          <w:sz w:val="22"/>
          <w:vertAlign w:val="baseline"/>
        </w:rPr>
        <w:t> </w:t>
      </w:r>
      <w:r>
        <w:rPr>
          <w:sz w:val="22"/>
          <w:vertAlign w:val="baseline"/>
        </w:rPr>
        <w:t>negligente</w:t>
      </w:r>
      <w:r>
        <w:rPr>
          <w:rFonts w:ascii="Times New Roman" w:hAnsi="Times New Roman"/>
          <w:spacing w:val="8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8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finalizada</w:t>
      </w:r>
      <w:r>
        <w:rPr>
          <w:rFonts w:ascii="Times New Roman" w:hAnsi="Times New Roman"/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9"/>
          <w:sz w:val="22"/>
          <w:vertAlign w:val="baseline"/>
        </w:rPr>
        <w:t> </w:t>
      </w:r>
      <w:r>
        <w:rPr>
          <w:sz w:val="22"/>
          <w:vertAlign w:val="baseline"/>
        </w:rPr>
        <w:t>primeiras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4"/>
        </w:rPr>
      </w:pPr>
      <w:r>
        <w:rPr/>
        <w:pict>
          <v:rect style="position:absolute;margin-left:85.080002pt;margin-top:16.798901pt;width:143.999997pt;height:.72pt;mso-position-horizontal-relative:page;mso-position-vertical-relative:paragraph;z-index:-156989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</w:rPr>
        <w:t>marcas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pegadas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qualquer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outra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evidência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relevante,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tampouco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é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detalhado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ações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investigadores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disposição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evidência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coletada.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Foi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documentado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relatório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policial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havia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uma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bolsa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plástico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grande,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foi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relatado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pela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promotora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auxiliar.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cadeia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custódia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prova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foi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respeitada.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relação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à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disposição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cadáver,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há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deficiências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descrição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omissões.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necropsia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foi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realizada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maneira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incompleta,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determina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forma,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lugar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hora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morte,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preservam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evidências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caso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violência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sexual.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há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seguimento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à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chamada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realizada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um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informante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anônimo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apresentou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dados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sobre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assassinato,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somente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18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julho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2003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realizou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uma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inspeção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um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imóvel.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Quanto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relatório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chamada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telefônicas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María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Isabel,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este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não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foi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analisado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diligentemente.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Ademais,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não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foram</w:t>
      </w:r>
      <w:r>
        <w:rPr>
          <w:rFonts w:ascii="Times New Roman" w:hAnsi="Times New Roman"/>
          <w:spacing w:val="-11"/>
          <w:sz w:val="16"/>
        </w:rPr>
        <w:t> </w:t>
      </w:r>
      <w:r>
        <w:rPr>
          <w:sz w:val="16"/>
        </w:rPr>
        <w:t>obtidas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declarações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testemunhas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maneira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rápida.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252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saber: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(CIM),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Centro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Reforma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Matéria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(ICCLR)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Gênero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Instituto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Latino-Americano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Tratamento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Delinquente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(ILANUD);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Anistia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333"/>
      </w:pPr>
      <w:r>
        <w:rPr/>
        <w:t>diligências</w:t>
      </w:r>
      <w:r>
        <w:rPr>
          <w:rFonts w:ascii="Times New Roman" w:hAnsi="Times New Roman"/>
          <w:spacing w:val="-10"/>
        </w:rPr>
        <w:t> </w:t>
      </w:r>
      <w:r>
        <w:rPr/>
        <w:t>e</w:t>
      </w:r>
      <w:r>
        <w:rPr>
          <w:rFonts w:ascii="Times New Roman" w:hAnsi="Times New Roman"/>
          <w:spacing w:val="-11"/>
        </w:rPr>
        <w:t> </w:t>
      </w:r>
      <w:r>
        <w:rPr/>
        <w:t>as</w:t>
      </w:r>
      <w:r>
        <w:rPr>
          <w:rFonts w:ascii="Times New Roman" w:hAnsi="Times New Roman"/>
          <w:spacing w:val="-12"/>
        </w:rPr>
        <w:t> </w:t>
      </w:r>
      <w:r>
        <w:rPr/>
        <w:t>múltiplas</w:t>
      </w:r>
      <w:r>
        <w:rPr>
          <w:rFonts w:ascii="Times New Roman" w:hAnsi="Times New Roman"/>
          <w:spacing w:val="-9"/>
        </w:rPr>
        <w:t> </w:t>
      </w:r>
      <w:r>
        <w:rPr/>
        <w:t>ações</w:t>
      </w:r>
      <w:r>
        <w:rPr>
          <w:rFonts w:ascii="Times New Roman" w:hAnsi="Times New Roman"/>
          <w:spacing w:val="-12"/>
        </w:rPr>
        <w:t> </w:t>
      </w:r>
      <w:r>
        <w:rPr/>
        <w:t>e</w:t>
      </w:r>
      <w:r>
        <w:rPr>
          <w:rFonts w:ascii="Times New Roman" w:hAnsi="Times New Roman"/>
          <w:spacing w:val="-11"/>
        </w:rPr>
        <w:t> </w:t>
      </w:r>
      <w:r>
        <w:rPr/>
        <w:t>omissões</w:t>
      </w:r>
      <w:r>
        <w:rPr>
          <w:rFonts w:ascii="Times New Roman" w:hAnsi="Times New Roman"/>
          <w:spacing w:val="-13"/>
        </w:rPr>
        <w:t> </w:t>
      </w:r>
      <w:r>
        <w:rPr/>
        <w:t>em</w:t>
      </w:r>
      <w:r>
        <w:rPr>
          <w:rFonts w:ascii="Times New Roman" w:hAnsi="Times New Roman"/>
          <w:spacing w:val="-8"/>
        </w:rPr>
        <w:t> </w:t>
      </w:r>
      <w:r>
        <w:rPr/>
        <w:t>que</w:t>
      </w:r>
      <w:r>
        <w:rPr>
          <w:rFonts w:ascii="Times New Roman" w:hAnsi="Times New Roman"/>
          <w:spacing w:val="-11"/>
        </w:rPr>
        <w:t> </w:t>
      </w:r>
      <w:r>
        <w:rPr/>
        <w:t>incorreram</w:t>
      </w:r>
      <w:r>
        <w:rPr>
          <w:rFonts w:ascii="Times New Roman" w:hAnsi="Times New Roman"/>
          <w:spacing w:val="-10"/>
        </w:rPr>
        <w:t> </w:t>
      </w:r>
      <w:r>
        <w:rPr/>
        <w:t>as</w:t>
      </w:r>
      <w:r>
        <w:rPr>
          <w:rFonts w:ascii="Times New Roman" w:hAnsi="Times New Roman"/>
          <w:spacing w:val="-9"/>
        </w:rPr>
        <w:t> </w:t>
      </w:r>
      <w:r>
        <w:rPr/>
        <w:t>autoridades</w:t>
      </w:r>
      <w:r>
        <w:rPr>
          <w:rFonts w:ascii="Times New Roman" w:hAnsi="Times New Roman"/>
          <w:spacing w:val="-12"/>
        </w:rPr>
        <w:t> </w:t>
      </w:r>
      <w:r>
        <w:rPr/>
        <w:t>e</w:t>
      </w:r>
      <w:r>
        <w:rPr>
          <w:rFonts w:ascii="Times New Roman" w:hAnsi="Times New Roman"/>
          <w:spacing w:val="-10"/>
        </w:rPr>
        <w:t> </w:t>
      </w:r>
      <w:r>
        <w:rPr/>
        <w:t>que</w:t>
      </w:r>
      <w:r>
        <w:rPr>
          <w:rFonts w:ascii="Times New Roman" w:hAnsi="Times New Roman"/>
          <w:spacing w:val="-9"/>
        </w:rPr>
        <w:t> </w:t>
      </w:r>
      <w:r>
        <w:rPr/>
        <w:t>provocaram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absoluta</w:t>
      </w:r>
      <w:r>
        <w:rPr>
          <w:rFonts w:ascii="Times New Roman" w:hAnsi="Times New Roman"/>
        </w:rPr>
        <w:t> </w:t>
      </w:r>
      <w:r>
        <w:rPr/>
        <w:t>impunidade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hoje”.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“incorreu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omissões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úteis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–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alguns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imprescindíveis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–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recuperadas”.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incorreu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irregularidades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preservação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descoberta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inadequada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coleta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manejo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evidências,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omissões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irregularidades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realização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indispensáveis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abarcou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cometidas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“apenas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abarca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assassinato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[suposta]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vítima,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apesar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apresentar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abuso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sexual.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absoluta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sexual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crueldade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menina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especialmente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grave,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virtude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inserem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caso”.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impede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eventualmente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sancionar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gravidade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mensagem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toleradas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acarretam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autores”.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expressou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ocorreram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2001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transcorreram-se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década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processada.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reveste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certa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complexidade,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absolutamente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imputável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virtude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atuações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omissões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agentes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primeiros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momentos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afetaram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possibilidades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essencial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única”;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“incorreram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atuações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geraram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demoras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adicionais,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resultando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encontre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ainda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cooperou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evidencia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longo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expediente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[que]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sugeriu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múltiplas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impulsioná-lo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sucederam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contrário,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conduta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“estavam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caracterizadas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períodos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inação,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prática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tardia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reativa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reiteração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mecânica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ações,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plano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hipóteses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claras”.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coisas,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apontaram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resolvido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somente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meses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depois”.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contribuiu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praticassem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essenciais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inclusive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depois.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provocou,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insucesso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atribuível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unicamente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Estado.</w:t>
      </w: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celular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Isabel],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reduzindo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esclarecer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ocorrido”.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ainda,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[efetuadas]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único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demonstrar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processual,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pois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as</w:t>
      </w:r>
    </w:p>
    <w:p>
      <w:pPr>
        <w:spacing w:after="0" w:line="259" w:lineRule="auto"/>
        <w:jc w:val="both"/>
        <w:rPr>
          <w:sz w:val="22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94"/>
      </w:pPr>
      <w:r>
        <w:rPr/>
        <w:t>autoridades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aprofundaram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entrevistas,</w:t>
      </w:r>
      <w:r>
        <w:rPr>
          <w:rFonts w:ascii="Times New Roman" w:hAnsi="Times New Roman"/>
        </w:rPr>
        <w:t>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evidencia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tenham</w:t>
      </w:r>
      <w:r>
        <w:rPr>
          <w:rFonts w:ascii="Times New Roman" w:hAnsi="Times New Roman"/>
        </w:rPr>
        <w:t> </w:t>
      </w:r>
      <w:r>
        <w:rPr/>
        <w:t>respondido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linha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investigação</w:t>
      </w:r>
      <w:r>
        <w:rPr>
          <w:rFonts w:ascii="Times New Roman" w:hAnsi="Times New Roman"/>
        </w:rPr>
        <w:t> </w:t>
      </w:r>
      <w:r>
        <w:rPr/>
        <w:t>pré-definida”.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padrões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empreendida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“incluir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perspectiva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</w:t>
      </w:r>
      <w:r>
        <w:rPr>
          <w:sz w:val="22"/>
          <w:vertAlign w:val="superscript"/>
        </w:rPr>
        <w:t>253</w:t>
      </w:r>
      <w:r>
        <w:rPr>
          <w:sz w:val="22"/>
          <w:vertAlign w:val="baseline"/>
        </w:rPr>
        <w:t>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empreender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linhas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específicas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sexual,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envolver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perspectivas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padrões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respectivos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área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[...]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funcionários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altamente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capacitados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similares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assistência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discriminação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gênero”.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irregularidades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tramitação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condutas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preocupante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virtude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falhas,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punir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repetição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âmbito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grave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Agregou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“existir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configurado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responsabilizou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diretamente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caso”.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contidos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nos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distintas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irregularidades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incorreram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concordância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Pará”.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reclamar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“constam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expedientes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múltiplas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visando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esclarecimento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fatos[,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]não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[...],</w:t>
      </w:r>
      <w:r>
        <w:rPr>
          <w:rFonts w:ascii="Times New Roman" w:hAnsi="Times New Roman"/>
          <w:sz w:val="22"/>
        </w:rPr>
        <w:t> </w:t>
      </w:r>
      <w:r>
        <w:rPr>
          <w:spacing w:val="-3"/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puderam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ajuizamento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previsto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[Convenção],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atribuir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subtração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indivíduo”.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formulasse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acusação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dos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suspeitos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apontados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Isabel],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acusação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arbitrária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ilegítima”,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sustentar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acusação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plataforma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fática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contundente”.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reiterou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através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[...],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fez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todo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possível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esclarecer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fato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negou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[aos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correspondem”.</w:t>
      </w:r>
    </w:p>
    <w:p>
      <w:pPr>
        <w:pStyle w:val="BodyText"/>
        <w:spacing w:before="9"/>
        <w:rPr>
          <w:sz w:val="26"/>
        </w:rPr>
      </w:pPr>
      <w:r>
        <w:rPr/>
        <w:pict>
          <v:rect style="position:absolute;margin-left:85.080002pt;margin-top:18.275154pt;width:143.999997pt;height:.72pt;mso-position-horizontal-relative:page;mso-position-vertical-relative:paragraph;z-index:-156984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253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análise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individual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Belém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Pará,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apenas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conjunto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vários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Americana.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Igualmente,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irregularidades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preservação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descoberta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inadequada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coleta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manejo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evidências,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explicou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reconheceu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reponsabilidade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trâmite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certas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omissões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produzidas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homens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requeridos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juízes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daquela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época,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[suas]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possibilidades”.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passar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tempo,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lacunas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última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década,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adotando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série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hoje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tornam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uniformes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remoção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evidências”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lhes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atribuído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por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“omissão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apenas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puderam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criação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Instituto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Ciências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Forenses”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2007.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Explicou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“no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ocorreram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legislação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específicos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2012]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havia”.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necropsia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principal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causa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traumatismo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craniano”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realizados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diversos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exames: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externo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exame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crânio;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órgãos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cervicais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torácicos;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tórax;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abdômen;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genitais,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normalidade,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evidenciava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estupro”.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estavam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contemplados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legislação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vigente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diretrizes,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protocolos,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necropsias,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necropsia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elaborada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critérios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promotores”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principalmente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“identificação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[estabelecer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naquela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época,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“apenas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externo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“focava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unicamente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visual”.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circunstâncias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pré-estabelecidas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médicos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estivessem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produzir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sexual”.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praticavam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encarregados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requeriam”.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forenses,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praticados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necropsia;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luminescência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lâmpada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UV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fosfatase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ácida;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biológica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roupa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íntima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toalhas,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sangue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sêmen;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individualizado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acusado.</w:t>
      </w:r>
    </w:p>
    <w:p>
      <w:pPr>
        <w:pStyle w:val="BodyText"/>
      </w:pPr>
    </w:p>
    <w:p>
      <w:pPr>
        <w:pStyle w:val="BodyText"/>
        <w:spacing w:before="12"/>
        <w:rPr>
          <w:sz w:val="20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Apesar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trâmite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</w:t>
      </w:r>
      <w:r>
        <w:rPr>
          <w:i/>
          <w:sz w:val="22"/>
        </w:rPr>
        <w:t>supra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injustificada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ocorrido,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tendo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vista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“é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legítimo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legislação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interna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necessita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Suprema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juízes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encarregados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controlar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quererem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fiscalizá-la,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capacitados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realizá-la”.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Ressaltou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objetiva,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tomem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tempo,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suscitado,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avançou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longo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tempo”.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apontou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atuações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período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durou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“questão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incidental”,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destacando,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significa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praticado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naquele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momento”.</w:t>
      </w:r>
    </w:p>
    <w:p>
      <w:pPr>
        <w:spacing w:after="0" w:line="259" w:lineRule="auto"/>
        <w:jc w:val="both"/>
        <w:rPr>
          <w:sz w:val="22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“carece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apropriados,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dilações,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possibilidades,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orientadas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preceitos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questão”.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desejam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atribuir-lhe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omissão,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obstante,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acusação,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órgãos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encarregados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paradeiro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fizeram”.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“embora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consinta,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aprove,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cometidos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feminino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perpetrados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qualidade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mulheres”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especificamente,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apontou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“sequer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assassinada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“se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manifeste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porquê,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embora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trate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pessoa,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mulher”.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distorcida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discriminatória,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consta,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nenhum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atuado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arbitrária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[,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]ao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contrário,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desempenharam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trabalhos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vigente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acontecimentos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tendenciosas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discriminatórias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vertidas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“expressaram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proporcionaram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juízo,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necessária”;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“fica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nenhum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momento,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atentaram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honra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dignidade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atenderam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desigualdade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Agregou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desigual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criança”.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tampouco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desigual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justiça,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exerceu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toda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liberdade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plena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igualdade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lei,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independentemente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satisfatório.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punido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“embora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patentemente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descontentamento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encarregadas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instâncias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correspondentes,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significa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houve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averiguação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assunto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punição”.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Reiterou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“atuaram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vigente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acontecimentos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criticar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trabalho”.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numPr>
          <w:ilvl w:val="0"/>
          <w:numId w:val="26"/>
        </w:numPr>
        <w:tabs>
          <w:tab w:pos="1043" w:val="left" w:leader="none"/>
        </w:tabs>
        <w:spacing w:line="240" w:lineRule="auto" w:before="1" w:after="0"/>
        <w:ind w:left="1042" w:right="0" w:hanging="234"/>
        <w:jc w:val="left"/>
      </w:pPr>
      <w:bookmarkStart w:name="_TOC_250037" w:id="30"/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bookmarkEnd w:id="30"/>
      <w:r>
        <w:rPr/>
        <w:t>Corte</w:t>
      </w:r>
    </w:p>
    <w:p>
      <w:pPr>
        <w:spacing w:after="0" w:line="240" w:lineRule="auto"/>
        <w:jc w:val="left"/>
        <w:sectPr>
          <w:pgSz w:w="11900" w:h="16840"/>
          <w:pgMar w:top="1600" w:bottom="280" w:left="1600" w:right="1580"/>
        </w:sect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assegurar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sucedidos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época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fossem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por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motivos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verossímil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foi,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encontrado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criança.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Efetivamente,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homicídios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por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motivos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apresentavam,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frequência,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brutalidade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sexual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mutilação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78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características,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inclusive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enforcamento,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crânio,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orelha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extremidades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superiores;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cabeça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estava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envolvida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toalhas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saco,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possuía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alimentos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boca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nariz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99</w:t>
      </w:r>
      <w:r>
        <w:rPr>
          <w:rFonts w:ascii="Times New Roman" w:hAnsi="Times New Roman"/>
          <w:spacing w:val="-8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blusa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calcinha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vestia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estavam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rasgadas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inferior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110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relevante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suficiente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</w:t>
      </w:r>
      <w:r>
        <w:rPr>
          <w:sz w:val="22"/>
          <w:vertAlign w:val="superscript"/>
        </w:rPr>
        <w:t>254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interessante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esclarecer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falta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certeza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absoluta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expressado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vincula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falta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conclusão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agora,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desenvolveu.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exemplo,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elementos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transcendentes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sexual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contundente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111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196.b)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i/>
          <w:sz w:val="22"/>
          <w:vertAlign w:val="baseline"/>
        </w:rPr>
        <w:t>infra</w:t>
      </w:r>
      <w:r>
        <w:rPr>
          <w:sz w:val="22"/>
          <w:vertAlign w:val="baseline"/>
        </w:rPr>
        <w:t>).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relevante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recordar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critérios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aplicáveis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valoração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caso.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assinalou,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contencioso,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critérios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rígidos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sistemas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legais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internos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afirmou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avaliar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livremente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provas.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gravidade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atribuição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prejuízo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capaz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convicção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alegados</w:t>
      </w:r>
      <w:r>
        <w:rPr>
          <w:sz w:val="22"/>
          <w:vertAlign w:val="superscript"/>
        </w:rPr>
        <w:t>255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impedimentos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171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recorda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princípio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básico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respaldado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acatar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convencionais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boa-fé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</w:t>
      </w:r>
      <w:r>
        <w:rPr>
          <w:i/>
          <w:sz w:val="22"/>
        </w:rPr>
        <w:t>pacta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sunt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servanda</w:t>
      </w:r>
      <w:r>
        <w:rPr>
          <w:sz w:val="22"/>
        </w:rPr>
        <w:t>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1969,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deixar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cumpri-la</w:t>
      </w:r>
      <w:r>
        <w:rPr>
          <w:sz w:val="22"/>
          <w:vertAlign w:val="superscript"/>
        </w:rPr>
        <w:t>256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eximir-se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descumprimento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obrigação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28"/>
          <w:sz w:val="22"/>
          <w:vertAlign w:val="baseline"/>
        </w:rPr>
        <w:t> </w:t>
      </w:r>
      <w:r>
        <w:rPr>
          <w:sz w:val="22"/>
          <w:vertAlign w:val="baseline"/>
        </w:rPr>
        <w:t>devida</w:t>
      </w:r>
      <w:r>
        <w:rPr>
          <w:rFonts w:ascii="Times New Roman" w:hAnsi="Times New Roman"/>
          <w:spacing w:val="29"/>
          <w:sz w:val="22"/>
          <w:vertAlign w:val="baseline"/>
        </w:rPr>
        <w:t> </w:t>
      </w:r>
      <w:r>
        <w:rPr>
          <w:sz w:val="22"/>
          <w:vertAlign w:val="baseline"/>
        </w:rPr>
        <w:t>diligência,</w:t>
      </w:r>
      <w:r>
        <w:rPr>
          <w:rFonts w:ascii="Times New Roman" w:hAnsi="Times New Roman"/>
          <w:spacing w:val="29"/>
          <w:sz w:val="22"/>
          <w:vertAlign w:val="baseline"/>
        </w:rPr>
        <w:t> </w:t>
      </w:r>
      <w:r>
        <w:rPr>
          <w:sz w:val="22"/>
          <w:vertAlign w:val="baseline"/>
        </w:rPr>
        <w:t>porque</w:t>
      </w:r>
      <w:r>
        <w:rPr>
          <w:rFonts w:ascii="Times New Roman" w:hAnsi="Times New Roman"/>
          <w:spacing w:val="30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28"/>
          <w:sz w:val="22"/>
          <w:vertAlign w:val="baseline"/>
        </w:rPr>
        <w:t> </w:t>
      </w:r>
      <w:r>
        <w:rPr>
          <w:sz w:val="22"/>
          <w:vertAlign w:val="baseline"/>
        </w:rPr>
        <w:t>momento</w:t>
      </w:r>
      <w:r>
        <w:rPr>
          <w:rFonts w:ascii="Times New Roman" w:hAnsi="Times New Roman"/>
          <w:spacing w:val="28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28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pacing w:val="27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30"/>
          <w:sz w:val="22"/>
          <w:vertAlign w:val="baseline"/>
        </w:rPr>
        <w:t> </w:t>
      </w:r>
      <w:r>
        <w:rPr>
          <w:sz w:val="22"/>
          <w:vertAlign w:val="baseline"/>
        </w:rPr>
        <w:t>existiam</w:t>
      </w:r>
      <w:r>
        <w:rPr>
          <w:rFonts w:ascii="Times New Roman" w:hAnsi="Times New Roman"/>
          <w:spacing w:val="30"/>
          <w:sz w:val="22"/>
          <w:vertAlign w:val="baseline"/>
        </w:rPr>
        <w:t> </w:t>
      </w:r>
      <w:r>
        <w:rPr>
          <w:sz w:val="22"/>
          <w:vertAlign w:val="baseline"/>
        </w:rPr>
        <w:t>normas,</w:t>
      </w:r>
      <w:r>
        <w:rPr>
          <w:rFonts w:ascii="Times New Roman" w:hAnsi="Times New Roman"/>
          <w:spacing w:val="27"/>
          <w:sz w:val="22"/>
          <w:vertAlign w:val="baseline"/>
        </w:rPr>
        <w:t> </w:t>
      </w:r>
      <w:r>
        <w:rPr>
          <w:sz w:val="22"/>
          <w:vertAlign w:val="baseline"/>
        </w:rPr>
        <w:t>procedimentos</w:t>
      </w:r>
      <w:r>
        <w:rPr>
          <w:rFonts w:ascii="Times New Roman" w:hAnsi="Times New Roman"/>
          <w:spacing w:val="29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</w:p>
    <w:p>
      <w:pPr>
        <w:pStyle w:val="BodyText"/>
        <w:spacing w:before="10"/>
        <w:rPr>
          <w:sz w:val="23"/>
        </w:rPr>
      </w:pPr>
      <w:r>
        <w:rPr/>
        <w:pict>
          <v:rect style="position:absolute;margin-left:85.080002pt;margin-top:16.488825pt;width:143.999997pt;height:.72pt;mso-position-horizontal-relative:page;mso-position-vertical-relative:paragraph;z-index:-156979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08" w:firstLine="0"/>
        <w:jc w:val="both"/>
        <w:rPr>
          <w:sz w:val="16"/>
        </w:rPr>
      </w:pPr>
      <w:r>
        <w:rPr>
          <w:sz w:val="16"/>
          <w:vertAlign w:val="superscript"/>
        </w:rPr>
        <w:t>254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Belém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Pará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define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“qualquer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ato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conduta,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baseada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gênero,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cause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morte,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dano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sofrimento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físico,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sexual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psicológico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mulher,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tanto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esfera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pública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esfera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privada”.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indicou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“o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CEDAW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[...]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apontou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‘a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violência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contra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mulher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forma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discriminação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impede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gravemente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gozo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direitos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liberdades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igualdade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com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homem’”.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i/>
          <w:spacing w:val="-3"/>
          <w:sz w:val="16"/>
          <w:vertAlign w:val="baseline"/>
        </w:rPr>
        <w:t>Caso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pacing w:val="-3"/>
          <w:sz w:val="16"/>
          <w:vertAlign w:val="baseline"/>
        </w:rPr>
        <w:t>Gonzáles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pacing w:val="-3"/>
          <w:sz w:val="16"/>
          <w:vertAlign w:val="baseline"/>
        </w:rPr>
        <w:t>outras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pacing w:val="-3"/>
          <w:sz w:val="16"/>
          <w:vertAlign w:val="baseline"/>
        </w:rPr>
        <w:t>(“Campo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pacing w:val="-3"/>
          <w:sz w:val="16"/>
          <w:vertAlign w:val="baseline"/>
        </w:rPr>
        <w:t>Algodoeiro”),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pacing w:val="-3"/>
          <w:sz w:val="16"/>
          <w:vertAlign w:val="baseline"/>
        </w:rPr>
        <w:t>supra</w:t>
      </w:r>
      <w:r>
        <w:rPr>
          <w:spacing w:val="-3"/>
          <w:sz w:val="16"/>
          <w:vertAlign w:val="baseline"/>
        </w:rPr>
        <w:t>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pars.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143,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401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395.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outra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parte,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este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Tribunal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também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assinalou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“nem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toda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violação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direito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humano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cometida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detrimento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mulher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implica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necessariamente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violação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disposições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Convenção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Belém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Pará”.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pacing w:val="-3"/>
          <w:sz w:val="16"/>
          <w:vertAlign w:val="baseline"/>
        </w:rPr>
        <w:t>Ríos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pacing w:val="-3"/>
          <w:sz w:val="16"/>
          <w:vertAlign w:val="baseline"/>
        </w:rPr>
        <w:t>outros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pacing w:val="-3"/>
          <w:sz w:val="16"/>
          <w:vertAlign w:val="baseline"/>
        </w:rPr>
        <w:t>Venezuela.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pacing w:val="-3"/>
          <w:sz w:val="16"/>
          <w:vertAlign w:val="baseline"/>
        </w:rPr>
        <w:t>Exceções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pacing w:val="-3"/>
          <w:sz w:val="16"/>
          <w:vertAlign w:val="baseline"/>
        </w:rPr>
        <w:t>Preliminares,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pacing w:val="-3"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pacing w:val="-3"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pacing w:val="-3"/>
          <w:sz w:val="16"/>
          <w:vertAlign w:val="baseline"/>
        </w:rPr>
        <w:t>Custas.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Sentença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janeiro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2009.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Série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194,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279.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Disso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depreende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que,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relação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investigação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fatos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cometidos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contra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mulheres,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aplicação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Convenção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Belém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Pará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dependa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grau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absoluto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certeza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fato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investigado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constituiu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violência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contra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mulher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nos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termos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desta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Convenção.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respeito,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deve-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ressaltar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mediante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cumprimento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investigar,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estabelecido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artigo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Convenção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Belém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Pará,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que,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diversos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casos,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poderá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levantar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certeza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sobre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investigado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constituiu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violência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contra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mulher.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cumprimento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tal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dever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pode,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portanto,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depender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dessa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certeza.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Basta,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então,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efeitos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fazer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surgir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obrigação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investigar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termos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Convenção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Belém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Pará,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fato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questão,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materialidade,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apresente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características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que,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apreciadas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razoavelmente,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indiquem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possibilidade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tratar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violência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contra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pacing w:val="-3"/>
          <w:sz w:val="16"/>
          <w:vertAlign w:val="baseline"/>
        </w:rPr>
        <w:t>mulher.</w:t>
      </w:r>
    </w:p>
    <w:p>
      <w:pPr>
        <w:spacing w:line="194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255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129;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J.,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305.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256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Responsabilidade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Internacional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Emissão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Aplicação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Leis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Violatórias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Convenção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(artigos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1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2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Convenção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Americana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Sobre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Humanos).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Parecer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Consultivo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OC-14/94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35;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J.,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349.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medidas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realizar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diligências</w:t>
      </w:r>
      <w:r>
        <w:rPr>
          <w:rFonts w:ascii="Times New Roman" w:hAnsi="Times New Roman"/>
        </w:rPr>
        <w:t> </w:t>
      </w:r>
      <w:r>
        <w:rPr/>
        <w:t>investigativas</w:t>
      </w:r>
      <w:r>
        <w:rPr>
          <w:rFonts w:ascii="Times New Roman" w:hAnsi="Times New Roman"/>
        </w:rPr>
        <w:t> </w:t>
      </w:r>
      <w:r>
        <w:rPr/>
        <w:t>iniciais,</w:t>
      </w:r>
      <w:r>
        <w:rPr>
          <w:rFonts w:ascii="Times New Roman" w:hAnsi="Times New Roman"/>
        </w:rPr>
        <w:t> </w:t>
      </w:r>
      <w:r>
        <w:rPr/>
        <w:t>adequadamente,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padrões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internacional,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depreendem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tratados</w:t>
      </w:r>
      <w:r>
        <w:rPr>
          <w:rFonts w:ascii="Times New Roman" w:hAnsi="Times New Roman"/>
        </w:rPr>
        <w:t> </w:t>
      </w:r>
      <w:r>
        <w:rPr/>
        <w:t>aplicáveis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vigor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momento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fatos,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determinou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jurisprudência</w:t>
      </w:r>
      <w:r>
        <w:rPr>
          <w:rFonts w:ascii="Times New Roman" w:hAnsi="Times New Roman"/>
        </w:rPr>
        <w:t> </w:t>
      </w:r>
      <w:r>
        <w:rPr/>
        <w:t>(pars.</w:t>
      </w:r>
      <w:r>
        <w:rPr>
          <w:rFonts w:ascii="Times New Roman" w:hAnsi="Times New Roman"/>
        </w:rPr>
        <w:t> </w:t>
      </w:r>
      <w:r>
        <w:rPr/>
        <w:t>188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189</w:t>
      </w:r>
      <w:r>
        <w:rPr>
          <w:rFonts w:ascii="Times New Roman" w:hAnsi="Times New Roman"/>
        </w:rPr>
        <w:t> </w:t>
      </w:r>
      <w:r>
        <w:rPr>
          <w:i/>
        </w:rPr>
        <w:t>infra</w:t>
      </w:r>
      <w:r>
        <w:rPr/>
        <w:t>).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prejuízo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constatou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Guatemala,</w:t>
      </w:r>
      <w:r>
        <w:rPr>
          <w:rFonts w:ascii="Times New Roman" w:hAnsi="Times New Roman"/>
        </w:rPr>
        <w:t> </w:t>
      </w:r>
      <w:r>
        <w:rPr/>
        <w:t>houve</w:t>
      </w:r>
      <w:r>
        <w:rPr>
          <w:rFonts w:ascii="Times New Roman" w:hAnsi="Times New Roman"/>
        </w:rPr>
        <w:t> </w:t>
      </w:r>
      <w:r>
        <w:rPr/>
        <w:t>avanços</w:t>
      </w:r>
      <w:r>
        <w:rPr>
          <w:rFonts w:ascii="Times New Roman" w:hAnsi="Times New Roman"/>
        </w:rPr>
        <w:t> </w:t>
      </w:r>
      <w:r>
        <w:rPr/>
        <w:t>visando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conformidade</w:t>
      </w:r>
      <w:r>
        <w:rPr>
          <w:rFonts w:ascii="Times New Roman" w:hAnsi="Times New Roman"/>
          <w:spacing w:val="-5"/>
        </w:rPr>
        <w:t> </w:t>
      </w:r>
      <w:r>
        <w:rPr/>
        <w:t>da</w:t>
      </w:r>
      <w:r>
        <w:rPr>
          <w:rFonts w:ascii="Times New Roman" w:hAnsi="Times New Roman"/>
          <w:spacing w:val="-2"/>
        </w:rPr>
        <w:t> </w:t>
      </w:r>
      <w:r>
        <w:rPr/>
        <w:t>legislação</w:t>
      </w:r>
      <w:r>
        <w:rPr>
          <w:rFonts w:ascii="Times New Roman" w:hAnsi="Times New Roman"/>
          <w:spacing w:val="-3"/>
        </w:rPr>
        <w:t> </w:t>
      </w:r>
      <w:r>
        <w:rPr/>
        <w:t>vigente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foram</w:t>
      </w:r>
      <w:r>
        <w:rPr>
          <w:rFonts w:ascii="Times New Roman" w:hAnsi="Times New Roman"/>
          <w:spacing w:val="-1"/>
        </w:rPr>
        <w:t> </w:t>
      </w:r>
      <w:r>
        <w:rPr/>
        <w:t>criados</w:t>
      </w:r>
      <w:r>
        <w:rPr>
          <w:rFonts w:ascii="Times New Roman" w:hAnsi="Times New Roman"/>
          <w:spacing w:val="-4"/>
        </w:rPr>
        <w:t> </w:t>
      </w:r>
      <w:r>
        <w:rPr/>
        <w:t>vários</w:t>
      </w:r>
      <w:r>
        <w:rPr>
          <w:rFonts w:ascii="Times New Roman" w:hAnsi="Times New Roman"/>
          <w:spacing w:val="-5"/>
        </w:rPr>
        <w:t> </w:t>
      </w:r>
      <w:r>
        <w:rPr/>
        <w:t>órgãos,</w:t>
      </w:r>
      <w:r>
        <w:rPr>
          <w:rFonts w:ascii="Times New Roman" w:hAnsi="Times New Roman"/>
          <w:spacing w:val="-4"/>
        </w:rPr>
        <w:t> </w:t>
      </w:r>
      <w:r>
        <w:rPr/>
        <w:t>como</w:t>
      </w:r>
      <w:r>
        <w:rPr>
          <w:rFonts w:ascii="Times New Roman" w:hAnsi="Times New Roman"/>
          <w:spacing w:val="-1"/>
        </w:rPr>
        <w:t> </w:t>
      </w:r>
      <w:r>
        <w:rPr/>
        <w:t>a</w:t>
      </w:r>
      <w:r>
        <w:rPr>
          <w:rFonts w:ascii="Times New Roman" w:hAnsi="Times New Roman"/>
          <w:spacing w:val="-5"/>
        </w:rPr>
        <w:t> </w:t>
      </w:r>
      <w:r>
        <w:rPr/>
        <w:t>INACIF,</w:t>
      </w:r>
      <w:r>
        <w:rPr>
          <w:rFonts w:ascii="Times New Roman" w:hAnsi="Times New Roman"/>
          <w:spacing w:val="-2"/>
        </w:rPr>
        <w:t> </w:t>
      </w:r>
      <w:r>
        <w:rPr/>
        <w:t>que</w:t>
      </w:r>
      <w:r>
        <w:rPr>
          <w:rFonts w:ascii="Times New Roman" w:hAnsi="Times New Roman"/>
          <w:spacing w:val="-1"/>
        </w:rPr>
        <w:t> </w:t>
      </w:r>
      <w:r>
        <w:rPr/>
        <w:t>permitiu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realização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diligências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técnica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científica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267</w:t>
      </w:r>
      <w:r>
        <w:rPr>
          <w:rFonts w:ascii="Times New Roman" w:hAnsi="Times New Roman"/>
          <w:spacing w:val="-16"/>
        </w:rPr>
        <w:t> </w:t>
      </w:r>
      <w:r>
        <w:rPr>
          <w:i/>
        </w:rPr>
        <w:t>infra</w:t>
      </w:r>
      <w:r>
        <w:rPr/>
        <w:t>).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recorda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aceitou,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trâmite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praticar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forenses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remoção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medida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cautelar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efetiva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assegurar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presença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pacing w:val="-8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irregularidades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andamento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esclarecimento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derivadas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consagrados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combinados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reitera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investigar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encontra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positivas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sz w:val="22"/>
          <w:vertAlign w:val="superscript"/>
        </w:rPr>
        <w:t>257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obrigação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resultado.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embargo,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assumido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jurídico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próprio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simples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condenada,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antemão,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infrutífera,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gestão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interesses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particulares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dependa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iniciativa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familiares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privada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elementos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probatórios</w:t>
      </w:r>
      <w:r>
        <w:rPr>
          <w:sz w:val="22"/>
          <w:vertAlign w:val="superscript"/>
        </w:rPr>
        <w:t>258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luz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autoridades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estatais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tenham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iniciar,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ex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officio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demora,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séria,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imparcial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efetiva</w:t>
      </w:r>
      <w:r>
        <w:rPr>
          <w:sz w:val="22"/>
          <w:vertAlign w:val="superscript"/>
        </w:rPr>
        <w:t>259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legais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disponíveis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orientada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verdade.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obrigação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cumprida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diligentemente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evitar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impunidade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repetição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desses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tipos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sentido,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recorda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impunidade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fomenta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reincidência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violações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sz w:val="22"/>
          <w:vertAlign w:val="superscript"/>
        </w:rPr>
        <w:t>260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outra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parte,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advertiu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essa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obrigação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mantém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“qualquer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seja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agente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possa,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eventualmente,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atribuída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violação,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inclusive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particulares,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seriedade,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certo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auxiliado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comprometeria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responsabilidade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Estado”</w:t>
      </w:r>
      <w:r>
        <w:rPr>
          <w:sz w:val="22"/>
          <w:vertAlign w:val="superscript"/>
        </w:rPr>
        <w:t>261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  <w:r>
        <w:rPr/>
        <w:pict>
          <v:rect style="position:absolute;margin-left:85.080002pt;margin-top:17.288862pt;width:143.999997pt;height:.72pt;mso-position-horizontal-relative:page;mso-position-vertical-relative:paragraph;z-index:-156974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257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López,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153.</w:t>
      </w:r>
    </w:p>
    <w:p>
      <w:pPr>
        <w:spacing w:before="1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258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Rodriguez.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Osorio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Rivera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Familiares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178.</w:t>
      </w:r>
    </w:p>
    <w:p>
      <w:pPr>
        <w:spacing w:before="1"/>
        <w:ind w:left="101" w:right="148" w:firstLine="0"/>
        <w:jc w:val="left"/>
        <w:rPr>
          <w:sz w:val="16"/>
        </w:rPr>
      </w:pPr>
      <w:r>
        <w:rPr>
          <w:sz w:val="16"/>
          <w:vertAlign w:val="superscript"/>
        </w:rPr>
        <w:t>259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“Massacre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Mapiripán”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J.,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342.</w:t>
      </w:r>
    </w:p>
    <w:p>
      <w:pPr>
        <w:spacing w:before="0"/>
        <w:ind w:left="101" w:right="333" w:hanging="1"/>
        <w:jc w:val="left"/>
        <w:rPr>
          <w:sz w:val="16"/>
        </w:rPr>
      </w:pPr>
      <w:r>
        <w:rPr>
          <w:sz w:val="16"/>
          <w:vertAlign w:val="superscript"/>
        </w:rPr>
        <w:t>260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Massacres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Ituango,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319</w:t>
      </w:r>
      <w:r>
        <w:rPr>
          <w:i/>
          <w:sz w:val="16"/>
          <w:vertAlign w:val="baseline"/>
        </w:rPr>
        <w:t>;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Algodoeiro”),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289;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García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Familiares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24"/>
          <w:sz w:val="16"/>
          <w:vertAlign w:val="baseline"/>
        </w:rPr>
        <w:t> </w:t>
      </w:r>
      <w:r>
        <w:rPr>
          <w:sz w:val="16"/>
          <w:vertAlign w:val="baseline"/>
        </w:rPr>
        <w:t>132.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261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López,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155.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depreende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possibilidades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ouvidos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esclarecimento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reparação</w:t>
      </w:r>
      <w:r>
        <w:rPr>
          <w:sz w:val="22"/>
          <w:vertAlign w:val="superscript"/>
        </w:rPr>
        <w:t>262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obrigação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correspondente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familiares,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apenas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depreende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normas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convencionais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internacional,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imperativas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18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Estados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Partes,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mas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também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deriva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legislação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ofício,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certas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condutas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ilícitas,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normas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permitam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familiares,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denunciem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apresentem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queixas,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provas,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petições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qualquer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outra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diligência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finalidade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participar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processualmente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penal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pretensão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estabelecer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verdade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sz w:val="22"/>
          <w:vertAlign w:val="superscript"/>
        </w:rPr>
        <w:t>263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recorda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complementadas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reforçadas,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aqueles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derivadas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específico,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</w:t>
      </w:r>
      <w:r>
        <w:rPr>
          <w:sz w:val="22"/>
          <w:vertAlign w:val="superscript"/>
        </w:rPr>
        <w:t>264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7.b),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obriga,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maneira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específica,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utilizarem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diligência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prevenir,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punir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erradicar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mulher</w:t>
      </w:r>
      <w:r>
        <w:rPr>
          <w:sz w:val="22"/>
          <w:vertAlign w:val="superscript"/>
        </w:rPr>
        <w:t>265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7.c),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Convenção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Belém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Pará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obriga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adotar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norma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necessária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punir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</w:t>
      </w:r>
      <w:r>
        <w:rPr>
          <w:sz w:val="22"/>
          <w:vertAlign w:val="superscript"/>
        </w:rPr>
        <w:t>266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Nesses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autoridades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estatais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iniciar,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ex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officio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demora,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séria,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imparcial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efetiva,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tenham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constituam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incluindo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sexual</w:t>
      </w:r>
      <w:r>
        <w:rPr>
          <w:sz w:val="22"/>
          <w:vertAlign w:val="superscript"/>
        </w:rPr>
        <w:t>267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particularmente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importante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autoridades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responsáveis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adiante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eficácia,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levando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sociedade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repudiar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obrigações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erradicá-la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oferecer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confiança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instituições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estatais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sz w:val="22"/>
          <w:vertAlign w:val="superscript"/>
        </w:rPr>
        <w:t>268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apontou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investigar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efetivamente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alcance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adicional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trata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mulher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sofre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morte,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maus-tratos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afetação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liberdade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âmbito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mulheres</w:t>
      </w:r>
      <w:r>
        <w:rPr>
          <w:sz w:val="22"/>
          <w:vertAlign w:val="superscript"/>
        </w:rPr>
        <w:t>269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totalmente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alcances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</w:t>
      </w:r>
      <w:r>
        <w:rPr>
          <w:sz w:val="22"/>
          <w:vertAlign w:val="superscript"/>
        </w:rPr>
        <w:t>270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Muitas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difícil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prática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homicídio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agressão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violenta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perpetrado</w:t>
      </w:r>
      <w:r>
        <w:rPr>
          <w:rFonts w:ascii="Times New Roman" w:hAnsi="Times New Roman"/>
          <w:spacing w:val="16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motivo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gênero.</w:t>
      </w:r>
      <w:r>
        <w:rPr>
          <w:rFonts w:ascii="Times New Roman" w:hAnsi="Times New Roman"/>
          <w:spacing w:val="17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pacing w:val="17"/>
          <w:sz w:val="22"/>
          <w:vertAlign w:val="baseline"/>
        </w:rPr>
        <w:t> </w:t>
      </w:r>
      <w:r>
        <w:rPr>
          <w:sz w:val="22"/>
          <w:vertAlign w:val="baseline"/>
        </w:rPr>
        <w:t>impossibilidade,</w:t>
      </w:r>
      <w:r>
        <w:rPr>
          <w:rFonts w:ascii="Times New Roman" w:hAnsi="Times New Roman"/>
          <w:spacing w:val="17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pacing w:val="17"/>
          <w:sz w:val="22"/>
          <w:vertAlign w:val="baseline"/>
        </w:rPr>
        <w:t> </w:t>
      </w:r>
      <w:r>
        <w:rPr>
          <w:sz w:val="22"/>
          <w:vertAlign w:val="baseline"/>
        </w:rPr>
        <w:t>vezes,</w:t>
      </w:r>
      <w:r>
        <w:rPr>
          <w:rFonts w:ascii="Times New Roman" w:hAnsi="Times New Roman"/>
          <w:spacing w:val="17"/>
          <w:sz w:val="22"/>
          <w:vertAlign w:val="baseline"/>
        </w:rPr>
        <w:t> </w:t>
      </w:r>
      <w:r>
        <w:rPr>
          <w:sz w:val="22"/>
          <w:vertAlign w:val="baseline"/>
        </w:rPr>
        <w:t>deriva</w:t>
      </w:r>
      <w:r>
        <w:rPr>
          <w:rFonts w:ascii="Times New Roman" w:hAnsi="Times New Roman"/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17"/>
          <w:sz w:val="22"/>
          <w:vertAlign w:val="baseline"/>
        </w:rPr>
        <w:t> </w:t>
      </w:r>
      <w:r>
        <w:rPr>
          <w:sz w:val="22"/>
          <w:vertAlign w:val="baseline"/>
        </w:rPr>
        <w:t>ausência</w:t>
      </w:r>
      <w:r>
        <w:rPr>
          <w:rFonts w:ascii="Times New Roman" w:hAnsi="Times New Roman"/>
          <w:spacing w:val="1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</w:p>
    <w:p>
      <w:pPr>
        <w:pStyle w:val="BodyText"/>
        <w:spacing w:before="5"/>
        <w:rPr>
          <w:sz w:val="27"/>
        </w:rPr>
      </w:pPr>
      <w:r>
        <w:rPr/>
        <w:pict>
          <v:rect style="position:absolute;margin-left:85.080002pt;margin-top:18.725229pt;width:143.999997pt;height:.72pt;mso-position-horizontal-relative:page;mso-position-vertical-relative:paragraph;z-index:-156968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left"/>
        <w:rPr>
          <w:i/>
          <w:sz w:val="16"/>
        </w:rPr>
      </w:pPr>
      <w:r>
        <w:rPr>
          <w:sz w:val="16"/>
          <w:vertAlign w:val="superscript"/>
        </w:rPr>
        <w:t>262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“Meninos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Rua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(Niños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la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Calle)”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(Villagrán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Morales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outros).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227;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López,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</w:p>
    <w:p>
      <w:pPr>
        <w:spacing w:line="194" w:lineRule="exact" w:before="0"/>
        <w:ind w:left="101" w:right="0" w:firstLine="0"/>
        <w:jc w:val="left"/>
        <w:rPr>
          <w:sz w:val="16"/>
        </w:rPr>
      </w:pPr>
      <w:r>
        <w:rPr>
          <w:sz w:val="16"/>
        </w:rPr>
        <w:t>par.</w:t>
      </w:r>
      <w:r>
        <w:rPr>
          <w:rFonts w:ascii="Times New Roman"/>
          <w:sz w:val="16"/>
        </w:rPr>
        <w:t> </w:t>
      </w:r>
      <w:r>
        <w:rPr>
          <w:sz w:val="16"/>
        </w:rPr>
        <w:t>155.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263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García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Prieto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Mendoza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217.</w:t>
      </w:r>
    </w:p>
    <w:p>
      <w:pPr>
        <w:spacing w:line="195" w:lineRule="exact"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264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Fernández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Ortega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Mozote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Lugares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Vizinhos,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243.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265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Fernández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Ortega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J.,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350.</w:t>
      </w:r>
    </w:p>
    <w:p>
      <w:pPr>
        <w:spacing w:line="195" w:lineRule="exact" w:before="2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266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Presídio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Miguel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Castro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Castro,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344;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287.</w:t>
      </w:r>
    </w:p>
    <w:p>
      <w:pPr>
        <w:spacing w:line="194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267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Presídio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Miguel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Castro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Castro,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378;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J.,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342.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268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Fernández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Ortega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J.,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342.</w:t>
      </w:r>
    </w:p>
    <w:p>
      <w:pPr>
        <w:spacing w:line="195" w:lineRule="exact"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269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26"/>
          <w:sz w:val="16"/>
          <w:vertAlign w:val="baseline"/>
        </w:rPr>
        <w:t> </w:t>
      </w:r>
      <w:r>
        <w:rPr>
          <w:sz w:val="16"/>
          <w:vertAlign w:val="baseline"/>
        </w:rPr>
        <w:t>293.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270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9"/>
          <w:sz w:val="16"/>
          <w:vertAlign w:val="baseline"/>
        </w:rPr>
        <w:t> </w:t>
      </w:r>
      <w:r>
        <w:rPr>
          <w:sz w:val="16"/>
          <w:vertAlign w:val="baseline"/>
        </w:rPr>
        <w:t>293.</w:t>
      </w:r>
    </w:p>
    <w:p>
      <w:pPr>
        <w:spacing w:after="0" w:line="195" w:lineRule="exact"/>
        <w:jc w:val="left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investigação</w:t>
      </w:r>
      <w:r>
        <w:rPr>
          <w:rFonts w:ascii="Times New Roman" w:hAnsi="Times New Roman"/>
        </w:rPr>
        <w:t> </w:t>
      </w:r>
      <w:r>
        <w:rPr/>
        <w:t>profunda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efetiva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autoridades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incidente</w:t>
      </w:r>
      <w:r>
        <w:rPr>
          <w:rFonts w:ascii="Times New Roman" w:hAnsi="Times New Roman"/>
        </w:rPr>
        <w:t> </w:t>
      </w:r>
      <w:r>
        <w:rPr/>
        <w:t>violento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causas.</w:t>
      </w:r>
      <w:r>
        <w:rPr>
          <w:rFonts w:ascii="Times New Roman" w:hAnsi="Times New Roman"/>
          <w:spacing w:val="-12"/>
        </w:rPr>
        <w:t> </w:t>
      </w:r>
      <w:r>
        <w:rPr/>
        <w:t>É</w:t>
      </w:r>
      <w:r>
        <w:rPr>
          <w:rFonts w:ascii="Times New Roman" w:hAnsi="Times New Roman"/>
          <w:spacing w:val="-14"/>
        </w:rPr>
        <w:t> </w:t>
      </w:r>
      <w:r>
        <w:rPr/>
        <w:t>por</w:t>
      </w:r>
      <w:r>
        <w:rPr>
          <w:rFonts w:ascii="Times New Roman" w:hAnsi="Times New Roman"/>
          <w:spacing w:val="-12"/>
        </w:rPr>
        <w:t> </w:t>
      </w:r>
      <w:r>
        <w:rPr/>
        <w:t>isso</w:t>
      </w:r>
      <w:r>
        <w:rPr>
          <w:rFonts w:ascii="Times New Roman" w:hAnsi="Times New Roman"/>
          <w:spacing w:val="-13"/>
        </w:rPr>
        <w:t> </w:t>
      </w:r>
      <w:r>
        <w:rPr/>
        <w:t>que</w:t>
      </w:r>
      <w:r>
        <w:rPr>
          <w:rFonts w:ascii="Times New Roman" w:hAnsi="Times New Roman"/>
          <w:spacing w:val="-13"/>
        </w:rPr>
        <w:t> </w:t>
      </w:r>
      <w:r>
        <w:rPr/>
        <w:t>as</w:t>
      </w:r>
      <w:r>
        <w:rPr>
          <w:rFonts w:ascii="Times New Roman" w:hAnsi="Times New Roman"/>
          <w:spacing w:val="-14"/>
        </w:rPr>
        <w:t> </w:t>
      </w:r>
      <w:r>
        <w:rPr/>
        <w:t>autoridades</w:t>
      </w:r>
      <w:r>
        <w:rPr>
          <w:rFonts w:ascii="Times New Roman" w:hAnsi="Times New Roman"/>
          <w:spacing w:val="-14"/>
        </w:rPr>
        <w:t> </w:t>
      </w:r>
      <w:r>
        <w:rPr/>
        <w:t>estatais</w:t>
      </w:r>
      <w:r>
        <w:rPr>
          <w:rFonts w:ascii="Times New Roman" w:hAnsi="Times New Roman"/>
          <w:spacing w:val="-14"/>
        </w:rPr>
        <w:t> </w:t>
      </w:r>
      <w:r>
        <w:rPr/>
        <w:t>têm</w:t>
      </w:r>
      <w:r>
        <w:rPr>
          <w:rFonts w:ascii="Times New Roman" w:hAnsi="Times New Roman"/>
          <w:spacing w:val="-10"/>
        </w:rPr>
        <w:t> </w:t>
      </w:r>
      <w:r>
        <w:rPr/>
        <w:t>a</w:t>
      </w:r>
      <w:r>
        <w:rPr>
          <w:rFonts w:ascii="Times New Roman" w:hAnsi="Times New Roman"/>
          <w:spacing w:val="-16"/>
        </w:rPr>
        <w:t> </w:t>
      </w:r>
      <w:r>
        <w:rPr/>
        <w:t>obrigação</w:t>
      </w:r>
      <w:r>
        <w:rPr>
          <w:rFonts w:ascii="Times New Roman" w:hAnsi="Times New Roman"/>
          <w:spacing w:val="-13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investigar</w:t>
      </w:r>
      <w:r>
        <w:rPr>
          <w:rFonts w:ascii="Times New Roman" w:hAnsi="Times New Roman"/>
          <w:spacing w:val="-14"/>
        </w:rPr>
        <w:t> </w:t>
      </w:r>
      <w:r>
        <w:rPr>
          <w:i/>
        </w:rPr>
        <w:t>ex</w:t>
      </w:r>
      <w:r>
        <w:rPr>
          <w:rFonts w:ascii="Times New Roman" w:hAnsi="Times New Roman"/>
          <w:i/>
          <w:spacing w:val="-14"/>
        </w:rPr>
        <w:t> </w:t>
      </w:r>
      <w:r>
        <w:rPr>
          <w:i/>
        </w:rPr>
        <w:t>officio</w:t>
      </w:r>
      <w:r>
        <w:rPr>
          <w:rFonts w:ascii="Times New Roman" w:hAnsi="Times New Roman"/>
          <w:i/>
          <w:spacing w:val="-12"/>
        </w:rPr>
        <w:t> </w:t>
      </w:r>
      <w:r>
        <w:rPr/>
        <w:t>as</w:t>
      </w:r>
      <w:r>
        <w:rPr>
          <w:rFonts w:ascii="Times New Roman" w:hAnsi="Times New Roman"/>
          <w:spacing w:val="-12"/>
        </w:rPr>
        <w:t> </w:t>
      </w:r>
      <w:r>
        <w:rPr/>
        <w:t>possíveis</w:t>
      </w:r>
      <w:r>
        <w:rPr>
          <w:rFonts w:ascii="Times New Roman" w:hAnsi="Times New Roman"/>
        </w:rPr>
        <w:t> </w:t>
      </w:r>
      <w:r>
        <w:rPr/>
        <w:t>conotações</w:t>
      </w:r>
      <w:r>
        <w:rPr>
          <w:rFonts w:ascii="Times New Roman" w:hAnsi="Times New Roman"/>
        </w:rPr>
        <w:t> </w:t>
      </w:r>
      <w:r>
        <w:rPr/>
        <w:t>discriminatórias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motivo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gênero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ato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violência</w:t>
      </w:r>
      <w:r>
        <w:rPr>
          <w:rFonts w:ascii="Times New Roman" w:hAnsi="Times New Roman"/>
        </w:rPr>
        <w:t> </w:t>
      </w:r>
      <w:r>
        <w:rPr/>
        <w:t>perpetrado</w:t>
      </w:r>
      <w:r>
        <w:rPr>
          <w:rFonts w:ascii="Times New Roman" w:hAnsi="Times New Roman"/>
        </w:rPr>
        <w:t> </w:t>
      </w:r>
      <w:r>
        <w:rPr/>
        <w:t>contra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  <w:spacing w:val="-18"/>
        </w:rPr>
        <w:t> </w:t>
      </w:r>
      <w:r>
        <w:rPr/>
        <w:t>mulher,</w:t>
      </w:r>
      <w:r>
        <w:rPr>
          <w:rFonts w:ascii="Times New Roman" w:hAnsi="Times New Roman"/>
          <w:spacing w:val="-14"/>
        </w:rPr>
        <w:t> </w:t>
      </w:r>
      <w:r>
        <w:rPr/>
        <w:t>especialmente</w:t>
      </w:r>
      <w:r>
        <w:rPr>
          <w:rFonts w:ascii="Times New Roman" w:hAnsi="Times New Roman"/>
          <w:spacing w:val="-13"/>
        </w:rPr>
        <w:t> </w:t>
      </w:r>
      <w:r>
        <w:rPr/>
        <w:t>quando</w:t>
      </w:r>
      <w:r>
        <w:rPr>
          <w:rFonts w:ascii="Times New Roman" w:hAnsi="Times New Roman"/>
          <w:spacing w:val="-13"/>
        </w:rPr>
        <w:t> </w:t>
      </w:r>
      <w:r>
        <w:rPr/>
        <w:t>existem</w:t>
      </w:r>
      <w:r>
        <w:rPr>
          <w:rFonts w:ascii="Times New Roman" w:hAnsi="Times New Roman"/>
          <w:spacing w:val="-14"/>
        </w:rPr>
        <w:t> </w:t>
      </w:r>
      <w:r>
        <w:rPr/>
        <w:t>indícios</w:t>
      </w:r>
      <w:r>
        <w:rPr>
          <w:rFonts w:ascii="Times New Roman" w:hAnsi="Times New Roman"/>
          <w:spacing w:val="-14"/>
        </w:rPr>
        <w:t> </w:t>
      </w:r>
      <w:r>
        <w:rPr/>
        <w:t>concretos</w:t>
      </w:r>
      <w:r>
        <w:rPr>
          <w:rFonts w:ascii="Times New Roman" w:hAnsi="Times New Roman"/>
          <w:spacing w:val="-14"/>
        </w:rPr>
        <w:t> </w:t>
      </w:r>
      <w:r>
        <w:rPr/>
        <w:t>de</w:t>
      </w:r>
      <w:r>
        <w:rPr>
          <w:rFonts w:ascii="Times New Roman" w:hAnsi="Times New Roman"/>
          <w:spacing w:val="-14"/>
        </w:rPr>
        <w:t> </w:t>
      </w:r>
      <w:r>
        <w:rPr/>
        <w:t>algum</w:t>
      </w:r>
      <w:r>
        <w:rPr>
          <w:rFonts w:ascii="Times New Roman" w:hAnsi="Times New Roman"/>
          <w:spacing w:val="-15"/>
        </w:rPr>
        <w:t> </w:t>
      </w:r>
      <w:r>
        <w:rPr/>
        <w:t>tipo</w:t>
      </w:r>
      <w:r>
        <w:rPr>
          <w:rFonts w:ascii="Times New Roman" w:hAnsi="Times New Roman"/>
          <w:spacing w:val="-15"/>
        </w:rPr>
        <w:t> </w:t>
      </w:r>
      <w:r>
        <w:rPr/>
        <w:t>de</w:t>
      </w:r>
      <w:r>
        <w:rPr>
          <w:rFonts w:ascii="Times New Roman" w:hAnsi="Times New Roman"/>
          <w:spacing w:val="-16"/>
        </w:rPr>
        <w:t> </w:t>
      </w:r>
      <w:r>
        <w:rPr/>
        <w:t>violência</w:t>
      </w:r>
      <w:r>
        <w:rPr>
          <w:rFonts w:ascii="Times New Roman" w:hAnsi="Times New Roman"/>
          <w:spacing w:val="-14"/>
        </w:rPr>
        <w:t> </w:t>
      </w:r>
      <w:r>
        <w:rPr/>
        <w:t>sexual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evidências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crueldade</w:t>
      </w:r>
      <w:r>
        <w:rPr>
          <w:rFonts w:ascii="Times New Roman" w:hAnsi="Times New Roman"/>
        </w:rPr>
        <w:t> </w:t>
      </w:r>
      <w:r>
        <w:rPr/>
        <w:t>contra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corpo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mulher</w:t>
      </w:r>
      <w:r>
        <w:rPr>
          <w:rFonts w:ascii="Times New Roman" w:hAnsi="Times New Roman"/>
        </w:rPr>
        <w:t> </w:t>
      </w:r>
      <w:r>
        <w:rPr/>
        <w:t>(por</w:t>
      </w:r>
      <w:r>
        <w:rPr>
          <w:rFonts w:ascii="Times New Roman" w:hAnsi="Times New Roman"/>
        </w:rPr>
        <w:t> </w:t>
      </w:r>
      <w:r>
        <w:rPr/>
        <w:t>exemplo,</w:t>
      </w:r>
      <w:r>
        <w:rPr>
          <w:rFonts w:ascii="Times New Roman" w:hAnsi="Times New Roman"/>
        </w:rPr>
        <w:t> </w:t>
      </w:r>
      <w:r>
        <w:rPr/>
        <w:t>mutilações),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ainda,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  <w:spacing w:val="-3"/>
        </w:rPr>
        <w:t> </w:t>
      </w:r>
      <w:r>
        <w:rPr/>
        <w:t>este</w:t>
      </w:r>
      <w:r>
        <w:rPr>
          <w:rFonts w:ascii="Times New Roman" w:hAnsi="Times New Roman"/>
          <w:spacing w:val="-5"/>
        </w:rPr>
        <w:t> </w:t>
      </w:r>
      <w:r>
        <w:rPr/>
        <w:t>ato</w:t>
      </w:r>
      <w:r>
        <w:rPr>
          <w:rFonts w:ascii="Times New Roman" w:hAnsi="Times New Roman"/>
          <w:spacing w:val="-5"/>
        </w:rPr>
        <w:t> </w:t>
      </w:r>
      <w:r>
        <w:rPr/>
        <w:t>se</w:t>
      </w:r>
      <w:r>
        <w:rPr>
          <w:rFonts w:ascii="Times New Roman" w:hAnsi="Times New Roman"/>
          <w:spacing w:val="-6"/>
        </w:rPr>
        <w:t> </w:t>
      </w:r>
      <w:r>
        <w:rPr/>
        <w:t>enquadra</w:t>
      </w:r>
      <w:r>
        <w:rPr>
          <w:rFonts w:ascii="Times New Roman" w:hAnsi="Times New Roman"/>
          <w:spacing w:val="-4"/>
        </w:rPr>
        <w:t> </w:t>
      </w:r>
      <w:r>
        <w:rPr/>
        <w:t>dentro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um</w:t>
      </w:r>
      <w:r>
        <w:rPr>
          <w:rFonts w:ascii="Times New Roman" w:hAnsi="Times New Roman"/>
          <w:spacing w:val="-5"/>
        </w:rPr>
        <w:t> </w:t>
      </w:r>
      <w:r>
        <w:rPr/>
        <w:t>contexto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violência</w:t>
      </w:r>
      <w:r>
        <w:rPr>
          <w:rFonts w:ascii="Times New Roman" w:hAnsi="Times New Roman"/>
          <w:spacing w:val="-6"/>
        </w:rPr>
        <w:t> </w:t>
      </w:r>
      <w:r>
        <w:rPr/>
        <w:t>contra</w:t>
      </w:r>
      <w:r>
        <w:rPr>
          <w:rFonts w:ascii="Times New Roman" w:hAnsi="Times New Roman"/>
          <w:spacing w:val="-6"/>
        </w:rPr>
        <w:t> </w:t>
      </w:r>
      <w:r>
        <w:rPr/>
        <w:t>a</w:t>
      </w:r>
      <w:r>
        <w:rPr>
          <w:rFonts w:ascii="Times New Roman" w:hAnsi="Times New Roman"/>
          <w:spacing w:val="-7"/>
        </w:rPr>
        <w:t> </w:t>
      </w:r>
      <w:r>
        <w:rPr/>
        <w:t>mulher</w:t>
      </w:r>
      <w:r>
        <w:rPr>
          <w:rFonts w:ascii="Times New Roman" w:hAnsi="Times New Roman"/>
          <w:spacing w:val="-6"/>
        </w:rPr>
        <w:t> </w:t>
      </w:r>
      <w:r>
        <w:rPr/>
        <w:t>que</w:t>
      </w:r>
      <w:r>
        <w:rPr>
          <w:rFonts w:ascii="Times New Roman" w:hAnsi="Times New Roman"/>
          <w:spacing w:val="-5"/>
        </w:rPr>
        <w:t> </w:t>
      </w:r>
      <w:r>
        <w:rPr/>
        <w:t>se</w:t>
      </w:r>
      <w:r>
        <w:rPr>
          <w:rFonts w:ascii="Times New Roman" w:hAnsi="Times New Roman"/>
          <w:spacing w:val="-5"/>
        </w:rPr>
        <w:t> </w:t>
      </w:r>
      <w:r>
        <w:rPr/>
        <w:t>dê</w:t>
      </w:r>
      <w:r>
        <w:rPr>
          <w:rFonts w:ascii="Times New Roman" w:hAnsi="Times New Roman"/>
          <w:spacing w:val="-8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país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determinada</w:t>
      </w:r>
      <w:r>
        <w:rPr>
          <w:rFonts w:ascii="Times New Roman" w:hAnsi="Times New Roman"/>
          <w:spacing w:val="-1"/>
        </w:rPr>
        <w:t> </w:t>
      </w:r>
      <w:r>
        <w:rPr/>
        <w:t>região.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suspeita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homicídios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exames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verificar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sexual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produzido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sexual.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limitada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abarcar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afetações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específicas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pessoal,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torturas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sexual.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sexual,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coordenados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investigativos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maneje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diligentemente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prova,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recolhendo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amostras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suficientes,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estudos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salvaguardando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roupa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imediata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cadeia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custódia</w:t>
      </w:r>
      <w:r>
        <w:rPr>
          <w:sz w:val="22"/>
          <w:vertAlign w:val="superscript"/>
        </w:rPr>
        <w:t>271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primeiras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fases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especialmente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cruciais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casos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homicídios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mulher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motivo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gênero,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já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falhas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ocorrer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diligências,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autópsias,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coleta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conservação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evidências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físicas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podem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chegar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impedir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obstaculizar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prova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aspectos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relevantes,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exemplo,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sexual.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Quanto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realização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autópsias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contexto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homicídio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gênero,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especificou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examinar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cuidadosamente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áreas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genital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para-genital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busca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sinais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abuso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sexual,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preservar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líquido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vaginal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retal,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externo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</w:t>
      </w:r>
      <w:r>
        <w:rPr>
          <w:sz w:val="22"/>
          <w:vertAlign w:val="superscript"/>
        </w:rPr>
        <w:t>272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incluir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perspectiva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gênero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funcionários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capacitados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similares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assistência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discriminação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gênero</w:t>
      </w:r>
      <w:r>
        <w:rPr>
          <w:sz w:val="22"/>
          <w:vertAlign w:val="superscript"/>
        </w:rPr>
        <w:t>273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Adicionalmente,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destacou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têm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adotar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normas,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implementar</w:t>
      </w:r>
      <w:r>
        <w:rPr>
          <w:rFonts w:ascii="Times New Roman" w:hAnsi="Times New Roman"/>
          <w:spacing w:val="5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5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necessárias,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pacing w:val="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6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2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5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6"/>
          <w:sz w:val="22"/>
        </w:rPr>
        <w:t> </w:t>
      </w:r>
      <w:r>
        <w:rPr>
          <w:sz w:val="22"/>
        </w:rPr>
        <w:t>artigo</w:t>
      </w:r>
    </w:p>
    <w:p>
      <w:pPr>
        <w:pStyle w:val="BodyText"/>
        <w:spacing w:line="256" w:lineRule="auto" w:before="1"/>
        <w:ind w:left="101" w:right="112"/>
        <w:jc w:val="both"/>
      </w:pPr>
      <w:r>
        <w:rPr/>
        <w:t>7.c)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Belém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Pará,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permitam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autoridades</w:t>
      </w:r>
      <w:r>
        <w:rPr>
          <w:rFonts w:ascii="Times New Roman" w:hAnsi="Times New Roman"/>
        </w:rPr>
        <w:t> </w:t>
      </w:r>
      <w:r>
        <w:rPr/>
        <w:t>oferecer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investigação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devida</w:t>
      </w:r>
      <w:r>
        <w:rPr>
          <w:rFonts w:ascii="Times New Roman" w:hAnsi="Times New Roman"/>
        </w:rPr>
        <w:t> </w:t>
      </w:r>
      <w:r>
        <w:rPr/>
        <w:t>diligência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casos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suposta</w:t>
      </w:r>
      <w:r>
        <w:rPr>
          <w:rFonts w:ascii="Times New Roman" w:hAnsi="Times New Roman"/>
        </w:rPr>
        <w:t> </w:t>
      </w:r>
      <w:r>
        <w:rPr/>
        <w:t>violência</w:t>
      </w:r>
      <w:r>
        <w:rPr>
          <w:rFonts w:ascii="Times New Roman" w:hAnsi="Times New Roman"/>
        </w:rPr>
        <w:t> </w:t>
      </w:r>
      <w:r>
        <w:rPr/>
        <w:t>contra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mulher</w:t>
      </w:r>
      <w:r>
        <w:rPr>
          <w:vertAlign w:val="superscript"/>
        </w:rPr>
        <w:t>274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aspectos: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B.1.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Irregularidades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descoberta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(preservação</w:t>
      </w:r>
      <w:r>
        <w:rPr>
          <w:rFonts w:ascii="Times New Roman" w:hAnsi="Times New Roman"/>
          <w:spacing w:val="20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21"/>
          <w:sz w:val="22"/>
        </w:rPr>
        <w:t> </w:t>
      </w:r>
      <w:r>
        <w:rPr>
          <w:sz w:val="22"/>
        </w:rPr>
        <w:t>local</w:t>
      </w:r>
      <w:r>
        <w:rPr>
          <w:rFonts w:ascii="Times New Roman" w:hAnsi="Times New Roman"/>
          <w:spacing w:val="1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19"/>
          <w:sz w:val="22"/>
        </w:rPr>
        <w:t> </w:t>
      </w:r>
      <w:r>
        <w:rPr>
          <w:sz w:val="22"/>
        </w:rPr>
        <w:t>descoberta,</w:t>
      </w:r>
      <w:r>
        <w:rPr>
          <w:rFonts w:ascii="Times New Roman" w:hAnsi="Times New Roman"/>
          <w:spacing w:val="17"/>
          <w:sz w:val="22"/>
        </w:rPr>
        <w:t> </w:t>
      </w:r>
      <w:r>
        <w:rPr>
          <w:sz w:val="22"/>
        </w:rPr>
        <w:t>inspeção</w:t>
      </w:r>
      <w:r>
        <w:rPr>
          <w:rFonts w:ascii="Times New Roman" w:hAnsi="Times New Roman"/>
          <w:spacing w:val="18"/>
          <w:sz w:val="22"/>
        </w:rPr>
        <w:t> </w:t>
      </w:r>
      <w:r>
        <w:rPr>
          <w:sz w:val="22"/>
        </w:rPr>
        <w:t>ocular,</w:t>
      </w:r>
      <w:r>
        <w:rPr>
          <w:rFonts w:ascii="Times New Roman" w:hAnsi="Times New Roman"/>
          <w:spacing w:val="19"/>
          <w:sz w:val="22"/>
        </w:rPr>
        <w:t> </w:t>
      </w:r>
      <w:r>
        <w:rPr>
          <w:sz w:val="22"/>
        </w:rPr>
        <w:t>ata</w:t>
      </w:r>
      <w:r>
        <w:rPr>
          <w:rFonts w:ascii="Times New Roman" w:hAnsi="Times New Roman"/>
          <w:spacing w:val="1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20"/>
          <w:sz w:val="22"/>
        </w:rPr>
        <w:t> </w:t>
      </w:r>
      <w:r>
        <w:rPr>
          <w:sz w:val="22"/>
        </w:rPr>
        <w:t>remoção</w:t>
      </w:r>
      <w:r>
        <w:rPr>
          <w:rFonts w:ascii="Times New Roman" w:hAnsi="Times New Roman"/>
          <w:spacing w:val="17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18"/>
          <w:sz w:val="22"/>
        </w:rPr>
        <w:t> </w:t>
      </w:r>
      <w:r>
        <w:rPr>
          <w:sz w:val="22"/>
        </w:rPr>
        <w:t>cadáver,</w:t>
      </w:r>
      <w:r>
        <w:rPr>
          <w:rFonts w:ascii="Times New Roman" w:hAnsi="Times New Roman"/>
          <w:spacing w:val="17"/>
          <w:sz w:val="22"/>
        </w:rPr>
        <w:t> </w:t>
      </w:r>
      <w:r>
        <w:rPr>
          <w:sz w:val="22"/>
        </w:rPr>
        <w:t>cadeia</w:t>
      </w:r>
      <w:r>
        <w:rPr>
          <w:rFonts w:ascii="Times New Roman" w:hAnsi="Times New Roman"/>
          <w:spacing w:val="17"/>
          <w:sz w:val="22"/>
        </w:rPr>
        <w:t> </w:t>
      </w:r>
      <w:r>
        <w:rPr>
          <w:sz w:val="22"/>
        </w:rPr>
        <w:t>de</w:t>
      </w:r>
    </w:p>
    <w:p>
      <w:pPr>
        <w:pStyle w:val="BodyText"/>
        <w:spacing w:before="4"/>
        <w:rPr>
          <w:sz w:val="29"/>
        </w:rPr>
      </w:pPr>
      <w:r>
        <w:rPr/>
        <w:pict>
          <v:rect style="position:absolute;margin-left:85.080002pt;margin-top:19.894447pt;width:143.999997pt;height:.72pt;mso-position-horizontal-relative:page;mso-position-vertical-relative:paragraph;z-index:-156963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271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Fernández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Ortega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J.,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344.</w:t>
      </w:r>
    </w:p>
    <w:p>
      <w:pPr>
        <w:spacing w:before="0"/>
        <w:ind w:left="101" w:right="539" w:firstLine="0"/>
        <w:jc w:val="left"/>
        <w:rPr>
          <w:sz w:val="16"/>
        </w:rPr>
      </w:pPr>
      <w:r>
        <w:rPr>
          <w:sz w:val="16"/>
          <w:vertAlign w:val="superscript"/>
        </w:rPr>
        <w:t>272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Efetiva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Execuções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Extralegais,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arbitrarias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Sumárias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(Protocolo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Minnesota),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E/ST/CSDHA/.12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(1991).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273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455.</w:t>
      </w:r>
    </w:p>
    <w:p>
      <w:pPr>
        <w:spacing w:before="1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274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Algodoeiro”),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388.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Isso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pode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realizado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mediante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padronização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protocolos,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manuais,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serviços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periciais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utilizados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relacionem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desaparecimentos,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sexual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homicídio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conforme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Protocolo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Istambul,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Efetiva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Execuções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Extralegais,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Arbitrárias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Sumárias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padrões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buscas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desaparecidas,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perspectiva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gênero.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custódia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evidências,</w:t>
      </w:r>
      <w:r>
        <w:rPr>
          <w:rFonts w:ascii="Times New Roman" w:hAnsi="Times New Roman"/>
        </w:rPr>
        <w:t> </w:t>
      </w:r>
      <w:r>
        <w:rPr/>
        <w:t>autópsia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perícias);</w:t>
      </w:r>
      <w:r>
        <w:rPr>
          <w:rFonts w:ascii="Times New Roman" w:hAnsi="Times New Roman"/>
        </w:rPr>
        <w:t> </w:t>
      </w:r>
      <w:r>
        <w:rPr/>
        <w:t>B.2.</w:t>
      </w:r>
      <w:r>
        <w:rPr>
          <w:rFonts w:ascii="Times New Roman" w:hAnsi="Times New Roman"/>
        </w:rPr>
        <w:t> </w:t>
      </w:r>
      <w:r>
        <w:rPr/>
        <w:t>Seguimento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chamadas</w:t>
      </w:r>
      <w:r>
        <w:rPr>
          <w:rFonts w:ascii="Times New Roman" w:hAnsi="Times New Roman"/>
        </w:rPr>
        <w:t> </w:t>
      </w:r>
      <w:r>
        <w:rPr/>
        <w:t>telefônicas;</w:t>
      </w:r>
      <w:r>
        <w:rPr>
          <w:rFonts w:ascii="Times New Roman" w:hAnsi="Times New Roman"/>
        </w:rPr>
        <w:t> </w:t>
      </w:r>
      <w:r>
        <w:rPr/>
        <w:t>B.3.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adoção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cautelares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suspeito;</w:t>
      </w:r>
      <w:r>
        <w:rPr>
          <w:rFonts w:ascii="Times New Roman" w:hAnsi="Times New Roman"/>
        </w:rPr>
        <w:t> </w:t>
      </w:r>
      <w:r>
        <w:rPr/>
        <w:t>B.4.</w:t>
      </w:r>
      <w:r>
        <w:rPr>
          <w:rFonts w:ascii="Times New Roman" w:hAnsi="Times New Roman"/>
        </w:rPr>
        <w:t> </w:t>
      </w:r>
      <w:r>
        <w:rPr/>
        <w:t>Discriminação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ausência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investigação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perspectiva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gênero;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B.5.</w:t>
      </w:r>
      <w:r>
        <w:rPr>
          <w:rFonts w:ascii="Times New Roman" w:hAnsi="Times New Roman"/>
        </w:rPr>
        <w:t> </w:t>
      </w:r>
      <w:r>
        <w:rPr/>
        <w:t>Prazo</w:t>
      </w:r>
      <w:r>
        <w:rPr>
          <w:rFonts w:ascii="Times New Roman" w:hAnsi="Times New Roman"/>
        </w:rPr>
        <w:t> </w:t>
      </w:r>
      <w:r>
        <w:rPr/>
        <w:t>razoável.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numPr>
          <w:ilvl w:val="1"/>
          <w:numId w:val="26"/>
        </w:numPr>
        <w:tabs>
          <w:tab w:pos="1240" w:val="left" w:leader="none"/>
        </w:tabs>
        <w:spacing w:line="259" w:lineRule="auto" w:before="0" w:after="0"/>
        <w:ind w:left="101" w:right="109" w:firstLine="707"/>
        <w:jc w:val="both"/>
      </w:pPr>
      <w:bookmarkStart w:name="_TOC_250036" w:id="31"/>
      <w:r>
        <w:rPr/>
        <w:t>Irregularidades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descoberta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corpo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María</w:t>
      </w:r>
      <w:r>
        <w:rPr>
          <w:rFonts w:ascii="Times New Roman" w:hAnsi="Times New Roman"/>
        </w:rPr>
        <w:t> </w:t>
      </w:r>
      <w:r>
        <w:rPr/>
        <w:t>Isabel,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posteriores</w:t>
      </w:r>
      <w:r>
        <w:rPr>
          <w:rFonts w:ascii="Times New Roman" w:hAnsi="Times New Roman"/>
        </w:rPr>
        <w:t> </w:t>
      </w:r>
      <w:r>
        <w:rPr/>
        <w:t>atuações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funcionários</w:t>
      </w:r>
      <w:r>
        <w:rPr>
          <w:rFonts w:ascii="Times New Roman" w:hAnsi="Times New Roman"/>
        </w:rPr>
        <w:t> </w:t>
      </w:r>
      <w:r>
        <w:rPr/>
        <w:t>estatais</w:t>
      </w:r>
      <w:r>
        <w:rPr>
          <w:rFonts w:ascii="Times New Roman" w:hAnsi="Times New Roman"/>
        </w:rPr>
        <w:t> </w:t>
      </w:r>
      <w:r>
        <w:rPr/>
        <w:t>(preservação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local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descoberta,</w:t>
      </w:r>
      <w:r>
        <w:rPr>
          <w:rFonts w:ascii="Times New Roman" w:hAnsi="Times New Roman"/>
        </w:rPr>
        <w:t> </w:t>
      </w:r>
      <w:r>
        <w:rPr/>
        <w:t>inspeção</w:t>
      </w:r>
      <w:r>
        <w:rPr>
          <w:rFonts w:ascii="Times New Roman" w:hAnsi="Times New Roman"/>
        </w:rPr>
        <w:t> </w:t>
      </w:r>
      <w:r>
        <w:rPr/>
        <w:t>ocular,</w:t>
      </w:r>
      <w:r>
        <w:rPr>
          <w:rFonts w:ascii="Times New Roman" w:hAnsi="Times New Roman"/>
        </w:rPr>
        <w:t> </w:t>
      </w:r>
      <w:r>
        <w:rPr/>
        <w:t>ata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remoção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cadáver,</w:t>
      </w:r>
      <w:r>
        <w:rPr>
          <w:rFonts w:ascii="Times New Roman" w:hAnsi="Times New Roman"/>
        </w:rPr>
        <w:t> </w:t>
      </w:r>
      <w:r>
        <w:rPr/>
        <w:t>cadeia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custódia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evidências,</w:t>
      </w:r>
      <w:r>
        <w:rPr>
          <w:rFonts w:ascii="Times New Roman" w:hAnsi="Times New Roman"/>
        </w:rPr>
        <w:t> </w:t>
      </w:r>
      <w:r>
        <w:rPr/>
        <w:t>autópsias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12"/>
        </w:rPr>
        <w:t> </w:t>
      </w:r>
      <w:bookmarkEnd w:id="31"/>
      <w:r>
        <w:rPr/>
        <w:t>perícias)</w:t>
      </w: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oportunidades,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eficiente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âmbito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meticulosidade</w:t>
      </w:r>
      <w:r>
        <w:rPr>
          <w:sz w:val="22"/>
          <w:vertAlign w:val="superscript"/>
        </w:rPr>
        <w:t>275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sentido,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especificou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princípios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orientadores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preciso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observar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morte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violenta.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autoridades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estatais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conduzem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deste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tipo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tentar,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inter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alia</w:t>
      </w:r>
      <w:r>
        <w:rPr>
          <w:sz w:val="22"/>
          <w:vertAlign w:val="baseline"/>
        </w:rPr>
        <w:t>: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identificar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ii)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recuperar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preservar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material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probatório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relacionado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ajudar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qualquer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potencial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responsáveis;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iii)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identificar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possíveis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testemunhas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obter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declarações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morte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investiga;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iv)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determinar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causa,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forma,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local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momento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morte,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assim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qualquer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padrão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prática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causado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morte;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distinguir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natural,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acidental,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suicídio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homicídio.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necessário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exaustivamente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cena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crime,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autópsias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análises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rigorosa,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profissionais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competentes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empregando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procedimentos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apropriados</w:t>
      </w:r>
      <w:r>
        <w:rPr>
          <w:sz w:val="22"/>
          <w:vertAlign w:val="superscript"/>
        </w:rPr>
        <w:t>276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estabeleceu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falta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adequada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cena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crime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pode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afetar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investigação,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elemento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fundamental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bom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desenvolvimento</w:t>
      </w:r>
      <w:r>
        <w:rPr>
          <w:sz w:val="22"/>
          <w:vertAlign w:val="superscript"/>
        </w:rPr>
        <w:t>277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08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padrões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apontam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investigadores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devem,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menos: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fotografar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cena,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evidência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física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movê-lo;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amostras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sangue,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cabelo,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fibras,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pistas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recolhidas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conservadas;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examinar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área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busca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marcas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pegadas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sapatos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natureza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evidência;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fazer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relatório,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detalhando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coletada</w:t>
      </w:r>
      <w:r>
        <w:rPr>
          <w:sz w:val="22"/>
          <w:vertAlign w:val="superscript"/>
        </w:rPr>
        <w:t>278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local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descoberta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risco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manipulação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cadáver,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manipulado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sem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presença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profissionais,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devem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examiná-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movê-lo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adequadamente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acordo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condição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corpo</w:t>
      </w:r>
      <w:r>
        <w:rPr>
          <w:sz w:val="22"/>
          <w:vertAlign w:val="superscript"/>
        </w:rPr>
        <w:t>279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Protocolo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Minnesota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estabelece,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outras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obrigações,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investigar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cena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crime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fechar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área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contígua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cadáver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proibir,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salvo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investigador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equipe,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ingresso</w:t>
      </w:r>
      <w:r>
        <w:rPr>
          <w:sz w:val="22"/>
          <w:vertAlign w:val="superscript"/>
        </w:rPr>
        <w:t>280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Enquanto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aconteça,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evitar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qualquer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contaminação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mantê-la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</w:t>
      </w:r>
      <w:r>
        <w:rPr>
          <w:rFonts w:ascii="Times New Roman" w:hAnsi="Times New Roman"/>
          <w:spacing w:val="24"/>
          <w:sz w:val="22"/>
          <w:vertAlign w:val="baseline"/>
        </w:rPr>
        <w:t> </w:t>
      </w:r>
      <w:r>
        <w:rPr>
          <w:sz w:val="22"/>
          <w:vertAlign w:val="baseline"/>
        </w:rPr>
        <w:t>custódia</w:t>
      </w:r>
    </w:p>
    <w:p>
      <w:pPr>
        <w:pStyle w:val="BodyText"/>
        <w:spacing w:before="9"/>
        <w:rPr>
          <w:sz w:val="12"/>
        </w:rPr>
      </w:pPr>
      <w:r>
        <w:rPr/>
        <w:pict>
          <v:rect style="position:absolute;margin-left:85.080002pt;margin-top:9.729800pt;width:143.999997pt;height:.72pt;mso-position-horizontal-relative:page;mso-position-vertical-relative:paragraph;z-index:-156958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275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Servellón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García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López,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159.</w:t>
      </w:r>
    </w:p>
    <w:p>
      <w:pPr>
        <w:spacing w:before="1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276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Juan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Humberto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Sánchez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2003.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López,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rodapé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256.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277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Myrna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Mack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Chang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López,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164.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278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Efetiva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Execuções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Extralegais,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Arbitrárias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Sumárias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(Protocolo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Minnesota),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supra;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301.</w:t>
      </w:r>
    </w:p>
    <w:p>
      <w:pPr>
        <w:spacing w:before="1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279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Comissariado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Protocolo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Modelo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forense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mortes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suspeitas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produzidas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Projeto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MEX/00/AH/10,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pacing w:val="-18"/>
          <w:sz w:val="16"/>
          <w:vertAlign w:val="baseline"/>
        </w:rPr>
        <w:t> </w:t>
      </w:r>
      <w:r>
        <w:rPr>
          <w:sz w:val="16"/>
          <w:vertAlign w:val="baseline"/>
        </w:rPr>
        <w:t>40.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280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Efetiva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Execuções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Extralegais,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Arbitrárias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Sumárias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(Protocolo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Minnesota),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supra;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301.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53"/>
        <w:ind w:left="101" w:right="110"/>
        <w:jc w:val="both"/>
      </w:pPr>
      <w:r>
        <w:rPr/>
        <w:t>permanente</w:t>
      </w:r>
      <w:r>
        <w:rPr>
          <w:vertAlign w:val="superscript"/>
        </w:rPr>
        <w:t>281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Ademais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é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fundamental,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estabelece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Protocolo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Minnesota,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funcionários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responsáveis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pelo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cumprimento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outros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investigadores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médicos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[...]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coordenem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atividades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[...no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local,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o]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pessoal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médico”</w:t>
      </w:r>
      <w:r>
        <w:rPr>
          <w:vertAlign w:val="superscript"/>
        </w:rPr>
        <w:t>282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médico-legal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exige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manutenção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cadeia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custódia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forense</w:t>
      </w:r>
      <w:r>
        <w:rPr>
          <w:sz w:val="22"/>
          <w:vertAlign w:val="superscript"/>
        </w:rPr>
        <w:t>283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possuir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registro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preciso,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complementado,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corresponda,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fotografias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demais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elementos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gráficos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documentar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história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elemento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mãos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diversos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investigadores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encarregados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sz w:val="22"/>
          <w:vertAlign w:val="superscript"/>
        </w:rPr>
        <w:t>284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autópsias,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têm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mínimo,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identificar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morta,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hora,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data,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causa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morte.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certas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formalidades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básicas,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finalização,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local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nome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funcionário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execute.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deve-se,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inter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alia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fotografar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radiografar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invólucro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despi-lo,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lesão.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soltura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dentes,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trabalho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dental,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examinar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cuidadosamente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áreas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genital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para-genital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abuso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sexual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188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protocolos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autópsia,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condições,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incluindo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está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morno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frio,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flácido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rígido;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proteger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mãos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registrar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temperatura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ambiente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recolher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inseto</w:t>
      </w:r>
      <w:r>
        <w:rPr>
          <w:sz w:val="22"/>
          <w:vertAlign w:val="superscript"/>
        </w:rPr>
        <w:t>285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apontou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deixar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“ordenar,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praticar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importantes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esclarecimento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homicídios”</w:t>
      </w:r>
      <w:r>
        <w:rPr>
          <w:sz w:val="22"/>
          <w:vertAlign w:val="superscript"/>
        </w:rPr>
        <w:t>286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salvaguardar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descoberta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evitar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perda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evidência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contaminação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áreas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vizinhas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cena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crime,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recuperado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úteis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infra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apontaram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“contaminado”,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inspeção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contaminado</w:t>
      </w:r>
      <w:r>
        <w:rPr>
          <w:sz w:val="22"/>
          <w:vertAlign w:val="superscript"/>
        </w:rPr>
        <w:t>287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101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);</w:t>
      </w:r>
    </w:p>
    <w:p>
      <w:pPr>
        <w:pStyle w:val="BodyText"/>
        <w:spacing w:before="2"/>
        <w:rPr>
          <w:sz w:val="24"/>
        </w:rPr>
      </w:pPr>
      <w:r>
        <w:rPr/>
        <w:pict>
          <v:rect style="position:absolute;margin-left:85.080002pt;margin-top:16.724449pt;width:143.999997pt;height:.72pt;mso-position-horizontal-relative:page;mso-position-vertical-relative:paragraph;z-index:-156953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281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Efetiva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Execuções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Extralegais,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Arbitrárias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Sumárias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(Protocolo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Minnesota),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;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Escritório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Alto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Comissariado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Humanos.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Protocolo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Modelo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forense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mortes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suspeitas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produzidas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pacing w:val="-23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before="0"/>
        <w:ind w:left="101" w:right="112" w:firstLine="0"/>
        <w:jc w:val="both"/>
        <w:rPr>
          <w:i/>
          <w:sz w:val="16"/>
        </w:rPr>
      </w:pPr>
      <w:r>
        <w:rPr>
          <w:sz w:val="16"/>
          <w:vertAlign w:val="superscript"/>
        </w:rPr>
        <w:t>282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Efetiva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Execuções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Extralegais,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Arbitrárias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Sumárias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(Protocolo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Minnesota),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283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Efetiva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Execuções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Extralegais,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Arbitrárias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Sumárias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(Protocolo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Minnesota),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supra;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305.</w:t>
      </w:r>
    </w:p>
    <w:p>
      <w:pPr>
        <w:spacing w:line="195" w:lineRule="exact" w:before="1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284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305.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285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Efetiva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Execuções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Extralegais,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Arbitrárias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Sumárias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(Protocolo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Minnesota),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López,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rodapé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261.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286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“Meninos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Rua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(Niños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Calle)”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(Villagrán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Morales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outros).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349.</w:t>
      </w:r>
    </w:p>
    <w:p>
      <w:pPr>
        <w:spacing w:before="1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287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inspeção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ocular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determinou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processou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contaminou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inspeção.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Inspeção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ocular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Inspeções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Oculares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Serviço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José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Nájera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Ochoa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referiu-se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executava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diligências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forenses,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apontou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recebe-se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notícia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criminis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área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metropolitana,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diretamente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distritais);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equipe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comparece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quando</w:t>
      </w:r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ListParagraph"/>
        <w:numPr>
          <w:ilvl w:val="0"/>
          <w:numId w:val="27"/>
        </w:numPr>
        <w:tabs>
          <w:tab w:pos="347" w:val="left" w:leader="none"/>
        </w:tabs>
        <w:spacing w:line="259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remoção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abuso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vítima,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omitiram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solicitar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autópsia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fossem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amostras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vaginal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anal)</w:t>
      </w:r>
      <w:r>
        <w:rPr>
          <w:sz w:val="22"/>
          <w:vertAlign w:val="superscript"/>
        </w:rPr>
        <w:t>288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determinar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María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Isabel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Veliz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Franco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havia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vítima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sexual</w:t>
      </w:r>
      <w:r>
        <w:rPr>
          <w:sz w:val="22"/>
          <w:vertAlign w:val="superscript"/>
        </w:rPr>
        <w:t>289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110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omissão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qualificada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mais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tarde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“desafortunada”</w:t>
      </w:r>
      <w:r>
        <w:rPr>
          <w:sz w:val="22"/>
          <w:vertAlign w:val="superscript"/>
        </w:rPr>
        <w:t>290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próprios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agentes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estatais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responsáveis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Tampouco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verificou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sêmen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corpo.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Protocolo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Autópsia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13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fevereiro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limitou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apontar,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análise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área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abdômen,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órgãos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genitais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encontravam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“normais”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111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Ainda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tenha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exame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pericial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roupas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resultado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negativo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sêmen,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exame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praticado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depois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vestimentas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estiveram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mãe,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haviam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contaminadas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105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197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i/>
          <w:sz w:val="22"/>
          <w:vertAlign w:val="baseline"/>
        </w:rPr>
        <w:t>infra</w:t>
      </w:r>
      <w:r>
        <w:rPr>
          <w:sz w:val="22"/>
          <w:vertAlign w:val="baseline"/>
        </w:rPr>
        <w:t>);</w:t>
      </w:r>
    </w:p>
    <w:p>
      <w:pPr>
        <w:pStyle w:val="ListParagraph"/>
        <w:numPr>
          <w:ilvl w:val="0"/>
          <w:numId w:val="27"/>
        </w:numPr>
        <w:tabs>
          <w:tab w:pos="323" w:val="left" w:leader="none"/>
        </w:tabs>
        <w:spacing w:line="259" w:lineRule="auto" w:before="117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inspeção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remoção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</w:t>
      </w:r>
      <w:r>
        <w:rPr>
          <w:sz w:val="22"/>
          <w:vertAlign w:val="superscript"/>
        </w:rPr>
        <w:t>291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elaborado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Auxiliar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5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Mixco,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incompletos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contradições</w:t>
      </w:r>
      <w:r>
        <w:rPr>
          <w:sz w:val="22"/>
          <w:vertAlign w:val="superscript"/>
        </w:rPr>
        <w:t>292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croqui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local,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anexado;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registro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posição</w:t>
      </w:r>
      <w:r>
        <w:rPr>
          <w:rFonts w:ascii="Times New Roman" w:hAnsi="Times New Roman"/>
          <w:spacing w:val="14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14"/>
          <w:sz w:val="22"/>
          <w:vertAlign w:val="baseline"/>
        </w:rPr>
        <w:t> </w:t>
      </w:r>
      <w:r>
        <w:rPr>
          <w:sz w:val="22"/>
          <w:vertAlign w:val="baseline"/>
        </w:rPr>
        <w:t>corpo</w:t>
      </w:r>
      <w:r>
        <w:rPr>
          <w:rFonts w:ascii="Times New Roman" w:hAnsi="Times New Roman"/>
          <w:spacing w:val="14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14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14"/>
          <w:sz w:val="22"/>
          <w:vertAlign w:val="baseline"/>
        </w:rPr>
        <w:t> </w:t>
      </w:r>
      <w:r>
        <w:rPr>
          <w:sz w:val="22"/>
          <w:vertAlign w:val="baseline"/>
        </w:rPr>
        <w:t>local</w:t>
      </w:r>
      <w:r>
        <w:rPr>
          <w:rFonts w:ascii="Times New Roman" w:hAnsi="Times New Roman"/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14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14"/>
          <w:sz w:val="22"/>
          <w:vertAlign w:val="baseline"/>
        </w:rPr>
        <w:t> </w:t>
      </w:r>
      <w:r>
        <w:rPr>
          <w:sz w:val="22"/>
          <w:vertAlign w:val="baseline"/>
        </w:rPr>
        <w:t>apareceu,</w:t>
      </w:r>
      <w:r>
        <w:rPr>
          <w:rFonts w:ascii="Times New Roman" w:hAnsi="Times New Roman"/>
          <w:spacing w:val="12"/>
          <w:sz w:val="22"/>
          <w:vertAlign w:val="baseline"/>
        </w:rPr>
        <w:t> </w:t>
      </w:r>
      <w:r>
        <w:rPr>
          <w:sz w:val="22"/>
          <w:vertAlign w:val="baseline"/>
        </w:rPr>
        <w:t>nem</w:t>
      </w:r>
      <w:r>
        <w:rPr>
          <w:rFonts w:ascii="Times New Roman" w:hAnsi="Times New Roman"/>
          <w:spacing w:val="14"/>
          <w:sz w:val="22"/>
          <w:vertAlign w:val="baseline"/>
        </w:rPr>
        <w:t> </w:t>
      </w:r>
      <w:r>
        <w:rPr>
          <w:sz w:val="22"/>
          <w:vertAlign w:val="baseline"/>
        </w:rPr>
        <w:t>quem</w:t>
      </w:r>
      <w:r>
        <w:rPr>
          <w:rFonts w:ascii="Times New Roman" w:hAnsi="Times New Roman"/>
          <w:spacing w:val="12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11"/>
          <w:sz w:val="22"/>
          <w:vertAlign w:val="baseline"/>
        </w:rPr>
        <w:t> </w:t>
      </w:r>
      <w:r>
        <w:rPr>
          <w:sz w:val="22"/>
          <w:vertAlign w:val="baseline"/>
        </w:rPr>
        <w:t>moveu</w:t>
      </w:r>
      <w:r>
        <w:rPr>
          <w:rFonts w:ascii="Times New Roman" w:hAnsi="Times New Roman"/>
          <w:spacing w:val="12"/>
          <w:sz w:val="22"/>
          <w:vertAlign w:val="baseline"/>
        </w:rPr>
        <w:t> </w:t>
      </w:r>
      <w:r>
        <w:rPr>
          <w:sz w:val="22"/>
          <w:vertAlign w:val="baseline"/>
        </w:rPr>
        <w:t>previamente</w:t>
      </w:r>
      <w:r>
        <w:rPr>
          <w:rFonts w:ascii="Times New Roman" w:hAnsi="Times New Roman"/>
          <w:spacing w:val="11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</w:p>
    <w:p>
      <w:pPr>
        <w:pStyle w:val="BodyText"/>
        <w:spacing w:before="11"/>
        <w:rPr>
          <w:sz w:val="24"/>
        </w:rPr>
      </w:pPr>
      <w:r>
        <w:rPr/>
        <w:pict>
          <v:rect style="position:absolute;margin-left:85.080002pt;margin-top:17.148361pt;width:143.999997pt;height:.72pt;mso-position-horizontal-relative:page;mso-position-vertical-relative:paragraph;z-index:-156948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3" w:firstLine="0"/>
        <w:jc w:val="both"/>
        <w:rPr>
          <w:sz w:val="16"/>
        </w:rPr>
      </w:pPr>
      <w:r>
        <w:rPr>
          <w:sz w:val="16"/>
        </w:rPr>
        <w:t>chegam,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já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estão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presentes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outras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pessoas,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bombeiros,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policiais,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etc.;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que,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na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maioria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das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ocasiões,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contaminam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local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fato.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Cf.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Declaração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pericial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prestada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José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Mario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Nájera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Ochoa,</w:t>
      </w:r>
      <w:r>
        <w:rPr>
          <w:rFonts w:ascii="Times New Roman" w:hAnsi="Times New Roman"/>
          <w:spacing w:val="-8"/>
          <w:sz w:val="16"/>
        </w:rPr>
        <w:t> </w:t>
      </w:r>
      <w:r>
        <w:rPr>
          <w:i/>
          <w:sz w:val="16"/>
        </w:rPr>
        <w:t>supra</w:t>
      </w:r>
      <w:r>
        <w:rPr>
          <w:sz w:val="16"/>
        </w:rPr>
        <w:t>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288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médico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legista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praticou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autópsia,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remoção,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solicitada,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falecida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violentamente,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coleta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amostras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vaginal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raspagem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unhas”,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perguntou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respondeu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negativamente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tinha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sido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requerido.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enviado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Agência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Médico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Legista,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Ademais,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2011,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solicitou,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médico-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legista,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interpretação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autópsia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assinada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médico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respondeu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possível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pronunciar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faleceu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descobertas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autópsia”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Instituto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Forenses,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médico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Instituto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Forenses,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289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acontece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sexual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estupro,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necessariamente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exame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médico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confirmam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ocorrência,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estupro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e/ou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sexual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ocasionam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lesões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físicas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doenças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verificáveis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através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exame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médico.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Fernández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Ortega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J.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329.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TEDH,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M.C.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Bulgária,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39272-98,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166.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290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Ampliação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conclusão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291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diligências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efetuadas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José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Nájera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Ochoa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apontou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“durante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remoção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cadáver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médico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legista,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ocorreu,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havia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designado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Cabe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acrescentar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pericial,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manifestou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médico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forense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remoção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cadáveres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“quando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efetua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autópsia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forense,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médico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legista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importantes,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exemplo: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original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corpo,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fenômenos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cadavéricos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presentes,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indícios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e/ou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evidências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presentes,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quantidade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sangue,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relacionados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parecer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final”.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Opinou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principais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limitações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ocorrem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ausência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médico-legista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grupo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efetua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diligências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remoção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cadáveres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José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Nájera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Ochoa,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sentido,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reconheceu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efetivamente,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época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existia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médico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legista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municipal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falta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legista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orçamento)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possibilidades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conformidade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processos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vigentes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possível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remoção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cadáver”.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292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exemplo,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remoção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cadáver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limita-se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fazer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descrição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condições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físicas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encontrava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corpo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criança,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roupa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vestia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diversos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objetos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encontravam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bolsos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roupa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inspeção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ocular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posição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cadáver,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ata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descreveu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cadáver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estava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posição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“decúbito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ventral”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“rosto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baixo”,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enquanto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respectivas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fotografias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corpo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aparece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disso,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descreve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corda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nylon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cores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“branca,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preta,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café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verde”,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mas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descreve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“preta”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(par.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Ademais,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Adjunta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descreve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superior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pavilhão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orelha,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possivelmente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provocada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branca,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mordidas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extremidades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superiores”,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“abundantes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resíduos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alimentos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boca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nariz”,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aspectos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descritos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inspeção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ocular.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acontece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nylon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grande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canguru”;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inspeção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ocular,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aponta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“observou,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centímetros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sudoeste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cabeça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falecida,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saco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nylon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grande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cor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preta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desenho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canguru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branco”,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neste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indica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havia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dito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“a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falecida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trazia-o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rosto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”.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obstante,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este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Tribunal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ressalta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anterior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mencionado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remoção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cadáver.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lado,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inspeção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ocular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fotografias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tiradas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croqui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local.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Essas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fotos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constam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material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fotográfico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1791-2001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PNC,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continha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possui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páginas,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enviado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Serviço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Inspeções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Oculares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Serviço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PNC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2002.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Sem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embargo,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este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material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fotográfico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acompanhado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croqui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mencionado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inspeção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ocular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cadáver,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expedientes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Inspeção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ocular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Inspeções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Oculares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Serviço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remoção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cadáver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I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;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Material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Fotográfico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4791-2001,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exame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97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documentados,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exemplo,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mãos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vítima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protegidas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posteriores</w:t>
      </w:r>
      <w:r>
        <w:rPr>
          <w:rFonts w:ascii="Times New Roman" w:hAnsi="Times New Roman"/>
        </w:rPr>
        <w:t> </w:t>
      </w:r>
      <w:r>
        <w:rPr/>
        <w:t>exames;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estavam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evidências;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roupa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haviam</w:t>
      </w:r>
      <w:r>
        <w:rPr>
          <w:rFonts w:ascii="Times New Roman" w:hAnsi="Times New Roman"/>
        </w:rPr>
        <w:t> </w:t>
      </w:r>
      <w:r>
        <w:rPr/>
        <w:t>manchas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sangue,</w:t>
      </w:r>
      <w:r>
        <w:rPr>
          <w:rFonts w:ascii="Times New Roman" w:hAnsi="Times New Roman"/>
        </w:rPr>
        <w:t> </w:t>
      </w:r>
      <w:r>
        <w:rPr/>
        <w:t>cabelos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fibras;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averiguadas</w:t>
      </w:r>
      <w:r>
        <w:rPr>
          <w:rFonts w:ascii="Times New Roman" w:hAnsi="Times New Roman"/>
        </w:rPr>
        <w:t> </w:t>
      </w:r>
      <w:r>
        <w:rPr/>
        <w:t>marcas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pegadas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outras</w:t>
      </w:r>
      <w:r>
        <w:rPr>
          <w:rFonts w:ascii="Times New Roman" w:hAnsi="Times New Roman"/>
        </w:rPr>
        <w:t> </w:t>
      </w:r>
      <w:r>
        <w:rPr/>
        <w:t>evidências.</w:t>
      </w:r>
      <w:r>
        <w:rPr>
          <w:rFonts w:ascii="Times New Roman" w:hAnsi="Times New Roman"/>
        </w:rPr>
        <w:t> </w:t>
      </w:r>
      <w:r>
        <w:rPr/>
        <w:t>Ademais,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cadáver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transportado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necrotério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unidade</w:t>
      </w:r>
      <w:r>
        <w:rPr>
          <w:rFonts w:ascii="Times New Roman" w:hAnsi="Times New Roman"/>
        </w:rPr>
        <w:t> </w:t>
      </w:r>
      <w:r>
        <w:rPr/>
        <w:t>policial.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“material</w:t>
      </w:r>
      <w:r>
        <w:rPr>
          <w:rFonts w:ascii="Times New Roman" w:hAnsi="Times New Roman"/>
        </w:rPr>
        <w:t> </w:t>
      </w:r>
      <w:r>
        <w:rPr/>
        <w:t>fotográfico”</w:t>
      </w:r>
      <w:r>
        <w:rPr>
          <w:rFonts w:ascii="Times New Roman" w:hAnsi="Times New Roman"/>
        </w:rPr>
        <w:t> </w:t>
      </w:r>
      <w:r>
        <w:rPr/>
        <w:t>enviado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Ministério</w:t>
      </w:r>
      <w:r>
        <w:rPr>
          <w:rFonts w:ascii="Times New Roman" w:hAnsi="Times New Roman"/>
        </w:rPr>
        <w:t> </w:t>
      </w:r>
      <w:r>
        <w:rPr/>
        <w:t>Público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mês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março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2002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113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),</w:t>
      </w:r>
      <w:r>
        <w:rPr>
          <w:rFonts w:ascii="Times New Roman" w:hAnsi="Times New Roman"/>
        </w:rPr>
        <w:t> </w:t>
      </w:r>
      <w:r>
        <w:rPr/>
        <w:t>quase</w:t>
      </w:r>
      <w:r>
        <w:rPr>
          <w:rFonts w:ascii="Times New Roman" w:hAnsi="Times New Roman"/>
        </w:rPr>
        <w:t> </w:t>
      </w:r>
      <w:r>
        <w:rPr/>
        <w:t>três</w:t>
      </w:r>
      <w:r>
        <w:rPr>
          <w:rFonts w:ascii="Times New Roman" w:hAnsi="Times New Roman"/>
        </w:rPr>
        <w:t> </w:t>
      </w:r>
      <w:r>
        <w:rPr/>
        <w:t>meses</w:t>
      </w:r>
      <w:r>
        <w:rPr>
          <w:rFonts w:ascii="Times New Roman" w:hAnsi="Times New Roman"/>
        </w:rPr>
        <w:t> </w:t>
      </w:r>
      <w:r>
        <w:rPr/>
        <w:t>depois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descoberta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corpo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María</w:t>
      </w:r>
      <w:r>
        <w:rPr>
          <w:rFonts w:ascii="Times New Roman" w:hAnsi="Times New Roman"/>
        </w:rPr>
        <w:t> </w:t>
      </w:r>
      <w:r>
        <w:rPr/>
        <w:t>Isabel,</w:t>
      </w:r>
      <w:r>
        <w:rPr>
          <w:rFonts w:ascii="Times New Roman" w:hAnsi="Times New Roman"/>
        </w:rPr>
        <w:t> </w:t>
      </w:r>
      <w:r>
        <w:rPr/>
        <w:t>contém</w:t>
      </w:r>
      <w:r>
        <w:rPr>
          <w:rFonts w:ascii="Times New Roman" w:hAnsi="Times New Roman"/>
        </w:rPr>
        <w:t> </w:t>
      </w:r>
      <w:r>
        <w:rPr/>
        <w:t>8</w:t>
      </w:r>
      <w:r>
        <w:rPr>
          <w:rFonts w:ascii="Times New Roman" w:hAnsi="Times New Roman"/>
        </w:rPr>
        <w:t> </w:t>
      </w:r>
      <w:r>
        <w:rPr/>
        <w:t>fotografias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descrevem</w:t>
      </w:r>
      <w:r>
        <w:rPr>
          <w:rFonts w:ascii="Times New Roman" w:hAnsi="Times New Roman"/>
        </w:rPr>
        <w:t> </w:t>
      </w:r>
      <w:r>
        <w:rPr/>
        <w:t>adequadamente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detalhado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relatórios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cena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crime</w:t>
      </w:r>
      <w:r>
        <w:rPr>
          <w:rFonts w:ascii="Times New Roman" w:hAnsi="Times New Roman"/>
        </w:rPr>
        <w:t> </w:t>
      </w:r>
      <w:r>
        <w:rPr/>
        <w:t>(pars.</w:t>
      </w:r>
      <w:r>
        <w:rPr>
          <w:rFonts w:ascii="Times New Roman" w:hAnsi="Times New Roman"/>
        </w:rPr>
        <w:t> </w:t>
      </w:r>
      <w:r>
        <w:rPr/>
        <w:t>96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97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);</w:t>
      </w:r>
    </w:p>
    <w:p>
      <w:pPr>
        <w:pStyle w:val="ListParagraph"/>
        <w:numPr>
          <w:ilvl w:val="0"/>
          <w:numId w:val="27"/>
        </w:numPr>
        <w:tabs>
          <w:tab w:pos="344" w:val="left" w:leader="none"/>
        </w:tabs>
        <w:spacing w:line="259" w:lineRule="auto" w:before="118" w:after="0"/>
        <w:ind w:left="101" w:right="110" w:firstLine="0"/>
        <w:jc w:val="both"/>
        <w:rPr>
          <w:sz w:val="22"/>
        </w:rPr>
      </w:pPr>
      <w:r>
        <w:rPr>
          <w:sz w:val="22"/>
        </w:rPr>
        <w:t>dadas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2009,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elaboração,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aspectos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fáticos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descoberta,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concreto,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saco.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chegou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crime”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afastou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curiosas”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“pessoa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falecida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tampada,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recordou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transcorrido”</w:t>
      </w:r>
      <w:r>
        <w:rPr>
          <w:sz w:val="22"/>
          <w:vertAlign w:val="superscript"/>
        </w:rPr>
        <w:t>293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Promotor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Auxiliar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Seção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1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Promotoria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Municipal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Mixco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pediu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13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julho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2009,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Chefe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Bombeiros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Municipais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capital,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procedimentos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cobriram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dezembro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terreno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onde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corpo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Isabel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Veliz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Franco”</w:t>
      </w:r>
      <w:r>
        <w:rPr>
          <w:sz w:val="22"/>
          <w:vertAlign w:val="superscript"/>
        </w:rPr>
        <w:t>294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julho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2009,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Secretário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Executivo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Corpo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Bombeiros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Municipais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respondeu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arquivos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constavam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questão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(nota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rodapé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n°190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</w:t>
      </w:r>
      <w:r>
        <w:rPr>
          <w:sz w:val="22"/>
          <w:vertAlign w:val="superscript"/>
        </w:rPr>
        <w:t>295</w:t>
      </w:r>
      <w:r>
        <w:rPr>
          <w:sz w:val="22"/>
          <w:vertAlign w:val="baseline"/>
        </w:rPr>
        <w:t>;</w:t>
      </w:r>
    </w:p>
    <w:p>
      <w:pPr>
        <w:pStyle w:val="ListParagraph"/>
        <w:numPr>
          <w:ilvl w:val="0"/>
          <w:numId w:val="27"/>
        </w:numPr>
        <w:tabs>
          <w:tab w:pos="347" w:val="left" w:leader="none"/>
        </w:tabs>
        <w:spacing w:line="259" w:lineRule="auto" w:before="117" w:after="0"/>
        <w:ind w:left="101" w:right="110" w:firstLine="0"/>
        <w:jc w:val="both"/>
        <w:rPr>
          <w:sz w:val="22"/>
        </w:rPr>
      </w:pP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reportadas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distinta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inspeção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ocular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apontado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terminou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16horas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15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minutos,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mas,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PNC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compareceram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descoberta,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técnicos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inspeções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oculares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Unidade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Homicídios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chegaram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15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horas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minutos.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obstante,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remoção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transportado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necrotério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16-045,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15horas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minutos,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sz w:val="22"/>
          <w:vertAlign w:val="superscript"/>
        </w:rPr>
        <w:t>296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(par.97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);</w:t>
      </w:r>
    </w:p>
    <w:p>
      <w:pPr>
        <w:pStyle w:val="ListParagraph"/>
        <w:numPr>
          <w:ilvl w:val="0"/>
          <w:numId w:val="27"/>
        </w:numPr>
        <w:tabs>
          <w:tab w:pos="304" w:val="left" w:leader="none"/>
        </w:tabs>
        <w:spacing w:line="259" w:lineRule="auto" w:before="120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policial,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elaborada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consigna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vestimentas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nylon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transparente,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descritos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indícios,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entregues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recolhidos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criança.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embalados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indícios,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Laboratório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Departamento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Técnico-Científico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110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extraviados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calça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jeans,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toalhas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meias”.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requereu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exaustiva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desconhecia-se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localização;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</w:pPr>
      <w:r>
        <w:rPr/>
        <w:pict>
          <v:rect style="position:absolute;margin-left:85.080002pt;margin-top:15.878354pt;width:143.999997pt;height:.72pt;mso-position-horizontal-relative:page;mso-position-vertical-relative:paragraph;z-index:-156943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293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12.641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12.642).</w:t>
      </w:r>
    </w:p>
    <w:p>
      <w:pPr>
        <w:spacing w:before="0"/>
        <w:ind w:left="101" w:right="115" w:firstLine="0"/>
        <w:jc w:val="both"/>
        <w:rPr>
          <w:sz w:val="16"/>
        </w:rPr>
      </w:pPr>
      <w:r>
        <w:rPr>
          <w:sz w:val="16"/>
          <w:vertAlign w:val="superscript"/>
        </w:rPr>
        <w:t>294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enviado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Municipal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Bombeiros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Municipais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capital,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295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Corpo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Bombeiros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12.646).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296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1.131-2.001,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enviado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Subestação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1.651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Município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;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Inspeção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ocular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Inspeções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Oculares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Serviço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remoção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cadáver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27"/>
        </w:numPr>
        <w:tabs>
          <w:tab w:pos="330" w:val="left" w:leader="none"/>
        </w:tabs>
        <w:spacing w:line="259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autópsia,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aparece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interpretação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autópsia,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apenas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avaliou-se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tempo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falecimento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“de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seis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doze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horas”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111</w:t>
      </w:r>
      <w:r>
        <w:rPr>
          <w:rFonts w:ascii="Times New Roman" w:hAnsi="Times New Roman"/>
          <w:spacing w:val="-10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indica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descoberta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autópsia.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médico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possibilitava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Isabel]”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111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Tampouco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exames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sexual</w:t>
      </w:r>
      <w:r>
        <w:rPr>
          <w:sz w:val="22"/>
          <w:vertAlign w:val="superscript"/>
        </w:rPr>
        <w:t>297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compilação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incompleta.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José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Nájera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Ochoa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manifestou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que: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descrição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fenômenos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cadavéricos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[era]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incompleta”,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haja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cadáver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“sinais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mordidas,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fez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obtenção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amostras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áreas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efetuar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estudos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DNA”</w:t>
      </w:r>
      <w:r>
        <w:rPr>
          <w:sz w:val="22"/>
          <w:vertAlign w:val="superscript"/>
        </w:rPr>
        <w:t>298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descreveu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nenhum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dado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compatível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asfixia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mecânica</w:t>
      </w:r>
      <w:r>
        <w:rPr>
          <w:sz w:val="22"/>
          <w:vertAlign w:val="superscript"/>
        </w:rPr>
        <w:t>299</w:t>
      </w:r>
      <w:r>
        <w:rPr>
          <w:sz w:val="22"/>
          <w:vertAlign w:val="baseline"/>
        </w:rPr>
        <w:t>”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entanto,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“foram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encontrados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restos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alimentícios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estômago,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[não]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registrado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enviados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laboratório”.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concluiu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forense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deficiente”.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apontou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“em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2001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havia,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legislação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vigente,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linhas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nem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protocolo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realização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autópsias”.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Como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demonstrado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vestimenta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duas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toalhas,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assegurou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cadeia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custódia,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assegurar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haviam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contaminadas.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evidência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depois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objeto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diversos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exames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sangue,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sêmen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pelos,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outros,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indicado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capítulo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110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vestimentas,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negativos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presença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sangue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sêmen.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Igualmente,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resíduos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vômito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roupas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objeto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exames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toxicologia,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depreende-se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contou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amostra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útil,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resíduos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insuficientes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110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demonstra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salvaguardar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infrutíferas.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efetuaram-se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DNA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suspeito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algumas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vestimentas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Isabel,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conta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amostra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DNA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criança</w:t>
      </w:r>
      <w:r>
        <w:rPr>
          <w:sz w:val="22"/>
          <w:vertAlign w:val="superscript"/>
        </w:rPr>
        <w:t>300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relatório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pericial,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destaca-se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“em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algumas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roupas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material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genético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útil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comparado”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112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“embora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tenha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aceitado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responsabilidade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praticado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cadáver,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fez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luz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podiam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praticadas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2007,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já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havia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criado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[INACIF],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aceitação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interpretada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tinha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disposição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fatos”.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Nájera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Ochoa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manifestou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“ocorreu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estudos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Guatemala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amostras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eram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levadas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exterior”,</w:t>
      </w:r>
      <w:r>
        <w:rPr>
          <w:sz w:val="22"/>
          <w:vertAlign w:val="superscript"/>
        </w:rPr>
        <w:t>301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contravertido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Estado.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obstante,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embora</w:t>
      </w:r>
      <w:r>
        <w:rPr>
          <w:rFonts w:ascii="Times New Roman" w:hAnsi="Times New Roman"/>
          <w:spacing w:val="17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19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19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contasse</w:t>
      </w:r>
      <w:r>
        <w:rPr>
          <w:rFonts w:ascii="Times New Roman" w:hAnsi="Times New Roman"/>
          <w:spacing w:val="19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pacing w:val="19"/>
          <w:sz w:val="22"/>
          <w:vertAlign w:val="baseline"/>
        </w:rPr>
        <w:t> </w:t>
      </w:r>
      <w:r>
        <w:rPr>
          <w:sz w:val="22"/>
          <w:vertAlign w:val="baseline"/>
        </w:rPr>
        <w:t>meio</w:t>
      </w:r>
      <w:r>
        <w:rPr>
          <w:rFonts w:ascii="Times New Roman" w:hAnsi="Times New Roman"/>
          <w:spacing w:val="19"/>
          <w:sz w:val="22"/>
          <w:vertAlign w:val="baseline"/>
        </w:rPr>
        <w:t> </w:t>
      </w:r>
      <w:r>
        <w:rPr>
          <w:sz w:val="22"/>
          <w:vertAlign w:val="baseline"/>
        </w:rPr>
        <w:t>prova,</w:t>
      </w:r>
      <w:r>
        <w:rPr>
          <w:rFonts w:ascii="Times New Roman" w:hAnsi="Times New Roman"/>
          <w:spacing w:val="17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pacing w:val="17"/>
          <w:sz w:val="22"/>
          <w:vertAlign w:val="baseline"/>
        </w:rPr>
        <w:t> </w:t>
      </w:r>
      <w:r>
        <w:rPr>
          <w:sz w:val="22"/>
          <w:vertAlign w:val="baseline"/>
        </w:rPr>
        <w:t>menos,</w:t>
      </w:r>
      <w:r>
        <w:rPr>
          <w:rFonts w:ascii="Times New Roman" w:hAnsi="Times New Roman"/>
          <w:spacing w:val="20"/>
          <w:sz w:val="22"/>
          <w:vertAlign w:val="baseline"/>
        </w:rPr>
        <w:t> </w:t>
      </w:r>
      <w:r>
        <w:rPr>
          <w:sz w:val="22"/>
          <w:vertAlign w:val="baseline"/>
        </w:rPr>
        <w:t>deveria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ter</w:t>
      </w:r>
    </w:p>
    <w:p>
      <w:pPr>
        <w:pStyle w:val="BodyText"/>
        <w:spacing w:before="6"/>
        <w:rPr>
          <w:sz w:val="27"/>
        </w:rPr>
      </w:pPr>
      <w:r>
        <w:rPr/>
        <w:pict>
          <v:rect style="position:absolute;margin-left:85.080002pt;margin-top:18.768082pt;width:143.999997pt;height:.72pt;mso-position-horizontal-relative:page;mso-position-vertical-relative:paragraph;z-index:-1569382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297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surge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requeridas,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consultado,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médico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legista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interveniente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).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298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José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Nájera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Ochoa,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299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manifestou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conclusões,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mencionada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síndrome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asfixia,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remoção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cadáver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menciona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“apresenta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sinais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enforcamento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corda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plástica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cor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preta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pescoço”.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pericial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prestada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José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Nájera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Ochoa,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before="2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300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Federação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apresentou,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Feminicídio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México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apontou,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exemplo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carência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efetivas,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inexistência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bases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comparar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impressões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digitais,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ausência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bases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fazer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outros.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Apontou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apesar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existência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padrões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cadáveres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inexistência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perfis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agressores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impede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cruzamentos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necessários,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grave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deficiência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etapa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encontrada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assassinada,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praticam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exames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estuprada.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Federação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Feminicídio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México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446/3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(2006)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438).</w:t>
      </w:r>
    </w:p>
    <w:p>
      <w:pPr>
        <w:spacing w:line="194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301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José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Nájera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Ochoa,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after="0" w:line="194" w:lineRule="exact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observado</w:t>
      </w:r>
      <w:r>
        <w:rPr>
          <w:rFonts w:ascii="Times New Roman" w:hAnsi="Times New Roman"/>
          <w:spacing w:val="-6"/>
        </w:rPr>
        <w:t> </w:t>
      </w:r>
      <w:r>
        <w:rPr/>
        <w:t>os</w:t>
      </w:r>
      <w:r>
        <w:rPr>
          <w:rFonts w:ascii="Times New Roman" w:hAnsi="Times New Roman"/>
          <w:spacing w:val="-4"/>
        </w:rPr>
        <w:t> </w:t>
      </w:r>
      <w:r>
        <w:rPr/>
        <w:t>padrões</w:t>
      </w:r>
      <w:r>
        <w:rPr>
          <w:rFonts w:ascii="Times New Roman" w:hAnsi="Times New Roman"/>
          <w:spacing w:val="-6"/>
        </w:rPr>
        <w:t> </w:t>
      </w:r>
      <w:r>
        <w:rPr/>
        <w:t>mínimos</w:t>
      </w:r>
      <w:r>
        <w:rPr>
          <w:rFonts w:ascii="Times New Roman" w:hAnsi="Times New Roman"/>
          <w:spacing w:val="-4"/>
        </w:rPr>
        <w:t> </w:t>
      </w:r>
      <w:r>
        <w:rPr/>
        <w:t>internacionais</w:t>
      </w:r>
      <w:r>
        <w:rPr>
          <w:rFonts w:ascii="Times New Roman" w:hAnsi="Times New Roman"/>
          <w:spacing w:val="-4"/>
        </w:rPr>
        <w:t> </w:t>
      </w:r>
      <w:r>
        <w:rPr/>
        <w:t>para</w:t>
      </w:r>
      <w:r>
        <w:rPr>
          <w:rFonts w:ascii="Times New Roman" w:hAnsi="Times New Roman"/>
          <w:spacing w:val="-5"/>
        </w:rPr>
        <w:t> </w:t>
      </w:r>
      <w:r>
        <w:rPr/>
        <w:t>a</w:t>
      </w:r>
      <w:r>
        <w:rPr>
          <w:rFonts w:ascii="Times New Roman" w:hAnsi="Times New Roman"/>
          <w:spacing w:val="-4"/>
        </w:rPr>
        <w:t> </w:t>
      </w:r>
      <w:r>
        <w:rPr/>
        <w:t>coleta</w:t>
      </w:r>
      <w:r>
        <w:rPr>
          <w:rFonts w:ascii="Times New Roman" w:hAnsi="Times New Roman"/>
          <w:spacing w:val="-7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preservação</w:t>
      </w:r>
      <w:r>
        <w:rPr>
          <w:rFonts w:ascii="Times New Roman" w:hAnsi="Times New Roman"/>
          <w:spacing w:val="-3"/>
        </w:rPr>
        <w:t> </w:t>
      </w:r>
      <w:r>
        <w:rPr/>
        <w:t>das</w:t>
      </w:r>
      <w:r>
        <w:rPr>
          <w:rFonts w:ascii="Times New Roman" w:hAnsi="Times New Roman"/>
          <w:spacing w:val="-7"/>
        </w:rPr>
        <w:t> </w:t>
      </w:r>
      <w:r>
        <w:rPr/>
        <w:t>evidências.</w:t>
      </w:r>
      <w:r>
        <w:rPr>
          <w:rFonts w:ascii="Times New Roman" w:hAnsi="Times New Roman"/>
          <w:spacing w:val="-4"/>
        </w:rPr>
        <w:t> </w:t>
      </w:r>
      <w:r>
        <w:rPr/>
        <w:t>Essas</w:t>
      </w:r>
      <w:r>
        <w:rPr>
          <w:rFonts w:ascii="Times New Roman" w:hAnsi="Times New Roman"/>
        </w:rPr>
        <w:t> </w:t>
      </w:r>
      <w:r>
        <w:rPr/>
        <w:t>falhas</w:t>
      </w:r>
      <w:r>
        <w:rPr>
          <w:rFonts w:ascii="Times New Roman" w:hAnsi="Times New Roman"/>
        </w:rPr>
        <w:t> </w:t>
      </w:r>
      <w:r>
        <w:rPr/>
        <w:t>investigativas</w:t>
      </w:r>
      <w:r>
        <w:rPr>
          <w:rFonts w:ascii="Times New Roman" w:hAnsi="Times New Roman"/>
        </w:rPr>
        <w:t> </w:t>
      </w:r>
      <w:r>
        <w:rPr/>
        <w:t>dificilmente</w:t>
      </w:r>
      <w:r>
        <w:rPr>
          <w:rFonts w:ascii="Times New Roman" w:hAnsi="Times New Roman"/>
        </w:rPr>
        <w:t> </w:t>
      </w:r>
      <w:r>
        <w:rPr/>
        <w:t>poderiam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sanadas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diligências</w:t>
      </w:r>
      <w:r>
        <w:rPr>
          <w:rFonts w:ascii="Times New Roman" w:hAnsi="Times New Roman"/>
        </w:rPr>
        <w:t> </w:t>
      </w:r>
      <w:r>
        <w:rPr/>
        <w:t>probatórias</w:t>
      </w:r>
      <w:r>
        <w:rPr>
          <w:rFonts w:ascii="Times New Roman" w:hAnsi="Times New Roman"/>
        </w:rPr>
        <w:t> </w:t>
      </w:r>
      <w:r>
        <w:rPr/>
        <w:t>tardias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insuficientes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tratou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impulsionar.</w:t>
      </w:r>
      <w:r>
        <w:rPr>
          <w:rFonts w:ascii="Times New Roman" w:hAnsi="Times New Roman"/>
        </w:rPr>
        <w:t> </w:t>
      </w:r>
      <w:r>
        <w:rPr/>
        <w:t>Claramente,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seguiram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devidos</w:t>
      </w:r>
      <w:r>
        <w:rPr>
          <w:rFonts w:ascii="Times New Roman" w:hAnsi="Times New Roman"/>
        </w:rPr>
        <w:t> </w:t>
      </w:r>
      <w:r>
        <w:rPr/>
        <w:t>protocolos,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padrões</w:t>
      </w:r>
      <w:r>
        <w:rPr>
          <w:rFonts w:ascii="Times New Roman" w:hAnsi="Times New Roman"/>
        </w:rPr>
        <w:t> </w:t>
      </w:r>
      <w:r>
        <w:rPr/>
        <w:t>fixados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Tribunal,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luz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diversos</w:t>
      </w:r>
      <w:r>
        <w:rPr>
          <w:rFonts w:ascii="Times New Roman" w:hAnsi="Times New Roman"/>
        </w:rPr>
        <w:t> </w:t>
      </w:r>
      <w:r>
        <w:rPr/>
        <w:t>instrumentos</w:t>
      </w:r>
      <w:r>
        <w:rPr>
          <w:rFonts w:ascii="Times New Roman" w:hAnsi="Times New Roman"/>
        </w:rPr>
        <w:t> </w:t>
      </w:r>
      <w:r>
        <w:rPr/>
        <w:t>internacionais,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salvaguardar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cadeia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custódia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evidências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preservá-las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posteriores</w:t>
      </w:r>
      <w:r>
        <w:rPr>
          <w:rFonts w:ascii="Times New Roman" w:hAnsi="Times New Roman"/>
        </w:rPr>
        <w:t> </w:t>
      </w:r>
      <w:r>
        <w:rPr/>
        <w:t>exames,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repercutiu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análises</w:t>
      </w:r>
      <w:r>
        <w:rPr>
          <w:rFonts w:ascii="Times New Roman" w:hAnsi="Times New Roman"/>
        </w:rPr>
        <w:t> </w:t>
      </w:r>
      <w:r>
        <w:rPr/>
        <w:t>periciais.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perda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evidência</w:t>
      </w:r>
      <w:r>
        <w:rPr>
          <w:rFonts w:ascii="Times New Roman" w:hAnsi="Times New Roman"/>
        </w:rPr>
        <w:t> </w:t>
      </w:r>
      <w:r>
        <w:rPr/>
        <w:t>poderia</w:t>
      </w:r>
      <w:r>
        <w:rPr>
          <w:rFonts w:ascii="Times New Roman" w:hAnsi="Times New Roman"/>
        </w:rPr>
        <w:t> </w:t>
      </w:r>
      <w:r>
        <w:rPr/>
        <w:t>impedir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identificação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verdadeiro</w:t>
      </w:r>
      <w:r>
        <w:rPr>
          <w:rFonts w:ascii="Times New Roman" w:hAnsi="Times New Roman"/>
        </w:rPr>
        <w:t> </w:t>
      </w:r>
      <w:r>
        <w:rPr/>
        <w:t>responsável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fatos.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Depreende-se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todo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exposto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realizou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indispensáveis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descoberta,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etapa,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apresentaram-se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irregularidades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repercutiram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dificilmente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tardias,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saber: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preservação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descoberta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rigorosidade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inspeção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ocular;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deficiências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elaboração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remoção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transporte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inadequado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inadequada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evidências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manejo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indevido;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f)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cadeia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custódia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evidências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assegurada;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autópsia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incompleta.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numPr>
          <w:ilvl w:val="1"/>
          <w:numId w:val="26"/>
        </w:numPr>
        <w:tabs>
          <w:tab w:pos="1074" w:val="left" w:leader="none"/>
        </w:tabs>
        <w:spacing w:line="240" w:lineRule="auto" w:before="0" w:after="0"/>
        <w:ind w:left="1073" w:right="0" w:hanging="407"/>
        <w:jc w:val="left"/>
      </w:pPr>
      <w:bookmarkStart w:name="_TOC_250035" w:id="32"/>
      <w:r>
        <w:rPr/>
        <w:t>Seguimento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chamadas</w:t>
      </w:r>
      <w:r>
        <w:rPr>
          <w:rFonts w:ascii="Times New Roman" w:hAnsi="Times New Roman"/>
          <w:spacing w:val="-2"/>
        </w:rPr>
        <w:t> </w:t>
      </w:r>
      <w:bookmarkEnd w:id="32"/>
      <w:r>
        <w:rPr/>
        <w:t>telefônicas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chamada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telefônica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anônimo,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“busca”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endereço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109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</w:t>
      </w:r>
      <w:r>
        <w:rPr>
          <w:sz w:val="22"/>
          <w:vertAlign w:val="superscript"/>
        </w:rPr>
        <w:t>302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obstante,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cumprida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forma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efetiva,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8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julho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2003,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isto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é,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transcorrido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mais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chamada.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diligência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inspeção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ocular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109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obtiveram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resultados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positivos.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refere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quebra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sigilo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chamadas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celular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pertencente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expediente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conclui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autorizado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requerer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quebra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sigilo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chamadas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empresas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telecomunicações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propósito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pertenciam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determinados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números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telefone,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endereço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poderiam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proprietário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chamadas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</w:t>
      </w:r>
      <w:r>
        <w:rPr>
          <w:sz w:val="22"/>
          <w:vertAlign w:val="superscript"/>
        </w:rPr>
        <w:t>303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Contudo,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junho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2005,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Técnico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Criminalísticas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entregou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Promotor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Auxiliar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relatório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quebra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sigilo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chamadas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telefônicas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análise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esquematização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(nota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rodapé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148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relatório,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feitas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investigações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complementares.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Sem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prejuízo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pertinência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efetuadas,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exposto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percebe-se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sub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judice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prontidão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determinadas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dirigidas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esclarecer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pois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busca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efetuada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um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6"/>
        </w:rPr>
      </w:pPr>
      <w:r>
        <w:rPr/>
        <w:pict>
          <v:rect style="position:absolute;margin-left:85.080002pt;margin-top:18.024334pt;width:143.999997pt;height:.72pt;mso-position-horizontal-relative:page;mso-position-vertical-relative:paragraph;z-index:-156933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302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Esclareceu,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houve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erro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local,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assinalado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busca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imóvel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localizado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zona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Município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pertence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zona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adjacente.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303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C-105-2002/6°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Instância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after="0" w:line="195" w:lineRule="exact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</w:pPr>
      <w:r>
        <w:rPr/>
        <w:t>ano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seis</w:t>
      </w:r>
      <w:r>
        <w:rPr>
          <w:rFonts w:ascii="Times New Roman" w:hAnsi="Times New Roman"/>
        </w:rPr>
        <w:t> </w:t>
      </w:r>
      <w:r>
        <w:rPr/>
        <w:t>meses</w:t>
      </w:r>
      <w:r>
        <w:rPr>
          <w:rFonts w:ascii="Times New Roman" w:hAnsi="Times New Roman"/>
        </w:rPr>
        <w:t> </w:t>
      </w:r>
      <w:r>
        <w:rPr/>
        <w:t>depois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haver</w:t>
      </w:r>
      <w:r>
        <w:rPr>
          <w:rFonts w:ascii="Times New Roman" w:hAnsi="Times New Roman"/>
        </w:rPr>
        <w:t> </w:t>
      </w:r>
      <w:r>
        <w:rPr/>
        <w:t>recebido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ligação</w:t>
      </w:r>
      <w:r>
        <w:rPr>
          <w:rFonts w:ascii="Times New Roman" w:hAnsi="Times New Roman"/>
        </w:rPr>
        <w:t> </w:t>
      </w:r>
      <w:r>
        <w:rPr/>
        <w:t>anônima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18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dezembro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2001,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análise</w:t>
      </w:r>
      <w:r>
        <w:rPr>
          <w:rFonts w:ascii="Times New Roman" w:hAnsi="Times New Roman"/>
          <w:spacing w:val="-9"/>
        </w:rPr>
        <w:t> </w:t>
      </w:r>
      <w:r>
        <w:rPr/>
        <w:t>das</w:t>
      </w:r>
      <w:r>
        <w:rPr>
          <w:rFonts w:ascii="Times New Roman" w:hAnsi="Times New Roman"/>
          <w:spacing w:val="-9"/>
        </w:rPr>
        <w:t> </w:t>
      </w:r>
      <w:r>
        <w:rPr/>
        <w:t>chamadas</w:t>
      </w:r>
      <w:r>
        <w:rPr>
          <w:rFonts w:ascii="Times New Roman" w:hAnsi="Times New Roman"/>
          <w:spacing w:val="-12"/>
        </w:rPr>
        <w:t> </w:t>
      </w:r>
      <w:r>
        <w:rPr/>
        <w:t>telefônicas</w:t>
      </w:r>
      <w:r>
        <w:rPr>
          <w:rFonts w:ascii="Times New Roman" w:hAnsi="Times New Roman"/>
          <w:spacing w:val="-9"/>
        </w:rPr>
        <w:t> </w:t>
      </w:r>
      <w:r>
        <w:rPr/>
        <w:t>foi</w:t>
      </w:r>
      <w:r>
        <w:rPr>
          <w:rFonts w:ascii="Times New Roman" w:hAnsi="Times New Roman"/>
          <w:spacing w:val="-12"/>
        </w:rPr>
        <w:t> </w:t>
      </w:r>
      <w:r>
        <w:rPr/>
        <w:t>examinada</w:t>
      </w:r>
      <w:r>
        <w:rPr>
          <w:rFonts w:ascii="Times New Roman" w:hAnsi="Times New Roman"/>
          <w:spacing w:val="-9"/>
        </w:rPr>
        <w:t> </w:t>
      </w:r>
      <w:r>
        <w:rPr/>
        <w:t>após</w:t>
      </w:r>
      <w:r>
        <w:rPr>
          <w:rFonts w:ascii="Times New Roman" w:hAnsi="Times New Roman"/>
          <w:spacing w:val="-12"/>
        </w:rPr>
        <w:t> </w:t>
      </w:r>
      <w:r>
        <w:rPr/>
        <w:t>mais</w:t>
      </w:r>
      <w:r>
        <w:rPr>
          <w:rFonts w:ascii="Times New Roman" w:hAnsi="Times New Roman"/>
          <w:spacing w:val="-9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três</w:t>
      </w:r>
      <w:r>
        <w:rPr>
          <w:rFonts w:ascii="Times New Roman" w:hAnsi="Times New Roman"/>
          <w:spacing w:val="-9"/>
        </w:rPr>
        <w:t> </w:t>
      </w:r>
      <w:r>
        <w:rPr/>
        <w:t>anos</w:t>
      </w:r>
      <w:r>
        <w:rPr>
          <w:rFonts w:ascii="Times New Roman" w:hAnsi="Times New Roman"/>
          <w:spacing w:val="-9"/>
        </w:rPr>
        <w:t> </w:t>
      </w:r>
      <w:r>
        <w:rPr/>
        <w:t>de</w:t>
      </w:r>
      <w:r>
        <w:rPr>
          <w:rFonts w:ascii="Times New Roman" w:hAnsi="Times New Roman"/>
          <w:spacing w:val="-9"/>
        </w:rPr>
        <w:t> </w:t>
      </w:r>
      <w:r>
        <w:rPr/>
        <w:t>possuir</w:t>
      </w:r>
      <w:r>
        <w:rPr>
          <w:rFonts w:ascii="Times New Roman" w:hAnsi="Times New Roman"/>
          <w:spacing w:val="-9"/>
        </w:rPr>
        <w:t> </w:t>
      </w:r>
      <w:r>
        <w:rPr/>
        <w:t>a</w:t>
      </w:r>
      <w:r>
        <w:rPr>
          <w:rFonts w:ascii="Times New Roman" w:hAnsi="Times New Roman"/>
          <w:spacing w:val="-9"/>
        </w:rPr>
        <w:t> </w:t>
      </w:r>
      <w:r>
        <w:rPr/>
        <w:t>informação.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Heading1"/>
        <w:numPr>
          <w:ilvl w:val="1"/>
          <w:numId w:val="26"/>
        </w:numPr>
        <w:tabs>
          <w:tab w:pos="1216" w:val="left" w:leader="none"/>
        </w:tabs>
        <w:spacing w:line="240" w:lineRule="auto" w:before="0" w:after="0"/>
        <w:ind w:left="1215" w:right="0" w:hanging="407"/>
        <w:jc w:val="left"/>
      </w:pPr>
      <w:bookmarkStart w:name="_TOC_250034" w:id="33"/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adoção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cautelares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  <w:spacing w:val="-4"/>
        </w:rPr>
        <w:t> </w:t>
      </w:r>
      <w:bookmarkEnd w:id="33"/>
      <w:r>
        <w:rPr/>
        <w:t>suspeito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ampliação,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elaborado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suspeitos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indícios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poderiam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fazer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pensar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ele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seria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responsável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homicídio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sugerem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“perigo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fuga”.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2006,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Criminalística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possível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localizá-lo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(nota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rodapé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171</w:t>
      </w:r>
      <w:r>
        <w:rPr>
          <w:rFonts w:ascii="Times New Roman" w:hAnsi="Times New Roman"/>
          <w:spacing w:val="-7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expedientes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cautelar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pretendeu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localizar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novamente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paradeiro,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quatro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depois,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possível.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acredita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indícios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circunstâncias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fundamentado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cautelar.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circunstância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impediu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afetando,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investigação.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Heading1"/>
        <w:numPr>
          <w:ilvl w:val="1"/>
          <w:numId w:val="26"/>
        </w:numPr>
        <w:tabs>
          <w:tab w:pos="1213" w:val="left" w:leader="none"/>
        </w:tabs>
        <w:spacing w:line="240" w:lineRule="auto" w:before="0" w:after="0"/>
        <w:ind w:left="1212" w:right="0" w:hanging="404"/>
        <w:jc w:val="left"/>
      </w:pPr>
      <w:bookmarkStart w:name="_TOC_250033" w:id="34"/>
      <w:r>
        <w:rPr/>
        <w:t>Discriminação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ausência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investigação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perspectiva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4"/>
        </w:rPr>
        <w:t> </w:t>
      </w:r>
      <w:bookmarkEnd w:id="34"/>
      <w:r>
        <w:rPr/>
        <w:t>gênero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uma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norma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caráter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cujo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conteúdo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dispõe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pleno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livre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liberdades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ali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reconhecidos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“sem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discriminação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alguma”.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Isto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é,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assuma,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é,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per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se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incompatível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sz w:val="22"/>
          <w:vertAlign w:val="superscript"/>
        </w:rPr>
        <w:t>304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descumprimento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qualquer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tratamento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discriminatório,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obrigação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geral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garantir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responsabilidade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internacional</w:t>
      </w:r>
      <w:r>
        <w:rPr>
          <w:sz w:val="22"/>
          <w:vertAlign w:val="superscript"/>
        </w:rPr>
        <w:t>305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existe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vínculo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indissolúvel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obrigação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respeitar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garantir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princípio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igualdade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discriminação</w:t>
      </w:r>
      <w:r>
        <w:rPr>
          <w:sz w:val="22"/>
          <w:vertAlign w:val="superscript"/>
        </w:rPr>
        <w:t>306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princípio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igualitária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efetiva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discriminação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constituem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sobressalente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tutelar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consagrado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numerosos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internacionais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desenvolvido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doutrina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jurisprudência</w:t>
      </w:r>
      <w:r>
        <w:rPr>
          <w:sz w:val="22"/>
          <w:vertAlign w:val="superscript"/>
        </w:rPr>
        <w:t>307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atual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etapa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</w:p>
    <w:p>
      <w:pPr>
        <w:pStyle w:val="BodyText"/>
        <w:rPr>
          <w:sz w:val="18"/>
        </w:rPr>
      </w:pPr>
      <w:r>
        <w:rPr/>
        <w:pict>
          <v:rect style="position:absolute;margin-left:85.080002pt;margin-top:12.957338pt;width:143.999997pt;height:.72pt;mso-position-horizontal-relative:page;mso-position-vertical-relative:paragraph;z-index:-1569280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hanging="1"/>
        <w:jc w:val="both"/>
        <w:rPr>
          <w:sz w:val="16"/>
        </w:rPr>
      </w:pPr>
      <w:r>
        <w:rPr>
          <w:sz w:val="16"/>
          <w:vertAlign w:val="superscript"/>
        </w:rPr>
        <w:t>304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Proposta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Modificação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Constituição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Política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Costa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Rica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relacionado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com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a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Naturalização.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Parecer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Consultivo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OC-4/84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Afrodescendentes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Deslocadas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Bacia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Cacarica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(Operação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Genesis),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332.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305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Condição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Jurídica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Migrantes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Indocumentados.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Parecer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Consultivo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OC-18/03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18,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85;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12"/>
          <w:sz w:val="16"/>
          <w:vertAlign w:val="baseline"/>
        </w:rPr>
        <w:t> </w:t>
      </w:r>
      <w:r>
        <w:rPr>
          <w:i/>
          <w:sz w:val="16"/>
          <w:vertAlign w:val="baseline"/>
        </w:rPr>
        <w:t>Nadege</w:t>
      </w:r>
      <w:r>
        <w:rPr>
          <w:rFonts w:ascii="Times New Roman" w:hAnsi="Times New Roman"/>
          <w:i/>
          <w:spacing w:val="-12"/>
          <w:sz w:val="16"/>
          <w:vertAlign w:val="baseline"/>
        </w:rPr>
        <w:t> </w:t>
      </w:r>
      <w:r>
        <w:rPr>
          <w:i/>
          <w:sz w:val="16"/>
          <w:vertAlign w:val="baseline"/>
        </w:rPr>
        <w:t>Dorzema</w:t>
      </w:r>
      <w:r>
        <w:rPr>
          <w:rFonts w:ascii="Times New Roman" w:hAnsi="Times New Roman"/>
          <w:i/>
          <w:spacing w:val="-12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República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Dominicana.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236.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306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Condição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Jurídica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Migrantes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Indocumentados,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53;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Nadege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Dorzema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outros,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224.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307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Xákmok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Kásek.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269;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Nadege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Dorzema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225.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2"/>
        <w:jc w:val="both"/>
      </w:pPr>
      <w:r>
        <w:rPr/>
        <w:t>evolução</w:t>
      </w:r>
      <w:r>
        <w:rPr>
          <w:rFonts w:ascii="Times New Roman" w:hAnsi="Times New Roman"/>
          <w:spacing w:val="-4"/>
        </w:rPr>
        <w:t> </w:t>
      </w:r>
      <w:r>
        <w:rPr/>
        <w:t>do</w:t>
      </w:r>
      <w:r>
        <w:rPr>
          <w:rFonts w:ascii="Times New Roman" w:hAnsi="Times New Roman"/>
          <w:spacing w:val="-4"/>
        </w:rPr>
        <w:t> </w:t>
      </w:r>
      <w:r>
        <w:rPr/>
        <w:t>direito</w:t>
      </w:r>
      <w:r>
        <w:rPr>
          <w:rFonts w:ascii="Times New Roman" w:hAnsi="Times New Roman"/>
          <w:spacing w:val="-2"/>
        </w:rPr>
        <w:t> </w:t>
      </w:r>
      <w:r>
        <w:rPr/>
        <w:t>internacional,</w:t>
      </w:r>
      <w:r>
        <w:rPr>
          <w:rFonts w:ascii="Times New Roman" w:hAnsi="Times New Roman"/>
          <w:spacing w:val="-5"/>
        </w:rPr>
        <w:t> </w:t>
      </w:r>
      <w:r>
        <w:rPr/>
        <w:t>o</w:t>
      </w:r>
      <w:r>
        <w:rPr>
          <w:rFonts w:ascii="Times New Roman" w:hAnsi="Times New Roman"/>
          <w:spacing w:val="-2"/>
        </w:rPr>
        <w:t> </w:t>
      </w:r>
      <w:r>
        <w:rPr/>
        <w:t>princípio</w:t>
      </w:r>
      <w:r>
        <w:rPr>
          <w:rFonts w:ascii="Times New Roman" w:hAnsi="Times New Roman"/>
          <w:spacing w:val="-3"/>
        </w:rPr>
        <w:t> </w:t>
      </w:r>
      <w:r>
        <w:rPr/>
        <w:t>fundamental</w:t>
      </w:r>
      <w:r>
        <w:rPr>
          <w:rFonts w:ascii="Times New Roman" w:hAnsi="Times New Roman"/>
          <w:spacing w:val="-3"/>
        </w:rPr>
        <w:t> </w:t>
      </w:r>
      <w:r>
        <w:rPr/>
        <w:t>da</w:t>
      </w:r>
      <w:r>
        <w:rPr>
          <w:rFonts w:ascii="Times New Roman" w:hAnsi="Times New Roman"/>
          <w:spacing w:val="-3"/>
        </w:rPr>
        <w:t> </w:t>
      </w:r>
      <w:r>
        <w:rPr/>
        <w:t>igualdade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não</w:t>
      </w:r>
      <w:r>
        <w:rPr>
          <w:rFonts w:ascii="Times New Roman" w:hAnsi="Times New Roman"/>
          <w:spacing w:val="-4"/>
        </w:rPr>
        <w:t> </w:t>
      </w:r>
      <w:r>
        <w:rPr/>
        <w:t>discriminação</w:t>
      </w:r>
      <w:r>
        <w:rPr>
          <w:rFonts w:ascii="Times New Roman" w:hAnsi="Times New Roman"/>
        </w:rPr>
        <w:t> </w:t>
      </w:r>
      <w:r>
        <w:rPr/>
        <w:t>ingressou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domínio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>
          <w:i/>
        </w:rPr>
        <w:t>jus</w:t>
      </w:r>
      <w:r>
        <w:rPr>
          <w:rFonts w:ascii="Times New Roman" w:hAnsi="Times New Roman"/>
          <w:i/>
        </w:rPr>
        <w:t> </w:t>
      </w:r>
      <w:r>
        <w:rPr>
          <w:i/>
        </w:rPr>
        <w:t>cogens</w:t>
      </w:r>
      <w:r>
        <w:rPr/>
        <w:t>.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ele</w:t>
      </w:r>
      <w:r>
        <w:rPr>
          <w:rFonts w:ascii="Times New Roman" w:hAnsi="Times New Roman"/>
        </w:rPr>
        <w:t> </w:t>
      </w:r>
      <w:r>
        <w:rPr/>
        <w:t>repousa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estrutura</w:t>
      </w:r>
      <w:r>
        <w:rPr>
          <w:rFonts w:ascii="Times New Roman" w:hAnsi="Times New Roman"/>
        </w:rPr>
        <w:t> </w:t>
      </w:r>
      <w:r>
        <w:rPr/>
        <w:t>jurídica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ordem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internacional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permeiam</w:t>
      </w:r>
      <w:r>
        <w:rPr>
          <w:rFonts w:ascii="Times New Roman" w:hAnsi="Times New Roman"/>
        </w:rPr>
        <w:t> </w:t>
      </w:r>
      <w:r>
        <w:rPr/>
        <w:t>todo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ordenamento</w:t>
      </w:r>
      <w:r>
        <w:rPr>
          <w:rFonts w:ascii="Times New Roman" w:hAnsi="Times New Roman"/>
          <w:spacing w:val="-12"/>
        </w:rPr>
        <w:t> </w:t>
      </w:r>
      <w:r>
        <w:rPr/>
        <w:t>jurídico</w:t>
      </w:r>
      <w:r>
        <w:rPr>
          <w:vertAlign w:val="superscript"/>
        </w:rPr>
        <w:t>308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abster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pacing w:val="-35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dirigidas,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indiretamente,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discriminação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jure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facto</w:t>
      </w:r>
      <w:r>
        <w:rPr>
          <w:sz w:val="22"/>
          <w:vertAlign w:val="superscript"/>
        </w:rPr>
        <w:t>309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encontram-se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obrigados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adotar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positivas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reverter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mudar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situações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discriminatórias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existentes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sociedades,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detrimento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grupo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implica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exercer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atuações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práticas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terceiros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tolerância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aquiescência,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criem,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mantenham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favoreçam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situações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discriminatórias</w:t>
      </w:r>
      <w:r>
        <w:rPr>
          <w:sz w:val="22"/>
          <w:vertAlign w:val="superscript"/>
        </w:rPr>
        <w:t>310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dirigida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desproporcional,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organismos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internacionais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Europeu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CEDAW</w:t>
      </w:r>
      <w:r>
        <w:rPr>
          <w:sz w:val="22"/>
          <w:vertAlign w:val="superscript"/>
        </w:rPr>
        <w:t>311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Belém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(preâmbulo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6)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CEDAW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(preâmbulo)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reconheceram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vínculo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discriminação.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mesmo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sentido,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Conselho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Europa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Prevenção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Combate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Mulheres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Doméstica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(Istambul,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2011)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afirma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manifestação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historicamente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desiguais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homens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conduziram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dominação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discriminação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homens,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impediu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progredirem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plenamente;”;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natureza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estrutural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exercida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baseada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21"/>
          <w:sz w:val="22"/>
          <w:vertAlign w:val="baseline"/>
        </w:rPr>
        <w:t> </w:t>
      </w:r>
      <w:r>
        <w:rPr>
          <w:sz w:val="22"/>
          <w:vertAlign w:val="baseline"/>
        </w:rPr>
        <w:t>gênero”</w:t>
      </w:r>
      <w:r>
        <w:rPr>
          <w:sz w:val="22"/>
          <w:vertAlign w:val="superscript"/>
        </w:rPr>
        <w:t>312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25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reitera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ineficácia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individuais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propicia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ambiente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facilita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repetição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mensagem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tolerada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aceitada,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favorece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perpetuação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aceitação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social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fenômeno,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sensação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insegurança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persistente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desconfiança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sz w:val="22"/>
          <w:vertAlign w:val="superscript"/>
        </w:rPr>
        <w:t>313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ineficácia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indiferença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constitui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mesma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discriminação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acesso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justiça</w:t>
      </w:r>
      <w:r>
        <w:rPr>
          <w:sz w:val="22"/>
          <w:vertAlign w:val="superscript"/>
        </w:rPr>
        <w:t>314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indícios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suspeitas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concretas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gênero,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falta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investigação,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autoridades,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possíveis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motivos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discriminatórios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teve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ato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w:rPr/>
        <w:pict>
          <v:rect style="position:absolute;margin-left:85.080002pt;margin-top:14.419643pt;width:143.999997pt;height:.72pt;mso-position-horizontal-relative:page;mso-position-vertical-relative:paragraph;z-index:-156922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Condição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Jurídica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Migrantes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Indocumentados,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Nadege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Dorzema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225.</w:t>
      </w:r>
    </w:p>
    <w:p>
      <w:pPr>
        <w:spacing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Condição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Jurídica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Migrantes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Indocumentados,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Nadege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Dorzema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236.</w:t>
      </w:r>
    </w:p>
    <w:p>
      <w:pPr>
        <w:spacing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Condição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Jurídica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Migrantes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Indocumentados,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Nadege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Dorzema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236.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Presídio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Miguel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Castro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Castro,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394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</w:rPr>
        <w:t>402.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Ver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também,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TEDH,</w:t>
      </w:r>
      <w:r>
        <w:rPr>
          <w:rFonts w:ascii="Times New Roman" w:hAnsi="Times New Roman"/>
          <w:sz w:val="16"/>
        </w:rPr>
        <w:t> </w:t>
      </w:r>
      <w:r>
        <w:rPr>
          <w:i/>
          <w:sz w:val="16"/>
        </w:rPr>
        <w:t>Opuz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Vs.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Turquia</w:t>
      </w:r>
      <w:r>
        <w:rPr>
          <w:sz w:val="16"/>
        </w:rPr>
        <w:t>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sentença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9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junho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2009,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200;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CEDAW,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Recomendação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Geral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19: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Violência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contra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Mulher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(1992),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pars.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6.</w:t>
      </w:r>
    </w:p>
    <w:p>
      <w:pPr>
        <w:spacing w:before="0"/>
        <w:ind w:left="101" w:right="115" w:firstLine="0"/>
        <w:jc w:val="both"/>
        <w:rPr>
          <w:sz w:val="16"/>
        </w:rPr>
      </w:pPr>
      <w:r>
        <w:rPr>
          <w:sz w:val="16"/>
          <w:vertAlign w:val="superscript"/>
        </w:rPr>
        <w:t>312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Preâmbulo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Europa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Combate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Doméstica.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(Istambul,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2011).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Esta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Convenção,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todavia,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entrou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vigor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falta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ratificações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(são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necessárias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ratificações).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313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388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400.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314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Algodoeiro”),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supra;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Desenvolvimento,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400.</w:t>
      </w:r>
    </w:p>
    <w:p>
      <w:pPr>
        <w:spacing w:after="0" w:line="195" w:lineRule="exact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/>
      </w:pPr>
      <w:r>
        <w:rPr/>
        <w:t>de</w:t>
      </w:r>
      <w:r>
        <w:rPr>
          <w:rFonts w:ascii="Times New Roman" w:hAnsi="Times New Roman"/>
        </w:rPr>
        <w:t> </w:t>
      </w:r>
      <w:r>
        <w:rPr/>
        <w:t>violência</w:t>
      </w:r>
      <w:r>
        <w:rPr>
          <w:rFonts w:ascii="Times New Roman" w:hAnsi="Times New Roman"/>
        </w:rPr>
        <w:t> </w:t>
      </w:r>
      <w:r>
        <w:rPr/>
        <w:t>contra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mulher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constituir,</w:t>
      </w:r>
      <w:r>
        <w:rPr>
          <w:rFonts w:ascii="Times New Roman" w:hAnsi="Times New Roman"/>
        </w:rPr>
        <w:t> </w:t>
      </w:r>
      <w:r>
        <w:rPr>
          <w:i/>
        </w:rPr>
        <w:t>per</w:t>
      </w:r>
      <w:r>
        <w:rPr>
          <w:rFonts w:ascii="Times New Roman" w:hAnsi="Times New Roman"/>
          <w:i/>
        </w:rPr>
        <w:t> </w:t>
      </w:r>
      <w:r>
        <w:rPr>
          <w:i/>
        </w:rPr>
        <w:t>se</w:t>
      </w:r>
      <w:r>
        <w:rPr/>
        <w:t>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discriminação</w:t>
      </w:r>
      <w:r>
        <w:rPr>
          <w:rFonts w:ascii="Times New Roman" w:hAnsi="Times New Roman"/>
        </w:rPr>
        <w:t> </w:t>
      </w:r>
      <w:r>
        <w:rPr/>
        <w:t>baseada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gênero.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pautas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matéria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sexual</w:t>
      </w:r>
      <w:r>
        <w:rPr>
          <w:sz w:val="22"/>
          <w:vertAlign w:val="superscript"/>
        </w:rPr>
        <w:t>315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relativas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antecedentes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sexuais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princípio,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inadmissíveis,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abertura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linhas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comportamento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sexual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prévio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gênero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manifestação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políticas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atitudes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baseadas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estereótipos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gênero.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demonstrado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omitiram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sexual,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tardiamente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cadeia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custódia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preservada,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contaminados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196.b)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homicídio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está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estreitamente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vinculada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protocolos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específicos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legislação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específicos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combater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fenômeno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sz w:val="22"/>
          <w:vertAlign w:val="superscript"/>
        </w:rPr>
        <w:t>316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aplicadas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contribuído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efetividade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Isabel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Veliz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Franco.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exposto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poderia,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explicar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negligência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estatal,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justificá-la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eximir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responsabilidade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internacional.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normas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sustentam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obrigações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aqui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examinados,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exigem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plena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observância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dessas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obrigações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direitos,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forma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imediatamente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exigível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Estado,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partir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entrada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vigor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respectivos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tratados.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pode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admitir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argumento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exime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responsabilidade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autoridades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estatais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tomado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pertinentes,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conformidade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legislação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vigente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época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possibilidades.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Adicionalmente,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dificuldades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decorre,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profunda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motivações.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incremento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envolviam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pacing w:val="31"/>
          <w:sz w:val="22"/>
        </w:rPr>
        <w:t> </w:t>
      </w:r>
      <w:r>
        <w:rPr>
          <w:sz w:val="22"/>
        </w:rPr>
        <w:t>81</w:t>
      </w:r>
      <w:r>
        <w:rPr>
          <w:rFonts w:ascii="Times New Roman" w:hAnsi="Times New Roman"/>
          <w:spacing w:val="30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pacing w:val="2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31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30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30"/>
          <w:sz w:val="22"/>
        </w:rPr>
        <w:t> </w:t>
      </w:r>
      <w:r>
        <w:rPr>
          <w:sz w:val="22"/>
        </w:rPr>
        <w:t>soma</w:t>
      </w:r>
      <w:r>
        <w:rPr>
          <w:rFonts w:ascii="Times New Roman" w:hAnsi="Times New Roman"/>
          <w:spacing w:val="32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30"/>
          <w:sz w:val="22"/>
        </w:rPr>
        <w:t> </w:t>
      </w:r>
      <w:r>
        <w:rPr>
          <w:sz w:val="22"/>
        </w:rPr>
        <w:t>fato</w:t>
      </w:r>
      <w:r>
        <w:rPr>
          <w:rFonts w:ascii="Times New Roman" w:hAnsi="Times New Roman"/>
          <w:spacing w:val="3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31"/>
          <w:sz w:val="22"/>
        </w:rPr>
        <w:t> </w:t>
      </w:r>
      <w:r>
        <w:rPr>
          <w:sz w:val="22"/>
        </w:rPr>
        <w:t>haver</w:t>
      </w:r>
      <w:r>
        <w:rPr>
          <w:rFonts w:ascii="Times New Roman" w:hAnsi="Times New Roman"/>
          <w:spacing w:val="31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30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31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33"/>
          <w:sz w:val="22"/>
        </w:rPr>
        <w:t> </w:t>
      </w:r>
      <w:r>
        <w:rPr>
          <w:sz w:val="22"/>
        </w:rPr>
        <w:t>indícios</w:t>
      </w:r>
      <w:r>
        <w:rPr>
          <w:rFonts w:ascii="Times New Roman" w:hAnsi="Times New Roman"/>
          <w:spacing w:val="32"/>
          <w:sz w:val="22"/>
        </w:rPr>
        <w:t> </w:t>
      </w:r>
      <w:r>
        <w:rPr>
          <w:sz w:val="22"/>
        </w:rPr>
        <w:t>suficientes</w:t>
      </w:r>
      <w:r>
        <w:rPr>
          <w:rFonts w:ascii="Times New Roman" w:hAnsi="Times New Roman"/>
          <w:spacing w:val="29"/>
          <w:sz w:val="22"/>
        </w:rPr>
        <w:t> </w:t>
      </w:r>
      <w:r>
        <w:rPr>
          <w:sz w:val="22"/>
        </w:rPr>
        <w:t>para</w:t>
      </w:r>
    </w:p>
    <w:p>
      <w:pPr>
        <w:pStyle w:val="BodyText"/>
        <w:spacing w:before="11"/>
        <w:rPr>
          <w:sz w:val="28"/>
        </w:rPr>
      </w:pPr>
      <w:r>
        <w:rPr/>
        <w:pict>
          <v:rect style="position:absolute;margin-left:85.080002pt;margin-top:19.599800pt;width:143.999997pt;height:.72pt;mso-position-horizontal-relative:page;mso-position-vertical-relative:paragraph;z-index:-156917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315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Europa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Combate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Doméstica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estabelece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“as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Partes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deverão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adotar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legislativas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outras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revelem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necessárias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meios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prova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relacionados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antecedentes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sexuais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conduta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vítima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só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sejam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admissíveis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qualquer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processo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civil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penal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relevante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necessário”.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Procedimento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pronunciaram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importância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inferir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consentimento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sexual.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exemplo,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credibilidade,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honra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disponibilidade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sexual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vítima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testemunha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poderão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inferidos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natureza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sexual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comportamento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anterior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posterior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vítima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testemunha”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“são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inadmissíveis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evidências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conduta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sexual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prévia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Europa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Combate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Doméstica,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54.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316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Feminicídio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Sexual,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Exploração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Tráfico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juizados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competência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feminicídio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protocolos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específicos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correta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remoção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cadáveres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(utilizados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Instituto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Forenses).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suspeitar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homicídio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vítima</w:t>
      </w:r>
      <w:r>
        <w:rPr>
          <w:rFonts w:ascii="Times New Roman" w:hAnsi="Times New Roman"/>
        </w:rPr>
        <w:t> </w:t>
      </w:r>
      <w:r>
        <w:rPr/>
        <w:t>pôde</w:t>
      </w:r>
      <w:r>
        <w:rPr>
          <w:rFonts w:ascii="Times New Roman" w:hAnsi="Times New Roman"/>
        </w:rPr>
        <w:t> </w:t>
      </w:r>
      <w:r>
        <w:rPr/>
        <w:t>ter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caráter/motivo</w:t>
      </w:r>
      <w:r>
        <w:rPr>
          <w:rFonts w:ascii="Times New Roman" w:hAnsi="Times New Roman"/>
        </w:rPr>
        <w:t> </w:t>
      </w:r>
      <w:r>
        <w:rPr/>
        <w:t>discriminatório,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ódio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desprezo</w:t>
      </w:r>
      <w:r>
        <w:rPr>
          <w:rFonts w:ascii="Times New Roman" w:hAnsi="Times New Roman"/>
          <w:spacing w:val="-6"/>
        </w:rPr>
        <w:t> </w:t>
      </w:r>
      <w:r>
        <w:rPr/>
        <w:t>por</w:t>
      </w:r>
      <w:r>
        <w:rPr>
          <w:rFonts w:ascii="Times New Roman" w:hAnsi="Times New Roman"/>
          <w:spacing w:val="-7"/>
        </w:rPr>
        <w:t> </w:t>
      </w:r>
      <w:r>
        <w:rPr/>
        <w:t>sua</w:t>
      </w:r>
      <w:r>
        <w:rPr>
          <w:rFonts w:ascii="Times New Roman" w:hAnsi="Times New Roman"/>
          <w:spacing w:val="-6"/>
        </w:rPr>
        <w:t> </w:t>
      </w:r>
      <w:r>
        <w:rPr/>
        <w:t>condição</w:t>
      </w:r>
      <w:r>
        <w:rPr>
          <w:rFonts w:ascii="Times New Roman" w:hAnsi="Times New Roman"/>
          <w:spacing w:val="-8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mulher,</w:t>
      </w:r>
      <w:r>
        <w:rPr>
          <w:rFonts w:ascii="Times New Roman" w:hAnsi="Times New Roman"/>
          <w:spacing w:val="-8"/>
        </w:rPr>
        <w:t> </w:t>
      </w:r>
      <w:r>
        <w:rPr/>
        <w:t>o</w:t>
      </w:r>
      <w:r>
        <w:rPr>
          <w:rFonts w:ascii="Times New Roman" w:hAnsi="Times New Roman"/>
          <w:spacing w:val="-6"/>
        </w:rPr>
        <w:t> </w:t>
      </w:r>
      <w:r>
        <w:rPr/>
        <w:t>qual</w:t>
      </w:r>
      <w:r>
        <w:rPr>
          <w:rFonts w:ascii="Times New Roman" w:hAnsi="Times New Roman"/>
          <w:spacing w:val="-6"/>
        </w:rPr>
        <w:t> </w:t>
      </w:r>
      <w:r>
        <w:rPr/>
        <w:t>foi</w:t>
      </w:r>
      <w:r>
        <w:rPr>
          <w:rFonts w:ascii="Times New Roman" w:hAnsi="Times New Roman"/>
          <w:spacing w:val="-7"/>
        </w:rPr>
        <w:t> </w:t>
      </w:r>
      <w:r>
        <w:rPr/>
        <w:t>perpetuado</w:t>
      </w:r>
      <w:r>
        <w:rPr>
          <w:rFonts w:ascii="Times New Roman" w:hAnsi="Times New Roman"/>
          <w:spacing w:val="-6"/>
        </w:rPr>
        <w:t> </w:t>
      </w:r>
      <w:r>
        <w:rPr/>
        <w:t>com</w:t>
      </w:r>
      <w:r>
        <w:rPr>
          <w:rFonts w:ascii="Times New Roman" w:hAnsi="Times New Roman"/>
          <w:spacing w:val="-5"/>
        </w:rPr>
        <w:t> </w:t>
      </w:r>
      <w:r>
        <w:rPr/>
        <w:t>algum</w:t>
      </w:r>
      <w:r>
        <w:rPr>
          <w:rFonts w:ascii="Times New Roman" w:hAnsi="Times New Roman"/>
          <w:spacing w:val="-6"/>
        </w:rPr>
        <w:t> </w:t>
      </w:r>
      <w:r>
        <w:rPr/>
        <w:t>tipo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violência</w:t>
      </w:r>
      <w:r>
        <w:rPr>
          <w:rFonts w:ascii="Times New Roman" w:hAnsi="Times New Roman"/>
          <w:spacing w:val="-7"/>
        </w:rPr>
        <w:t> </w:t>
      </w:r>
      <w:r>
        <w:rPr/>
        <w:t>sexual</w:t>
      </w:r>
      <w:r>
        <w:rPr>
          <w:rFonts w:ascii="Times New Roman" w:hAnsi="Times New Roman"/>
        </w:rPr>
        <w:t> </w:t>
      </w:r>
      <w:r>
        <w:rPr/>
        <w:t>(pars.</w:t>
      </w:r>
      <w:r>
        <w:rPr>
          <w:rFonts w:ascii="Times New Roman" w:hAnsi="Times New Roman"/>
        </w:rPr>
        <w:t> </w:t>
      </w:r>
      <w:r>
        <w:rPr/>
        <w:t>178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196.b)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>
          <w:rFonts w:ascii="Times New Roman" w:hAnsi="Times New Roman"/>
          <w:i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par.</w:t>
      </w:r>
      <w:r>
        <w:rPr>
          <w:rFonts w:ascii="Times New Roman" w:hAnsi="Times New Roman"/>
        </w:rPr>
        <w:t> </w:t>
      </w:r>
      <w:r>
        <w:rPr/>
        <w:t>225</w:t>
      </w:r>
      <w:r>
        <w:rPr>
          <w:rFonts w:ascii="Times New Roman" w:hAnsi="Times New Roman"/>
        </w:rPr>
        <w:t> </w:t>
      </w:r>
      <w:r>
        <w:rPr>
          <w:i/>
        </w:rPr>
        <w:t>infra</w:t>
      </w:r>
      <w:r>
        <w:rPr/>
        <w:t>).</w:t>
      </w:r>
      <w:r>
        <w:rPr>
          <w:rFonts w:ascii="Times New Roman" w:hAnsi="Times New Roman"/>
        </w:rPr>
        <w:t> </w:t>
      </w:r>
      <w:r>
        <w:rPr/>
        <w:t>Ademais,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depreendido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expediente</w:t>
      </w:r>
      <w:r>
        <w:rPr>
          <w:rFonts w:ascii="Times New Roman" w:hAnsi="Times New Roman"/>
        </w:rPr>
        <w:t> </w:t>
      </w:r>
      <w:r>
        <w:rPr/>
        <w:t>judicial,</w:t>
      </w:r>
      <w:r>
        <w:rPr>
          <w:rFonts w:ascii="Times New Roman" w:hAnsi="Times New Roman"/>
          <w:spacing w:val="-5"/>
        </w:rPr>
        <w:t> </w:t>
      </w:r>
      <w:r>
        <w:rPr/>
        <w:t>a</w:t>
      </w:r>
      <w:r>
        <w:rPr>
          <w:rFonts w:ascii="Times New Roman" w:hAnsi="Times New Roman"/>
          <w:spacing w:val="-8"/>
        </w:rPr>
        <w:t> </w:t>
      </w:r>
      <w:r>
        <w:rPr/>
        <w:t>senhora</w:t>
      </w:r>
      <w:r>
        <w:rPr>
          <w:rFonts w:ascii="Times New Roman" w:hAnsi="Times New Roman"/>
          <w:spacing w:val="-7"/>
        </w:rPr>
        <w:t> </w:t>
      </w:r>
      <w:r>
        <w:rPr/>
        <w:t>Rosa</w:t>
      </w:r>
      <w:r>
        <w:rPr>
          <w:rFonts w:ascii="Times New Roman" w:hAnsi="Times New Roman"/>
          <w:spacing w:val="-8"/>
        </w:rPr>
        <w:t> </w:t>
      </w:r>
      <w:r>
        <w:rPr/>
        <w:t>Elvira</w:t>
      </w:r>
      <w:r>
        <w:rPr>
          <w:rFonts w:ascii="Times New Roman" w:hAnsi="Times New Roman"/>
          <w:spacing w:val="-6"/>
        </w:rPr>
        <w:t> </w:t>
      </w:r>
      <w:r>
        <w:rPr/>
        <w:t>Franco</w:t>
      </w:r>
      <w:r>
        <w:rPr>
          <w:rFonts w:ascii="Times New Roman" w:hAnsi="Times New Roman"/>
          <w:spacing w:val="-3"/>
        </w:rPr>
        <w:t> </w:t>
      </w:r>
      <w:r>
        <w:rPr/>
        <w:t>Sandoval</w:t>
      </w:r>
      <w:r>
        <w:rPr>
          <w:rFonts w:ascii="Times New Roman" w:hAnsi="Times New Roman"/>
          <w:spacing w:val="-8"/>
        </w:rPr>
        <w:t> </w:t>
      </w:r>
      <w:r>
        <w:rPr/>
        <w:t>comunicou,</w:t>
      </w:r>
      <w:r>
        <w:rPr>
          <w:rFonts w:ascii="Times New Roman" w:hAnsi="Times New Roman"/>
          <w:spacing w:val="-8"/>
        </w:rPr>
        <w:t> </w:t>
      </w:r>
      <w:r>
        <w:rPr/>
        <w:t>mediante</w:t>
      </w:r>
      <w:r>
        <w:rPr>
          <w:rFonts w:ascii="Times New Roman" w:hAnsi="Times New Roman"/>
          <w:spacing w:val="-6"/>
        </w:rPr>
        <w:t> </w:t>
      </w:r>
      <w:r>
        <w:rPr/>
        <w:t>escrito</w:t>
      </w:r>
      <w:r>
        <w:rPr>
          <w:rFonts w:ascii="Times New Roman" w:hAnsi="Times New Roman"/>
          <w:spacing w:val="-7"/>
        </w:rPr>
        <w:t> </w:t>
      </w:r>
      <w:r>
        <w:rPr/>
        <w:t>ao</w:t>
      </w:r>
      <w:r>
        <w:rPr>
          <w:rFonts w:ascii="Times New Roman" w:hAnsi="Times New Roman"/>
          <w:spacing w:val="-7"/>
        </w:rPr>
        <w:t> </w:t>
      </w:r>
      <w:r>
        <w:rPr/>
        <w:t>Promotor-Geral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Chefe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Ministério</w:t>
      </w:r>
      <w:r>
        <w:rPr>
          <w:rFonts w:ascii="Times New Roman" w:hAnsi="Times New Roman"/>
        </w:rPr>
        <w:t> </w:t>
      </w:r>
      <w:r>
        <w:rPr/>
        <w:t>Público,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precisou</w:t>
      </w:r>
      <w:r>
        <w:rPr>
          <w:rFonts w:ascii="Times New Roman" w:hAnsi="Times New Roman"/>
        </w:rPr>
        <w:t> </w:t>
      </w:r>
      <w:r>
        <w:rPr/>
        <w:t>comparecer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necrotério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reconhecer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filha,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legista</w:t>
      </w:r>
      <w:r>
        <w:rPr>
          <w:rFonts w:ascii="Times New Roman" w:hAnsi="Times New Roman"/>
        </w:rPr>
        <w:t> </w:t>
      </w:r>
      <w:r>
        <w:rPr/>
        <w:t>“lhe</w:t>
      </w:r>
      <w:r>
        <w:rPr>
          <w:rFonts w:ascii="Times New Roman" w:hAnsi="Times New Roman"/>
        </w:rPr>
        <w:t> </w:t>
      </w:r>
      <w:r>
        <w:rPr/>
        <w:t>disse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filha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violentada”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98</w:t>
      </w:r>
      <w:r>
        <w:rPr>
          <w:rFonts w:ascii="Times New Roman" w:hAnsi="Times New Roman"/>
          <w:spacing w:val="-24"/>
        </w:rPr>
        <w:t> </w:t>
      </w:r>
      <w:r>
        <w:rPr>
          <w:i/>
        </w:rPr>
        <w:t>supra</w:t>
      </w:r>
      <w:r>
        <w:rPr/>
        <w:t>).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agravado,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alguns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efetuado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denotam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preconceitos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estereótipos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Depreende-se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acervo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probatório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alguns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relatórios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feita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referência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explícita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vestir,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social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noturna,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crenças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religiosas,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preocupação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vigilância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família.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mãe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vítima,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27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2007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118</w:t>
      </w:r>
      <w:r>
        <w:rPr>
          <w:rFonts w:ascii="Times New Roman" w:hAnsi="Times New Roman"/>
          <w:spacing w:val="-7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Promotora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Mixco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lhe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disse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“era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qualquer,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prostituta”</w:t>
      </w:r>
      <w:r>
        <w:rPr>
          <w:sz w:val="22"/>
          <w:vertAlign w:val="superscript"/>
        </w:rPr>
        <w:t>317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Outrossim,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fornecida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perícia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psicológica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amiga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Isabel,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perito,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sem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fundamento,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relatório,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concluiu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vítima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sofria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“instabilidade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emocional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sair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vários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namorados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amigos”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118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seja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verdadeiro,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alegado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Estado,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algumas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destas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afirmações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provieram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declarações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prestadas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testemunhas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entrevistados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(conhecidos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amigos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âmbito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relevância,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interrogatórios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relatórios,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certos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aspectos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privada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comportamento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prévio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Isabel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demonstra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estereótipos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gênero.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conclusão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coincide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contexto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fazem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certos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estudos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testemunhos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sobreviventes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familiares,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perita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Solís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García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“tendência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investigadores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desacreditarem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culpá-las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estilo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vida,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vestir”,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indagação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aspectos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relativos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sexualidade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90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).</w:t>
      </w: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estereótipos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tiveram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influência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negativa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transferiram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culpa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encerrando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linha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possíveis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circunstâncias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estereótipos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convertem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mulher</w:t>
      </w:r>
      <w:r>
        <w:rPr>
          <w:sz w:val="22"/>
          <w:vertAlign w:val="superscript"/>
        </w:rPr>
        <w:t>318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referindo-se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fundamenta-se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‘sem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discriminação’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palavras,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convencional,</w:t>
      </w:r>
      <w:r>
        <w:rPr>
          <w:rFonts w:ascii="Times New Roman" w:hAnsi="Times New Roman"/>
          <w:spacing w:val="38"/>
          <w:sz w:val="22"/>
        </w:rPr>
        <w:t> </w:t>
      </w:r>
      <w:r>
        <w:rPr>
          <w:sz w:val="22"/>
        </w:rPr>
        <w:t>violaria</w:t>
      </w:r>
      <w:r>
        <w:rPr>
          <w:rFonts w:ascii="Times New Roman" w:hAnsi="Times New Roman"/>
          <w:spacing w:val="3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42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42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pacing w:val="4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3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41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substantivo</w:t>
      </w:r>
      <w:r>
        <w:rPr>
          <w:rFonts w:ascii="Times New Roman" w:hAnsi="Times New Roman"/>
          <w:spacing w:val="4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42"/>
          <w:sz w:val="22"/>
        </w:rPr>
        <w:t> </w:t>
      </w:r>
      <w:r>
        <w:rPr>
          <w:sz w:val="22"/>
        </w:rPr>
        <w:t>questão.</w:t>
      </w:r>
      <w:r>
        <w:rPr>
          <w:rFonts w:ascii="Times New Roman" w:hAnsi="Times New Roman"/>
          <w:spacing w:val="41"/>
          <w:sz w:val="22"/>
        </w:rPr>
        <w:t> </w:t>
      </w:r>
      <w:r>
        <w:rPr>
          <w:sz w:val="22"/>
        </w:rPr>
        <w:t>Se,</w:t>
      </w:r>
      <w:r>
        <w:rPr>
          <w:rFonts w:ascii="Times New Roman" w:hAnsi="Times New Roman"/>
          <w:spacing w:val="41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41"/>
          <w:sz w:val="22"/>
        </w:rPr>
        <w:t> </w:t>
      </w:r>
      <w:r>
        <w:rPr>
          <w:sz w:val="22"/>
        </w:rPr>
        <w:t>contrário,</w:t>
      </w:r>
      <w:r>
        <w:rPr>
          <w:rFonts w:ascii="Times New Roman" w:hAnsi="Times New Roman"/>
          <w:spacing w:val="41"/>
          <w:sz w:val="22"/>
        </w:rPr>
        <w:t> </w:t>
      </w:r>
      <w:r>
        <w:rPr>
          <w:sz w:val="22"/>
        </w:rPr>
        <w:t>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  <w:r>
        <w:rPr/>
        <w:pict>
          <v:rect style="position:absolute;margin-left:85.080002pt;margin-top:12.861132pt;width:143.999997pt;height:.72pt;mso-position-horizontal-relative:page;mso-position-vertical-relative:paragraph;z-index:-1569126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Elvira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Sandoval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before="1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318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Algodoeiro”),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400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401;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CIDH,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Acesso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à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justiça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para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mulheres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vítimas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violência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Américas,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OEA/Ser.L/V/II.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2007.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333"/>
      </w:pPr>
      <w:r>
        <w:rPr/>
        <w:t>discriminação</w:t>
      </w:r>
      <w:r>
        <w:rPr>
          <w:rFonts w:ascii="Times New Roman" w:hAnsi="Times New Roman"/>
          <w:spacing w:val="-3"/>
        </w:rPr>
        <w:t> </w:t>
      </w:r>
      <w:r>
        <w:rPr/>
        <w:t>refere-se</w:t>
      </w:r>
      <w:r>
        <w:rPr>
          <w:rFonts w:ascii="Times New Roman" w:hAnsi="Times New Roman"/>
          <w:spacing w:val="-3"/>
        </w:rPr>
        <w:t> </w:t>
      </w:r>
      <w:r>
        <w:rPr/>
        <w:t>a</w:t>
      </w:r>
      <w:r>
        <w:rPr>
          <w:rFonts w:ascii="Times New Roman" w:hAnsi="Times New Roman"/>
          <w:spacing w:val="-5"/>
        </w:rPr>
        <w:t> </w:t>
      </w:r>
      <w:r>
        <w:rPr/>
        <w:t>uma</w:t>
      </w:r>
      <w:r>
        <w:rPr>
          <w:rFonts w:ascii="Times New Roman" w:hAnsi="Times New Roman"/>
          <w:spacing w:val="-4"/>
        </w:rPr>
        <w:t> </w:t>
      </w:r>
      <w:r>
        <w:rPr/>
        <w:t>proteção</w:t>
      </w:r>
      <w:r>
        <w:rPr>
          <w:rFonts w:ascii="Times New Roman" w:hAnsi="Times New Roman"/>
          <w:spacing w:val="-3"/>
        </w:rPr>
        <w:t> </w:t>
      </w:r>
      <w:r>
        <w:rPr/>
        <w:t>desigual</w:t>
      </w:r>
      <w:r>
        <w:rPr>
          <w:rFonts w:ascii="Times New Roman" w:hAnsi="Times New Roman"/>
          <w:spacing w:val="-4"/>
        </w:rPr>
        <w:t> </w:t>
      </w:r>
      <w:r>
        <w:rPr/>
        <w:t>da</w:t>
      </w:r>
      <w:r>
        <w:rPr>
          <w:rFonts w:ascii="Times New Roman" w:hAnsi="Times New Roman"/>
          <w:spacing w:val="-4"/>
        </w:rPr>
        <w:t> </w:t>
      </w:r>
      <w:r>
        <w:rPr/>
        <w:t>lei</w:t>
      </w:r>
      <w:r>
        <w:rPr>
          <w:rFonts w:ascii="Times New Roman" w:hAnsi="Times New Roman"/>
          <w:spacing w:val="-7"/>
        </w:rPr>
        <w:t> </w:t>
      </w:r>
      <w:r>
        <w:rPr/>
        <w:t>interna</w:t>
      </w:r>
      <w:r>
        <w:rPr>
          <w:rFonts w:ascii="Times New Roman" w:hAnsi="Times New Roman"/>
          <w:spacing w:val="-4"/>
        </w:rPr>
        <w:t> </w:t>
      </w:r>
      <w:r>
        <w:rPr/>
        <w:t>ou</w:t>
      </w:r>
      <w:r>
        <w:rPr>
          <w:rFonts w:ascii="Times New Roman" w:hAnsi="Times New Roman"/>
          <w:spacing w:val="-4"/>
        </w:rPr>
        <w:t> </w:t>
      </w:r>
      <w:r>
        <w:rPr/>
        <w:t>sua</w:t>
      </w:r>
      <w:r>
        <w:rPr>
          <w:rFonts w:ascii="Times New Roman" w:hAnsi="Times New Roman"/>
          <w:spacing w:val="-5"/>
        </w:rPr>
        <w:t> </w:t>
      </w:r>
      <w:r>
        <w:rPr/>
        <w:t>aplicação,</w:t>
      </w:r>
      <w:r>
        <w:rPr>
          <w:rFonts w:ascii="Times New Roman" w:hAnsi="Times New Roman"/>
          <w:spacing w:val="-6"/>
        </w:rPr>
        <w:t> </w:t>
      </w:r>
      <w:r>
        <w:rPr/>
        <w:t>o</w:t>
      </w:r>
      <w:r>
        <w:rPr>
          <w:rFonts w:ascii="Times New Roman" w:hAnsi="Times New Roman"/>
          <w:spacing w:val="-5"/>
        </w:rPr>
        <w:t> </w:t>
      </w:r>
      <w:r>
        <w:rPr/>
        <w:t>fato</w:t>
      </w:r>
      <w:r>
        <w:rPr>
          <w:rFonts w:ascii="Times New Roman" w:hAnsi="Times New Roman"/>
          <w:spacing w:val="-3"/>
        </w:rPr>
        <w:t> </w:t>
      </w:r>
      <w:r>
        <w:rPr/>
        <w:t>deve</w:t>
      </w:r>
      <w:r>
        <w:rPr>
          <w:rFonts w:ascii="Times New Roman" w:hAnsi="Times New Roman"/>
          <w:spacing w:val="-3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analisado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luz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24”</w:t>
      </w:r>
      <w:r>
        <w:rPr>
          <w:vertAlign w:val="superscript"/>
        </w:rPr>
        <w:t>319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compreendem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ambas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modalidades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faz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necessário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realizar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distinção.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igual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(artigo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1.1).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conduzida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perspectiva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âmbito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igual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tratado.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Heading1"/>
        <w:numPr>
          <w:ilvl w:val="1"/>
          <w:numId w:val="26"/>
        </w:numPr>
        <w:tabs>
          <w:tab w:pos="1213" w:val="left" w:leader="none"/>
        </w:tabs>
        <w:spacing w:line="240" w:lineRule="auto" w:before="0" w:after="0"/>
        <w:ind w:left="1212" w:right="0" w:hanging="404"/>
        <w:jc w:val="left"/>
      </w:pPr>
      <w:bookmarkStart w:name="_TOC_250032" w:id="35"/>
      <w:r>
        <w:rPr/>
        <w:t>Prazo</w:t>
      </w:r>
      <w:r>
        <w:rPr>
          <w:rFonts w:ascii="Times New Roman" w:hAnsi="Times New Roman"/>
          <w:spacing w:val="-4"/>
        </w:rPr>
        <w:t> </w:t>
      </w:r>
      <w:bookmarkEnd w:id="35"/>
      <w:r>
        <w:rPr/>
        <w:t>razoável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remete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pronunciamentos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conduzida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séria,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imparcial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jurídico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próprio,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acesso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requer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efetiva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determinação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investigam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razoável</w:t>
      </w:r>
      <w:r>
        <w:rPr>
          <w:sz w:val="22"/>
          <w:vertAlign w:val="superscript"/>
        </w:rPr>
        <w:t>320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assinalou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“prazo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razoável”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refere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</w:p>
    <w:p>
      <w:pPr>
        <w:pStyle w:val="BodyText"/>
        <w:spacing w:line="259" w:lineRule="auto"/>
        <w:ind w:left="101" w:right="111"/>
        <w:jc w:val="both"/>
      </w:pPr>
      <w:r>
        <w:rPr/>
        <w:t>8.1</w:t>
      </w:r>
      <w:r>
        <w:rPr>
          <w:rFonts w:ascii="Times New Roman" w:hAnsi="Times New Roman"/>
          <w:spacing w:val="-8"/>
        </w:rPr>
        <w:t> </w:t>
      </w:r>
      <w:r>
        <w:rPr/>
        <w:t>da</w:t>
      </w:r>
      <w:r>
        <w:rPr>
          <w:rFonts w:ascii="Times New Roman" w:hAnsi="Times New Roman"/>
          <w:spacing w:val="-9"/>
        </w:rPr>
        <w:t> </w:t>
      </w:r>
      <w:r>
        <w:rPr/>
        <w:t>Convenção</w:t>
      </w:r>
      <w:r>
        <w:rPr>
          <w:rFonts w:ascii="Times New Roman" w:hAnsi="Times New Roman"/>
          <w:spacing w:val="-8"/>
        </w:rPr>
        <w:t> </w:t>
      </w:r>
      <w:r>
        <w:rPr/>
        <w:t>deve</w:t>
      </w:r>
      <w:r>
        <w:rPr>
          <w:rFonts w:ascii="Times New Roman" w:hAnsi="Times New Roman"/>
          <w:spacing w:val="-8"/>
        </w:rPr>
        <w:t> </w:t>
      </w:r>
      <w:r>
        <w:rPr/>
        <w:t>ser</w:t>
      </w:r>
      <w:r>
        <w:rPr>
          <w:rFonts w:ascii="Times New Roman" w:hAnsi="Times New Roman"/>
          <w:spacing w:val="-12"/>
        </w:rPr>
        <w:t> </w:t>
      </w:r>
      <w:r>
        <w:rPr/>
        <w:t>apreciado</w:t>
      </w:r>
      <w:r>
        <w:rPr>
          <w:rFonts w:ascii="Times New Roman" w:hAnsi="Times New Roman"/>
          <w:spacing w:val="-8"/>
        </w:rPr>
        <w:t> </w:t>
      </w:r>
      <w:r>
        <w:rPr/>
        <w:t>em</w:t>
      </w:r>
      <w:r>
        <w:rPr>
          <w:rFonts w:ascii="Times New Roman" w:hAnsi="Times New Roman"/>
          <w:spacing w:val="-7"/>
        </w:rPr>
        <w:t> </w:t>
      </w:r>
      <w:r>
        <w:rPr/>
        <w:t>relação</w:t>
      </w:r>
      <w:r>
        <w:rPr>
          <w:rFonts w:ascii="Times New Roman" w:hAnsi="Times New Roman"/>
          <w:spacing w:val="-8"/>
        </w:rPr>
        <w:t> </w:t>
      </w:r>
      <w:r>
        <w:rPr/>
        <w:t>à</w:t>
      </w:r>
      <w:r>
        <w:rPr>
          <w:rFonts w:ascii="Times New Roman" w:hAnsi="Times New Roman"/>
          <w:spacing w:val="-9"/>
        </w:rPr>
        <w:t> </w:t>
      </w:r>
      <w:r>
        <w:rPr/>
        <w:t>duração</w:t>
      </w:r>
      <w:r>
        <w:rPr>
          <w:rFonts w:ascii="Times New Roman" w:hAnsi="Times New Roman"/>
          <w:spacing w:val="-7"/>
        </w:rPr>
        <w:t> </w:t>
      </w:r>
      <w:r>
        <w:rPr/>
        <w:t>total</w:t>
      </w:r>
      <w:r>
        <w:rPr>
          <w:rFonts w:ascii="Times New Roman" w:hAnsi="Times New Roman"/>
          <w:spacing w:val="-10"/>
        </w:rPr>
        <w:t> </w:t>
      </w:r>
      <w:r>
        <w:rPr/>
        <w:t>do</w:t>
      </w:r>
      <w:r>
        <w:rPr>
          <w:rFonts w:ascii="Times New Roman" w:hAnsi="Times New Roman"/>
          <w:spacing w:val="-8"/>
        </w:rPr>
        <w:t> </w:t>
      </w:r>
      <w:r>
        <w:rPr/>
        <w:t>processo</w:t>
      </w:r>
      <w:r>
        <w:rPr>
          <w:rFonts w:ascii="Times New Roman" w:hAnsi="Times New Roman"/>
          <w:spacing w:val="-8"/>
        </w:rPr>
        <w:t> </w:t>
      </w:r>
      <w:r>
        <w:rPr/>
        <w:t>que</w:t>
      </w:r>
      <w:r>
        <w:rPr>
          <w:rFonts w:ascii="Times New Roman" w:hAnsi="Times New Roman"/>
          <w:spacing w:val="-10"/>
        </w:rPr>
        <w:t> </w:t>
      </w:r>
      <w:r>
        <w:rPr/>
        <w:t>se</w:t>
      </w:r>
      <w:r>
        <w:rPr>
          <w:rFonts w:ascii="Times New Roman" w:hAnsi="Times New Roman"/>
          <w:spacing w:val="-9"/>
        </w:rPr>
        <w:t> </w:t>
      </w:r>
      <w:r>
        <w:rPr/>
        <w:t>desenvolve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prolação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sentença</w:t>
      </w:r>
      <w:r>
        <w:rPr>
          <w:rFonts w:ascii="Times New Roman" w:hAnsi="Times New Roman"/>
        </w:rPr>
        <w:t> </w:t>
      </w:r>
      <w:r>
        <w:rPr/>
        <w:t>definitiva</w:t>
      </w:r>
      <w:r>
        <w:rPr>
          <w:vertAlign w:val="superscript"/>
        </w:rPr>
        <w:t>321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considera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demora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prolongada,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neste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caso,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constitui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princípio,</w:t>
      </w:r>
      <w:r>
        <w:rPr>
          <w:rFonts w:ascii="Times New Roman" w:hAnsi="Times New Roman"/>
          <w:vertAlign w:val="baseline"/>
        </w:rPr>
        <w:t> </w:t>
      </w:r>
      <w:r>
        <w:rPr>
          <w:i/>
          <w:vertAlign w:val="baseline"/>
        </w:rPr>
        <w:t>per</w:t>
      </w:r>
      <w:r>
        <w:rPr>
          <w:rFonts w:ascii="Times New Roman" w:hAnsi="Times New Roman"/>
          <w:i/>
          <w:vertAlign w:val="baseline"/>
        </w:rPr>
        <w:t> </w:t>
      </w:r>
      <w:r>
        <w:rPr>
          <w:i/>
          <w:vertAlign w:val="baseline"/>
        </w:rPr>
        <w:t>se</w:t>
      </w:r>
      <w:r>
        <w:rPr>
          <w:vertAlign w:val="baseline"/>
        </w:rPr>
        <w:t>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violação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garantias</w:t>
      </w:r>
      <w:r>
        <w:rPr>
          <w:rFonts w:ascii="Times New Roman" w:hAnsi="Times New Roman"/>
          <w:spacing w:val="-33"/>
          <w:vertAlign w:val="baseline"/>
        </w:rPr>
        <w:t> </w:t>
      </w:r>
      <w:r>
        <w:rPr>
          <w:vertAlign w:val="baseline"/>
        </w:rPr>
        <w:t>judiciais</w:t>
      </w:r>
      <w:r>
        <w:rPr>
          <w:vertAlign w:val="superscript"/>
        </w:rPr>
        <w:t>322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ressalta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fase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inicial,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conflito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11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houve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atraso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próprio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ressaltar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suscitar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dúvida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sz w:val="22"/>
          <w:vertAlign w:val="superscript"/>
        </w:rPr>
        <w:t>323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regulamentado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Código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Guatemala</w:t>
      </w:r>
      <w:r>
        <w:rPr>
          <w:sz w:val="22"/>
          <w:vertAlign w:val="superscript"/>
        </w:rPr>
        <w:t>324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também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fundamental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conflito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seja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resolvido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prontidão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evitar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dilações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penal.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expedientes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depreende-se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período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conflito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ordenada,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unicamente,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diligência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substancial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Primeiro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Juizado</w:t>
      </w:r>
      <w:r>
        <w:rPr>
          <w:rFonts w:ascii="Times New Roman" w:hAnsi="Times New Roman"/>
          <w:spacing w:val="2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</w:p>
    <w:p>
      <w:pPr>
        <w:pStyle w:val="BodyText"/>
        <w:spacing w:before="9"/>
        <w:rPr>
          <w:sz w:val="28"/>
        </w:rPr>
      </w:pPr>
      <w:r>
        <w:rPr/>
        <w:pict>
          <v:rect style="position:absolute;margin-left:85.080002pt;margin-top:19.512848pt;width:143.999997pt;height:.72pt;mso-position-horizontal-relative:page;mso-position-vertical-relative:paragraph;z-index:-1569075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319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Apitz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Barbera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2008.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182,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209;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das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Comunidades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Afrodescendentes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Deslocadas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Bacia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Rio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Cacarica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(Operação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Genesis),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333.</w:t>
      </w:r>
    </w:p>
    <w:p>
      <w:pPr>
        <w:spacing w:before="0"/>
        <w:ind w:left="101" w:right="117" w:firstLine="0"/>
        <w:jc w:val="both"/>
        <w:rPr>
          <w:sz w:val="16"/>
        </w:rPr>
      </w:pPr>
      <w:r>
        <w:rPr>
          <w:sz w:val="16"/>
          <w:vertAlign w:val="superscript"/>
        </w:rPr>
        <w:t>320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Hilaire,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Constantine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Benjamín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Trinidad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Tobago.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García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Familiares,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152.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321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Suárez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Rosero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Equador.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Mémoli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171.</w:t>
      </w:r>
    </w:p>
    <w:p>
      <w:pPr>
        <w:spacing w:line="195" w:lineRule="exact" w:before="1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322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Hilaire,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Constantine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Benjamín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229;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Osorio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Rivera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Familiares,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192.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323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questões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competência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encontram-se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reguladas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Quinta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Código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Processual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Congresso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Código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Processual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Penal.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n˚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51-92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reformas,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324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332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conducente,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etapa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intermediária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objetivo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juiz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avalie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existe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fundamento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submeter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juízo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probabilidade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participação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verificar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fundamentação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Congresso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Código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Processual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Penal.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51-92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reformas,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53"/>
        <w:ind w:left="101" w:right="110"/>
        <w:jc w:val="both"/>
      </w:pPr>
      <w:r>
        <w:rPr/>
        <w:t>Mixco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tramitados</w:t>
      </w:r>
      <w:r>
        <w:rPr>
          <w:rFonts w:ascii="Times New Roman" w:hAnsi="Times New Roman"/>
        </w:rPr>
        <w:t> </w:t>
      </w:r>
      <w:r>
        <w:rPr/>
        <w:t>distintos</w:t>
      </w:r>
      <w:r>
        <w:rPr>
          <w:rFonts w:ascii="Times New Roman" w:hAnsi="Times New Roman"/>
        </w:rPr>
        <w:t> </w:t>
      </w:r>
      <w:r>
        <w:rPr/>
        <w:t>ofícios</w:t>
      </w:r>
      <w:r>
        <w:rPr>
          <w:vertAlign w:val="superscript"/>
        </w:rPr>
        <w:t>325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obstante,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ofício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Promotor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Mixco,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indicou-se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havia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continuado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investigação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na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Promotoria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devido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terem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recebido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instruções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superior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hierárquico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continuá-la,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lhes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competia,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assinalou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que,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vez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resolvida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recusa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competência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pelo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juiz,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seria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enviado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expediente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n°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5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Mixco</w:t>
      </w:r>
      <w:r>
        <w:rPr>
          <w:vertAlign w:val="superscript"/>
        </w:rPr>
        <w:t>326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consideração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reconhecimento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estatal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exposto,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Tribunal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considera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dúvida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competência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causou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inércia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investigação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durante,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aproximadamente,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oito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meses.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houve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períodos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prolongados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atividade.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depreende-se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existiu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atividade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substancial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2003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2009,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2010.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Ainda,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atuações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efetuadas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2013.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Fica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claro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considerando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investigar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ofício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conduzido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inatividade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períodos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responsabiliza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condutas.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critérios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transcorrido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atribuível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conduta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ultrapassa,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excessivamente,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pudesse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doze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excedem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limites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razoabilidade</w:t>
      </w:r>
      <w:r>
        <w:rPr>
          <w:sz w:val="22"/>
          <w:vertAlign w:val="superscript"/>
        </w:rPr>
        <w:t>327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especialmente,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atualidade,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ainda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etapa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preparatória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sz w:val="22"/>
          <w:vertAlign w:val="superscript"/>
        </w:rPr>
        <w:t>328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falta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longo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período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configura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flagrante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denegação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justiça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uma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violação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acesso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justiça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vítimas.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transcorrido,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doze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Instância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Mixco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conclusivo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acusação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abertura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juízo</w:t>
      </w:r>
      <w:r>
        <w:rPr>
          <w:sz w:val="22"/>
          <w:vertAlign w:val="superscript"/>
        </w:rPr>
        <w:t>329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resposta,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outubro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2009,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Ministério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Público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manifestou</w:t>
      </w:r>
    </w:p>
    <w:p>
      <w:pPr>
        <w:pStyle w:val="BodyText"/>
        <w:spacing w:before="5"/>
        <w:rPr>
          <w:sz w:val="14"/>
        </w:rPr>
      </w:pPr>
      <w:r>
        <w:rPr/>
        <w:pict>
          <v:rect style="position:absolute;margin-left:85.080002pt;margin-top:10.778592pt;width:143.999997pt;height:.72pt;mso-position-horizontal-relative:page;mso-position-vertical-relative:paragraph;z-index:-156902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325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Decisão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decidir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pedido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QUEBRA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SIGILO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chamadas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[diversas]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empresas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telecomunicações”,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assinala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estudo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juiz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responsável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procedente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consentir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solicitado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instituição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mencionada,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consiste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AUTORIZAR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requerimento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QUEBRA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SIGILO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chamadas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empresas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telecomunicações”.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Isto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é,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ordenada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somente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diligência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juiz,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embora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tenham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tramitados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diferentes.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C-105-2002/6˚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Instância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disso,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constam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solicitações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32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enviadas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Serviço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Criminal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enviasse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investigadores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informar-lhes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novas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diretrizes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dar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mais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detalhes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investigação.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3-3b,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13.228).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326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enviado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Mixco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Subsecretário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Executivo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Público,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Cabe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assinalar,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também,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“pedido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incompetência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eximirá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praticar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admitem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demora”.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Congresso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Código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Processual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Penal.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n˚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51-92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reformas,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faz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referência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Código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Processual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Penal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n˚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51-92,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também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Orgânica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n˚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40-94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Judiciário,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n˚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2-89.</w:t>
      </w:r>
    </w:p>
    <w:p>
      <w:pPr>
        <w:spacing w:before="0"/>
        <w:ind w:left="101" w:right="112" w:hanging="1"/>
        <w:jc w:val="both"/>
        <w:rPr>
          <w:sz w:val="16"/>
        </w:rPr>
      </w:pPr>
      <w:r>
        <w:rPr>
          <w:sz w:val="16"/>
          <w:vertAlign w:val="superscript"/>
        </w:rPr>
        <w:t>327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Anzualdo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Castro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determinou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elementos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decidam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submetidos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conhecimento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prazo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razoável</w:t>
      </w:r>
      <w:r>
        <w:rPr>
          <w:sz w:val="16"/>
          <w:vertAlign w:val="baseline"/>
        </w:rPr>
        <w:t>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328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tenha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alegado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diversas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diligências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determinados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prazos.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afirmou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“[d]evido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tempo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transcorrido,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conformidade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guatemalteca,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existem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diretrizes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prazos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permanecer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aberta,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[motivo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tempo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integral,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colaborarem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desse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modo,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avançar,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dentro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possibilidades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Estado,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individualização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responsável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morte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Isabel”.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enviado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Distrital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Adjunta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329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324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Código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Processual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Penal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estabelece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“quando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considerar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proporciona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fundamento</w:t>
      </w:r>
      <w:r>
        <w:rPr>
          <w:rFonts w:ascii="Times New Roman" w:hAnsi="Times New Roman"/>
          <w:spacing w:val="4"/>
          <w:sz w:val="16"/>
          <w:vertAlign w:val="baseline"/>
        </w:rPr>
        <w:t> </w:t>
      </w:r>
      <w:r>
        <w:rPr>
          <w:sz w:val="16"/>
          <w:vertAlign w:val="baseline"/>
        </w:rPr>
        <w:t>sério</w:t>
      </w:r>
      <w:r>
        <w:rPr>
          <w:rFonts w:ascii="Times New Roman" w:hAnsi="Times New Roman"/>
          <w:spacing w:val="4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5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4"/>
          <w:sz w:val="16"/>
          <w:vertAlign w:val="baseline"/>
        </w:rPr>
        <w:t> </w:t>
      </w:r>
      <w:r>
        <w:rPr>
          <w:sz w:val="16"/>
          <w:vertAlign w:val="baseline"/>
        </w:rPr>
        <w:t>ajuizamento</w:t>
      </w:r>
      <w:r>
        <w:rPr>
          <w:rFonts w:ascii="Times New Roman" w:hAnsi="Times New Roman"/>
          <w:spacing w:val="4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pacing w:val="5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4"/>
          <w:sz w:val="16"/>
          <w:vertAlign w:val="baseline"/>
        </w:rPr>
        <w:t> </w:t>
      </w:r>
      <w:r>
        <w:rPr>
          <w:sz w:val="16"/>
          <w:vertAlign w:val="baseline"/>
        </w:rPr>
        <w:t>imputado,</w:t>
      </w:r>
      <w:r>
        <w:rPr>
          <w:rFonts w:ascii="Times New Roman" w:hAnsi="Times New Roman"/>
          <w:spacing w:val="5"/>
          <w:sz w:val="16"/>
          <w:vertAlign w:val="baseline"/>
        </w:rPr>
        <w:t> </w:t>
      </w:r>
      <w:r>
        <w:rPr>
          <w:sz w:val="16"/>
          <w:vertAlign w:val="baseline"/>
        </w:rPr>
        <w:t>irá</w:t>
      </w:r>
      <w:r>
        <w:rPr>
          <w:rFonts w:ascii="Times New Roman" w:hAnsi="Times New Roman"/>
          <w:spacing w:val="5"/>
          <w:sz w:val="16"/>
          <w:vertAlign w:val="baseline"/>
        </w:rPr>
        <w:t> </w:t>
      </w:r>
      <w:r>
        <w:rPr>
          <w:sz w:val="16"/>
          <w:vertAlign w:val="baseline"/>
        </w:rPr>
        <w:t>requerer</w:t>
      </w:r>
      <w:r>
        <w:rPr>
          <w:rFonts w:ascii="Times New Roman" w:hAnsi="Times New Roman"/>
          <w:spacing w:val="6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pacing w:val="5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4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4"/>
          <w:sz w:val="16"/>
          <w:vertAlign w:val="baseline"/>
        </w:rPr>
        <w:t> </w:t>
      </w:r>
      <w:r>
        <w:rPr>
          <w:sz w:val="16"/>
          <w:vertAlign w:val="baseline"/>
        </w:rPr>
        <w:t>juiz</w:t>
      </w:r>
      <w:r>
        <w:rPr>
          <w:rFonts w:ascii="Times New Roman" w:hAnsi="Times New Roman"/>
          <w:spacing w:val="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5"/>
          <w:sz w:val="16"/>
          <w:vertAlign w:val="baseline"/>
        </w:rPr>
        <w:t> </w:t>
      </w:r>
      <w:r>
        <w:rPr>
          <w:sz w:val="16"/>
          <w:vertAlign w:val="baseline"/>
        </w:rPr>
        <w:t>decisão</w:t>
      </w:r>
      <w:r>
        <w:rPr>
          <w:rFonts w:ascii="Times New Roman" w:hAnsi="Times New Roman"/>
          <w:spacing w:val="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5"/>
          <w:sz w:val="16"/>
          <w:vertAlign w:val="baseline"/>
        </w:rPr>
        <w:t> </w:t>
      </w:r>
      <w:r>
        <w:rPr>
          <w:sz w:val="16"/>
          <w:vertAlign w:val="baseline"/>
        </w:rPr>
        <w:t>abertura</w:t>
      </w:r>
      <w:r>
        <w:rPr>
          <w:rFonts w:ascii="Times New Roman" w:hAnsi="Times New Roman"/>
          <w:spacing w:val="5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4"/>
          <w:sz w:val="16"/>
          <w:vertAlign w:val="baseline"/>
        </w:rPr>
        <w:t> </w:t>
      </w:r>
      <w:r>
        <w:rPr>
          <w:sz w:val="16"/>
          <w:vertAlign w:val="baseline"/>
        </w:rPr>
        <w:t>juízo.</w:t>
      </w:r>
      <w:r>
        <w:rPr>
          <w:rFonts w:ascii="Times New Roman" w:hAnsi="Times New Roman"/>
          <w:spacing w:val="5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que</w:t>
      </w:r>
      <w:r>
        <w:rPr>
          <w:rFonts w:ascii="Times New Roman" w:hAnsi="Times New Roman"/>
        </w:rPr>
        <w:t> </w:t>
      </w:r>
      <w:r>
        <w:rPr/>
        <w:t>“solicitava</w:t>
      </w:r>
      <w:r>
        <w:rPr>
          <w:rFonts w:ascii="Times New Roman" w:hAnsi="Times New Roman"/>
        </w:rPr>
        <w:t> </w:t>
      </w:r>
      <w:r>
        <w:rPr/>
        <w:t>[ao</w:t>
      </w:r>
      <w:r>
        <w:rPr>
          <w:rFonts w:ascii="Times New Roman" w:hAnsi="Times New Roman"/>
        </w:rPr>
        <w:t> </w:t>
      </w:r>
      <w:r>
        <w:rPr/>
        <w:t>Juizado]</w:t>
      </w:r>
      <w:r>
        <w:rPr>
          <w:rFonts w:ascii="Times New Roman" w:hAnsi="Times New Roman"/>
        </w:rPr>
        <w:t> </w:t>
      </w:r>
      <w:r>
        <w:rPr/>
        <w:t>deixar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encontrava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[investigação]”,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estava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Interamericana,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Presidencial</w:t>
      </w:r>
      <w:r>
        <w:rPr>
          <w:rFonts w:ascii="Times New Roman" w:hAnsi="Times New Roman"/>
        </w:rPr>
        <w:t> </w:t>
      </w:r>
      <w:r>
        <w:rPr/>
        <w:t>Coordenadora</w:t>
      </w:r>
      <w:r>
        <w:rPr>
          <w:rFonts w:ascii="Times New Roman" w:hAnsi="Times New Roman"/>
          <w:spacing w:val="-12"/>
        </w:rPr>
        <w:t> </w:t>
      </w:r>
      <w:r>
        <w:rPr/>
        <w:t>da</w:t>
      </w:r>
      <w:r>
        <w:rPr>
          <w:rFonts w:ascii="Times New Roman" w:hAnsi="Times New Roman"/>
          <w:spacing w:val="-14"/>
        </w:rPr>
        <w:t> </w:t>
      </w:r>
      <w:r>
        <w:rPr/>
        <w:t>Política</w:t>
      </w:r>
      <w:r>
        <w:rPr>
          <w:rFonts w:ascii="Times New Roman" w:hAnsi="Times New Roman"/>
          <w:spacing w:val="-12"/>
        </w:rPr>
        <w:t> </w:t>
      </w:r>
      <w:r>
        <w:rPr/>
        <w:t>do</w:t>
      </w:r>
      <w:r>
        <w:rPr>
          <w:rFonts w:ascii="Times New Roman" w:hAnsi="Times New Roman"/>
          <w:spacing w:val="-9"/>
        </w:rPr>
        <w:t> </w:t>
      </w:r>
      <w:r>
        <w:rPr/>
        <w:t>Executivo</w:t>
      </w:r>
      <w:r>
        <w:rPr>
          <w:rFonts w:ascii="Times New Roman" w:hAnsi="Times New Roman"/>
          <w:spacing w:val="-10"/>
        </w:rPr>
        <w:t> </w:t>
      </w:r>
      <w:r>
        <w:rPr/>
        <w:t>em</w:t>
      </w:r>
      <w:r>
        <w:rPr>
          <w:rFonts w:ascii="Times New Roman" w:hAnsi="Times New Roman"/>
          <w:spacing w:val="-13"/>
        </w:rPr>
        <w:t> </w:t>
      </w:r>
      <w:r>
        <w:rPr/>
        <w:t>Matéria</w:t>
      </w:r>
      <w:r>
        <w:rPr>
          <w:rFonts w:ascii="Times New Roman" w:hAnsi="Times New Roman"/>
          <w:spacing w:val="-11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Direitos</w:t>
      </w:r>
      <w:r>
        <w:rPr>
          <w:rFonts w:ascii="Times New Roman" w:hAnsi="Times New Roman"/>
          <w:spacing w:val="-12"/>
        </w:rPr>
        <w:t> </w:t>
      </w:r>
      <w:r>
        <w:rPr/>
        <w:t>Humanos</w:t>
      </w:r>
      <w:r>
        <w:rPr>
          <w:rFonts w:ascii="Times New Roman" w:hAnsi="Times New Roman"/>
          <w:spacing w:val="-12"/>
        </w:rPr>
        <w:t> </w:t>
      </w:r>
      <w:r>
        <w:rPr/>
        <w:t>(COPREDEH)</w:t>
      </w:r>
      <w:r>
        <w:rPr>
          <w:rFonts w:ascii="Times New Roman" w:hAnsi="Times New Roman"/>
          <w:spacing w:val="-10"/>
        </w:rPr>
        <w:t> </w:t>
      </w:r>
      <w:r>
        <w:rPr/>
        <w:t>e</w:t>
      </w:r>
      <w:r>
        <w:rPr>
          <w:rFonts w:ascii="Times New Roman" w:hAnsi="Times New Roman"/>
          <w:spacing w:val="-11"/>
        </w:rPr>
        <w:t> </w:t>
      </w:r>
      <w:r>
        <w:rPr/>
        <w:t>o</w:t>
      </w:r>
      <w:r>
        <w:rPr>
          <w:rFonts w:ascii="Times New Roman" w:hAnsi="Times New Roman"/>
          <w:spacing w:val="-10"/>
        </w:rPr>
        <w:t> </w:t>
      </w:r>
      <w:r>
        <w:rPr/>
        <w:t>Centro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  <w:spacing w:val="-7"/>
        </w:rPr>
        <w:t> </w:t>
      </w:r>
      <w:r>
        <w:rPr/>
        <w:t>Justiça</w:t>
      </w:r>
      <w:r>
        <w:rPr>
          <w:rFonts w:ascii="Times New Roman" w:hAnsi="Times New Roman"/>
          <w:spacing w:val="-12"/>
        </w:rPr>
        <w:t> </w:t>
      </w:r>
      <w:r>
        <w:rPr/>
        <w:t>e</w:t>
      </w:r>
      <w:r>
        <w:rPr>
          <w:rFonts w:ascii="Times New Roman" w:hAnsi="Times New Roman"/>
          <w:spacing w:val="-6"/>
        </w:rPr>
        <w:t> </w:t>
      </w:r>
      <w:r>
        <w:rPr/>
        <w:t>pelo</w:t>
      </w:r>
      <w:r>
        <w:rPr>
          <w:rFonts w:ascii="Times New Roman" w:hAnsi="Times New Roman"/>
          <w:spacing w:val="-7"/>
        </w:rPr>
        <w:t> </w:t>
      </w:r>
      <w:r>
        <w:rPr/>
        <w:t>Direito</w:t>
      </w:r>
      <w:r>
        <w:rPr>
          <w:rFonts w:ascii="Times New Roman" w:hAnsi="Times New Roman"/>
          <w:spacing w:val="-8"/>
        </w:rPr>
        <w:t> </w:t>
      </w:r>
      <w:r>
        <w:rPr/>
        <w:t>Internacional</w:t>
      </w:r>
      <w:r>
        <w:rPr>
          <w:rFonts w:ascii="Times New Roman" w:hAnsi="Times New Roman"/>
          <w:spacing w:val="-10"/>
        </w:rPr>
        <w:t> </w:t>
      </w:r>
      <w:r>
        <w:rPr/>
        <w:t>(CEJIL)</w:t>
      </w:r>
      <w:r>
        <w:rPr>
          <w:rFonts w:ascii="Times New Roman" w:hAnsi="Times New Roman"/>
          <w:spacing w:val="-8"/>
        </w:rPr>
        <w:t> </w:t>
      </w:r>
      <w:r>
        <w:rPr/>
        <w:t>já</w:t>
      </w:r>
      <w:r>
        <w:rPr>
          <w:rFonts w:ascii="Times New Roman" w:hAnsi="Times New Roman"/>
          <w:spacing w:val="-9"/>
        </w:rPr>
        <w:t> </w:t>
      </w:r>
      <w:r>
        <w:rPr/>
        <w:t>haviam</w:t>
      </w:r>
      <w:r>
        <w:rPr>
          <w:rFonts w:ascii="Times New Roman" w:hAnsi="Times New Roman"/>
          <w:spacing w:val="-8"/>
        </w:rPr>
        <w:t> </w:t>
      </w:r>
      <w:r>
        <w:rPr/>
        <w:t>tomado</w:t>
      </w:r>
      <w:r>
        <w:rPr>
          <w:rFonts w:ascii="Times New Roman" w:hAnsi="Times New Roman"/>
          <w:spacing w:val="-7"/>
        </w:rPr>
        <w:t> </w:t>
      </w:r>
      <w:r>
        <w:rPr/>
        <w:t>conhecimento</w:t>
      </w:r>
      <w:r>
        <w:rPr>
          <w:rFonts w:ascii="Times New Roman" w:hAnsi="Times New Roman"/>
          <w:spacing w:val="-10"/>
        </w:rPr>
        <w:t> </w:t>
      </w:r>
      <w:r>
        <w:rPr/>
        <w:t>disso,</w:t>
      </w:r>
      <w:r>
        <w:rPr>
          <w:rFonts w:ascii="Times New Roman" w:hAnsi="Times New Roman"/>
          <w:spacing w:val="-9"/>
        </w:rPr>
        <w:t> </w:t>
      </w:r>
      <w:r>
        <w:rPr/>
        <w:t>e</w:t>
      </w:r>
      <w:r>
        <w:rPr>
          <w:rFonts w:ascii="Times New Roman" w:hAnsi="Times New Roman"/>
          <w:spacing w:val="-8"/>
        </w:rPr>
        <w:t> </w:t>
      </w:r>
      <w:r>
        <w:rPr/>
        <w:t>que</w:t>
      </w:r>
      <w:r>
        <w:rPr>
          <w:rFonts w:ascii="Times New Roman" w:hAnsi="Times New Roman"/>
          <w:spacing w:val="-9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  <w:spacing w:val="-6"/>
        </w:rPr>
        <w:t> </w:t>
      </w:r>
      <w:r>
        <w:rPr/>
        <w:t>presente</w:t>
      </w:r>
      <w:r>
        <w:rPr>
          <w:rFonts w:ascii="Times New Roman" w:hAnsi="Times New Roman"/>
          <w:spacing w:val="-5"/>
        </w:rPr>
        <w:t> </w:t>
      </w:r>
      <w:r>
        <w:rPr/>
        <w:t>data</w:t>
      </w:r>
      <w:r>
        <w:rPr>
          <w:rFonts w:ascii="Times New Roman" w:hAnsi="Times New Roman"/>
          <w:spacing w:val="-8"/>
        </w:rPr>
        <w:t> </w:t>
      </w:r>
      <w:r>
        <w:rPr/>
        <w:t>“[seria]</w:t>
      </w:r>
      <w:r>
        <w:rPr>
          <w:rFonts w:ascii="Times New Roman" w:hAnsi="Times New Roman"/>
          <w:spacing w:val="-6"/>
        </w:rPr>
        <w:t> </w:t>
      </w:r>
      <w:r>
        <w:rPr/>
        <w:t>um</w:t>
      </w:r>
      <w:r>
        <w:rPr>
          <w:rFonts w:ascii="Times New Roman" w:hAnsi="Times New Roman"/>
          <w:spacing w:val="-7"/>
        </w:rPr>
        <w:t> </w:t>
      </w:r>
      <w:r>
        <w:rPr/>
        <w:t>dos</w:t>
      </w:r>
      <w:r>
        <w:rPr>
          <w:rFonts w:ascii="Times New Roman" w:hAnsi="Times New Roman"/>
          <w:spacing w:val="-6"/>
        </w:rPr>
        <w:t> </w:t>
      </w:r>
      <w:r>
        <w:rPr/>
        <w:t>casos</w:t>
      </w:r>
      <w:r>
        <w:rPr>
          <w:rFonts w:ascii="Times New Roman" w:hAnsi="Times New Roman"/>
          <w:spacing w:val="-6"/>
        </w:rPr>
        <w:t> </w:t>
      </w:r>
      <w:r>
        <w:rPr/>
        <w:t>que</w:t>
      </w:r>
      <w:r>
        <w:rPr>
          <w:rFonts w:ascii="Times New Roman" w:hAnsi="Times New Roman"/>
          <w:spacing w:val="-5"/>
        </w:rPr>
        <w:t> </w:t>
      </w:r>
      <w:r>
        <w:rPr/>
        <w:t>encabeçaria</w:t>
      </w:r>
      <w:r>
        <w:rPr>
          <w:rFonts w:ascii="Times New Roman" w:hAnsi="Times New Roman"/>
          <w:spacing w:val="-8"/>
        </w:rPr>
        <w:t> </w:t>
      </w:r>
      <w:r>
        <w:rPr/>
        <w:t>os</w:t>
      </w:r>
      <w:r>
        <w:rPr>
          <w:rFonts w:ascii="Times New Roman" w:hAnsi="Times New Roman"/>
          <w:spacing w:val="-6"/>
        </w:rPr>
        <w:t> </w:t>
      </w:r>
      <w:r>
        <w:rPr/>
        <w:t>Feminicídios</w:t>
      </w:r>
      <w:r>
        <w:rPr>
          <w:rFonts w:ascii="Times New Roman" w:hAnsi="Times New Roman"/>
          <w:spacing w:val="-6"/>
        </w:rPr>
        <w:t> </w:t>
      </w:r>
      <w:r>
        <w:rPr/>
        <w:t>impunes</w:t>
      </w:r>
      <w:r>
        <w:rPr>
          <w:rFonts w:ascii="Times New Roman" w:hAnsi="Times New Roman"/>
          <w:spacing w:val="-6"/>
        </w:rPr>
        <w:t> </w:t>
      </w:r>
      <w:r>
        <w:rPr/>
        <w:t>na</w:t>
      </w:r>
      <w:r>
        <w:rPr>
          <w:rFonts w:ascii="Times New Roman" w:hAnsi="Times New Roman"/>
          <w:spacing w:val="-8"/>
        </w:rPr>
        <w:t> </w:t>
      </w:r>
      <w:r>
        <w:rPr/>
        <w:t>Guatemala”.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observado,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razões</w:t>
      </w:r>
      <w:r>
        <w:rPr>
          <w:rFonts w:ascii="Times New Roman" w:hAnsi="Times New Roman"/>
        </w:rPr>
        <w:t> </w:t>
      </w:r>
      <w:r>
        <w:rPr/>
        <w:t>assinaladas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Mistério</w:t>
      </w:r>
      <w:r>
        <w:rPr>
          <w:rFonts w:ascii="Times New Roman" w:hAnsi="Times New Roman"/>
        </w:rPr>
        <w:t> </w:t>
      </w:r>
      <w:r>
        <w:rPr/>
        <w:t>Público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obedeceram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questões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ordem</w:t>
      </w:r>
      <w:r>
        <w:rPr>
          <w:rFonts w:ascii="Times New Roman" w:hAnsi="Times New Roman"/>
        </w:rPr>
        <w:t> </w:t>
      </w:r>
      <w:r>
        <w:rPr/>
        <w:t>investigativa.</w:t>
      </w:r>
      <w:r>
        <w:rPr>
          <w:rFonts w:ascii="Times New Roman" w:hAnsi="Times New Roman"/>
        </w:rPr>
        <w:t> </w:t>
      </w:r>
      <w:r>
        <w:rPr/>
        <w:t>Diante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outro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referido</w:t>
      </w:r>
      <w:r>
        <w:rPr>
          <w:rFonts w:ascii="Times New Roman" w:hAnsi="Times New Roman"/>
        </w:rPr>
        <w:t> </w:t>
      </w:r>
      <w:r>
        <w:rPr/>
        <w:t>juízo,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2012,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Ministério</w:t>
      </w:r>
      <w:r>
        <w:rPr>
          <w:rFonts w:ascii="Times New Roman" w:hAnsi="Times New Roman"/>
          <w:spacing w:val="-14"/>
        </w:rPr>
        <w:t> </w:t>
      </w:r>
      <w:r>
        <w:rPr/>
        <w:t>Público</w:t>
      </w:r>
      <w:r>
        <w:rPr>
          <w:rFonts w:ascii="Times New Roman" w:hAnsi="Times New Roman"/>
          <w:spacing w:val="-13"/>
        </w:rPr>
        <w:t> </w:t>
      </w:r>
      <w:r>
        <w:rPr/>
        <w:t>solicitou</w:t>
      </w:r>
      <w:r>
        <w:rPr>
          <w:rFonts w:ascii="Times New Roman" w:hAnsi="Times New Roman"/>
          <w:spacing w:val="-17"/>
        </w:rPr>
        <w:t> </w:t>
      </w:r>
      <w:r>
        <w:rPr/>
        <w:t>manter</w:t>
      </w:r>
      <w:r>
        <w:rPr>
          <w:rFonts w:ascii="Times New Roman" w:hAnsi="Times New Roman"/>
          <w:spacing w:val="-14"/>
        </w:rPr>
        <w:t> </w:t>
      </w:r>
      <w:r>
        <w:rPr/>
        <w:t>aberto</w:t>
      </w:r>
      <w:r>
        <w:rPr>
          <w:rFonts w:ascii="Times New Roman" w:hAnsi="Times New Roman"/>
          <w:spacing w:val="-13"/>
        </w:rPr>
        <w:t> </w:t>
      </w:r>
      <w:r>
        <w:rPr/>
        <w:t>o</w:t>
      </w:r>
      <w:r>
        <w:rPr>
          <w:rFonts w:ascii="Times New Roman" w:hAnsi="Times New Roman"/>
          <w:spacing w:val="-13"/>
        </w:rPr>
        <w:t> </w:t>
      </w:r>
      <w:r>
        <w:rPr/>
        <w:t>processo,</w:t>
      </w:r>
      <w:r>
        <w:rPr>
          <w:rFonts w:ascii="Times New Roman" w:hAnsi="Times New Roman"/>
          <w:spacing w:val="-16"/>
        </w:rPr>
        <w:t> </w:t>
      </w:r>
      <w:r>
        <w:rPr/>
        <w:t>tendo</w:t>
      </w:r>
      <w:r>
        <w:rPr>
          <w:rFonts w:ascii="Times New Roman" w:hAnsi="Times New Roman"/>
          <w:spacing w:val="-13"/>
        </w:rPr>
        <w:t> </w:t>
      </w:r>
      <w:r>
        <w:rPr/>
        <w:t>em</w:t>
      </w:r>
      <w:r>
        <w:rPr>
          <w:rFonts w:ascii="Times New Roman" w:hAnsi="Times New Roman"/>
          <w:spacing w:val="-14"/>
        </w:rPr>
        <w:t> </w:t>
      </w:r>
      <w:r>
        <w:rPr/>
        <w:t>vista</w:t>
      </w:r>
      <w:r>
        <w:rPr>
          <w:rFonts w:ascii="Times New Roman" w:hAnsi="Times New Roman"/>
          <w:spacing w:val="-14"/>
        </w:rPr>
        <w:t> </w:t>
      </w:r>
      <w:r>
        <w:rPr/>
        <w:t>que</w:t>
      </w:r>
      <w:r>
        <w:rPr>
          <w:rFonts w:ascii="Times New Roman" w:hAnsi="Times New Roman"/>
          <w:spacing w:val="-13"/>
        </w:rPr>
        <w:t> </w:t>
      </w:r>
      <w:r>
        <w:rPr/>
        <w:t>“a</w:t>
      </w:r>
      <w:r>
        <w:rPr>
          <w:rFonts w:ascii="Times New Roman" w:hAnsi="Times New Roman"/>
          <w:spacing w:val="-14"/>
        </w:rPr>
        <w:t> </w:t>
      </w:r>
      <w:r>
        <w:rPr/>
        <w:t>investigação</w:t>
      </w:r>
      <w:r>
        <w:rPr>
          <w:rFonts w:ascii="Times New Roman" w:hAnsi="Times New Roman"/>
          <w:spacing w:val="-13"/>
        </w:rPr>
        <w:t> </w:t>
      </w:r>
      <w:r>
        <w:rPr/>
        <w:t>estava</w:t>
      </w:r>
      <w:r>
        <w:rPr>
          <w:rFonts w:ascii="Times New Roman" w:hAnsi="Times New Roman"/>
        </w:rPr>
        <w:t> </w:t>
      </w:r>
      <w:r>
        <w:rPr/>
        <w:t>ativa”</w:t>
      </w:r>
      <w:r>
        <w:rPr>
          <w:rFonts w:ascii="Times New Roman" w:hAnsi="Times New Roman"/>
        </w:rPr>
        <w:t> </w:t>
      </w:r>
      <w:r>
        <w:rPr/>
        <w:t>(nota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rodapé</w:t>
      </w:r>
      <w:r>
        <w:rPr>
          <w:rFonts w:ascii="Times New Roman" w:hAnsi="Times New Roman"/>
        </w:rPr>
        <w:t> </w:t>
      </w:r>
      <w:r>
        <w:rPr/>
        <w:t>n˚</w:t>
      </w:r>
      <w:r>
        <w:rPr>
          <w:rFonts w:ascii="Times New Roman" w:hAnsi="Times New Roman"/>
        </w:rPr>
        <w:t> </w:t>
      </w:r>
      <w:r>
        <w:rPr/>
        <w:t>207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acervo</w:t>
      </w:r>
      <w:r>
        <w:rPr>
          <w:rFonts w:ascii="Times New Roman" w:hAnsi="Times New Roman"/>
        </w:rPr>
        <w:t> </w:t>
      </w:r>
      <w:r>
        <w:rPr/>
        <w:t>probatório</w:t>
      </w:r>
      <w:r>
        <w:rPr>
          <w:rFonts w:ascii="Times New Roman" w:hAnsi="Times New Roman"/>
        </w:rPr>
        <w:t> </w:t>
      </w:r>
      <w:r>
        <w:rPr/>
        <w:t>infere-se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atualmente,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investigação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identificado</w:t>
      </w:r>
      <w:r>
        <w:rPr>
          <w:rFonts w:ascii="Times New Roman" w:hAnsi="Times New Roman"/>
        </w:rPr>
        <w:t> </w:t>
      </w:r>
      <w:r>
        <w:rPr/>
        <w:t>qualquer</w:t>
      </w:r>
      <w:r>
        <w:rPr>
          <w:rFonts w:ascii="Times New Roman" w:hAnsi="Times New Roman"/>
        </w:rPr>
        <w:t> </w:t>
      </w:r>
      <w:r>
        <w:rPr/>
        <w:t>responsável,</w:t>
      </w:r>
      <w:r>
        <w:rPr>
          <w:rFonts w:ascii="Times New Roman" w:hAnsi="Times New Roman"/>
        </w:rPr>
        <w:t>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qualquer</w:t>
      </w:r>
      <w:r>
        <w:rPr>
          <w:rFonts w:ascii="Times New Roman" w:hAnsi="Times New Roman"/>
        </w:rPr>
        <w:t> </w:t>
      </w:r>
      <w:r>
        <w:rPr/>
        <w:t>estratégia</w:t>
      </w:r>
      <w:r>
        <w:rPr>
          <w:rFonts w:ascii="Times New Roman" w:hAnsi="Times New Roman"/>
        </w:rPr>
        <w:t> </w:t>
      </w:r>
      <w:r>
        <w:rPr/>
        <w:t>investigativa,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prova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indícios</w:t>
      </w:r>
      <w:r>
        <w:rPr>
          <w:rFonts w:ascii="Times New Roman" w:hAnsi="Times New Roman"/>
        </w:rPr>
        <w:t> </w:t>
      </w:r>
      <w:r>
        <w:rPr/>
        <w:t>obtidos,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permitam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esclarecimento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caso.</w:t>
      </w:r>
      <w:r>
        <w:rPr>
          <w:rFonts w:ascii="Times New Roman" w:hAnsi="Times New Roman"/>
          <w:spacing w:val="-5"/>
        </w:rPr>
        <w:t> </w:t>
      </w:r>
      <w:r>
        <w:rPr/>
        <w:t>Embora</w:t>
      </w:r>
      <w:r>
        <w:rPr>
          <w:rFonts w:ascii="Times New Roman" w:hAnsi="Times New Roman"/>
          <w:spacing w:val="-4"/>
        </w:rPr>
        <w:t> </w:t>
      </w:r>
      <w:r>
        <w:rPr/>
        <w:t>esta</w:t>
      </w:r>
      <w:r>
        <w:rPr>
          <w:rFonts w:ascii="Times New Roman" w:hAnsi="Times New Roman"/>
          <w:spacing w:val="-2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tenha</w:t>
      </w:r>
      <w:r>
        <w:rPr>
          <w:rFonts w:ascii="Times New Roman" w:hAnsi="Times New Roman"/>
          <w:spacing w:val="-1"/>
        </w:rPr>
        <w:t> </w:t>
      </w:r>
      <w:r>
        <w:rPr/>
        <w:t>estabelecido</w:t>
      </w:r>
      <w:r>
        <w:rPr>
          <w:rFonts w:ascii="Times New Roman" w:hAnsi="Times New Roman"/>
          <w:spacing w:val="-3"/>
        </w:rPr>
        <w:t> </w:t>
      </w:r>
      <w:r>
        <w:rPr/>
        <w:t>que</w:t>
      </w:r>
      <w:r>
        <w:rPr>
          <w:rFonts w:ascii="Times New Roman" w:hAnsi="Times New Roman"/>
          <w:spacing w:val="-3"/>
        </w:rPr>
        <w:t> </w:t>
      </w:r>
      <w:r>
        <w:rPr/>
        <w:t>o</w:t>
      </w:r>
      <w:r>
        <w:rPr>
          <w:rFonts w:ascii="Times New Roman" w:hAnsi="Times New Roman"/>
          <w:spacing w:val="-3"/>
        </w:rPr>
        <w:t> </w:t>
      </w:r>
      <w:r>
        <w:rPr/>
        <w:t>dever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investigar</w:t>
      </w:r>
      <w:r>
        <w:rPr>
          <w:rFonts w:ascii="Times New Roman" w:hAnsi="Times New Roman"/>
          <w:spacing w:val="-5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  <w:spacing w:val="-1"/>
        </w:rPr>
        <w:t> </w:t>
      </w:r>
      <w:r>
        <w:rPr/>
        <w:t>dever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meio,</w:t>
      </w:r>
      <w:r>
        <w:rPr>
          <w:rFonts w:ascii="Times New Roman" w:hAnsi="Times New Roman"/>
          <w:spacing w:val="-4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/>
        <w:t>resultado</w:t>
      </w:r>
      <w:r>
        <w:rPr>
          <w:vertAlign w:val="superscript"/>
        </w:rPr>
        <w:t>330</w:t>
      </w:r>
      <w:r>
        <w:rPr>
          <w:vertAlign w:val="baseline"/>
        </w:rPr>
        <w:t>,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isso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significa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investigação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possa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ser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empreendida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como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“uma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simples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formalidade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condenada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antemão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ser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infrutífera”</w:t>
      </w:r>
      <w:r>
        <w:rPr>
          <w:vertAlign w:val="superscript"/>
        </w:rPr>
        <w:t>331</w:t>
      </w:r>
      <w:r>
        <w:rPr>
          <w:vertAlign w:val="baseline"/>
        </w:rPr>
        <w:t>.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respeito,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Tribunal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estabeleceu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“cada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estatal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forma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processo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investigativo,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assim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investigação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totalidade,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deve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estar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orientado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finalidade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específica,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determinação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verdade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investigação,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perseguição,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prisão,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ajuizamento,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e,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for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caso,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sanção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responsáveis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pelos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fatos”</w:t>
      </w:r>
      <w:r>
        <w:rPr>
          <w:vertAlign w:val="superscript"/>
        </w:rPr>
        <w:t>332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através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consultas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obstaculizou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contraditórias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inconsistentes,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juízo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úteis.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inadmissível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justificar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órgãos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dirigir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canalizá-la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estratégias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linhas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esclarecimento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impulsionada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ofício,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assumir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iniciativa</w:t>
      </w:r>
      <w:r>
        <w:rPr>
          <w:sz w:val="22"/>
          <w:vertAlign w:val="superscript"/>
        </w:rPr>
        <w:t>333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cabe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doze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ultrapassa,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excessivamente,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investigativas,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constitui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flagrante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denegação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justiça.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conseguinte,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tampouco,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puderam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diligentemente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repetição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183</w:t>
      </w:r>
      <w:r>
        <w:rPr>
          <w:rFonts w:ascii="Times New Roman" w:hAnsi="Times New Roman"/>
          <w:spacing w:val="-23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  <w:r>
        <w:rPr/>
        <w:pict>
          <v:rect style="position:absolute;margin-left:85.080002pt;margin-top:14.880073pt;width:143.999997pt;height:.72pt;mso-position-horizontal-relative:page;mso-position-vertical-relative:paragraph;z-index:-156897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333" w:firstLine="0"/>
        <w:jc w:val="left"/>
        <w:rPr>
          <w:sz w:val="16"/>
        </w:rPr>
      </w:pPr>
      <w:r>
        <w:rPr>
          <w:sz w:val="16"/>
        </w:rPr>
        <w:t>abertura,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será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formulada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acusação”.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Cf.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Congresso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República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Guatemala.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Código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Processual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Penal.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Decreto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n˚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51-92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reformas,</w:t>
      </w:r>
      <w:r>
        <w:rPr>
          <w:rFonts w:ascii="Times New Roman" w:hAnsi="Times New Roman"/>
          <w:sz w:val="16"/>
        </w:rPr>
        <w:t> </w:t>
      </w:r>
      <w:r>
        <w:rPr>
          <w:i/>
          <w:sz w:val="16"/>
        </w:rPr>
        <w:t>supra</w:t>
      </w:r>
      <w:r>
        <w:rPr>
          <w:sz w:val="16"/>
        </w:rPr>
        <w:t>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Liakat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Alibux,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39.</w:t>
      </w:r>
    </w:p>
    <w:p>
      <w:pPr>
        <w:spacing w:line="195" w:lineRule="exact" w:before="2"/>
        <w:ind w:left="101" w:right="0" w:firstLine="0"/>
        <w:jc w:val="left"/>
        <w:rPr>
          <w:i/>
          <w:sz w:val="16"/>
        </w:rPr>
      </w:pPr>
      <w:r>
        <w:rPr>
          <w:sz w:val="16"/>
          <w:vertAlign w:val="superscript"/>
        </w:rPr>
        <w:t>331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Gutiérrez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Família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</w:p>
    <w:p>
      <w:pPr>
        <w:spacing w:line="194" w:lineRule="exact" w:before="0"/>
        <w:ind w:left="101" w:right="0" w:firstLine="0"/>
        <w:jc w:val="left"/>
        <w:rPr>
          <w:sz w:val="16"/>
        </w:rPr>
      </w:pPr>
      <w:r>
        <w:rPr>
          <w:sz w:val="16"/>
        </w:rPr>
        <w:t>Sentença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25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novembro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2013.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Série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n°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271,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98.</w:t>
      </w:r>
    </w:p>
    <w:p>
      <w:pPr>
        <w:spacing w:before="0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332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Cantoral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Huamaní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García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Santa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Cruz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Negro,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192.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333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368;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Osorio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Rivera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Familiares,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228.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Somado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ressalta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mulher,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razão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problema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histórico,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cultural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enraizado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guatemalteca.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específicas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ficando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perpetradores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incapacidade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sancionar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68,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69,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81,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83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84</w:t>
      </w:r>
      <w:r>
        <w:rPr>
          <w:rFonts w:ascii="Times New Roman" w:hAnsi="Times New Roman"/>
          <w:spacing w:val="-3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Apesar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primeiros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ratificar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Belém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Pará,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essas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razões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históricas,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permaneceu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invisível,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perspectiva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gênero,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mortes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investigadas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simples,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mantendo-se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estatísticas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2008</w:t>
      </w:r>
      <w:r>
        <w:rPr>
          <w:rFonts w:ascii="Times New Roman" w:hAnsi="Times New Roman"/>
          <w:sz w:val="22"/>
        </w:rPr>
        <w:t> </w:t>
      </w:r>
      <w:r>
        <w:rPr>
          <w:spacing w:val="-3"/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 </w:t>
      </w:r>
      <w:r>
        <w:rPr>
          <w:sz w:val="22"/>
        </w:rPr>
        <w:t>permitam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visualizar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tomem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consciência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problemática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adotem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políticas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públicas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necessárias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combater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tipo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fato.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irregularidades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tramitação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Tribunal,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algumas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irregularidades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negligências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compreende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pronunciar-se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respeito.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Heading1"/>
        <w:numPr>
          <w:ilvl w:val="0"/>
          <w:numId w:val="26"/>
        </w:numPr>
        <w:tabs>
          <w:tab w:pos="328" w:val="left" w:leader="none"/>
        </w:tabs>
        <w:spacing w:line="240" w:lineRule="auto" w:before="0" w:after="0"/>
        <w:ind w:left="327" w:right="0" w:hanging="227"/>
        <w:jc w:val="both"/>
      </w:pPr>
      <w:bookmarkStart w:name="_TOC_250031" w:id="36"/>
      <w:bookmarkEnd w:id="36"/>
      <w:r>
        <w:rPr/>
        <w:t>Conclusão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Posto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isso,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presume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apesar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indícios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homicídio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cometido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conduzida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perspectiva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gênero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demonstrou-se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viés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discriminatório.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ultrapassou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excessivamente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vinculou-se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protocolos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tipos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fatos.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conclui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aberta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nível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interno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garantias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judiciais,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judicial,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consagrados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8.1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25.1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Americana;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igualdade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lei,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consagrado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7.b)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7.c)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Belém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Pará,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Sandoval,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Leonel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Enrique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Roberto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avós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falecidos,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Cruz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Roberto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Pérez.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Este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referidas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examinadas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descoberta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pudessem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caráter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pronunciará</w:t>
      </w:r>
      <w:r>
        <w:rPr>
          <w:rFonts w:ascii="Times New Roman" w:hAnsi="Times New Roman"/>
          <w:spacing w:val="2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19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pacing w:val="23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23"/>
          <w:sz w:val="22"/>
        </w:rPr>
        <w:t> </w:t>
      </w:r>
      <w:r>
        <w:rPr>
          <w:sz w:val="22"/>
        </w:rPr>
        <w:t>nesta</w:t>
      </w:r>
      <w:r>
        <w:rPr>
          <w:rFonts w:ascii="Times New Roman" w:hAnsi="Times New Roman"/>
          <w:spacing w:val="19"/>
          <w:sz w:val="22"/>
        </w:rPr>
        <w:t> </w:t>
      </w:r>
      <w:r>
        <w:rPr>
          <w:sz w:val="22"/>
        </w:rPr>
        <w:t>seção.</w:t>
      </w:r>
      <w:r>
        <w:rPr>
          <w:rFonts w:ascii="Times New Roman" w:hAnsi="Times New Roman"/>
          <w:spacing w:val="19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pacing w:val="23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pacing w:val="20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pacing w:val="21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19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pacing w:val="19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21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de</w:t>
      </w:r>
    </w:p>
    <w:p>
      <w:pPr>
        <w:spacing w:after="0" w:line="259" w:lineRule="auto"/>
        <w:jc w:val="both"/>
        <w:rPr>
          <w:sz w:val="22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line="259" w:lineRule="auto" w:before="33"/>
        <w:ind w:left="101" w:right="137"/>
      </w:pPr>
      <w:r>
        <w:rPr/>
        <w:t>garantir</w:t>
      </w:r>
      <w:r>
        <w:rPr>
          <w:rFonts w:ascii="Times New Roman" w:hAnsi="Times New Roman"/>
          <w:spacing w:val="-8"/>
        </w:rPr>
        <w:t> </w:t>
      </w:r>
      <w:r>
        <w:rPr/>
        <w:t>os</w:t>
      </w:r>
      <w:r>
        <w:rPr>
          <w:rFonts w:ascii="Times New Roman" w:hAnsi="Times New Roman"/>
          <w:spacing w:val="-7"/>
        </w:rPr>
        <w:t> </w:t>
      </w:r>
      <w:r>
        <w:rPr/>
        <w:t>direitos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/>
        <w:t>María</w:t>
      </w:r>
      <w:r>
        <w:rPr>
          <w:rFonts w:ascii="Times New Roman" w:hAnsi="Times New Roman"/>
          <w:spacing w:val="-7"/>
        </w:rPr>
        <w:t> </w:t>
      </w:r>
      <w:r>
        <w:rPr/>
        <w:t>Isabel</w:t>
      </w:r>
      <w:r>
        <w:rPr>
          <w:rFonts w:ascii="Times New Roman" w:hAnsi="Times New Roman"/>
          <w:spacing w:val="-7"/>
        </w:rPr>
        <w:t> </w:t>
      </w:r>
      <w:r>
        <w:rPr/>
        <w:t>Veliz</w:t>
      </w:r>
      <w:r>
        <w:rPr>
          <w:rFonts w:ascii="Times New Roman" w:hAnsi="Times New Roman"/>
          <w:spacing w:val="-9"/>
        </w:rPr>
        <w:t> </w:t>
      </w:r>
      <w:r>
        <w:rPr/>
        <w:t>Franco</w:t>
      </w:r>
      <w:r>
        <w:rPr>
          <w:rFonts w:ascii="Times New Roman" w:hAnsi="Times New Roman"/>
          <w:spacing w:val="-6"/>
        </w:rPr>
        <w:t> </w:t>
      </w:r>
      <w:r>
        <w:rPr/>
        <w:t>pela</w:t>
      </w:r>
      <w:r>
        <w:rPr>
          <w:rFonts w:ascii="Times New Roman" w:hAnsi="Times New Roman"/>
          <w:spacing w:val="-7"/>
        </w:rPr>
        <w:t> </w:t>
      </w:r>
      <w:r>
        <w:rPr/>
        <w:t>falta</w:t>
      </w:r>
      <w:r>
        <w:rPr>
          <w:rFonts w:ascii="Times New Roman" w:hAnsi="Times New Roman"/>
          <w:spacing w:val="-8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investigação,</w:t>
      </w:r>
      <w:r>
        <w:rPr>
          <w:rFonts w:ascii="Times New Roman" w:hAnsi="Times New Roman"/>
          <w:spacing w:val="-7"/>
        </w:rPr>
        <w:t> </w:t>
      </w:r>
      <w:r>
        <w:rPr/>
        <w:t>o</w:t>
      </w:r>
      <w:r>
        <w:rPr>
          <w:rFonts w:ascii="Times New Roman" w:hAnsi="Times New Roman"/>
          <w:spacing w:val="-7"/>
        </w:rPr>
        <w:t> </w:t>
      </w:r>
      <w:r>
        <w:rPr/>
        <w:t>pertinente,</w:t>
      </w:r>
      <w:r>
        <w:rPr>
          <w:rFonts w:ascii="Times New Roman" w:hAnsi="Times New Roman"/>
          <w:spacing w:val="-7"/>
        </w:rPr>
        <w:t> </w:t>
      </w:r>
      <w:r>
        <w:rPr/>
        <w:t>relativo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conduta</w:t>
      </w:r>
      <w:r>
        <w:rPr>
          <w:rFonts w:ascii="Times New Roman" w:hAnsi="Times New Roman"/>
        </w:rPr>
        <w:t> </w:t>
      </w:r>
      <w:r>
        <w:rPr/>
        <w:t>estatal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momento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descoberta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corpo,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analisado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157</w:t>
      </w:r>
      <w:r>
        <w:rPr>
          <w:rFonts w:ascii="Times New Roman" w:hAnsi="Times New Roman"/>
          <w:spacing w:val="-23"/>
        </w:rPr>
        <w:t> </w:t>
      </w:r>
      <w:r>
        <w:rPr>
          <w:i/>
        </w:rPr>
        <w:t>supra</w:t>
      </w:r>
      <w:r>
        <w:rPr/>
        <w:t>).</w:t>
      </w:r>
    </w:p>
    <w:p>
      <w:pPr>
        <w:pStyle w:val="BodyText"/>
      </w:pPr>
    </w:p>
    <w:p>
      <w:pPr>
        <w:pStyle w:val="BodyText"/>
        <w:spacing w:before="9"/>
        <w:rPr>
          <w:sz w:val="21"/>
        </w:rPr>
      </w:pPr>
    </w:p>
    <w:p>
      <w:pPr>
        <w:spacing w:before="0"/>
        <w:ind w:left="0" w:right="13" w:firstLine="0"/>
        <w:jc w:val="center"/>
        <w:rPr>
          <w:b/>
          <w:sz w:val="28"/>
        </w:rPr>
      </w:pPr>
      <w:r>
        <w:rPr>
          <w:b/>
          <w:w w:val="100"/>
          <w:sz w:val="28"/>
        </w:rPr>
        <w:t>X</w:t>
      </w:r>
    </w:p>
    <w:p>
      <w:pPr>
        <w:spacing w:line="259" w:lineRule="auto" w:before="145"/>
        <w:ind w:left="902" w:right="915" w:firstLine="0"/>
        <w:jc w:val="center"/>
        <w:rPr>
          <w:b/>
          <w:sz w:val="28"/>
        </w:rPr>
      </w:pPr>
      <w:r>
        <w:rPr>
          <w:b/>
          <w:sz w:val="28"/>
        </w:rPr>
        <w:t>Direito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à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Integridade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Pessoal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Familiares,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em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relação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às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Obrigações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Respeitar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Garantir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os</w:t>
      </w:r>
      <w:r>
        <w:rPr>
          <w:rFonts w:ascii="Times New Roman" w:hAnsi="Times New Roman"/>
          <w:b/>
          <w:spacing w:val="-6"/>
          <w:sz w:val="28"/>
        </w:rPr>
        <w:t> </w:t>
      </w:r>
      <w:r>
        <w:rPr>
          <w:b/>
          <w:sz w:val="28"/>
        </w:rPr>
        <w:t>Direitos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7"/>
        <w:rPr>
          <w:b/>
          <w:sz w:val="21"/>
        </w:rPr>
      </w:pPr>
    </w:p>
    <w:p>
      <w:pPr>
        <w:pStyle w:val="Heading1"/>
        <w:numPr>
          <w:ilvl w:val="0"/>
          <w:numId w:val="29"/>
        </w:numPr>
        <w:tabs>
          <w:tab w:pos="344" w:val="left" w:leader="none"/>
        </w:tabs>
        <w:spacing w:line="240" w:lineRule="auto" w:before="0" w:after="0"/>
        <w:ind w:left="343" w:right="0" w:hanging="243"/>
        <w:jc w:val="both"/>
      </w:pPr>
      <w:bookmarkStart w:name="_TOC_250030" w:id="37"/>
      <w:r>
        <w:rPr/>
        <w:t>Argumentos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  <w:spacing w:val="-1"/>
        </w:rPr>
        <w:t> </w:t>
      </w:r>
      <w:bookmarkEnd w:id="37"/>
      <w:r>
        <w:rPr/>
        <w:t>partes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assinalou,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combinado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Leonel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Enrique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Roberto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Cruz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Roberto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Pérez,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“ficou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demonstrado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padeceram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profundo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angústia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irregularidades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gravidade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passaram-se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assassinado,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diminuta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importância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outorgaram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preocupações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impulsionar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investigações”.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representante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coincidiu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sustentado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irmãos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“viviam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mantinham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próxima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vivenciaram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angústia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incerteza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inércia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reportado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desaparecimento”.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qualificou-se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“tinha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gangues”,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“tinha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namorados”,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inclusive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louca”.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qualificada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“negligente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[...]”;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qualificativos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“aumentaram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profundo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passavam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Isabel”.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empenho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numerosas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assédios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angústia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irmãos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inclusive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deixam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dúvidas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passados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menina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profundamente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irmãos,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avó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avô,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viverem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angústia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querido,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tiveram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enfrentar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descrédito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ataques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memória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Isabel”.</w:t>
      </w:r>
    </w:p>
    <w:p>
      <w:pPr>
        <w:spacing w:after="0" w:line="259" w:lineRule="auto"/>
        <w:jc w:val="both"/>
        <w:rPr>
          <w:sz w:val="22"/>
        </w:rPr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33" w:after="0"/>
        <w:ind w:left="101" w:right="110" w:hanging="1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argumentou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“está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conteúdo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expedientes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transgrediu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mãe”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“lamenta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solidariza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ocasionado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trágico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sofrimento,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produzido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respectivas,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conta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atenção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psicológica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peticionários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poderiam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utilizado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resguardar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psíquica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moral;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entanto,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algum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requerido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apoio”.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longo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investigativo,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argumentou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“os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funcionários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alguma,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trataram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demonstrem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desprezo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perseguição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Isabel]”.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assédios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“obedeceu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proteger,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extraordinariamente,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provisão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cautelares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Interamericana]”.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Heading1"/>
        <w:numPr>
          <w:ilvl w:val="0"/>
          <w:numId w:val="29"/>
        </w:numPr>
        <w:tabs>
          <w:tab w:pos="335" w:val="left" w:leader="none"/>
        </w:tabs>
        <w:spacing w:line="240" w:lineRule="auto" w:before="0" w:after="0"/>
        <w:ind w:left="334" w:right="0" w:hanging="234"/>
        <w:jc w:val="both"/>
      </w:pPr>
      <w:bookmarkStart w:name="_TOC_250029" w:id="38"/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bookmarkEnd w:id="38"/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inúmeros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podem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ser,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vez,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vítimas</w:t>
      </w:r>
      <w:r>
        <w:rPr>
          <w:sz w:val="22"/>
          <w:vertAlign w:val="superscript"/>
        </w:rPr>
        <w:t>334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Neste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ponto,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entendeu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violado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integridade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psíquica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alguns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familiares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sofrimento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adicional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padecido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circunstâncias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particulares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perpetradas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queridos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posteriores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atuações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omissões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autoridades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estatais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sz w:val="22"/>
          <w:vertAlign w:val="superscript"/>
        </w:rPr>
        <w:t>335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sub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judice,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responsabilidade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prevenção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privação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efetuadas.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demonstrado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teve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corrido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menina,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denúncia,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adotou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concretização,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referentes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afetações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pessoal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sido</w:t>
      </w:r>
    </w:p>
    <w:p>
      <w:pPr>
        <w:pStyle w:val="BodyText"/>
        <w:spacing w:before="6"/>
      </w:pPr>
      <w:r>
        <w:rPr/>
        <w:pict>
          <v:rect style="position:absolute;margin-left:85.080002pt;margin-top:15.679413pt;width:143.999997pt;height:.72pt;mso-position-horizontal-relative:page;mso-position-vertical-relative:paragraph;z-index:-156892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hanging="1"/>
        <w:jc w:val="left"/>
        <w:rPr>
          <w:sz w:val="16"/>
        </w:rPr>
      </w:pPr>
      <w:r>
        <w:rPr>
          <w:sz w:val="16"/>
          <w:vertAlign w:val="superscript"/>
        </w:rPr>
        <w:t>334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“Meninos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Rua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(Niños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Calle)”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(Villagrán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Morales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outros).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Osorio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Rivera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Familiares,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228.</w:t>
      </w:r>
    </w:p>
    <w:p>
      <w:pPr>
        <w:spacing w:before="0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335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Blake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Fernández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Ortega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143.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333"/>
      </w:pPr>
      <w:r>
        <w:rPr/>
        <w:t>ocasionadas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ausência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diligência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prevenção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fato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investigações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trâmite</w:t>
      </w:r>
      <w:r>
        <w:rPr>
          <w:rFonts w:ascii="Times New Roman" w:hAnsi="Times New Roman"/>
        </w:rPr>
        <w:t> </w:t>
      </w:r>
      <w:r>
        <w:rPr/>
        <w:t>enviesado,</w:t>
      </w:r>
      <w:r>
        <w:rPr>
          <w:rFonts w:ascii="Times New Roman" w:hAnsi="Times New Roman"/>
        </w:rPr>
        <w:t> </w:t>
      </w:r>
      <w:r>
        <w:rPr/>
        <w:t>assim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ameaças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assédios</w:t>
      </w:r>
      <w:r>
        <w:rPr>
          <w:rFonts w:ascii="Times New Roman" w:hAnsi="Times New Roman"/>
          <w:spacing w:val="-4"/>
        </w:rPr>
        <w:t> </w:t>
      </w:r>
      <w:r>
        <w:rPr/>
        <w:t>recebidos.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6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que:</w:t>
      </w:r>
    </w:p>
    <w:p>
      <w:pPr>
        <w:spacing w:line="259" w:lineRule="auto" w:before="126"/>
        <w:ind w:left="2225" w:right="113" w:firstLine="0"/>
        <w:jc w:val="both"/>
        <w:rPr>
          <w:sz w:val="18"/>
        </w:rPr>
      </w:pPr>
      <w:r>
        <w:rPr>
          <w:sz w:val="18"/>
        </w:rPr>
        <w:t>conheci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maldade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pessoas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trabalham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sistema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justiça,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injustiça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Guatemala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me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tratavam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mal,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tratavam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mal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minha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filha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foram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muitos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ataques,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perseguição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contra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minha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pessoa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princípio,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contra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meus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filhos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sofri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demais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princípio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já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queria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viver,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se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fosse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porque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tenho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dois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filhos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me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interessa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viver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já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estou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doente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causa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disso,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porque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existe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justiça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na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Guatemala.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Dessa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submetida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i/>
          <w:sz w:val="22"/>
        </w:rPr>
        <w:t>affidavit,</w:t>
      </w:r>
      <w:r>
        <w:rPr>
          <w:rFonts w:ascii="Times New Roman" w:hAnsi="Times New Roman"/>
          <w:i/>
          <w:spacing w:val="-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Leonel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Enrique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expressou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que:</w:t>
      </w:r>
    </w:p>
    <w:p>
      <w:pPr>
        <w:spacing w:line="259" w:lineRule="auto" w:before="121"/>
        <w:ind w:left="2225" w:right="110" w:firstLine="0"/>
        <w:jc w:val="both"/>
        <w:rPr>
          <w:sz w:val="18"/>
        </w:rPr>
      </w:pP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luta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minha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mãe,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princípio,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causou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mal-estar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perigosa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Houve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problemas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familiares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diziam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minha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mãe]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afastar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disso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homicídio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María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Isabel],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minha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mudou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sempre,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afetou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emocional,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psicológica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economicamente.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Até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hoje,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fato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morte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[sua]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irmã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sido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esclarecida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[lhe]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gera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impotência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frustração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encontrar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justiça.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Meus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nervos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estáveis,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minhas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mãos,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minhas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pernas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olho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tremem,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mesmo,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temperamento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mudou,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[...]considero-me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violento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regularmente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[tenho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problemas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respirar]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tenho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problemas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saúde.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Minha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mãe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é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farmácia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ambulante,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isso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afetou,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leva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medicamentos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tudo,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está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mal.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busca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justiça]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afetou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economia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familiar,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minha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mãe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deixou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fazer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coisas</w:t>
      </w:r>
      <w:r>
        <w:rPr>
          <w:position w:val="5"/>
          <w:sz w:val="12"/>
        </w:rPr>
        <w:t>336</w:t>
      </w:r>
      <w:r>
        <w:rPr>
          <w:sz w:val="18"/>
        </w:rPr>
        <w:t>.</w:t>
      </w: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5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40" w:lineRule="auto" w:before="1" w:after="0"/>
        <w:ind w:left="809" w:right="0" w:hanging="709"/>
        <w:jc w:val="both"/>
        <w:rPr>
          <w:i/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pacing w:val="16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17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15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Roberto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16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16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pacing w:val="16"/>
          <w:sz w:val="22"/>
        </w:rPr>
        <w:t> </w:t>
      </w:r>
      <w:r>
        <w:rPr>
          <w:i/>
          <w:sz w:val="22"/>
        </w:rPr>
        <w:t>affidavit,</w:t>
      </w:r>
    </w:p>
    <w:p>
      <w:pPr>
        <w:pStyle w:val="BodyText"/>
        <w:spacing w:before="22"/>
        <w:ind w:left="101"/>
      </w:pPr>
      <w:r>
        <w:rPr/>
        <w:t>manifestou</w:t>
      </w:r>
      <w:r>
        <w:rPr>
          <w:rFonts w:ascii="Times New Roman"/>
        </w:rPr>
        <w:t> </w:t>
      </w:r>
      <w:r>
        <w:rPr/>
        <w:t>o</w:t>
      </w:r>
      <w:r>
        <w:rPr>
          <w:rFonts w:ascii="Times New Roman"/>
        </w:rPr>
        <w:t> </w:t>
      </w:r>
      <w:r>
        <w:rPr/>
        <w:t>seguinte:</w:t>
      </w:r>
    </w:p>
    <w:p>
      <w:pPr>
        <w:spacing w:line="259" w:lineRule="auto" w:before="141"/>
        <w:ind w:left="2227" w:right="112" w:firstLine="0"/>
        <w:jc w:val="both"/>
        <w:rPr>
          <w:sz w:val="18"/>
        </w:rPr>
      </w:pPr>
      <w:r>
        <w:rPr>
          <w:sz w:val="18"/>
        </w:rPr>
        <w:t>me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lembro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tinha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muito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qualquer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pessoa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machucasse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afetou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muito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porque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tenho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medo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façam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algo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às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pessoas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mais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gosto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minha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mãe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[há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consequências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como]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muita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depressão,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levando-a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inclusive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querer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tirar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própria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vida,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Deus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salvou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disso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[e]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também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[de]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tantas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enfermidades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senti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intimidado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alguém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possa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querer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fazer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algo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minha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mãe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buscando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esclarecer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morte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minha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irmã</w:t>
      </w:r>
      <w:r>
        <w:rPr>
          <w:position w:val="5"/>
          <w:sz w:val="12"/>
        </w:rPr>
        <w:t>337</w:t>
      </w:r>
      <w:r>
        <w:rPr>
          <w:sz w:val="18"/>
        </w:rPr>
        <w:t>.</w:t>
      </w:r>
    </w:p>
    <w:p>
      <w:pPr>
        <w:pStyle w:val="BodyText"/>
        <w:rPr>
          <w:sz w:val="18"/>
        </w:rPr>
      </w:pP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Rodolfo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Kepfer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Rodríguez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Leonel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Enrique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Roberto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expressou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que:</w:t>
      </w:r>
    </w:p>
    <w:p>
      <w:pPr>
        <w:spacing w:line="259" w:lineRule="auto" w:before="121"/>
        <w:ind w:left="2227" w:right="110" w:firstLine="0"/>
        <w:jc w:val="both"/>
        <w:rPr>
          <w:sz w:val="18"/>
        </w:rPr>
      </w:pPr>
      <w:r>
        <w:rPr>
          <w:sz w:val="18"/>
        </w:rPr>
        <w:t>a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vida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senhora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Franco</w:t>
      </w:r>
      <w:r>
        <w:rPr>
          <w:rFonts w:ascii="Times New Roman" w:hAnsi="Times New Roman"/>
          <w:spacing w:val="-1"/>
          <w:sz w:val="18"/>
        </w:rPr>
        <w:t> </w:t>
      </w:r>
      <w:r>
        <w:rPr>
          <w:sz w:val="18"/>
        </w:rPr>
        <w:t>[Sandoval]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se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[viu]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submetida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pacing w:val="-1"/>
          <w:sz w:val="18"/>
        </w:rPr>
        <w:t> </w:t>
      </w:r>
      <w:r>
        <w:rPr>
          <w:sz w:val="18"/>
        </w:rPr>
        <w:t>desalento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indignação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devido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à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desatenção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necessidade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obtenção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justiça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inconstância,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negligência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passividade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exibidas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pelas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autoridades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perante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atitude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persistente,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consistente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1"/>
          <w:sz w:val="18"/>
        </w:rPr>
        <w:t> </w:t>
      </w:r>
      <w:r>
        <w:rPr>
          <w:sz w:val="18"/>
        </w:rPr>
        <w:t>decidida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exibe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[senhora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Franco]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busca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aplicação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justiça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cruciais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desenvolvimento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atitudes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sentimentos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longo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tempo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afetar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forma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adversa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curso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saúde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senhora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Franco.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efeitos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específicos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senhora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Franco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seus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filhos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Leonel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José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Roberto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foram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desenvolvendo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longo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anos: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primeiros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anos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afetaram,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especialmente,</w:t>
      </w:r>
      <w:r>
        <w:rPr>
          <w:rFonts w:ascii="Times New Roman" w:hAnsi="Times New Roman"/>
          <w:spacing w:val="24"/>
          <w:sz w:val="18"/>
        </w:rPr>
        <w:t> </w:t>
      </w:r>
      <w:r>
        <w:rPr>
          <w:sz w:val="18"/>
        </w:rPr>
        <w:t>ao</w:t>
      </w:r>
    </w:p>
    <w:p>
      <w:pPr>
        <w:pStyle w:val="BodyText"/>
        <w:rPr>
          <w:sz w:val="10"/>
        </w:rPr>
      </w:pPr>
      <w:r>
        <w:rPr/>
        <w:pict>
          <v:rect style="position:absolute;margin-left:85.080002pt;margin-top:8.082616pt;width:143.999997pt;height:.72pt;mso-position-horizontal-relative:page;mso-position-vertical-relative:paragraph;z-index:-156887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336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Leonel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Enrique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Veliz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before="1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337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José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Roberto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Franco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submetida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mediante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affidavit,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2013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exceções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preliminares,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custas,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828).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spacing w:line="259" w:lineRule="auto" w:before="35"/>
        <w:ind w:left="2227" w:right="111" w:firstLine="0"/>
        <w:jc w:val="both"/>
        <w:rPr>
          <w:sz w:val="18"/>
        </w:rPr>
      </w:pPr>
      <w:r>
        <w:rPr>
          <w:sz w:val="18"/>
        </w:rPr>
        <w:t>filho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menor,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pois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modificou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todo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modo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vida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menino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onze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anos,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causando-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lhe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atrasos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escolares,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timidez,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período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menos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ano,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inibição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social.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mesmo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tempo,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irmão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velho,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Leonel,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foi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forçado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desenvolver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habilidades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confronto,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enfrenta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demandas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adolescente,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criando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assim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caráter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enérgico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contundente,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fortalece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participação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religiosa</w:t>
      </w:r>
      <w:r>
        <w:rPr>
          <w:position w:val="5"/>
          <w:sz w:val="12"/>
        </w:rPr>
        <w:t>338</w:t>
      </w:r>
      <w:r>
        <w:rPr>
          <w:sz w:val="18"/>
        </w:rPr>
        <w:t>.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atendendo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permanecem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gerou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sofrimento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demonstrado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Sandoval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objeto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tratamentos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depreciativos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desrespeitosos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agentes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produziu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adicional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pessoal.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Leonel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Enrique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Roberto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Cruz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Roberto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Pérez,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suficientes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demonstrar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afetação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pessoal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decorrida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descumprimento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andamento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interna.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assédios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Leonel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Enrique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Roberto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irmã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fará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referência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ponto,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pois,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assinalado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27</w:t>
      </w:r>
      <w:r>
        <w:rPr>
          <w:rFonts w:ascii="Times New Roman" w:hAnsi="Times New Roman"/>
          <w:spacing w:val="-5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encontram-se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fático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24"/>
          <w:sz w:val="22"/>
        </w:rPr>
        <w:t> </w:t>
      </w:r>
      <w:r>
        <w:rPr>
          <w:sz w:val="22"/>
        </w:rPr>
        <w:t>caso.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2" w:firstLine="0"/>
        <w:jc w:val="both"/>
        <w:rPr>
          <w:sz w:val="22"/>
        </w:rPr>
      </w:pPr>
      <w:r>
        <w:rPr>
          <w:sz w:val="22"/>
        </w:rPr>
        <w:t>Consequentemente,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consagrado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combinado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pacing w:val="-18"/>
          <w:sz w:val="22"/>
        </w:rPr>
        <w:t> </w:t>
      </w:r>
      <w:r>
        <w:rPr>
          <w:sz w:val="22"/>
        </w:rPr>
        <w:t>Sandoval.</w:t>
      </w:r>
    </w:p>
    <w:p>
      <w:pPr>
        <w:pStyle w:val="BodyText"/>
      </w:pPr>
    </w:p>
    <w:p>
      <w:pPr>
        <w:pStyle w:val="BodyText"/>
        <w:spacing w:before="7"/>
        <w:rPr>
          <w:sz w:val="21"/>
        </w:rPr>
      </w:pPr>
    </w:p>
    <w:p>
      <w:pPr>
        <w:spacing w:before="1"/>
        <w:ind w:left="902" w:right="913" w:firstLine="0"/>
        <w:jc w:val="center"/>
        <w:rPr>
          <w:b/>
          <w:sz w:val="28"/>
        </w:rPr>
      </w:pPr>
      <w:r>
        <w:rPr>
          <w:b/>
          <w:sz w:val="28"/>
        </w:rPr>
        <w:t>XI</w:t>
      </w:r>
    </w:p>
    <w:p>
      <w:pPr>
        <w:spacing w:before="147"/>
        <w:ind w:left="902" w:right="912" w:firstLine="0"/>
        <w:jc w:val="center"/>
        <w:rPr>
          <w:b/>
          <w:sz w:val="28"/>
        </w:rPr>
      </w:pPr>
      <w:r>
        <w:rPr>
          <w:b/>
          <w:sz w:val="28"/>
        </w:rPr>
        <w:t>Reparações</w:t>
      </w:r>
    </w:p>
    <w:p>
      <w:pPr>
        <w:spacing w:before="146"/>
        <w:ind w:left="902" w:right="912" w:firstLine="0"/>
        <w:jc w:val="center"/>
        <w:rPr>
          <w:b/>
          <w:sz w:val="28"/>
        </w:rPr>
      </w:pPr>
      <w:r>
        <w:rPr>
          <w:b/>
          <w:sz w:val="28"/>
        </w:rPr>
        <w:t>(Aplicação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artigo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63.1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Convenção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Americana)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2"/>
        <w:rPr>
          <w:b/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6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63.1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sz w:val="22"/>
          <w:vertAlign w:val="superscript"/>
        </w:rPr>
        <w:t>339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expressou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toda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violação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obrigação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internacional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tenha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produzido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dano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comporta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dever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1"/>
        </w:rPr>
      </w:pPr>
      <w:r>
        <w:rPr/>
        <w:pict>
          <v:rect style="position:absolute;margin-left:85.080002pt;margin-top:8.771991pt;width:143.999997pt;height:.72pt;mso-position-horizontal-relative:page;mso-position-vertical-relative:paragraph;z-index:-156881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hanging="1"/>
        <w:jc w:val="left"/>
        <w:rPr>
          <w:sz w:val="16"/>
        </w:rPr>
      </w:pPr>
      <w:r>
        <w:rPr>
          <w:sz w:val="16"/>
          <w:vertAlign w:val="superscript"/>
        </w:rPr>
        <w:t>338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Rodolfo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Kepfer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Rodríguez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submetida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affidavit,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exceções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preliminares,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reparações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custas,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838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854).</w:t>
      </w:r>
    </w:p>
    <w:p>
      <w:pPr>
        <w:spacing w:before="0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339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63.1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dispõe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“quando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decidir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houve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liberdade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determinará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assegure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prejudicado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gozo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liberdade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violados.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Determinará,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também,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de</w:t>
      </w:r>
      <w:r>
        <w:rPr>
          <w:rFonts w:ascii="Times New Roman" w:hAnsi="Times New Roman"/>
        </w:rPr>
        <w:t> </w:t>
      </w:r>
      <w:r>
        <w:rPr/>
        <w:t>reparação</w:t>
      </w:r>
      <w:r>
        <w:rPr>
          <w:rFonts w:ascii="Times New Roman" w:hAnsi="Times New Roman"/>
        </w:rPr>
        <w:t> </w:t>
      </w:r>
      <w:r>
        <w:rPr/>
        <w:t>adequada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essa</w:t>
      </w:r>
      <w:r>
        <w:rPr>
          <w:rFonts w:ascii="Times New Roman" w:hAnsi="Times New Roman"/>
        </w:rPr>
        <w:t> </w:t>
      </w:r>
      <w:r>
        <w:rPr/>
        <w:t>disposição</w:t>
      </w:r>
      <w:r>
        <w:rPr>
          <w:rFonts w:ascii="Times New Roman" w:hAnsi="Times New Roman"/>
        </w:rPr>
        <w:t> </w:t>
      </w:r>
      <w:r>
        <w:rPr/>
        <w:t>contempla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norma</w:t>
      </w:r>
      <w:r>
        <w:rPr>
          <w:rFonts w:ascii="Times New Roman" w:hAnsi="Times New Roman"/>
        </w:rPr>
        <w:t> </w:t>
      </w:r>
      <w:r>
        <w:rPr/>
        <w:t>consuetudinária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constitui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princípios</w:t>
      </w:r>
      <w:r>
        <w:rPr>
          <w:rFonts w:ascii="Times New Roman" w:hAnsi="Times New Roman"/>
        </w:rPr>
        <w:t> </w:t>
      </w:r>
      <w:r>
        <w:rPr/>
        <w:t>fundamentais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Internacional</w:t>
      </w:r>
      <w:r>
        <w:rPr>
          <w:rFonts w:ascii="Times New Roman" w:hAnsi="Times New Roman"/>
        </w:rPr>
        <w:t> </w:t>
      </w:r>
      <w:r>
        <w:rPr/>
        <w:t>contemporâneo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responsabilidade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vertAlign w:val="superscript"/>
        </w:rPr>
        <w:t>340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caso,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considerou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necessidade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outorgar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diversas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medidas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reparação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garantir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violado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ressarcir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maneira</w:t>
      </w:r>
      <w:r>
        <w:rPr>
          <w:rFonts w:ascii="Times New Roman" w:hAnsi="Times New Roman"/>
          <w:spacing w:val="1"/>
          <w:vertAlign w:val="baseline"/>
        </w:rPr>
        <w:t> </w:t>
      </w:r>
      <w:r>
        <w:rPr>
          <w:vertAlign w:val="baseline"/>
        </w:rPr>
        <w:t>íntegra.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Cabe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assinalar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reparações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possuir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nexo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declaradas,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concurso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pronunciar-se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direito</w:t>
      </w:r>
      <w:r>
        <w:rPr>
          <w:sz w:val="22"/>
          <w:vertAlign w:val="superscript"/>
        </w:rPr>
        <w:t>341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Capítulos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VIII,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IX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X,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pretensões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critérios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fixados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natureza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alcance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dirigidas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ocasionados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sz w:val="22"/>
          <w:vertAlign w:val="superscript"/>
        </w:rPr>
        <w:t>342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Heading1"/>
        <w:numPr>
          <w:ilvl w:val="0"/>
          <w:numId w:val="30"/>
        </w:numPr>
        <w:tabs>
          <w:tab w:pos="347" w:val="left" w:leader="none"/>
        </w:tabs>
        <w:spacing w:line="240" w:lineRule="auto" w:before="0" w:after="0"/>
        <w:ind w:left="346" w:right="0" w:hanging="246"/>
        <w:jc w:val="both"/>
      </w:pPr>
      <w:bookmarkStart w:name="_TOC_250028" w:id="39"/>
      <w:r>
        <w:rPr/>
        <w:t>Parte</w:t>
      </w:r>
      <w:r>
        <w:rPr>
          <w:rFonts w:ascii="Times New Roman"/>
          <w:spacing w:val="-1"/>
        </w:rPr>
        <w:t> </w:t>
      </w:r>
      <w:bookmarkEnd w:id="39"/>
      <w:r>
        <w:rPr/>
        <w:t>lesada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reitera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lesada,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63.1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“parte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lesada”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Leonel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Enrique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Roberto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Cruz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Roberto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Pérez,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caráter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declaradas,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Capítulos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VIII,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IX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X,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serão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considerados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beneficiários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reparações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ordenadas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numPr>
          <w:ilvl w:val="0"/>
          <w:numId w:val="30"/>
        </w:numPr>
        <w:tabs>
          <w:tab w:pos="342" w:val="left" w:leader="none"/>
        </w:tabs>
        <w:spacing w:line="256" w:lineRule="auto" w:before="0" w:after="0"/>
        <w:ind w:left="101" w:right="111" w:firstLine="0"/>
        <w:jc w:val="both"/>
      </w:pPr>
      <w:bookmarkStart w:name="_TOC_250027" w:id="40"/>
      <w:r>
        <w:rPr/>
        <w:t>Obrigação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investigar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identificar,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como,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for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sancionar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bookmarkEnd w:id="40"/>
      <w:r>
        <w:rPr/>
        <w:t>responsáveis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1"/>
        </w:rPr>
      </w:pPr>
    </w:p>
    <w:p>
      <w:pPr>
        <w:pStyle w:val="Heading1"/>
        <w:numPr>
          <w:ilvl w:val="1"/>
          <w:numId w:val="30"/>
        </w:numPr>
        <w:tabs>
          <w:tab w:pos="1072" w:val="left" w:leader="none"/>
        </w:tabs>
        <w:spacing w:line="240" w:lineRule="auto" w:before="0" w:after="0"/>
        <w:ind w:left="1071" w:right="0" w:hanging="405"/>
        <w:jc w:val="left"/>
      </w:pPr>
      <w:bookmarkStart w:name="_TOC_250026" w:id="41"/>
      <w:r>
        <w:rPr/>
        <w:t>Argumentos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  <w:spacing w:val="-3"/>
        </w:rPr>
        <w:t> </w:t>
      </w:r>
      <w:bookmarkEnd w:id="41"/>
      <w:r>
        <w:rPr/>
        <w:t>partes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hanging="1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Interamericana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“completar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oportuna,</w:t>
      </w:r>
      <w:r>
        <w:rPr>
          <w:rFonts w:ascii="Times New Roman" w:hAnsi="Times New Roman"/>
          <w:spacing w:val="15"/>
          <w:sz w:val="22"/>
        </w:rPr>
        <w:t> </w:t>
      </w:r>
      <w:r>
        <w:rPr>
          <w:sz w:val="22"/>
        </w:rPr>
        <w:t>imediata,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séria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imparcial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objetivo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5"/>
          <w:sz w:val="22"/>
        </w:rPr>
        <w:t> </w:t>
      </w:r>
      <w:r>
        <w:rPr>
          <w:sz w:val="22"/>
        </w:rPr>
        <w:t>esclarecer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4"/>
        </w:rPr>
      </w:pPr>
      <w:r>
        <w:rPr/>
        <w:pict>
          <v:rect style="position:absolute;margin-left:85.080002pt;margin-top:10.580619pt;width:143.999997pt;height:.72pt;mso-position-horizontal-relative:page;mso-position-vertical-relative:paragraph;z-index:-156876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</w:rPr>
        <w:t>se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isso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for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procedente,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sejam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reparadas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consequências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medida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situação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haja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configurado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violação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desses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direitos,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bem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pagamento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indenização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justa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à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lesada”.</w:t>
      </w:r>
    </w:p>
    <w:p>
      <w:pPr>
        <w:spacing w:before="0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340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1989.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Liakat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Alibux,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137.</w:t>
      </w:r>
    </w:p>
    <w:p>
      <w:pPr>
        <w:spacing w:before="0"/>
        <w:ind w:left="101" w:right="333" w:hanging="1"/>
        <w:jc w:val="left"/>
        <w:rPr>
          <w:sz w:val="16"/>
        </w:rPr>
      </w:pPr>
      <w:r>
        <w:rPr>
          <w:sz w:val="16"/>
          <w:vertAlign w:val="superscript"/>
        </w:rPr>
        <w:t>341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Ticona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Estrada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Bolívia.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Liakat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Alibux,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139.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342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Liakat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Alibux,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138.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333"/>
      </w:pPr>
      <w:r>
        <w:rPr/>
        <w:t>assassinato</w:t>
      </w:r>
      <w:r>
        <w:rPr>
          <w:rFonts w:ascii="Times New Roman" w:hAnsi="Times New Roman"/>
          <w:spacing w:val="-8"/>
        </w:rPr>
        <w:t> </w:t>
      </w:r>
      <w:r>
        <w:rPr/>
        <w:t>de</w:t>
      </w:r>
      <w:r>
        <w:rPr>
          <w:rFonts w:ascii="Times New Roman" w:hAnsi="Times New Roman"/>
          <w:spacing w:val="-9"/>
        </w:rPr>
        <w:t> </w:t>
      </w:r>
      <w:r>
        <w:rPr/>
        <w:t>María</w:t>
      </w:r>
      <w:r>
        <w:rPr>
          <w:rFonts w:ascii="Times New Roman" w:hAnsi="Times New Roman"/>
          <w:spacing w:val="-9"/>
        </w:rPr>
        <w:t> </w:t>
      </w:r>
      <w:r>
        <w:rPr/>
        <w:t>Isabel</w:t>
      </w:r>
      <w:r>
        <w:rPr>
          <w:rFonts w:ascii="Times New Roman" w:hAnsi="Times New Roman"/>
          <w:spacing w:val="-12"/>
        </w:rPr>
        <w:t> </w:t>
      </w:r>
      <w:r>
        <w:rPr/>
        <w:t>Veliz</w:t>
      </w:r>
      <w:r>
        <w:rPr>
          <w:rFonts w:ascii="Times New Roman" w:hAnsi="Times New Roman"/>
          <w:spacing w:val="-9"/>
        </w:rPr>
        <w:t> </w:t>
      </w:r>
      <w:r>
        <w:rPr/>
        <w:t>Franco,</w:t>
      </w:r>
      <w:r>
        <w:rPr>
          <w:rFonts w:ascii="Times New Roman" w:hAnsi="Times New Roman"/>
          <w:spacing w:val="-9"/>
        </w:rPr>
        <w:t> </w:t>
      </w:r>
      <w:r>
        <w:rPr/>
        <w:t>e</w:t>
      </w:r>
      <w:r>
        <w:rPr>
          <w:rFonts w:ascii="Times New Roman" w:hAnsi="Times New Roman"/>
          <w:spacing w:val="-9"/>
        </w:rPr>
        <w:t> </w:t>
      </w:r>
      <w:r>
        <w:rPr/>
        <w:t>identificar,</w:t>
      </w:r>
      <w:r>
        <w:rPr>
          <w:rFonts w:ascii="Times New Roman" w:hAnsi="Times New Roman"/>
          <w:spacing w:val="-9"/>
        </w:rPr>
        <w:t> </w:t>
      </w:r>
      <w:r>
        <w:rPr/>
        <w:t>julgar,</w:t>
      </w:r>
      <w:r>
        <w:rPr>
          <w:rFonts w:ascii="Times New Roman" w:hAnsi="Times New Roman"/>
          <w:spacing w:val="-9"/>
        </w:rPr>
        <w:t> </w:t>
      </w:r>
      <w:r>
        <w:rPr/>
        <w:t>bem</w:t>
      </w:r>
      <w:r>
        <w:rPr>
          <w:rFonts w:ascii="Times New Roman" w:hAnsi="Times New Roman"/>
          <w:spacing w:val="-7"/>
        </w:rPr>
        <w:t> </w:t>
      </w:r>
      <w:r>
        <w:rPr/>
        <w:t>como,</w:t>
      </w:r>
      <w:r>
        <w:rPr>
          <w:rFonts w:ascii="Times New Roman" w:hAnsi="Times New Roman"/>
          <w:spacing w:val="-9"/>
        </w:rPr>
        <w:t> </w:t>
      </w:r>
      <w:r>
        <w:rPr/>
        <w:t>se</w:t>
      </w:r>
      <w:r>
        <w:rPr>
          <w:rFonts w:ascii="Times New Roman" w:hAnsi="Times New Roman"/>
          <w:spacing w:val="-9"/>
        </w:rPr>
        <w:t> </w:t>
      </w:r>
      <w:r>
        <w:rPr/>
        <w:t>for</w:t>
      </w:r>
      <w:r>
        <w:rPr>
          <w:rFonts w:ascii="Times New Roman" w:hAnsi="Times New Roman"/>
          <w:spacing w:val="-12"/>
        </w:rPr>
        <w:t> </w:t>
      </w:r>
      <w:r>
        <w:rPr/>
        <w:t>o</w:t>
      </w:r>
      <w:r>
        <w:rPr>
          <w:rFonts w:ascii="Times New Roman" w:hAnsi="Times New Roman"/>
          <w:spacing w:val="-8"/>
        </w:rPr>
        <w:t> </w:t>
      </w:r>
      <w:r>
        <w:rPr/>
        <w:t>caso,</w:t>
      </w:r>
      <w:r>
        <w:rPr>
          <w:rFonts w:ascii="Times New Roman" w:hAnsi="Times New Roman"/>
          <w:spacing w:val="-8"/>
        </w:rPr>
        <w:t> </w:t>
      </w:r>
      <w:r>
        <w:rPr/>
        <w:t>sancionar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responsáveis”.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representante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menina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expressaram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remover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todos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obstáculos</w:t>
      </w:r>
      <w:r>
        <w:rPr>
          <w:rFonts w:ascii="Times New Roman" w:hAnsi="Times New Roman"/>
          <w:spacing w:val="-6"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i/>
          <w:sz w:val="22"/>
        </w:rPr>
        <w:t>jure</w:t>
      </w:r>
      <w:r>
        <w:rPr>
          <w:rFonts w:ascii="Times New Roman" w:hAnsi="Times New Roman"/>
          <w:i/>
          <w:spacing w:val="-6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4"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pacing w:val="-6"/>
          <w:sz w:val="22"/>
        </w:rPr>
        <w:t> </w:t>
      </w:r>
      <w:r>
        <w:rPr>
          <w:i/>
          <w:sz w:val="22"/>
        </w:rPr>
        <w:t>facto</w:t>
      </w:r>
      <w:r>
        <w:rPr>
          <w:rFonts w:ascii="Times New Roman" w:hAnsi="Times New Roman"/>
          <w:i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impeçam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judicial”,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perspectiva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deve-se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“estabelecer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linhas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específicas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cometidos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divulgados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publicamente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guatemalteca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tome</w:t>
      </w:r>
      <w:r>
        <w:rPr>
          <w:rFonts w:ascii="Times New Roman" w:hAnsi="Times New Roman"/>
          <w:spacing w:val="-19"/>
          <w:sz w:val="22"/>
        </w:rPr>
        <w:t> </w:t>
      </w:r>
      <w:r>
        <w:rPr>
          <w:sz w:val="22"/>
        </w:rPr>
        <w:t>conhecimento.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2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pacing w:val="-10"/>
          <w:sz w:val="22"/>
        </w:rPr>
        <w:t> </w:t>
      </w:r>
      <w:r>
        <w:rPr>
          <w:sz w:val="22"/>
        </w:rPr>
        <w:t>reiterou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realizou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exaustiva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esclarecer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assassinato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lamentavelmente,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pôde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individualização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obstante,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expressou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</w:p>
    <w:p>
      <w:pPr>
        <w:spacing w:line="259" w:lineRule="auto" w:before="123"/>
        <w:ind w:left="2225" w:right="112" w:firstLine="0"/>
        <w:jc w:val="both"/>
        <w:rPr>
          <w:sz w:val="18"/>
        </w:rPr>
      </w:pPr>
      <w:r>
        <w:rPr>
          <w:sz w:val="18"/>
        </w:rPr>
        <w:t>manterá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aberta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investigação,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enquanto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considere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é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legalmente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possível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obter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algum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resultado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positivo,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adotar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isto,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efetivamente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processará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sancionará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responsáveis,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somente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estabelecida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participação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suspeitos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trágica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morte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pacing w:val="-1"/>
          <w:sz w:val="18"/>
        </w:rPr>
        <w:t> </w:t>
      </w:r>
      <w:r>
        <w:rPr>
          <w:sz w:val="18"/>
        </w:rPr>
        <w:t>menor.</w:t>
      </w:r>
    </w:p>
    <w:p>
      <w:pPr>
        <w:pStyle w:val="BodyText"/>
        <w:rPr>
          <w:sz w:val="18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Heading1"/>
        <w:numPr>
          <w:ilvl w:val="1"/>
          <w:numId w:val="30"/>
        </w:numPr>
        <w:tabs>
          <w:tab w:pos="1213" w:val="left" w:leader="none"/>
        </w:tabs>
        <w:spacing w:line="240" w:lineRule="auto" w:before="1" w:after="0"/>
        <w:ind w:left="1212" w:right="0" w:hanging="404"/>
        <w:jc w:val="left"/>
      </w:pPr>
      <w:bookmarkStart w:name="_TOC_250025" w:id="42"/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bookmarkEnd w:id="42"/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combater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disponíveis,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propicia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repetição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crônica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humanos</w:t>
      </w:r>
      <w:r>
        <w:rPr>
          <w:sz w:val="22"/>
          <w:vertAlign w:val="superscript"/>
        </w:rPr>
        <w:t>343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ausência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completa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efetiva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constitui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sofrimento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angústia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adicional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têm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verdade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ocorrido</w:t>
      </w:r>
      <w:r>
        <w:rPr>
          <w:sz w:val="22"/>
          <w:vertAlign w:val="superscript"/>
        </w:rPr>
        <w:t>344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isso,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dispõe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conduzir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eficazmente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identificar,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processar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for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sancionar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abusos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privação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menina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diretrizes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repetição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iguais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análogos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caso.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deverá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incluir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perspectiva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gênero,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empreender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linhas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específicas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referente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sexual,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possibilitar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informações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avanços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legislação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capacitados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similares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assegurado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30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penal,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7"/>
        </w:rPr>
      </w:pPr>
      <w:r>
        <w:rPr/>
        <w:pict>
          <v:rect style="position:absolute;margin-left:85.080002pt;margin-top:12.915936pt;width:143.999997pt;height:.72pt;mso-position-horizontal-relative:page;mso-position-vertical-relative:paragraph;z-index:-156871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343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“Van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Branca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(Panel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Blanca)”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(Paniagua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Morales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outros).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173;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Liakat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Ali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Alibux,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42.</w:t>
      </w:r>
    </w:p>
    <w:p>
      <w:pPr>
        <w:spacing w:before="0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344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Heliodoro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Portugal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Panamá.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Osorio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Rivera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Familiares,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288.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333"/>
      </w:pPr>
      <w:r>
        <w:rPr/>
        <w:t>assim</w:t>
      </w:r>
      <w:r>
        <w:rPr>
          <w:rFonts w:ascii="Times New Roman" w:hAnsi="Times New Roman"/>
        </w:rPr>
        <w:t> </w:t>
      </w:r>
      <w:r>
        <w:rPr/>
        <w:t>como,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for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outras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envolvidas,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testemunhas,</w:t>
      </w:r>
      <w:r>
        <w:rPr>
          <w:rFonts w:ascii="Times New Roman" w:hAnsi="Times New Roman"/>
        </w:rPr>
        <w:t> </w:t>
      </w:r>
      <w:r>
        <w:rPr/>
        <w:t>peritos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familiares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vítima,</w:t>
      </w:r>
      <w:r>
        <w:rPr>
          <w:rFonts w:ascii="Times New Roman" w:hAnsi="Times New Roman"/>
        </w:rPr>
        <w:t> </w:t>
      </w:r>
      <w:r>
        <w:rPr/>
        <w:t>contem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devidas</w:t>
      </w:r>
      <w:r>
        <w:rPr>
          <w:rFonts w:ascii="Times New Roman" w:hAnsi="Times New Roman"/>
        </w:rPr>
        <w:t> </w:t>
      </w:r>
      <w:r>
        <w:rPr/>
        <w:t>garantias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segurança.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Heading1"/>
        <w:numPr>
          <w:ilvl w:val="0"/>
          <w:numId w:val="30"/>
        </w:numPr>
        <w:tabs>
          <w:tab w:pos="330" w:val="left" w:leader="none"/>
        </w:tabs>
        <w:spacing w:line="240" w:lineRule="auto" w:before="0" w:after="0"/>
        <w:ind w:left="329" w:right="0" w:hanging="229"/>
        <w:jc w:val="both"/>
      </w:pPr>
      <w:bookmarkStart w:name="_TOC_250024" w:id="43"/>
      <w:r>
        <w:rPr/>
        <w:t>Medidas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bookmarkEnd w:id="43"/>
      <w:r>
        <w:rPr/>
        <w:t>satisfação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reiteradamente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per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se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reparação</w:t>
      </w:r>
      <w:r>
        <w:rPr>
          <w:sz w:val="22"/>
          <w:vertAlign w:val="superscript"/>
        </w:rPr>
        <w:t>345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obstante,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circunstâncias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afetações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Americana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detrimento,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pertinente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analisar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argumentos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satisfação.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Heading1"/>
        <w:numPr>
          <w:ilvl w:val="1"/>
          <w:numId w:val="30"/>
        </w:numPr>
        <w:tabs>
          <w:tab w:pos="1206" w:val="left" w:leader="none"/>
        </w:tabs>
        <w:spacing w:line="240" w:lineRule="auto" w:before="0" w:after="0"/>
        <w:ind w:left="1205" w:right="0" w:hanging="397"/>
        <w:jc w:val="left"/>
      </w:pPr>
      <w:bookmarkStart w:name="_TOC_250023" w:id="44"/>
      <w:r>
        <w:rPr/>
        <w:t>Argumentos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  <w:spacing w:val="-12"/>
        </w:rPr>
        <w:t> </w:t>
      </w:r>
      <w:bookmarkEnd w:id="44"/>
      <w:r>
        <w:rPr/>
        <w:t>partes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Interamericana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solicitou,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“reparasse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plenamente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humanos”.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obstante,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satisfação.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representante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satisfação: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publicar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capítulos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“contexto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provados,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resolutiva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Sentença”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exarada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“Diário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Oficial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jornal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ampla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circulação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nacional”;</w:t>
      </w:r>
    </w:p>
    <w:p>
      <w:pPr>
        <w:pStyle w:val="BodyText"/>
        <w:spacing w:line="259" w:lineRule="auto" w:before="1"/>
        <w:ind w:left="101" w:right="110"/>
        <w:jc w:val="both"/>
      </w:pPr>
      <w:r>
        <w:rPr/>
        <w:t>b)</w:t>
      </w:r>
      <w:r>
        <w:rPr>
          <w:rFonts w:ascii="Times New Roman" w:hAnsi="Times New Roman"/>
        </w:rPr>
        <w:t> </w:t>
      </w:r>
      <w:r>
        <w:rPr/>
        <w:t>realizar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ato</w:t>
      </w:r>
      <w:r>
        <w:rPr>
          <w:rFonts w:ascii="Times New Roman" w:hAnsi="Times New Roman"/>
        </w:rPr>
        <w:t> </w:t>
      </w:r>
      <w:r>
        <w:rPr/>
        <w:t>público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reconhecimento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responsabilidade</w:t>
      </w:r>
      <w:r>
        <w:rPr>
          <w:rFonts w:ascii="Times New Roman" w:hAnsi="Times New Roman"/>
        </w:rPr>
        <w:t> </w:t>
      </w:r>
      <w:r>
        <w:rPr/>
        <w:t>internacional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desculpas</w:t>
      </w:r>
      <w:r>
        <w:rPr>
          <w:rFonts w:ascii="Times New Roman" w:hAnsi="Times New Roman"/>
        </w:rPr>
        <w:t> </w:t>
      </w:r>
      <w:r>
        <w:rPr/>
        <w:t>públicas</w:t>
      </w:r>
      <w:r>
        <w:rPr>
          <w:rFonts w:ascii="Times New Roman" w:hAnsi="Times New Roman"/>
          <w:spacing w:val="-4"/>
        </w:rPr>
        <w:t> </w:t>
      </w:r>
      <w:r>
        <w:rPr/>
        <w:t>aos</w:t>
      </w:r>
      <w:r>
        <w:rPr>
          <w:rFonts w:ascii="Times New Roman" w:hAnsi="Times New Roman"/>
          <w:spacing w:val="-3"/>
        </w:rPr>
        <w:t> </w:t>
      </w:r>
      <w:r>
        <w:rPr/>
        <w:t>membros</w:t>
      </w:r>
      <w:r>
        <w:rPr>
          <w:rFonts w:ascii="Times New Roman" w:hAnsi="Times New Roman"/>
          <w:spacing w:val="-4"/>
        </w:rPr>
        <w:t> </w:t>
      </w:r>
      <w:r>
        <w:rPr/>
        <w:t>da</w:t>
      </w:r>
      <w:r>
        <w:rPr>
          <w:rFonts w:ascii="Times New Roman" w:hAnsi="Times New Roman"/>
          <w:spacing w:val="-4"/>
        </w:rPr>
        <w:t> </w:t>
      </w:r>
      <w:r>
        <w:rPr/>
        <w:t>família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María</w:t>
      </w:r>
      <w:r>
        <w:rPr>
          <w:rFonts w:ascii="Times New Roman" w:hAnsi="Times New Roman"/>
          <w:spacing w:val="-5"/>
        </w:rPr>
        <w:t> </w:t>
      </w:r>
      <w:r>
        <w:rPr/>
        <w:t>Isabel</w:t>
      </w:r>
      <w:r>
        <w:rPr>
          <w:rFonts w:ascii="Times New Roman" w:hAnsi="Times New Roman"/>
          <w:spacing w:val="-4"/>
        </w:rPr>
        <w:t> </w:t>
      </w:r>
      <w:r>
        <w:rPr/>
        <w:t>Veliz</w:t>
      </w:r>
      <w:r>
        <w:rPr>
          <w:rFonts w:ascii="Times New Roman" w:hAnsi="Times New Roman"/>
          <w:spacing w:val="-7"/>
        </w:rPr>
        <w:t> </w:t>
      </w:r>
      <w:r>
        <w:rPr/>
        <w:t>Franco;</w:t>
      </w:r>
      <w:r>
        <w:rPr>
          <w:rFonts w:ascii="Times New Roman" w:hAnsi="Times New Roman"/>
          <w:spacing w:val="-4"/>
        </w:rPr>
        <w:t> </w:t>
      </w:r>
      <w:r>
        <w:rPr/>
        <w:t>c)</w:t>
      </w:r>
      <w:r>
        <w:rPr>
          <w:rFonts w:ascii="Times New Roman" w:hAnsi="Times New Roman"/>
          <w:spacing w:val="-6"/>
        </w:rPr>
        <w:t> </w:t>
      </w:r>
      <w:r>
        <w:rPr/>
        <w:t>“construir</w:t>
      </w:r>
      <w:r>
        <w:rPr>
          <w:rFonts w:ascii="Times New Roman" w:hAnsi="Times New Roman"/>
          <w:spacing w:val="-4"/>
        </w:rPr>
        <w:t> </w:t>
      </w:r>
      <w:r>
        <w:rPr/>
        <w:t>um</w:t>
      </w:r>
      <w:r>
        <w:rPr>
          <w:rFonts w:ascii="Times New Roman" w:hAnsi="Times New Roman"/>
          <w:spacing w:val="-3"/>
        </w:rPr>
        <w:t> </w:t>
      </w:r>
      <w:r>
        <w:rPr/>
        <w:t>monumento</w:t>
      </w:r>
      <w:r>
        <w:rPr>
          <w:rFonts w:ascii="Times New Roman" w:hAnsi="Times New Roman"/>
          <w:spacing w:val="-5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memória</w:t>
      </w:r>
      <w:r>
        <w:rPr>
          <w:rFonts w:ascii="Times New Roman" w:hAnsi="Times New Roman"/>
          <w:spacing w:val="-3"/>
        </w:rPr>
        <w:t> </w:t>
      </w:r>
      <w:r>
        <w:rPr/>
        <w:t>das</w:t>
      </w:r>
      <w:r>
        <w:rPr>
          <w:rFonts w:ascii="Times New Roman" w:hAnsi="Times New Roman"/>
          <w:spacing w:val="-4"/>
        </w:rPr>
        <w:t> </w:t>
      </w:r>
      <w:r>
        <w:rPr/>
        <w:t>mulheres</w:t>
      </w:r>
      <w:r>
        <w:rPr>
          <w:rFonts w:ascii="Times New Roman" w:hAnsi="Times New Roman"/>
          <w:spacing w:val="-4"/>
        </w:rPr>
        <w:t> </w:t>
      </w:r>
      <w:r>
        <w:rPr/>
        <w:t>vítimas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feminicídio,</w:t>
      </w:r>
      <w:r>
        <w:rPr>
          <w:rFonts w:ascii="Times New Roman" w:hAnsi="Times New Roman"/>
          <w:spacing w:val="-4"/>
        </w:rPr>
        <w:t> </w:t>
      </w:r>
      <w:r>
        <w:rPr/>
        <w:t>entre</w:t>
      </w:r>
      <w:r>
        <w:rPr>
          <w:rFonts w:ascii="Times New Roman" w:hAnsi="Times New Roman"/>
          <w:spacing w:val="-4"/>
        </w:rPr>
        <w:t> </w:t>
      </w:r>
      <w:r>
        <w:rPr/>
        <w:t>elas</w:t>
      </w:r>
      <w:r>
        <w:rPr>
          <w:rFonts w:ascii="Times New Roman" w:hAnsi="Times New Roman"/>
          <w:spacing w:val="-2"/>
        </w:rPr>
        <w:t> </w:t>
      </w:r>
      <w:r>
        <w:rPr/>
        <w:t>María</w:t>
      </w:r>
      <w:r>
        <w:rPr>
          <w:rFonts w:ascii="Times New Roman" w:hAnsi="Times New Roman"/>
          <w:spacing w:val="-5"/>
        </w:rPr>
        <w:t> </w:t>
      </w:r>
      <w:r>
        <w:rPr/>
        <w:t>Isabel</w:t>
      </w:r>
      <w:r>
        <w:rPr>
          <w:rFonts w:ascii="Times New Roman" w:hAnsi="Times New Roman"/>
          <w:spacing w:val="-5"/>
        </w:rPr>
        <w:t> </w:t>
      </w:r>
      <w:r>
        <w:rPr/>
        <w:t>Veliz</w:t>
      </w:r>
      <w:r>
        <w:rPr>
          <w:rFonts w:ascii="Times New Roman" w:hAnsi="Times New Roman"/>
          <w:spacing w:val="-3"/>
        </w:rPr>
        <w:t> </w:t>
      </w:r>
      <w:r>
        <w:rPr/>
        <w:t>Franco”;</w:t>
      </w:r>
      <w:r>
        <w:rPr>
          <w:rFonts w:ascii="Times New Roman" w:hAnsi="Times New Roman"/>
          <w:spacing w:val="-1"/>
        </w:rPr>
        <w:t> </w:t>
      </w:r>
      <w:r>
        <w:rPr/>
        <w:t>d)</w:t>
      </w:r>
      <w:r>
        <w:rPr>
          <w:rFonts w:ascii="Times New Roman" w:hAnsi="Times New Roman"/>
          <w:spacing w:val="-4"/>
        </w:rPr>
        <w:t> </w:t>
      </w:r>
      <w:r>
        <w:rPr/>
        <w:t>criar</w:t>
      </w:r>
      <w:r>
        <w:rPr>
          <w:rFonts w:ascii="Times New Roman" w:hAnsi="Times New Roman"/>
          <w:spacing w:val="-5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fundo</w:t>
      </w:r>
      <w:r>
        <w:rPr>
          <w:rFonts w:ascii="Times New Roman" w:hAnsi="Times New Roman"/>
          <w:spacing w:val="-13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bolsas</w:t>
      </w:r>
      <w:r>
        <w:rPr>
          <w:rFonts w:ascii="Times New Roman" w:hAnsi="Times New Roman"/>
          <w:spacing w:val="-13"/>
        </w:rPr>
        <w:t> </w:t>
      </w:r>
      <w:r>
        <w:rPr/>
        <w:t>de</w:t>
      </w:r>
      <w:r>
        <w:rPr>
          <w:rFonts w:ascii="Times New Roman" w:hAnsi="Times New Roman"/>
          <w:spacing w:val="-16"/>
        </w:rPr>
        <w:t> </w:t>
      </w:r>
      <w:r>
        <w:rPr/>
        <w:t>estudo</w:t>
      </w:r>
      <w:r>
        <w:rPr>
          <w:rFonts w:ascii="Times New Roman" w:hAnsi="Times New Roman"/>
          <w:spacing w:val="-14"/>
        </w:rPr>
        <w:t> </w:t>
      </w:r>
      <w:r>
        <w:rPr/>
        <w:t>para</w:t>
      </w:r>
      <w:r>
        <w:rPr>
          <w:rFonts w:ascii="Times New Roman" w:hAnsi="Times New Roman"/>
          <w:spacing w:val="-14"/>
        </w:rPr>
        <w:t> </w:t>
      </w:r>
      <w:r>
        <w:rPr/>
        <w:t>jovens</w:t>
      </w:r>
      <w:r>
        <w:rPr>
          <w:rFonts w:ascii="Times New Roman" w:hAnsi="Times New Roman"/>
          <w:spacing w:val="-13"/>
        </w:rPr>
        <w:t> </w:t>
      </w:r>
      <w:r>
        <w:rPr/>
        <w:t>sobreviventes</w:t>
      </w:r>
      <w:r>
        <w:rPr>
          <w:rFonts w:ascii="Times New Roman" w:hAnsi="Times New Roman"/>
          <w:spacing w:val="-16"/>
        </w:rPr>
        <w:t> </w:t>
      </w:r>
      <w:r>
        <w:rPr/>
        <w:t>de</w:t>
      </w:r>
      <w:r>
        <w:rPr>
          <w:rFonts w:ascii="Times New Roman" w:hAnsi="Times New Roman"/>
          <w:spacing w:val="-12"/>
        </w:rPr>
        <w:t> </w:t>
      </w:r>
      <w:r>
        <w:rPr/>
        <w:t>violência</w:t>
      </w:r>
      <w:r>
        <w:rPr>
          <w:rFonts w:ascii="Times New Roman" w:hAnsi="Times New Roman"/>
          <w:spacing w:val="-14"/>
        </w:rPr>
        <w:t> </w:t>
      </w:r>
      <w:r>
        <w:rPr/>
        <w:t>em</w:t>
      </w:r>
      <w:r>
        <w:rPr>
          <w:rFonts w:ascii="Times New Roman" w:hAnsi="Times New Roman"/>
          <w:spacing w:val="-12"/>
        </w:rPr>
        <w:t> </w:t>
      </w:r>
      <w:r>
        <w:rPr/>
        <w:t>homenagem</w:t>
      </w:r>
      <w:r>
        <w:rPr>
          <w:rFonts w:ascii="Times New Roman" w:hAnsi="Times New Roman"/>
          <w:spacing w:val="-13"/>
        </w:rPr>
        <w:t> </w:t>
      </w:r>
      <w:r>
        <w:rPr/>
        <w:t>à</w:t>
      </w:r>
      <w:r>
        <w:rPr>
          <w:rFonts w:ascii="Times New Roman" w:hAnsi="Times New Roman"/>
          <w:spacing w:val="-13"/>
        </w:rPr>
        <w:t> </w:t>
      </w:r>
      <w:r>
        <w:rPr/>
        <w:t>María</w:t>
      </w:r>
      <w:r>
        <w:rPr>
          <w:rFonts w:ascii="Times New Roman" w:hAnsi="Times New Roman"/>
          <w:spacing w:val="-14"/>
        </w:rPr>
        <w:t> </w:t>
      </w:r>
      <w:r>
        <w:rPr/>
        <w:t>Isabel</w:t>
      </w:r>
      <w:r>
        <w:rPr>
          <w:rFonts w:ascii="Times New Roman" w:hAnsi="Times New Roman"/>
        </w:rPr>
        <w:t> </w:t>
      </w:r>
      <w:r>
        <w:rPr/>
        <w:t>Veliz</w:t>
      </w:r>
      <w:r>
        <w:rPr>
          <w:rFonts w:ascii="Times New Roman" w:hAnsi="Times New Roman"/>
        </w:rPr>
        <w:t> </w:t>
      </w:r>
      <w:r>
        <w:rPr/>
        <w:t>Franco</w:t>
      </w:r>
      <w:r>
        <w:rPr>
          <w:vertAlign w:val="superscript"/>
        </w:rPr>
        <w:t>346</w:t>
      </w:r>
      <w:r>
        <w:rPr>
          <w:vertAlign w:val="baseline"/>
        </w:rPr>
        <w:t>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e)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conceder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bolsas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estudo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Leonel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Enrique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Veliz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Franco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José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Roberto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Franco</w:t>
      </w:r>
      <w:r>
        <w:rPr>
          <w:vertAlign w:val="superscript"/>
        </w:rPr>
        <w:t>347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09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satisfação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opôs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pedido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desculpas;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construir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monumento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memória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feminicídio,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elas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Isabel;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c)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criação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fundo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bolsas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estudos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para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6"/>
        </w:rPr>
      </w:pPr>
      <w:r>
        <w:rPr/>
        <w:pict>
          <v:rect style="position:absolute;margin-left:85.080002pt;margin-top:12.063043pt;width:143.999997pt;height:.72pt;mso-position-horizontal-relative:page;mso-position-vertical-relative:paragraph;z-index:-156866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09" w:firstLine="0"/>
        <w:jc w:val="both"/>
        <w:rPr>
          <w:sz w:val="16"/>
        </w:rPr>
      </w:pPr>
      <w:r>
        <w:rPr>
          <w:sz w:val="16"/>
          <w:vertAlign w:val="superscript"/>
        </w:rPr>
        <w:t>345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Neira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Alegría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Liakat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Alibux,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147.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346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objetivo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conservar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memória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Isabel,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várias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oportunidades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havia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manifestado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desejo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cursar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ensino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superior,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ordenasse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bolsas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estudo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memória,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duração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sobreviventes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possam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cursar,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visando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carreira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ramo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escolha,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instituição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educação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superior”.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“deve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garantir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participação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[Sandoval]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implementação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reparação”.</w:t>
      </w:r>
    </w:p>
    <w:p>
      <w:pPr>
        <w:spacing w:before="1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347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diversas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oportunidades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satisfação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ressarcir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consequências,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concessão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bolsas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escolares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familiares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quando,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raiz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tiveram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combater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dificuldades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sofrimentos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completar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estudos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primários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secundários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estudos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universitários”.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Entenderam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irmãos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Isabel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“tiveram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oportunidades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educacionais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afetadas,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irmã,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efeitos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busca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empreendidos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mãe”.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isso,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ordenasse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concessão,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Leonel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Enrique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Veliz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José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Roberto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“bolsas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estudo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superior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ramo,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profissão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temática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desejem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estudar”.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53"/>
        <w:ind w:left="101" w:right="333" w:hanging="1"/>
      </w:pPr>
      <w:r>
        <w:rPr/>
        <w:t>jovens</w:t>
      </w:r>
      <w:r>
        <w:rPr>
          <w:rFonts w:ascii="Times New Roman" w:hAnsi="Times New Roman"/>
        </w:rPr>
        <w:t> </w:t>
      </w:r>
      <w:r>
        <w:rPr/>
        <w:t>sobreviventes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violência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homenagem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María</w:t>
      </w:r>
      <w:r>
        <w:rPr>
          <w:rFonts w:ascii="Times New Roman" w:hAnsi="Times New Roman"/>
        </w:rPr>
        <w:t> </w:t>
      </w:r>
      <w:r>
        <w:rPr/>
        <w:t>Isabel</w:t>
      </w:r>
      <w:r>
        <w:rPr>
          <w:rFonts w:ascii="Times New Roman" w:hAnsi="Times New Roman"/>
        </w:rPr>
        <w:t> </w:t>
      </w:r>
      <w:r>
        <w:rPr/>
        <w:t>Veliz</w:t>
      </w:r>
      <w:r>
        <w:rPr>
          <w:rFonts w:ascii="Times New Roman" w:hAnsi="Times New Roman"/>
        </w:rPr>
        <w:t> </w:t>
      </w:r>
      <w:r>
        <w:rPr/>
        <w:t>Franco</w:t>
      </w:r>
      <w:r>
        <w:rPr>
          <w:vertAlign w:val="superscript"/>
        </w:rPr>
        <w:t>348</w:t>
      </w:r>
      <w:r>
        <w:rPr>
          <w:vertAlign w:val="baseline"/>
        </w:rPr>
        <w:t>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d)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conceder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bolsas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estudo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irmãos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María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Isabel</w:t>
      </w:r>
      <w:r>
        <w:rPr>
          <w:vertAlign w:val="superscript"/>
        </w:rPr>
        <w:t>349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19"/>
        </w:rPr>
      </w:pPr>
    </w:p>
    <w:p>
      <w:pPr>
        <w:pStyle w:val="Heading1"/>
        <w:numPr>
          <w:ilvl w:val="1"/>
          <w:numId w:val="30"/>
        </w:numPr>
        <w:tabs>
          <w:tab w:pos="1206" w:val="left" w:leader="none"/>
        </w:tabs>
        <w:spacing w:line="240" w:lineRule="auto" w:before="0" w:after="0"/>
        <w:ind w:left="1205" w:right="0" w:hanging="397"/>
        <w:jc w:val="left"/>
      </w:pPr>
      <w:bookmarkStart w:name="_TOC_250022" w:id="45"/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bookmarkEnd w:id="45"/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Heading1"/>
        <w:numPr>
          <w:ilvl w:val="2"/>
          <w:numId w:val="30"/>
        </w:numPr>
        <w:tabs>
          <w:tab w:pos="2084" w:val="left" w:leader="none"/>
        </w:tabs>
        <w:spacing w:line="240" w:lineRule="auto" w:before="0" w:after="0"/>
        <w:ind w:left="2083" w:right="0" w:hanging="567"/>
        <w:jc w:val="left"/>
      </w:pPr>
      <w:bookmarkStart w:name="_TOC_250021" w:id="46"/>
      <w:r>
        <w:rPr/>
        <w:t>Publicação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2"/>
        </w:rPr>
        <w:t> </w:t>
      </w:r>
      <w:bookmarkEnd w:id="46"/>
      <w:r>
        <w:rPr/>
        <w:t>Sentença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publique,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elaborado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só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vez,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Diário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Oficial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Guatemala;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b)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resumo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oficial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elaborado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só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vez,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jornal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ampla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circulação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nacional;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c)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íntegra,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disponível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página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web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Judiciário,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sítios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web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oficiais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Civil.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numPr>
          <w:ilvl w:val="2"/>
          <w:numId w:val="30"/>
        </w:numPr>
        <w:tabs>
          <w:tab w:pos="2084" w:val="left" w:leader="none"/>
        </w:tabs>
        <w:spacing w:line="240" w:lineRule="auto" w:before="1" w:after="0"/>
        <w:ind w:left="2083" w:right="0" w:hanging="567"/>
        <w:jc w:val="left"/>
      </w:pPr>
      <w:bookmarkStart w:name="_TOC_250020" w:id="47"/>
      <w:r>
        <w:rPr/>
        <w:t>Ato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desculpas</w:t>
      </w:r>
      <w:r>
        <w:rPr>
          <w:rFonts w:ascii="Times New Roman" w:hAnsi="Times New Roman"/>
          <w:spacing w:val="-1"/>
        </w:rPr>
        <w:t> </w:t>
      </w:r>
      <w:bookmarkEnd w:id="47"/>
      <w:r>
        <w:rPr/>
        <w:t>públicas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desculpas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declaradas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Sentença.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deverá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realizado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cerimônia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divulgado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amplamente.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assegurar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Leonel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Enrique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Roberto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desejarem,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convidar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instâncias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internacionais.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cerimônia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prévia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dissenso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resolverá.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2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deliberou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definir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encarregado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tarefa.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numPr>
          <w:ilvl w:val="2"/>
          <w:numId w:val="30"/>
        </w:numPr>
        <w:tabs>
          <w:tab w:pos="2087" w:val="left" w:leader="none"/>
        </w:tabs>
        <w:spacing w:line="240" w:lineRule="auto" w:before="1" w:after="0"/>
        <w:ind w:left="2086" w:right="0" w:hanging="570"/>
        <w:jc w:val="left"/>
      </w:pPr>
      <w:bookmarkStart w:name="_TOC_250019" w:id="48"/>
      <w:r>
        <w:rPr/>
        <w:t>Outras</w:t>
      </w:r>
      <w:r>
        <w:rPr>
          <w:rFonts w:ascii="Times New Roman"/>
        </w:rPr>
        <w:t> </w:t>
      </w:r>
      <w:r>
        <w:rPr/>
        <w:t>medidas</w:t>
      </w:r>
      <w:r>
        <w:rPr>
          <w:rFonts w:ascii="Times New Roman"/>
          <w:spacing w:val="-4"/>
        </w:rPr>
        <w:t> </w:t>
      </w:r>
      <w:bookmarkEnd w:id="48"/>
      <w:r>
        <w:rPr/>
        <w:t>solicitadas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3"/>
        </w:rPr>
      </w:pPr>
      <w:r>
        <w:rPr/>
        <w:pict>
          <v:rect style="position:absolute;margin-left:85.080002pt;margin-top:16.301752pt;width:143.999997pt;height:.72pt;mso-position-horizontal-relative:page;mso-position-vertical-relative:paragraph;z-index:-156861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348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“conta,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acervo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institucional,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diversos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programas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bolsas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jovens.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embargo,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governo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gastos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custear”.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349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“conta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instituições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destinadas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bolsas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estudos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jovens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baixa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renda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necessidade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colaboração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pagamento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seus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estudos”.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Observou,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ainda,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reparação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“não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indica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tipo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estudos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refere.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forma,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irmãos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Isabel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concorram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planos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bolsas,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reunirem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requisitos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programas,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poderão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usufruir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destas”.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forma,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assinalou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apresentadas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provas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qualquer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espécie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levem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concluir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irmãos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María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Isabel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sofreram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limitações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escolares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prejudicaram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educação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causa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consequência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ocorrido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pacing w:val="-15"/>
          <w:sz w:val="16"/>
          <w:vertAlign w:val="baseline"/>
        </w:rPr>
        <w:t> </w:t>
      </w:r>
      <w:r>
        <w:rPr>
          <w:sz w:val="16"/>
          <w:vertAlign w:val="baseline"/>
        </w:rPr>
        <w:t>irmã”.</w:t>
      </w:r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suficientes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satisfação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outorgadas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bolsas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irmãos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suficientes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remediar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esclarecido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programas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bolsas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disponíveis.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Heading1"/>
        <w:numPr>
          <w:ilvl w:val="0"/>
          <w:numId w:val="30"/>
        </w:numPr>
        <w:tabs>
          <w:tab w:pos="349" w:val="left" w:leader="none"/>
        </w:tabs>
        <w:spacing w:line="240" w:lineRule="auto" w:before="0" w:after="0"/>
        <w:ind w:left="348" w:right="0" w:hanging="248"/>
        <w:jc w:val="both"/>
      </w:pPr>
      <w:bookmarkStart w:name="_TOC_250018" w:id="49"/>
      <w:r>
        <w:rPr/>
        <w:t>Garantias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  <w:spacing w:val="-1"/>
        </w:rPr>
        <w:t> </w:t>
      </w:r>
      <w:bookmarkEnd w:id="49"/>
      <w:r>
        <w:rPr/>
        <w:t>repetição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repetição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adquirem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relevância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similares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voltem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repetir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contribuam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prevenção</w:t>
      </w:r>
      <w:r>
        <w:rPr>
          <w:sz w:val="22"/>
          <w:vertAlign w:val="superscript"/>
        </w:rPr>
        <w:t>350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sentido,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recorda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prevenir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reincidência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violações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descritas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nesse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adotar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legais,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administrativas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qualquer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natureza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sejam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pertinentes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efeito</w:t>
      </w:r>
      <w:r>
        <w:rPr>
          <w:sz w:val="22"/>
          <w:vertAlign w:val="superscript"/>
        </w:rPr>
        <w:t>351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Tanto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repetição.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exigiu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certas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reclamadas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virtude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similares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tanto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fim,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analisará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unicamente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representante.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numPr>
          <w:ilvl w:val="1"/>
          <w:numId w:val="30"/>
        </w:numPr>
        <w:tabs>
          <w:tab w:pos="1319" w:val="left" w:leader="none"/>
        </w:tabs>
        <w:spacing w:line="259" w:lineRule="auto" w:before="0" w:after="0"/>
        <w:ind w:left="101" w:right="109" w:firstLine="707"/>
        <w:jc w:val="both"/>
      </w:pPr>
      <w:bookmarkStart w:name="_TOC_250017" w:id="50"/>
      <w:r>
        <w:rPr/>
        <w:t>Solicitação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fortalecimento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capacidade</w:t>
      </w:r>
      <w:r>
        <w:rPr>
          <w:rFonts w:ascii="Times New Roman" w:hAnsi="Times New Roman"/>
        </w:rPr>
        <w:t> </w:t>
      </w:r>
      <w:r>
        <w:rPr/>
        <w:t>institucional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combater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impunidade</w:t>
      </w:r>
      <w:r>
        <w:rPr>
          <w:rFonts w:ascii="Times New Roman" w:hAnsi="Times New Roman"/>
          <w:spacing w:val="-11"/>
        </w:rPr>
        <w:t> </w:t>
      </w:r>
      <w:r>
        <w:rPr/>
        <w:t>frente</w:t>
      </w:r>
      <w:r>
        <w:rPr>
          <w:rFonts w:ascii="Times New Roman" w:hAnsi="Times New Roman"/>
          <w:spacing w:val="-11"/>
        </w:rPr>
        <w:t> </w:t>
      </w:r>
      <w:r>
        <w:rPr/>
        <w:t>a</w:t>
      </w:r>
      <w:r>
        <w:rPr>
          <w:rFonts w:ascii="Times New Roman" w:hAnsi="Times New Roman"/>
          <w:spacing w:val="-11"/>
        </w:rPr>
        <w:t> </w:t>
      </w:r>
      <w:r>
        <w:rPr/>
        <w:t>casos</w:t>
      </w:r>
      <w:r>
        <w:rPr>
          <w:rFonts w:ascii="Times New Roman" w:hAnsi="Times New Roman"/>
          <w:spacing w:val="-10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/>
        <w:t>violência</w:t>
      </w:r>
      <w:r>
        <w:rPr>
          <w:rFonts w:ascii="Times New Roman" w:hAnsi="Times New Roman"/>
          <w:spacing w:val="-12"/>
        </w:rPr>
        <w:t> </w:t>
      </w:r>
      <w:r>
        <w:rPr/>
        <w:t>contra</w:t>
      </w:r>
      <w:r>
        <w:rPr>
          <w:rFonts w:ascii="Times New Roman" w:hAnsi="Times New Roman"/>
          <w:spacing w:val="-11"/>
        </w:rPr>
        <w:t> </w:t>
      </w:r>
      <w:r>
        <w:rPr/>
        <w:t>as</w:t>
      </w:r>
      <w:r>
        <w:rPr>
          <w:rFonts w:ascii="Times New Roman" w:hAnsi="Times New Roman"/>
          <w:spacing w:val="-10"/>
        </w:rPr>
        <w:t> </w:t>
      </w:r>
      <w:r>
        <w:rPr/>
        <w:t>mulheres</w:t>
      </w:r>
      <w:r>
        <w:rPr>
          <w:rFonts w:ascii="Times New Roman" w:hAnsi="Times New Roman"/>
          <w:spacing w:val="-9"/>
        </w:rPr>
        <w:t> </w:t>
      </w:r>
      <w:r>
        <w:rPr/>
        <w:t>e</w:t>
      </w:r>
      <w:r>
        <w:rPr>
          <w:rFonts w:ascii="Times New Roman" w:hAnsi="Times New Roman"/>
          <w:spacing w:val="-11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garantir</w:t>
      </w:r>
      <w:r>
        <w:rPr>
          <w:rFonts w:ascii="Times New Roman" w:hAnsi="Times New Roman"/>
          <w:spacing w:val="-9"/>
        </w:rPr>
        <w:t> </w:t>
      </w:r>
      <w:r>
        <w:rPr/>
        <w:t>que</w:t>
      </w:r>
      <w:r>
        <w:rPr>
          <w:rFonts w:ascii="Times New Roman" w:hAnsi="Times New Roman"/>
          <w:spacing w:val="-11"/>
        </w:rPr>
        <w:t> </w:t>
      </w:r>
      <w:r>
        <w:rPr/>
        <w:t>esses</w:t>
      </w:r>
      <w:r>
        <w:rPr>
          <w:rFonts w:ascii="Times New Roman" w:hAnsi="Times New Roman"/>
          <w:spacing w:val="-9"/>
        </w:rPr>
        <w:t> </w:t>
      </w:r>
      <w:r>
        <w:rPr/>
        <w:t>casos</w:t>
      </w:r>
      <w:r>
        <w:rPr>
          <w:rFonts w:ascii="Times New Roman" w:hAnsi="Times New Roman"/>
          <w:spacing w:val="-10"/>
        </w:rPr>
        <w:t> </w:t>
      </w:r>
      <w:r>
        <w:rPr/>
        <w:t>sejam</w:t>
      </w:r>
      <w:r>
        <w:rPr>
          <w:rFonts w:ascii="Times New Roman" w:hAnsi="Times New Roman"/>
        </w:rPr>
        <w:t> </w:t>
      </w:r>
      <w:r>
        <w:rPr/>
        <w:t>adequadamente</w:t>
      </w:r>
      <w:r>
        <w:rPr>
          <w:rFonts w:ascii="Times New Roman" w:hAnsi="Times New Roman"/>
        </w:rPr>
        <w:t> </w:t>
      </w:r>
      <w:r>
        <w:rPr/>
        <w:t>prevenidos,</w:t>
      </w:r>
      <w:r>
        <w:rPr>
          <w:rFonts w:ascii="Times New Roman" w:hAnsi="Times New Roman"/>
        </w:rPr>
        <w:t> </w:t>
      </w:r>
      <w:r>
        <w:rPr/>
        <w:t>investigados,</w:t>
      </w:r>
      <w:r>
        <w:rPr>
          <w:rFonts w:ascii="Times New Roman" w:hAnsi="Times New Roman"/>
        </w:rPr>
        <w:t> </w:t>
      </w:r>
      <w:r>
        <w:rPr/>
        <w:t>punidos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bookmarkEnd w:id="50"/>
      <w:r>
        <w:rPr/>
        <w:t>reparados</w:t>
      </w: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21"/>
        </w:rPr>
      </w:pPr>
    </w:p>
    <w:p>
      <w:pPr>
        <w:pStyle w:val="Heading1"/>
        <w:numPr>
          <w:ilvl w:val="2"/>
          <w:numId w:val="30"/>
        </w:numPr>
        <w:tabs>
          <w:tab w:pos="2106" w:val="left" w:leader="none"/>
        </w:tabs>
        <w:spacing w:line="240" w:lineRule="auto" w:before="0" w:after="0"/>
        <w:ind w:left="2105" w:right="0" w:hanging="589"/>
        <w:jc w:val="left"/>
      </w:pPr>
      <w:bookmarkStart w:name="_TOC_250016" w:id="51"/>
      <w:r>
        <w:rPr/>
        <w:t>Argumentos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-3"/>
        </w:rPr>
        <w:t> </w:t>
      </w:r>
      <w:bookmarkEnd w:id="51"/>
      <w:r>
        <w:rPr/>
        <w:t>Estado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“política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integral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coordenada,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respaldada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públicos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adequados,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específicos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prevenidos,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punidos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reparados”.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fortaleça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capacidade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combater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através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criminais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efetivas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perspectiva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gênero,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seguimento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consistente,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garantindo,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reparação”.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0"/>
        </w:rPr>
      </w:pPr>
      <w:r>
        <w:rPr/>
        <w:pict>
          <v:rect style="position:absolute;margin-left:85.080002pt;margin-top:8.087499pt;width:143.999997pt;height:.72pt;mso-position-horizontal-relative:page;mso-position-vertical-relative:paragraph;z-index:-156856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98" w:hanging="1"/>
        <w:jc w:val="left"/>
        <w:rPr>
          <w:sz w:val="16"/>
        </w:rPr>
      </w:pPr>
      <w:r>
        <w:rPr>
          <w:sz w:val="16"/>
          <w:vertAlign w:val="superscript"/>
        </w:rPr>
        <w:t>350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Pacheco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Teruel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92;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López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par.234,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351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Família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Pacheco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Tineo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programas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fortalecer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capacidade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combater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[cujo]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enfoque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preveni-la,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puni-la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conseguir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erradica-la”.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Igualmente,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cumprimento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garantia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referente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[...],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adotou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[seguintes]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medidas”: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aprovação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“decretos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Feminicídio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Sexual,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Exploração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Tráfico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Pessoas”;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b)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criação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Coordenadoria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Prevenção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Intrafamiliar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Mulher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(CONAPREVI);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Secretaria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Presidencial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(SEPREM),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Secretaria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Sexual,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Exploração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Tráfico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(SVET),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Abordagem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Feminicídio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(COPAF),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República;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Tarefa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Feminicídio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âmbito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Interior,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Gabinete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Específico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(GEM),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Programa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Erradicação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Intrafamiliar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(PROPEVI),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Análise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Gênero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Judiciário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(a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69/2012,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30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2012,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Suprema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denominada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Secretaria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Judiciário),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“Juizados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Feminicídio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Legislativo,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“delitos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feminicídio”,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Departamento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Sexuais,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Tráfico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Crianças,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Adolescentes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(DESEXTRANA);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elaboração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(PNPDIM),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Equidade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(PEO),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Erradicação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Intrafamiliar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(PLANOVI);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“coordenação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alerta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Alba-Kenneth[,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proteger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melhor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crianças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adolescentes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sequestro,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tráfico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exploração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forma”.</w:t>
      </w: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pStyle w:val="Heading1"/>
        <w:numPr>
          <w:ilvl w:val="2"/>
          <w:numId w:val="30"/>
        </w:numPr>
        <w:tabs>
          <w:tab w:pos="2106" w:val="left" w:leader="none"/>
        </w:tabs>
        <w:spacing w:line="240" w:lineRule="auto" w:before="0" w:after="0"/>
        <w:ind w:left="2105" w:right="0" w:hanging="589"/>
        <w:jc w:val="left"/>
      </w:pPr>
      <w:bookmarkStart w:name="_TOC_250015" w:id="52"/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3"/>
        </w:rPr>
        <w:t> </w:t>
      </w:r>
      <w:bookmarkEnd w:id="52"/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positivamente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esforços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legislação,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jurídicos,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instituições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políticas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públicas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orientadas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combater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gênero,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esforço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matéria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36"/>
          <w:sz w:val="22"/>
        </w:rPr>
        <w:t> </w:t>
      </w:r>
      <w:r>
        <w:rPr>
          <w:sz w:val="22"/>
        </w:rPr>
        <w:t>penal</w:t>
      </w:r>
      <w:r>
        <w:rPr>
          <w:sz w:val="22"/>
          <w:vertAlign w:val="superscript"/>
        </w:rPr>
        <w:t>352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34"/>
          <w:sz w:val="22"/>
          <w:vertAlign w:val="baseline"/>
        </w:rPr>
        <w:t> </w:t>
      </w:r>
      <w:r>
        <w:rPr>
          <w:sz w:val="22"/>
          <w:vertAlign w:val="baseline"/>
        </w:rPr>
        <w:t>Estes</w:t>
      </w:r>
      <w:r>
        <w:rPr>
          <w:rFonts w:ascii="Times New Roman" w:hAnsi="Times New Roman"/>
          <w:spacing w:val="32"/>
          <w:sz w:val="22"/>
          <w:vertAlign w:val="baseline"/>
        </w:rPr>
        <w:t> </w:t>
      </w:r>
      <w:r>
        <w:rPr>
          <w:sz w:val="22"/>
          <w:vertAlign w:val="baseline"/>
        </w:rPr>
        <w:t>avanços</w:t>
      </w:r>
      <w:r>
        <w:rPr>
          <w:rFonts w:ascii="Times New Roman" w:hAnsi="Times New Roman"/>
          <w:spacing w:val="35"/>
          <w:sz w:val="22"/>
          <w:vertAlign w:val="baseline"/>
        </w:rPr>
        <w:t> </w:t>
      </w:r>
      <w:r>
        <w:rPr>
          <w:sz w:val="22"/>
          <w:vertAlign w:val="baseline"/>
        </w:rPr>
        <w:t>constituem</w:t>
      </w:r>
      <w:r>
        <w:rPr>
          <w:rFonts w:ascii="Times New Roman" w:hAnsi="Times New Roman"/>
          <w:spacing w:val="36"/>
          <w:sz w:val="22"/>
          <w:vertAlign w:val="baseline"/>
        </w:rPr>
        <w:t> </w:t>
      </w:r>
      <w:r>
        <w:rPr>
          <w:sz w:val="22"/>
          <w:vertAlign w:val="baseline"/>
        </w:rPr>
        <w:t>indicadores</w:t>
      </w:r>
      <w:r>
        <w:rPr>
          <w:rFonts w:ascii="Times New Roman" w:hAnsi="Times New Roman"/>
          <w:spacing w:val="34"/>
          <w:sz w:val="22"/>
          <w:vertAlign w:val="baseline"/>
        </w:rPr>
        <w:t> </w:t>
      </w:r>
      <w:r>
        <w:rPr>
          <w:sz w:val="22"/>
          <w:vertAlign w:val="baseline"/>
        </w:rPr>
        <w:t>estruturais</w:t>
      </w:r>
      <w:r>
        <w:rPr>
          <w:rFonts w:ascii="Times New Roman" w:hAnsi="Times New Roman"/>
          <w:spacing w:val="35"/>
          <w:sz w:val="22"/>
          <w:vertAlign w:val="baseline"/>
        </w:rPr>
        <w:t> </w:t>
      </w:r>
      <w:r>
        <w:rPr>
          <w:sz w:val="22"/>
          <w:vertAlign w:val="baseline"/>
        </w:rPr>
        <w:t>relacionados</w:t>
      </w:r>
      <w:r>
        <w:rPr>
          <w:rFonts w:ascii="Times New Roman" w:hAnsi="Times New Roman"/>
          <w:spacing w:val="34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36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</w:p>
    <w:p>
      <w:pPr>
        <w:pStyle w:val="BodyText"/>
        <w:spacing w:before="5"/>
        <w:rPr>
          <w:sz w:val="15"/>
        </w:rPr>
      </w:pPr>
      <w:r>
        <w:rPr/>
        <w:pict>
          <v:rect style="position:absolute;margin-left:85.080002pt;margin-top:11.384294pt;width:143.999997pt;height:.72pt;mso-position-horizontal-relative:page;mso-position-vertical-relative:paragraph;z-index:-156851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352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Deve-se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assinalar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surge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acervo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probatório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afirmações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controvertidas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criou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Presidencial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Abordagem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Feminicídio,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“coordenada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Secretaria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Presidência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integrada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instituições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segurança,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Executivo,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Legislativo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Judiciário,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instituição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oficialmente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10.810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10.824).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Suprema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Análise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Gênero,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atualmente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Secretaria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Análise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Gênero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cuja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Ademais,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afirmou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2007,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Plenário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Congresso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República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emitiu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Ponto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Resolutivo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15-2007,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mediante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condenou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feminicídio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supra)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aprovou-se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Feminicídio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(nota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rodapé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norma,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introduzir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obrigações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capacitação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funcionários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matéria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gênero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Sistema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Ademais,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“Centros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Apoio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Integral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Sobrevivente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Violência”,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“será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CONAPREVI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quem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impulsionará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criação”.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(Lei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Feminicídio,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respectivamente;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10.776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10.786.)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âmbito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Análise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Gênero.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Ademais,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contava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vinculadas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problemática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Tarefa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Feminicídio,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âmbito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Interior,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GEM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(par.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263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).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Além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disso,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destacado,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existência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PLANOVI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adotados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Governo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302-2009,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8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7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10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pacing w:val="9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pacing w:val="7"/>
          <w:sz w:val="16"/>
          <w:vertAlign w:val="baseline"/>
        </w:rPr>
        <w:t> </w:t>
      </w:r>
      <w:r>
        <w:rPr>
          <w:sz w:val="16"/>
          <w:vertAlign w:val="baseline"/>
        </w:rPr>
        <w:t>26,</w:t>
      </w:r>
      <w:r>
        <w:rPr>
          <w:rFonts w:ascii="Times New Roman" w:hAnsi="Times New Roman"/>
          <w:spacing w:val="9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8"/>
          <w:sz w:val="16"/>
          <w:vertAlign w:val="baseline"/>
        </w:rPr>
        <w:t> </w:t>
      </w:r>
      <w:r>
        <w:rPr>
          <w:sz w:val="16"/>
          <w:vertAlign w:val="baseline"/>
        </w:rPr>
        <w:t>14.272</w:t>
      </w:r>
      <w:r>
        <w:rPr>
          <w:rFonts w:ascii="Times New Roman" w:hAnsi="Times New Roman"/>
          <w:spacing w:val="8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8"/>
          <w:sz w:val="16"/>
          <w:vertAlign w:val="baseline"/>
        </w:rPr>
        <w:t> </w:t>
      </w:r>
      <w:r>
        <w:rPr>
          <w:sz w:val="16"/>
          <w:vertAlign w:val="baseline"/>
        </w:rPr>
        <w:t>14.471).</w:t>
      </w:r>
      <w:r>
        <w:rPr>
          <w:rFonts w:ascii="Times New Roman" w:hAnsi="Times New Roman"/>
          <w:spacing w:val="9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7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pacing w:val="7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pacing w:val="8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7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9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10"/>
          <w:sz w:val="16"/>
          <w:vertAlign w:val="baseline"/>
        </w:rPr>
        <w:t> </w:t>
      </w:r>
      <w:r>
        <w:rPr>
          <w:sz w:val="16"/>
          <w:vertAlign w:val="baseline"/>
        </w:rPr>
        <w:t>eixos</w:t>
      </w:r>
      <w:r>
        <w:rPr>
          <w:rFonts w:ascii="Times New Roman" w:hAnsi="Times New Roman"/>
          <w:spacing w:val="10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7"/>
          <w:sz w:val="16"/>
          <w:vertAlign w:val="baseline"/>
        </w:rPr>
        <w:t> </w:t>
      </w:r>
      <w:r>
        <w:rPr>
          <w:sz w:val="16"/>
          <w:vertAlign w:val="baseline"/>
        </w:rPr>
        <w:t>PNPDIM</w:t>
      </w:r>
      <w:r>
        <w:rPr>
          <w:rFonts w:ascii="Times New Roman" w:hAnsi="Times New Roman"/>
          <w:spacing w:val="9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7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7"/>
          <w:sz w:val="16"/>
          <w:vertAlign w:val="baseline"/>
        </w:rPr>
        <w:t> </w:t>
      </w:r>
      <w:r>
        <w:rPr>
          <w:sz w:val="16"/>
          <w:vertAlign w:val="baseline"/>
        </w:rPr>
        <w:t>PEO</w:t>
      </w:r>
      <w:r>
        <w:rPr>
          <w:rFonts w:ascii="Times New Roman" w:hAnsi="Times New Roman"/>
          <w:spacing w:val="7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pacing w:val="7"/>
          <w:sz w:val="16"/>
          <w:vertAlign w:val="baseline"/>
        </w:rPr>
        <w:t> </w:t>
      </w:r>
      <w:r>
        <w:rPr>
          <w:sz w:val="16"/>
          <w:vertAlign w:val="baseline"/>
        </w:rPr>
        <w:t>“a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333"/>
      </w:pPr>
      <w:r>
        <w:rPr/>
        <w:t>adoção</w:t>
      </w:r>
      <w:r>
        <w:rPr>
          <w:rFonts w:ascii="Times New Roman" w:hAnsi="Times New Roman"/>
          <w:spacing w:val="-10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medidas</w:t>
      </w:r>
      <w:r>
        <w:rPr>
          <w:rFonts w:ascii="Times New Roman" w:hAnsi="Times New Roman"/>
          <w:spacing w:val="-13"/>
        </w:rPr>
        <w:t> </w:t>
      </w:r>
      <w:r>
        <w:rPr/>
        <w:t>que,</w:t>
      </w:r>
      <w:r>
        <w:rPr>
          <w:rFonts w:ascii="Times New Roman" w:hAnsi="Times New Roman"/>
          <w:spacing w:val="-12"/>
        </w:rPr>
        <w:t> </w:t>
      </w:r>
      <w:r>
        <w:rPr/>
        <w:t>em</w:t>
      </w:r>
      <w:r>
        <w:rPr>
          <w:rFonts w:ascii="Times New Roman" w:hAnsi="Times New Roman"/>
          <w:spacing w:val="-10"/>
        </w:rPr>
        <w:t> </w:t>
      </w:r>
      <w:r>
        <w:rPr/>
        <w:t>princípio,</w:t>
      </w:r>
      <w:r>
        <w:rPr>
          <w:rFonts w:ascii="Times New Roman" w:hAnsi="Times New Roman"/>
          <w:spacing w:val="-14"/>
        </w:rPr>
        <w:t> </w:t>
      </w:r>
      <w:r>
        <w:rPr/>
        <w:t>têm</w:t>
      </w:r>
      <w:r>
        <w:rPr>
          <w:rFonts w:ascii="Times New Roman" w:hAnsi="Times New Roman"/>
          <w:spacing w:val="-12"/>
        </w:rPr>
        <w:t> </w:t>
      </w:r>
      <w:r>
        <w:rPr/>
        <w:t>como</w:t>
      </w:r>
      <w:r>
        <w:rPr>
          <w:rFonts w:ascii="Times New Roman" w:hAnsi="Times New Roman"/>
          <w:spacing w:val="-13"/>
        </w:rPr>
        <w:t> </w:t>
      </w:r>
      <w:r>
        <w:rPr/>
        <w:t>objetivo</w:t>
      </w:r>
      <w:r>
        <w:rPr>
          <w:rFonts w:ascii="Times New Roman" w:hAnsi="Times New Roman"/>
          <w:spacing w:val="-10"/>
        </w:rPr>
        <w:t> </w:t>
      </w:r>
      <w:r>
        <w:rPr/>
        <w:t>enfrentar</w:t>
      </w:r>
      <w:r>
        <w:rPr>
          <w:rFonts w:ascii="Times New Roman" w:hAnsi="Times New Roman"/>
          <w:spacing w:val="-11"/>
        </w:rPr>
        <w:t> </w:t>
      </w:r>
      <w:r>
        <w:rPr/>
        <w:t>a</w:t>
      </w:r>
      <w:r>
        <w:rPr>
          <w:rFonts w:ascii="Times New Roman" w:hAnsi="Times New Roman"/>
          <w:spacing w:val="-14"/>
        </w:rPr>
        <w:t> </w:t>
      </w:r>
      <w:r>
        <w:rPr/>
        <w:t>violência</w:t>
      </w:r>
      <w:r>
        <w:rPr>
          <w:rFonts w:ascii="Times New Roman" w:hAnsi="Times New Roman"/>
          <w:spacing w:val="-13"/>
        </w:rPr>
        <w:t> </w:t>
      </w:r>
      <w:r>
        <w:rPr/>
        <w:t>e</w:t>
      </w:r>
      <w:r>
        <w:rPr>
          <w:rFonts w:ascii="Times New Roman" w:hAnsi="Times New Roman"/>
          <w:spacing w:val="-13"/>
        </w:rPr>
        <w:t> </w:t>
      </w:r>
      <w:r>
        <w:rPr/>
        <w:t>a</w:t>
      </w:r>
      <w:r>
        <w:rPr>
          <w:rFonts w:ascii="Times New Roman" w:hAnsi="Times New Roman"/>
          <w:spacing w:val="-12"/>
        </w:rPr>
        <w:t> </w:t>
      </w:r>
      <w:r>
        <w:rPr/>
        <w:t>discriminação</w:t>
      </w:r>
      <w:r>
        <w:rPr>
          <w:rFonts w:ascii="Times New Roman" w:hAnsi="Times New Roman"/>
        </w:rPr>
        <w:t> </w:t>
      </w:r>
      <w:r>
        <w:rPr/>
        <w:t>contra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mulher,</w:t>
      </w:r>
      <w:r>
        <w:rPr>
          <w:rFonts w:ascii="Times New Roman" w:hAnsi="Times New Roman"/>
        </w:rPr>
        <w:t> </w:t>
      </w:r>
      <w:r>
        <w:rPr/>
        <w:t>cuja</w:t>
      </w:r>
      <w:r>
        <w:rPr>
          <w:rFonts w:ascii="Times New Roman" w:hAnsi="Times New Roman"/>
        </w:rPr>
        <w:t> </w:t>
      </w:r>
      <w:r>
        <w:rPr/>
        <w:t>aplicação</w:t>
      </w:r>
      <w:r>
        <w:rPr>
          <w:rFonts w:ascii="Times New Roman" w:hAnsi="Times New Roman"/>
        </w:rPr>
        <w:t> </w:t>
      </w:r>
      <w:r>
        <w:rPr/>
        <w:t>contribui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  <w:spacing w:val="-13"/>
        </w:rPr>
        <w:t> </w:t>
      </w:r>
      <w:r>
        <w:rPr/>
        <w:t>isso.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Nesse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âmbito,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diante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indicações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adotadas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dispõe,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descrito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adiante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267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269</w:t>
      </w:r>
      <w:r>
        <w:rPr>
          <w:rFonts w:ascii="Times New Roman" w:hAnsi="Times New Roman"/>
          <w:spacing w:val="-4"/>
          <w:sz w:val="22"/>
        </w:rPr>
        <w:t> </w:t>
      </w:r>
      <w:r>
        <w:rPr>
          <w:i/>
          <w:sz w:val="22"/>
        </w:rPr>
        <w:t>infra</w:t>
      </w:r>
      <w:r>
        <w:rPr>
          <w:sz w:val="22"/>
        </w:rPr>
        <w:t>),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suficiente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eventual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insuficiência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jurídicos,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pronunciar-se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superar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estruturais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atravessariam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eventuais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problemas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implementação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violência.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Essa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insuficiência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impede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Tribunal,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considerando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pronunciar-se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repetição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distintas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complementares.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segue.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2007,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INACIF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171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órgão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abarca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meninas,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inclui.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omitidas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“somente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puderam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[INACIF]”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171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Feminicídio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Finanças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aloque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Orçamento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Receitas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Despesas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[o]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fortalecimento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INACIF”.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inferir-se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citada,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relevante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atentados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Todavia,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encontram-se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confirmados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necessidade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INACIF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contar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maiores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recursos,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teria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sido,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também,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assinalado,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2010,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entidade</w:t>
      </w:r>
      <w:r>
        <w:rPr>
          <w:sz w:val="22"/>
          <w:vertAlign w:val="superscript"/>
        </w:rPr>
        <w:t>353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Tal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informação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controvertida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chegou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demostre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alteração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mesmo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sentido,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perita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Eugenia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Solís,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indicando,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também,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INACIF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“possui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cobertura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nacional”.</w:t>
      </w:r>
    </w:p>
    <w:p>
      <w:pPr>
        <w:pStyle w:val="BodyText"/>
        <w:spacing w:before="9"/>
        <w:rPr>
          <w:sz w:val="27"/>
        </w:rPr>
      </w:pPr>
      <w:r>
        <w:rPr/>
        <w:pict>
          <v:rect style="position:absolute;margin-left:85.080002pt;margin-top:18.897614pt;width:143.999997pt;height:.72pt;mso-position-horizontal-relative:page;mso-position-vertical-relative:paragraph;z-index:-156846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</w:rPr>
        <w:t>‘erradicação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violência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contra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mulheres’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objetivo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específico,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‘prevenir,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punir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erradicar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violência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contra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mulheres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diferentes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manifestações;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violência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física,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econômica,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social,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psicológica,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sexual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discriminação’”.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Além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disso,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mencionou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sanção,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mediante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Decreto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n°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9-2009,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Lei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contra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Violência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Sexual,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Exploração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Tráfico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Pessoas,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pela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criou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uma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Secretaria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matéria,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SVET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(par.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263</w:t>
      </w:r>
      <w:r>
        <w:rPr>
          <w:rFonts w:ascii="Times New Roman" w:hAnsi="Times New Roman"/>
          <w:sz w:val="16"/>
        </w:rPr>
        <w:t> </w:t>
      </w:r>
      <w:r>
        <w:rPr>
          <w:i/>
          <w:sz w:val="16"/>
        </w:rPr>
        <w:t>supra</w:t>
      </w:r>
      <w:r>
        <w:rPr>
          <w:sz w:val="16"/>
        </w:rPr>
        <w:t>).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outra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parte,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expressou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dentro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comissões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trabalho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“Órgão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Legislativo”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existe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Comissão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Mulher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(par.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263</w:t>
      </w:r>
      <w:r>
        <w:rPr>
          <w:rFonts w:ascii="Times New Roman" w:hAnsi="Times New Roman"/>
          <w:sz w:val="16"/>
        </w:rPr>
        <w:t> </w:t>
      </w:r>
      <w:r>
        <w:rPr>
          <w:i/>
          <w:sz w:val="16"/>
        </w:rPr>
        <w:t>supra</w:t>
      </w:r>
      <w:r>
        <w:rPr>
          <w:sz w:val="16"/>
        </w:rPr>
        <w:t>),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que,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segundo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mencionou,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têm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entre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“funções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[...]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recomendar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aprovação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normas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procedimentos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às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distintas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entidades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matéria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competência”.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Ademais,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quanto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investigações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criminais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geral,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acordo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relatado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pela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representante,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segundo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surge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acervo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probatório,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adotou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algumas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medidas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com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vistas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melhorar</w:t>
      </w:r>
      <w:r>
        <w:rPr>
          <w:rFonts w:ascii="Times New Roman" w:hAnsi="Times New Roman"/>
          <w:spacing w:val="-11"/>
          <w:sz w:val="16"/>
        </w:rPr>
        <w:t> </w:t>
      </w:r>
      <w:r>
        <w:rPr>
          <w:sz w:val="16"/>
        </w:rPr>
        <w:t>sua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efetividade: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Ministério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Público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emitiu,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1°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fevereiro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2006,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“Instruções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Gerais”,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estabelecendo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linhas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investigação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criminal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petições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argumentos,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anexo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100,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fls.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10.833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10.852).</w:t>
      </w:r>
    </w:p>
    <w:p>
      <w:pPr>
        <w:tabs>
          <w:tab w:pos="1152" w:val="left" w:leader="none"/>
          <w:tab w:pos="2405" w:val="left" w:leader="none"/>
          <w:tab w:pos="3346" w:val="left" w:leader="none"/>
          <w:tab w:pos="4104" w:val="left" w:leader="none"/>
          <w:tab w:pos="5556" w:val="left" w:leader="none"/>
          <w:tab w:pos="6737" w:val="left" w:leader="none"/>
          <w:tab w:pos="8355" w:val="left" w:leader="none"/>
        </w:tabs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353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Observador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Judicial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março-abril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Instituto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Forenses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9.667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9.701).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afirma-se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concluir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necessário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incrementar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significativamente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orçamento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alocado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vigente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38,6%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corresponder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orçamentária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orçamento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executado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recuperar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orçamentário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preços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objetivo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gestão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institucional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próximos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períodos”);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El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Periódico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quinta-feira,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2010,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“El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I[NACIF]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suspende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80%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serviços”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Noticiasguate.com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-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Noticias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I[NACIF]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poderia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desaparecer”,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matérias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jornalísticas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citadas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representante,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disponível,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respectivamente,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pacing w:val="-6"/>
          <w:sz w:val="16"/>
          <w:vertAlign w:val="baseline"/>
        </w:rPr>
        <w:t>em: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hyperlink r:id="rId20">
        <w:r>
          <w:rPr>
            <w:color w:val="0562C1"/>
            <w:sz w:val="16"/>
            <w:u w:val="single" w:color="0562C1"/>
            <w:vertAlign w:val="baseline"/>
          </w:rPr>
          <w:t>http://www.elperiodico.com.gt/es/20100311/pais/141753/</w:t>
        </w:r>
        <w:r>
          <w:rPr>
            <w:rFonts w:ascii="Times New Roman" w:hAnsi="Times New Roman"/>
            <w:color w:val="0562C1"/>
            <w:sz w:val="16"/>
            <w:vertAlign w:val="baseline"/>
          </w:rPr>
          <w:t> </w:t>
        </w:r>
      </w:hyperlink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hyperlink r:id="rId21">
        <w:r>
          <w:rPr>
            <w:color w:val="0562C1"/>
            <w:sz w:val="16"/>
            <w:u w:val="single" w:color="0562C1"/>
            <w:vertAlign w:val="baseline"/>
          </w:rPr>
          <w:t>http://noticiasguate.com/el-inacif-podria-desaparecer/</w:t>
        </w:r>
        <w:r>
          <w:rPr>
            <w:sz w:val="16"/>
            <w:vertAlign w:val="baseline"/>
          </w:rPr>
          <w:t>.</w:t>
        </w:r>
      </w:hyperlink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elabore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cronograma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específicas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fortalecimento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INACIF,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atribuição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adequada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ampliar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atividades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território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funções.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surge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Feminicídio,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aprovada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2008,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“criação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órgãos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jurisdicionais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especializados”.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14,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deverá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criar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Delitos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Física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[tal]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orçamentários,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físicos,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científicos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Suprema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1-2010”,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aprovou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órgãos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jurisdicionais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especializados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certos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departamentos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país,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surge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departamentos</w:t>
      </w:r>
      <w:r>
        <w:rPr>
          <w:sz w:val="22"/>
          <w:vertAlign w:val="superscript"/>
        </w:rPr>
        <w:t>354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questionada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insuficiência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orçamentária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Delitos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Integridade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Física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Mulher,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observada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Acordo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Promotoria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Geral,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3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julho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2008</w:t>
      </w:r>
      <w:r>
        <w:rPr>
          <w:sz w:val="22"/>
          <w:vertAlign w:val="superscript"/>
        </w:rPr>
        <w:t>355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informada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tal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tenha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modificada.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pertinente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Feminicídio,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aprovada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2008,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Ministério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Finanças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atribuir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recursos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Orçamento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Receitas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Despesas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inter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alia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criação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Delitos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Integridade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Física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criação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órgãos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jurisdicionais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especializados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delitos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integridade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física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mulher”.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Lei,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artigos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22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23,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fixou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prazo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12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meses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“estabelecimento”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dos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“órgãos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jurisdicionais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especializados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15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[...]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República”,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promotoria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refere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14”.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outro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lado,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Judiciário,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“Primeiro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Relatório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Juizados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Tribunais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Penais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Delitos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Feminicídio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outras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Formas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Mulher”,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elaborado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2012,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reconheceu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“depois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vigência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Feminicídio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[...]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capacidade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proporcional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matéria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punição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reparação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dano”.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similar,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expressou-se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31"/>
          <w:sz w:val="22"/>
          <w:vertAlign w:val="baseline"/>
        </w:rPr>
        <w:t> </w:t>
      </w:r>
      <w:r>
        <w:rPr>
          <w:sz w:val="22"/>
          <w:vertAlign w:val="baseline"/>
        </w:rPr>
        <w:t>CONAPREVI</w:t>
      </w:r>
      <w:r>
        <w:rPr>
          <w:sz w:val="22"/>
          <w:vertAlign w:val="superscript"/>
        </w:rPr>
        <w:t>356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2"/>
        </w:rPr>
      </w:pPr>
      <w:r>
        <w:rPr/>
        <w:pict>
          <v:rect style="position:absolute;margin-left:85.080002pt;margin-top:9.766247pt;width:143.999997pt;height:.72pt;mso-position-horizontal-relative:page;mso-position-vertical-relative:paragraph;z-index:-156840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354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Suprema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aprovou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“Juizados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Feminicídio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departamentos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Chiquimula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Quetzaltenango.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Posteriormente,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aprovou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Juizados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especializados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departamentos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Huehuetenango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Verapaz.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Judiciário.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“Primeiro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Juizados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Feminicídio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órgãos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jurisdicionais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especializados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departamentos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Guatemala.</w:t>
      </w:r>
    </w:p>
    <w:p>
      <w:pPr>
        <w:spacing w:before="1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355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indicou,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fazer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respectivas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funções,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“criação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Público]”.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existência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encarregada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“persecução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penal”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intrafamiliar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“Promotorias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Especializadas”,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municípios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Villa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Nueva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Departamentos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Chiquimula,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Quetzaltenango,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Coatepeque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Huehuetenango,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“conhecem,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exclusivamente,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feminicídio”.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detalhando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data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“ainda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havia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criado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Delitos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Vida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Integridade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Física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Mulher,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prevista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Feminicídio,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porque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[o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Público]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conta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capacidade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orçamentária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isso”.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obstante,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segundo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expressaram,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data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indicada,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já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haviam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sido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criadas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Promotorias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seis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municípios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(“Mixco,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Villa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Nueva,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Quetzaltenango,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Chiquimula,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Coatepeque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Huehuetenango”).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Geral,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estabeleceu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competência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promotorias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existentes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até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aquela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data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“conhecer”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“delitos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feminicídio,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assim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tentativas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feminicídio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até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seja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disponibilizado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orçamento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necessário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criação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Seções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Especializadas,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referidas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Feminicídio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70-2008,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República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10.826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10.827).</w:t>
      </w:r>
    </w:p>
    <w:p>
      <w:pPr>
        <w:spacing w:before="1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356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documento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2012,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fornecido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Estado,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esta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entidade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estatal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expressou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“o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sistema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justiça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colapsado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quantidade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processos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6"/>
          <w:sz w:val="16"/>
          <w:vertAlign w:val="baseline"/>
        </w:rPr>
        <w:t> </w:t>
      </w:r>
      <w:r>
        <w:rPr>
          <w:sz w:val="16"/>
          <w:vertAlign w:val="baseline"/>
        </w:rPr>
        <w:t>mulher”.</w:t>
      </w:r>
    </w:p>
    <w:p>
      <w:pPr>
        <w:spacing w:after="0"/>
        <w:jc w:val="both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Feminicídio,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implemente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pleno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“órgãos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jurisdicionais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especializados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República”,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norma.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Heading1"/>
        <w:numPr>
          <w:ilvl w:val="1"/>
          <w:numId w:val="30"/>
        </w:numPr>
        <w:tabs>
          <w:tab w:pos="1180" w:val="left" w:leader="none"/>
        </w:tabs>
        <w:spacing w:line="259" w:lineRule="auto" w:before="0" w:after="0"/>
        <w:ind w:left="101" w:right="109" w:firstLine="708"/>
        <w:jc w:val="both"/>
      </w:pPr>
      <w:bookmarkStart w:name="_TOC_250014" w:id="53"/>
      <w:r>
        <w:rPr/>
        <w:t>Adoção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políticas</w:t>
      </w:r>
      <w:r>
        <w:rPr>
          <w:rFonts w:ascii="Times New Roman" w:hAnsi="Times New Roman"/>
        </w:rPr>
        <w:t> </w:t>
      </w:r>
      <w:r>
        <w:rPr/>
        <w:t>públicas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programas</w:t>
      </w:r>
      <w:r>
        <w:rPr>
          <w:rFonts w:ascii="Times New Roman" w:hAnsi="Times New Roman"/>
        </w:rPr>
        <w:t> </w:t>
      </w:r>
      <w:r>
        <w:rPr/>
        <w:t>institucionais</w:t>
      </w:r>
      <w:r>
        <w:rPr>
          <w:rFonts w:ascii="Times New Roman" w:hAnsi="Times New Roman"/>
        </w:rPr>
        <w:t> </w:t>
      </w:r>
      <w:r>
        <w:rPr/>
        <w:t>integrados,</w:t>
      </w:r>
      <w:r>
        <w:rPr>
          <w:rFonts w:ascii="Times New Roman" w:hAnsi="Times New Roman"/>
        </w:rPr>
        <w:t> </w:t>
      </w:r>
      <w:r>
        <w:rPr/>
        <w:t>destinados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eliminar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estereótipos</w:t>
      </w:r>
      <w:r>
        <w:rPr>
          <w:rFonts w:ascii="Times New Roman" w:hAnsi="Times New Roman"/>
        </w:rPr>
        <w:t> </w:t>
      </w:r>
      <w:r>
        <w:rPr/>
        <w:t>discriminatórios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papel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mulheres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promover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erradicação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padrões</w:t>
      </w:r>
      <w:r>
        <w:rPr>
          <w:rFonts w:ascii="Times New Roman" w:hAnsi="Times New Roman"/>
        </w:rPr>
        <w:t> </w:t>
      </w:r>
      <w:r>
        <w:rPr/>
        <w:t>socioculturais</w:t>
      </w:r>
      <w:r>
        <w:rPr>
          <w:rFonts w:ascii="Times New Roman" w:hAnsi="Times New Roman"/>
        </w:rPr>
        <w:t> </w:t>
      </w:r>
      <w:r>
        <w:rPr/>
        <w:t>discriminatórios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impedem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pleno</w:t>
      </w:r>
      <w:r>
        <w:rPr>
          <w:rFonts w:ascii="Times New Roman" w:hAnsi="Times New Roman"/>
        </w:rPr>
        <w:t> </w:t>
      </w:r>
      <w:r>
        <w:rPr/>
        <w:t>acesso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bookmarkEnd w:id="53"/>
      <w:r>
        <w:rPr/>
        <w:t>justiça</w:t>
      </w: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21"/>
        </w:rPr>
      </w:pPr>
    </w:p>
    <w:p>
      <w:pPr>
        <w:pStyle w:val="Heading1"/>
        <w:numPr>
          <w:ilvl w:val="2"/>
          <w:numId w:val="30"/>
        </w:numPr>
        <w:tabs>
          <w:tab w:pos="2106" w:val="left" w:leader="none"/>
        </w:tabs>
        <w:spacing w:line="240" w:lineRule="auto" w:before="0" w:after="0"/>
        <w:ind w:left="2105" w:right="0" w:hanging="589"/>
        <w:jc w:val="left"/>
      </w:pPr>
      <w:bookmarkStart w:name="_TOC_250013" w:id="54"/>
      <w:r>
        <w:rPr/>
        <w:t>Argumentos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  <w:spacing w:val="-1"/>
        </w:rPr>
        <w:t> </w:t>
      </w:r>
      <w:bookmarkEnd w:id="54"/>
      <w:r>
        <w:rPr/>
        <w:t>partes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programas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institucionais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“programas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capacitação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funcionários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públicos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todos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setores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incluindo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educacional,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prevenção”.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b/>
          <w:sz w:val="22"/>
        </w:rPr>
        <w:t>representante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necessário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“adote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série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eliminação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estereótipos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padrões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socioculturais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discriminatórios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pleno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acesso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violência”.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indicaram: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“criação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protocolo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imediata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meninas,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adolescentes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mulheres”;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“adoção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protocolos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padronizados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atuação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conjunta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atenção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perspectiva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mulheres”;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“criação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apoio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violentas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mulheres”;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“implementação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[de]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programas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capacitação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públicos”,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“programa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formação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permanente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padrões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perspectiva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“programa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permanente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padrões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matéria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punição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erradicação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mulheres”;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encarregadas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destinadas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eliminar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violência”;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compilação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estatísticas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confiáveis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acessível”.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hanging="1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reiterou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ilícito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cometido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gênero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[e]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tomadas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mudaram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circunstâncias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manejados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ocorrência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fatos”.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essas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adotadas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“tem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implementadas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vistas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promover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rápida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eficaz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mulheres”.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4"/>
        </w:rPr>
      </w:pPr>
      <w:r>
        <w:rPr/>
        <w:pict>
          <v:rect style="position:absolute;margin-left:85.080002pt;margin-top:17.099764pt;width:143.999997pt;height:.72pt;mso-position-horizontal-relative:page;mso-position-vertical-relative:paragraph;z-index:-156835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left"/>
        <w:rPr>
          <w:sz w:val="16"/>
        </w:rPr>
      </w:pPr>
      <w:r>
        <w:rPr>
          <w:sz w:val="16"/>
        </w:rPr>
        <w:t>Relatório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CONAPREVI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perante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Comissão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Presidencial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Coordenadora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Política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Executivo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Matéria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Direitos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Humanos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</w:rPr>
        <w:t>–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COPREDEH,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referente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requerimento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Comissão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Interamericana,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caso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Claudina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Isabel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Velásquez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Paiz,</w:t>
      </w:r>
      <w:r>
        <w:rPr>
          <w:rFonts w:ascii="Times New Roman" w:hAnsi="Times New Roman"/>
          <w:sz w:val="16"/>
        </w:rPr>
        <w:t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p.2.</w:t>
      </w:r>
    </w:p>
    <w:p>
      <w:pPr>
        <w:spacing w:after="0" w:line="195" w:lineRule="exact"/>
        <w:jc w:val="left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Heading1"/>
        <w:numPr>
          <w:ilvl w:val="2"/>
          <w:numId w:val="30"/>
        </w:numPr>
        <w:tabs>
          <w:tab w:pos="2106" w:val="left" w:leader="none"/>
        </w:tabs>
        <w:spacing w:line="240" w:lineRule="auto" w:before="56" w:after="0"/>
        <w:ind w:left="2105" w:right="0" w:hanging="589"/>
        <w:jc w:val="left"/>
      </w:pPr>
      <w:bookmarkStart w:name="_TOC_250012" w:id="55"/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3"/>
        </w:rPr>
        <w:t> </w:t>
      </w:r>
      <w:bookmarkEnd w:id="55"/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protocolo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imediata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desaparecimento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meninas,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adolescentes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mulheres,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indicado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alerta”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promulgado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Alerta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Alba-Kenneth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crianças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desaparecidas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263</w:t>
      </w:r>
      <w:r>
        <w:rPr>
          <w:rFonts w:ascii="Times New Roman" w:hAnsi="Times New Roman"/>
          <w:spacing w:val="-8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</w:t>
      </w:r>
      <w:r>
        <w:rPr>
          <w:sz w:val="22"/>
          <w:vertAlign w:val="superscript"/>
        </w:rPr>
        <w:t>357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Dado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exposto,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considerando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vinculam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desaparecimento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menina,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procedente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adote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protocolo</w:t>
      </w:r>
      <w:r>
        <w:rPr>
          <w:rFonts w:ascii="Times New Roman" w:hAnsi="Times New Roman"/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político.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implementação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programas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capacitação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dispõe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implementar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programas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pertencentes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Judiciário,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Civil,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estejam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vinculados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padrões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matéria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eventual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punição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erradicação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capacitá-los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matéria.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compilação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produção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estatísticas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confiáveis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acessíveis,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Feminicídio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contempla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Estatística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estatísticas,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Mulher.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finais,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proporcionou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endereço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eletrônico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consultar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Informação:</w:t>
      </w:r>
      <w:r>
        <w:rPr>
          <w:color w:val="0562C1"/>
          <w:sz w:val="22"/>
        </w:rPr>
        <w:t> </w:t>
      </w:r>
      <w:hyperlink r:id="rId22">
        <w:r>
          <w:rPr>
            <w:color w:val="0562C1"/>
            <w:sz w:val="22"/>
            <w:u w:val="single" w:color="0562C1"/>
          </w:rPr>
          <w:t>http://www.ine.gob.gt/np/snvcm/index</w:t>
        </w:r>
        <w:r>
          <w:rPr>
            <w:sz w:val="22"/>
            <w:vertAlign w:val="superscript"/>
          </w:rPr>
          <w:t>358</w:t>
        </w:r>
        <w:r>
          <w:rPr>
            <w:sz w:val="22"/>
            <w:vertAlign w:val="baseline"/>
          </w:rPr>
          <w:t>,</w:t>
        </w:r>
      </w:hyperlink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sítio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Guatemala.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necessário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ordenar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criação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sistema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compilação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produção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estatísticas.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fornecidas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suficientes,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“adotar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reformas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programas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educativos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iguais,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discriminação”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implementado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campanhas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difusão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destinadas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geral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respeitar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crianças”,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respeitar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 </w:t>
      </w:r>
      <w:r>
        <w:rPr>
          <w:sz w:val="22"/>
        </w:rPr>
        <w:t>crianças</w:t>
      </w:r>
      <w:r>
        <w:rPr>
          <w:rFonts w:ascii="Times New Roman" w:hAnsi="Times New Roman"/>
          <w:sz w:val="22"/>
        </w:rPr>
        <w:t> 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 </w:t>
      </w:r>
      <w:r>
        <w:rPr>
          <w:sz w:val="22"/>
        </w:rPr>
        <w:t>possa</w:t>
      </w:r>
      <w:r>
        <w:rPr>
          <w:rFonts w:ascii="Times New Roman" w:hAnsi="Times New Roman"/>
          <w:sz w:val="22"/>
        </w:rPr>
        <w:t> 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 </w:t>
      </w:r>
      <w:r>
        <w:rPr>
          <w:sz w:val="22"/>
        </w:rPr>
        <w:t>garantido</w:t>
      </w:r>
      <w:r>
        <w:rPr>
          <w:rFonts w:ascii="Times New Roman" w:hAnsi="Times New Roman"/>
          <w:sz w:val="22"/>
        </w:rPr>
        <w:t> 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 </w:t>
      </w:r>
      <w:r>
        <w:rPr>
          <w:sz w:val="22"/>
        </w:rPr>
        <w:t>continuação</w:t>
      </w:r>
      <w:r>
        <w:rPr>
          <w:rFonts w:ascii="Times New Roman" w:hAnsi="Times New Roman"/>
          <w:sz w:val="22"/>
        </w:rPr>
        <w:t>  </w:t>
      </w:r>
      <w:r>
        <w:rPr>
          <w:sz w:val="22"/>
        </w:rPr>
        <w:t>dos</w:t>
      </w:r>
      <w:r>
        <w:rPr>
          <w:rFonts w:ascii="Times New Roman" w:hAnsi="Times New Roman"/>
          <w:spacing w:val="25"/>
          <w:sz w:val="22"/>
        </w:rPr>
        <w:t> </w:t>
      </w:r>
      <w:r>
        <w:rPr>
          <w:sz w:val="22"/>
        </w:rPr>
        <w:t>programas</w:t>
      </w:r>
    </w:p>
    <w:p>
      <w:pPr>
        <w:pStyle w:val="BodyText"/>
        <w:spacing w:before="6"/>
        <w:rPr>
          <w:sz w:val="23"/>
        </w:rPr>
      </w:pPr>
      <w:r>
        <w:rPr/>
        <w:pict>
          <v:rect style="position:absolute;margin-left:85.080002pt;margin-top:16.30558pt;width:143.999997pt;height:.72pt;mso-position-horizontal-relative:page;mso-position-vertical-relative:paragraph;z-index:-156830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357</w:t>
      </w:r>
      <w:r>
        <w:rPr>
          <w:rFonts w:ascii="Times New Roman" w:hAnsi="Times New Roman"/>
          <w:spacing w:val="8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9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pacing w:val="9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5"/>
          <w:sz w:val="16"/>
          <w:vertAlign w:val="baseline"/>
        </w:rPr>
        <w:t> </w:t>
      </w:r>
      <w:r>
        <w:rPr>
          <w:sz w:val="16"/>
          <w:vertAlign w:val="baseline"/>
        </w:rPr>
        <w:t>Sistema</w:t>
      </w:r>
      <w:r>
        <w:rPr>
          <w:rFonts w:ascii="Times New Roman" w:hAnsi="Times New Roman"/>
          <w:spacing w:val="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8"/>
          <w:sz w:val="16"/>
          <w:vertAlign w:val="baseline"/>
        </w:rPr>
        <w:t> </w:t>
      </w:r>
      <w:r>
        <w:rPr>
          <w:sz w:val="16"/>
          <w:vertAlign w:val="baseline"/>
        </w:rPr>
        <w:t>Alerta</w:t>
      </w:r>
      <w:r>
        <w:rPr>
          <w:rFonts w:ascii="Times New Roman" w:hAnsi="Times New Roman"/>
          <w:spacing w:val="9"/>
          <w:sz w:val="16"/>
          <w:vertAlign w:val="baseline"/>
        </w:rPr>
        <w:t> </w:t>
      </w:r>
      <w:r>
        <w:rPr>
          <w:sz w:val="16"/>
          <w:vertAlign w:val="baseline"/>
        </w:rPr>
        <w:t>Alba-Keneth.</w:t>
      </w:r>
      <w:r>
        <w:rPr>
          <w:rFonts w:ascii="Times New Roman" w:hAnsi="Times New Roman"/>
          <w:spacing w:val="9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pacing w:val="8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10"/>
          <w:sz w:val="16"/>
          <w:vertAlign w:val="baseline"/>
        </w:rPr>
        <w:t> </w:t>
      </w:r>
      <w:r>
        <w:rPr>
          <w:sz w:val="16"/>
          <w:vertAlign w:val="baseline"/>
        </w:rPr>
        <w:t>28-2010</w:t>
      </w:r>
      <w:r>
        <w:rPr>
          <w:rFonts w:ascii="Times New Roman" w:hAnsi="Times New Roman"/>
          <w:spacing w:val="9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8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9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8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9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pacing w:val="9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pacing w:val="9"/>
          <w:sz w:val="16"/>
          <w:vertAlign w:val="baseline"/>
        </w:rPr>
        <w:t> </w:t>
      </w:r>
      <w:r>
        <w:rPr>
          <w:sz w:val="16"/>
          <w:vertAlign w:val="baseline"/>
        </w:rPr>
        <w:t>12,</w:t>
      </w:r>
      <w:r>
        <w:rPr>
          <w:rFonts w:ascii="Times New Roman" w:hAnsi="Times New Roman"/>
          <w:spacing w:val="9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</w:rPr>
        <w:t>14.097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14.102).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conta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outras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normas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relativas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à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infância,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incluindo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uma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“Lei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Proteção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Integral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Infância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Adolescência”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(Decreto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n°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27-2003)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foi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“emitida”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4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julho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2003.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apresentou,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ademais,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Corte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cópia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artigos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5,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20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51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Constituição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Política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República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Guatemala,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intitulados,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respectivamente,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“Liberdade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ação”,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“Menores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idade”,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“Proteção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menores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idosos”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à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contestação,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22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23,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respectivamente,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fls.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14.189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14.259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14.261).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358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comprovou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alegações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página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eletrônica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efetivamente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funcionava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continha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indicados.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pôde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comprovar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funcionamento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página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eletrônica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after="0"/>
        <w:jc w:val="both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existentes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difusão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indicou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encontram</w:t>
      </w:r>
      <w:r>
        <w:rPr>
          <w:rFonts w:ascii="Times New Roman" w:hAnsi="Times New Roman"/>
        </w:rPr>
        <w:t> </w:t>
      </w:r>
      <w:r>
        <w:rPr/>
        <w:t>dentro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atuações.</w:t>
      </w:r>
      <w:r>
        <w:rPr>
          <w:rFonts w:ascii="Times New Roman" w:hAnsi="Times New Roman"/>
        </w:rPr>
        <w:t> </w:t>
      </w:r>
      <w:r>
        <w:rPr/>
        <w:t>Assim,</w:t>
      </w:r>
      <w:r>
        <w:rPr>
          <w:rFonts w:ascii="Times New Roman" w:hAnsi="Times New Roman"/>
        </w:rPr>
        <w:t> </w:t>
      </w:r>
      <w:r>
        <w:rPr/>
        <w:t>igualmente,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considera</w:t>
      </w:r>
      <w:r>
        <w:rPr>
          <w:rFonts w:ascii="Times New Roman" w:hAnsi="Times New Roman"/>
        </w:rPr>
        <w:t> </w:t>
      </w:r>
      <w:r>
        <w:rPr/>
        <w:t>pertinente</w:t>
      </w:r>
      <w:r>
        <w:rPr>
          <w:rFonts w:ascii="Times New Roman" w:hAnsi="Times New Roman"/>
        </w:rPr>
        <w:t> </w:t>
      </w:r>
      <w:r>
        <w:rPr/>
        <w:t>dispor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razões</w:t>
      </w:r>
      <w:r>
        <w:rPr>
          <w:rFonts w:ascii="Times New Roman" w:hAnsi="Times New Roman"/>
        </w:rPr>
        <w:t> </w:t>
      </w:r>
      <w:r>
        <w:rPr/>
        <w:t>expressas</w:t>
      </w:r>
      <w:r>
        <w:rPr>
          <w:rFonts w:ascii="Times New Roman" w:hAnsi="Times New Roman"/>
        </w:rPr>
        <w:t> </w:t>
      </w:r>
      <w:r>
        <w:rPr/>
        <w:t>anteriormente.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numPr>
          <w:ilvl w:val="0"/>
          <w:numId w:val="30"/>
        </w:numPr>
        <w:tabs>
          <w:tab w:pos="318" w:val="left" w:leader="none"/>
        </w:tabs>
        <w:spacing w:line="240" w:lineRule="auto" w:before="0" w:after="0"/>
        <w:ind w:left="317" w:right="0" w:hanging="217"/>
        <w:jc w:val="both"/>
      </w:pPr>
      <w:bookmarkStart w:name="_TOC_250011" w:id="56"/>
      <w:r>
        <w:rPr/>
        <w:t>Assistência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tratamentos</w:t>
      </w:r>
      <w:r>
        <w:rPr>
          <w:rFonts w:ascii="Times New Roman" w:hAnsi="Times New Roman"/>
        </w:rPr>
        <w:t> </w:t>
      </w:r>
      <w:r>
        <w:rPr/>
        <w:t>médicos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psicológicos</w:t>
      </w:r>
      <w:r>
        <w:rPr>
          <w:rFonts w:ascii="Times New Roman" w:hAnsi="Times New Roman"/>
          <w:spacing w:val="-8"/>
        </w:rPr>
        <w:t> </w:t>
      </w:r>
      <w:bookmarkEnd w:id="56"/>
      <w:r>
        <w:rPr/>
        <w:t>adequados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Heading1"/>
        <w:numPr>
          <w:ilvl w:val="1"/>
          <w:numId w:val="30"/>
        </w:numPr>
        <w:tabs>
          <w:tab w:pos="1196" w:val="left" w:leader="none"/>
        </w:tabs>
        <w:spacing w:line="240" w:lineRule="auto" w:before="0" w:after="0"/>
        <w:ind w:left="1195" w:right="0" w:hanging="387"/>
        <w:jc w:val="left"/>
      </w:pPr>
      <w:bookmarkStart w:name="_TOC_250010" w:id="57"/>
      <w:r>
        <w:rPr/>
        <w:t>Argumentos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representante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  <w:spacing w:val="-3"/>
        </w:rPr>
        <w:t> </w:t>
      </w:r>
      <w:bookmarkEnd w:id="57"/>
      <w:r>
        <w:rPr/>
        <w:t>Estado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1" w:hanging="1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representante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“fornecer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gratuitamente,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imediata,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psicológica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médica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favor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irmãos,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Leonel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Enrique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Roberto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Especificaram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que</w:t>
      </w:r>
    </w:p>
    <w:p>
      <w:pPr>
        <w:spacing w:line="259" w:lineRule="auto" w:before="121"/>
        <w:ind w:left="2225" w:right="112" w:firstLine="0"/>
        <w:jc w:val="both"/>
        <w:rPr>
          <w:sz w:val="18"/>
        </w:rPr>
      </w:pPr>
      <w:r>
        <w:rPr>
          <w:sz w:val="18"/>
        </w:rPr>
        <w:t>este</w:t>
      </w:r>
      <w:r>
        <w:rPr>
          <w:rFonts w:ascii="Times New Roman" w:hAnsi="Times New Roman"/>
          <w:spacing w:val="-13"/>
          <w:sz w:val="18"/>
        </w:rPr>
        <w:t> </w:t>
      </w:r>
      <w:r>
        <w:rPr>
          <w:sz w:val="18"/>
        </w:rPr>
        <w:t>tratamento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deve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ser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administrado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partir</w:t>
      </w:r>
      <w:r>
        <w:rPr>
          <w:rFonts w:ascii="Times New Roman" w:hAnsi="Times New Roman"/>
          <w:spacing w:val="-13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diagnóstico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integral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das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condições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médicas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psicológicas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deles,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profissionais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especializados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tenham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experiência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formação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suficiente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tratar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tanto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problemas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saúde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físicos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sofrem,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traumas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psicológicos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ocasionados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resultado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violência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gênero,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falta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resposta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estatal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impunidade,</w:t>
      </w:r>
    </w:p>
    <w:p>
      <w:pPr>
        <w:pStyle w:val="BodyText"/>
        <w:spacing w:line="259" w:lineRule="auto" w:before="117"/>
        <w:ind w:left="101" w:right="112"/>
        <w:jc w:val="both"/>
      </w:pP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serviço</w:t>
      </w:r>
      <w:r>
        <w:rPr>
          <w:rFonts w:ascii="Times New Roman" w:hAnsi="Times New Roman"/>
        </w:rPr>
        <w:t> </w:t>
      </w:r>
      <w:r>
        <w:rPr/>
        <w:t>deve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“prestado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tempo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for</w:t>
      </w:r>
      <w:r>
        <w:rPr>
          <w:rFonts w:ascii="Times New Roman" w:hAnsi="Times New Roman"/>
        </w:rPr>
        <w:t> </w:t>
      </w:r>
      <w:r>
        <w:rPr/>
        <w:t>necessário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incluir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fornecimento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medicamentos</w:t>
      </w:r>
      <w:r>
        <w:rPr>
          <w:rFonts w:ascii="Times New Roman" w:hAnsi="Times New Roman"/>
        </w:rPr>
        <w:t> </w:t>
      </w:r>
      <w:r>
        <w:rPr/>
        <w:t>eventualmente</w:t>
      </w:r>
      <w:r>
        <w:rPr>
          <w:rFonts w:ascii="Times New Roman" w:hAnsi="Times New Roman"/>
        </w:rPr>
        <w:t> </w:t>
      </w:r>
      <w:r>
        <w:rPr/>
        <w:t>exigidos”.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40" w:lineRule="auto" w:before="1" w:after="0"/>
        <w:ind w:left="809" w:right="0" w:hanging="709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/>
          <w:b/>
          <w:sz w:val="22"/>
        </w:rPr>
        <w:t> </w:t>
      </w:r>
      <w:r>
        <w:rPr>
          <w:sz w:val="22"/>
        </w:rPr>
        <w:t>indicou</w:t>
      </w:r>
      <w:r>
        <w:rPr>
          <w:rFonts w:ascii="Times New Roman"/>
          <w:spacing w:val="-5"/>
          <w:sz w:val="22"/>
        </w:rPr>
        <w:t> </w:t>
      </w:r>
      <w:r>
        <w:rPr>
          <w:sz w:val="22"/>
        </w:rPr>
        <w:t>que</w:t>
      </w:r>
    </w:p>
    <w:p>
      <w:pPr>
        <w:spacing w:line="259" w:lineRule="auto" w:before="144"/>
        <w:ind w:left="2225" w:right="111" w:firstLine="0"/>
        <w:jc w:val="both"/>
        <w:rPr>
          <w:sz w:val="18"/>
        </w:rPr>
      </w:pPr>
      <w:r>
        <w:rPr>
          <w:sz w:val="18"/>
        </w:rPr>
        <w:t>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senhora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Rosa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Elvira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Franco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seus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filhos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houvessem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solicitado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sido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prestado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serviços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psicologia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assistência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às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vítimas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pelas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instituições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públicas,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complemento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medidas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cautelares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promulgadas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instrução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Comissão.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embargo,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nenhum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momento,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familiares</w:t>
      </w:r>
      <w:r>
        <w:rPr>
          <w:rFonts w:ascii="Times New Roman" w:hAnsi="Times New Roman"/>
          <w:spacing w:val="-14"/>
          <w:sz w:val="18"/>
        </w:rPr>
        <w:t> </w:t>
      </w:r>
      <w:r>
        <w:rPr>
          <w:sz w:val="18"/>
        </w:rPr>
        <w:t>manifestaram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desejo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14"/>
          <w:sz w:val="18"/>
        </w:rPr>
        <w:t> </w:t>
      </w:r>
      <w:r>
        <w:rPr>
          <w:sz w:val="18"/>
        </w:rPr>
        <w:t>apoio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psicológico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algum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membro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seu</w:t>
      </w:r>
      <w:r>
        <w:rPr>
          <w:rFonts w:ascii="Times New Roman" w:hAnsi="Times New Roman"/>
          <w:spacing w:val="-14"/>
          <w:sz w:val="18"/>
        </w:rPr>
        <w:t> </w:t>
      </w:r>
      <w:r>
        <w:rPr>
          <w:sz w:val="18"/>
        </w:rPr>
        <w:t>grupo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familiar.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25"/>
        </w:rPr>
      </w:pPr>
    </w:p>
    <w:p>
      <w:pPr>
        <w:pStyle w:val="Heading1"/>
        <w:numPr>
          <w:ilvl w:val="1"/>
          <w:numId w:val="30"/>
        </w:numPr>
        <w:tabs>
          <w:tab w:pos="1196" w:val="left" w:leader="none"/>
        </w:tabs>
        <w:spacing w:line="240" w:lineRule="auto" w:before="0" w:after="0"/>
        <w:ind w:left="1195" w:right="0" w:hanging="387"/>
        <w:jc w:val="left"/>
      </w:pPr>
      <w:bookmarkStart w:name="_TOC_250009" w:id="58"/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3"/>
        </w:rPr>
        <w:t> </w:t>
      </w:r>
      <w:bookmarkEnd w:id="58"/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toma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nota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argumento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estatal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possibilidade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solicitar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serviços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assistência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fornecidos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avalia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positivamente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indicado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disponibilizar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prejuízo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respaldo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sz w:val="22"/>
          <w:vertAlign w:val="superscript"/>
        </w:rPr>
        <w:t>359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ordena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forneça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assistência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médica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psicológica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gratuita,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imediata,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adequada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efetiva,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através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instituições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estatais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saúde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especializadas,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Rosa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Elvira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Franco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Sandoval,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cuja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afetação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integridade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declarada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esse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i/>
          <w:sz w:val="22"/>
          <w:vertAlign w:val="baseline"/>
        </w:rPr>
        <w:t>sub</w:t>
      </w:r>
      <w:r>
        <w:rPr>
          <w:rFonts w:ascii="Times New Roman" w:hAnsi="Times New Roman"/>
          <w:i/>
          <w:spacing w:val="-11"/>
          <w:sz w:val="22"/>
          <w:vertAlign w:val="baseline"/>
        </w:rPr>
        <w:t> </w:t>
      </w:r>
      <w:r>
        <w:rPr>
          <w:i/>
          <w:sz w:val="22"/>
          <w:vertAlign w:val="baseline"/>
        </w:rPr>
        <w:t>judice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ela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assim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desejar.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deverá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assegurar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profissionais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instituições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saúde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especializadas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sejam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designados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tratamento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avaliem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devidamente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condições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psicológicas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físicas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</w:t>
      </w:r>
      <w:r>
        <w:rPr>
          <w:rFonts w:ascii="Times New Roman" w:hAnsi="Times New Roman"/>
          <w:spacing w:val="35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</w:p>
    <w:p>
      <w:pPr>
        <w:pStyle w:val="BodyText"/>
        <w:rPr>
          <w:sz w:val="29"/>
        </w:rPr>
      </w:pPr>
      <w:r>
        <w:rPr/>
        <w:pict>
          <v:rect style="position:absolute;margin-left:85.080002pt;margin-top:19.679451pt;width:143.999997pt;height:.72pt;mso-position-horizontal-relative:page;mso-position-vertical-relative:paragraph;z-index:-156825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98" w:firstLine="0"/>
        <w:jc w:val="left"/>
        <w:rPr>
          <w:sz w:val="16"/>
        </w:rPr>
      </w:pPr>
      <w:r>
        <w:rPr>
          <w:sz w:val="16"/>
          <w:vertAlign w:val="superscript"/>
        </w:rPr>
        <w:t>359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Bairros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45;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J.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344.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tenham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experiência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formação</w:t>
      </w:r>
      <w:r>
        <w:rPr>
          <w:rFonts w:ascii="Times New Roman" w:hAnsi="Times New Roman"/>
        </w:rPr>
        <w:t> </w:t>
      </w:r>
      <w:r>
        <w:rPr/>
        <w:t>necessárias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tratar</w:t>
      </w:r>
      <w:r>
        <w:rPr>
          <w:rFonts w:ascii="Times New Roman" w:hAnsi="Times New Roman"/>
        </w:rPr>
        <w:t> </w:t>
      </w:r>
      <w:r>
        <w:rPr/>
        <w:t>tanto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problemas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saúde</w:t>
      </w:r>
      <w:r>
        <w:rPr>
          <w:rFonts w:ascii="Times New Roman" w:hAnsi="Times New Roman"/>
        </w:rPr>
        <w:t> </w:t>
      </w:r>
      <w:r>
        <w:rPr/>
        <w:t>físicos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  <w:spacing w:val="-5"/>
        </w:rPr>
        <w:t> </w:t>
      </w:r>
      <w:r>
        <w:rPr/>
        <w:t>quais</w:t>
      </w:r>
      <w:r>
        <w:rPr>
          <w:rFonts w:ascii="Times New Roman" w:hAnsi="Times New Roman"/>
          <w:spacing w:val="-4"/>
        </w:rPr>
        <w:t> </w:t>
      </w:r>
      <w:r>
        <w:rPr/>
        <w:t>sofre,</w:t>
      </w:r>
      <w:r>
        <w:rPr>
          <w:rFonts w:ascii="Times New Roman" w:hAnsi="Times New Roman"/>
          <w:spacing w:val="-4"/>
        </w:rPr>
        <w:t> </w:t>
      </w:r>
      <w:r>
        <w:rPr/>
        <w:t>como</w:t>
      </w:r>
      <w:r>
        <w:rPr>
          <w:rFonts w:ascii="Times New Roman" w:hAnsi="Times New Roman"/>
          <w:spacing w:val="-7"/>
        </w:rPr>
        <w:t> </w:t>
      </w:r>
      <w:r>
        <w:rPr/>
        <w:t>os</w:t>
      </w:r>
      <w:r>
        <w:rPr>
          <w:rFonts w:ascii="Times New Roman" w:hAnsi="Times New Roman"/>
          <w:spacing w:val="-7"/>
        </w:rPr>
        <w:t> </w:t>
      </w:r>
      <w:r>
        <w:rPr/>
        <w:t>traumas</w:t>
      </w:r>
      <w:r>
        <w:rPr>
          <w:rFonts w:ascii="Times New Roman" w:hAnsi="Times New Roman"/>
          <w:spacing w:val="-4"/>
        </w:rPr>
        <w:t> </w:t>
      </w:r>
      <w:r>
        <w:rPr/>
        <w:t>psicológicos</w:t>
      </w:r>
      <w:r>
        <w:rPr>
          <w:rFonts w:ascii="Times New Roman" w:hAnsi="Times New Roman"/>
          <w:spacing w:val="-7"/>
        </w:rPr>
        <w:t> </w:t>
      </w:r>
      <w:r>
        <w:rPr/>
        <w:t>ocasionados</w:t>
      </w:r>
      <w:r>
        <w:rPr>
          <w:rFonts w:ascii="Times New Roman" w:hAnsi="Times New Roman"/>
          <w:spacing w:val="-5"/>
        </w:rPr>
        <w:t> </w:t>
      </w:r>
      <w:r>
        <w:rPr/>
        <w:t>como</w:t>
      </w:r>
      <w:r>
        <w:rPr>
          <w:rFonts w:ascii="Times New Roman" w:hAnsi="Times New Roman"/>
          <w:spacing w:val="-6"/>
        </w:rPr>
        <w:t> </w:t>
      </w:r>
      <w:r>
        <w:rPr/>
        <w:t>resultado</w:t>
      </w:r>
      <w:r>
        <w:rPr>
          <w:rFonts w:ascii="Times New Roman" w:hAnsi="Times New Roman"/>
          <w:spacing w:val="-3"/>
        </w:rPr>
        <w:t> </w:t>
      </w:r>
      <w:r>
        <w:rPr/>
        <w:t>da</w:t>
      </w:r>
      <w:r>
        <w:rPr>
          <w:rFonts w:ascii="Times New Roman" w:hAnsi="Times New Roman"/>
          <w:spacing w:val="-7"/>
        </w:rPr>
        <w:t> </w:t>
      </w:r>
      <w:r>
        <w:rPr/>
        <w:t>falta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resposta</w:t>
      </w:r>
      <w:r>
        <w:rPr>
          <w:rFonts w:ascii="Times New Roman" w:hAnsi="Times New Roman"/>
        </w:rPr>
        <w:t> </w:t>
      </w:r>
      <w:r>
        <w:rPr/>
        <w:t>estatal,</w:t>
      </w:r>
      <w:r>
        <w:rPr>
          <w:rFonts w:ascii="Times New Roman" w:hAnsi="Times New Roman"/>
          <w:spacing w:val="-4"/>
        </w:rPr>
        <w:t> </w:t>
      </w:r>
      <w:r>
        <w:rPr/>
        <w:t>da</w:t>
      </w:r>
      <w:r>
        <w:rPr>
          <w:rFonts w:ascii="Times New Roman" w:hAnsi="Times New Roman"/>
          <w:spacing w:val="-5"/>
        </w:rPr>
        <w:t> </w:t>
      </w:r>
      <w:r>
        <w:rPr/>
        <w:t>impunidade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do</w:t>
      </w:r>
      <w:r>
        <w:rPr>
          <w:rFonts w:ascii="Times New Roman" w:hAnsi="Times New Roman"/>
          <w:spacing w:val="-3"/>
        </w:rPr>
        <w:t> </w:t>
      </w:r>
      <w:r>
        <w:rPr/>
        <w:t>tratamento</w:t>
      </w:r>
      <w:r>
        <w:rPr>
          <w:rFonts w:ascii="Times New Roman" w:hAnsi="Times New Roman"/>
          <w:spacing w:val="-3"/>
        </w:rPr>
        <w:t> </w:t>
      </w:r>
      <w:r>
        <w:rPr/>
        <w:t>recebido</w:t>
      </w:r>
      <w:r>
        <w:rPr>
          <w:rFonts w:ascii="Times New Roman" w:hAnsi="Times New Roman"/>
          <w:spacing w:val="-3"/>
        </w:rPr>
        <w:t> </w:t>
      </w:r>
      <w:r>
        <w:rPr/>
        <w:t>durante</w:t>
      </w:r>
      <w:r>
        <w:rPr>
          <w:rFonts w:ascii="Times New Roman" w:hAnsi="Times New Roman"/>
          <w:spacing w:val="-1"/>
        </w:rPr>
        <w:t> </w:t>
      </w:r>
      <w:r>
        <w:rPr/>
        <w:t>a</w:t>
      </w:r>
      <w:r>
        <w:rPr>
          <w:rFonts w:ascii="Times New Roman" w:hAnsi="Times New Roman"/>
          <w:spacing w:val="-5"/>
        </w:rPr>
        <w:t> </w:t>
      </w:r>
      <w:r>
        <w:rPr/>
        <w:t>investigação</w:t>
      </w:r>
      <w:r>
        <w:rPr>
          <w:rFonts w:ascii="Times New Roman" w:hAnsi="Times New Roman"/>
          <w:spacing w:val="-3"/>
        </w:rPr>
        <w:t> </w:t>
      </w:r>
      <w:r>
        <w:rPr/>
        <w:t>(par.</w:t>
      </w:r>
      <w:r>
        <w:rPr>
          <w:rFonts w:ascii="Times New Roman" w:hAnsi="Times New Roman"/>
          <w:spacing w:val="-4"/>
        </w:rPr>
        <w:t> </w:t>
      </w:r>
      <w:r>
        <w:rPr/>
        <w:t>239</w:t>
      </w:r>
      <w:r>
        <w:rPr>
          <w:rFonts w:ascii="Times New Roman" w:hAnsi="Times New Roman"/>
          <w:spacing w:val="-4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  <w:spacing w:val="-5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tratamento</w:t>
      </w:r>
      <w:r>
        <w:rPr>
          <w:rFonts w:ascii="Times New Roman" w:hAnsi="Times New Roman"/>
        </w:rPr>
        <w:t> </w:t>
      </w:r>
      <w:r>
        <w:rPr/>
        <w:t>deve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prestado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tempo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for</w:t>
      </w:r>
      <w:r>
        <w:rPr>
          <w:rFonts w:ascii="Times New Roman" w:hAnsi="Times New Roman"/>
        </w:rPr>
        <w:t> </w:t>
      </w:r>
      <w:r>
        <w:rPr/>
        <w:t>necessário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incluir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fornecimento</w:t>
      </w:r>
      <w:r>
        <w:rPr>
          <w:rFonts w:ascii="Times New Roman" w:hAnsi="Times New Roman"/>
        </w:rPr>
        <w:t> </w:t>
      </w:r>
      <w:r>
        <w:rPr/>
        <w:t>gratuito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medicamentos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eventualmente</w:t>
      </w:r>
      <w:r>
        <w:rPr>
          <w:rFonts w:ascii="Times New Roman" w:hAnsi="Times New Roman"/>
        </w:rPr>
        <w:t> </w:t>
      </w:r>
      <w:r>
        <w:rPr/>
        <w:t>sejam</w:t>
      </w:r>
      <w:r>
        <w:rPr>
          <w:rFonts w:ascii="Times New Roman" w:hAnsi="Times New Roman"/>
          <w:spacing w:val="-4"/>
        </w:rPr>
        <w:t> </w:t>
      </w:r>
      <w:r>
        <w:rPr/>
        <w:t>requeridos.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numPr>
          <w:ilvl w:val="0"/>
          <w:numId w:val="30"/>
        </w:numPr>
        <w:tabs>
          <w:tab w:pos="313" w:val="left" w:leader="none"/>
        </w:tabs>
        <w:spacing w:line="240" w:lineRule="auto" w:before="1" w:after="0"/>
        <w:ind w:left="312" w:right="0" w:hanging="212"/>
        <w:jc w:val="both"/>
      </w:pPr>
      <w:bookmarkStart w:name="_TOC_250008" w:id="59"/>
      <w:r>
        <w:rPr/>
        <w:t>Indenização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danos</w:t>
      </w:r>
      <w:r>
        <w:rPr>
          <w:rFonts w:ascii="Times New Roman" w:hAnsi="Times New Roman"/>
        </w:rPr>
        <w:t> </w:t>
      </w:r>
      <w:r>
        <w:rPr/>
        <w:t>materiais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bookmarkEnd w:id="59"/>
      <w:r>
        <w:rPr/>
        <w:t>imateriais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Heading1"/>
        <w:numPr>
          <w:ilvl w:val="1"/>
          <w:numId w:val="30"/>
        </w:numPr>
        <w:tabs>
          <w:tab w:pos="1192" w:val="left" w:leader="none"/>
        </w:tabs>
        <w:spacing w:line="240" w:lineRule="auto" w:before="0" w:after="0"/>
        <w:ind w:left="1191" w:right="0" w:hanging="383"/>
        <w:jc w:val="left"/>
      </w:pPr>
      <w:bookmarkStart w:name="_TOC_250007" w:id="60"/>
      <w:bookmarkEnd w:id="60"/>
      <w:r>
        <w:rPr/>
        <w:t>Introdução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recomendou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“reparar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adequadamente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declaradas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[seu]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tanto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aspecto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moral”,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esboçar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específicos.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representante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vez,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compensatórias,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descritos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abaixo.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rejeitou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detalhados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abordar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conjunta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imateriais.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numPr>
          <w:ilvl w:val="1"/>
          <w:numId w:val="30"/>
        </w:numPr>
        <w:tabs>
          <w:tab w:pos="1050" w:val="left" w:leader="none"/>
        </w:tabs>
        <w:spacing w:line="240" w:lineRule="auto" w:before="0" w:after="0"/>
        <w:ind w:left="1049" w:right="0" w:hanging="383"/>
        <w:jc w:val="left"/>
      </w:pPr>
      <w:bookmarkStart w:name="_TOC_250006" w:id="61"/>
      <w:r>
        <w:rPr/>
        <w:t>Argumentos</w:t>
      </w:r>
      <w:r>
        <w:rPr>
          <w:rFonts w:ascii="Times New Roman"/>
        </w:rPr>
        <w:t> </w:t>
      </w:r>
      <w:r>
        <w:rPr/>
        <w:t>das</w:t>
      </w:r>
      <w:r>
        <w:rPr>
          <w:rFonts w:ascii="Times New Roman"/>
          <w:spacing w:val="-10"/>
        </w:rPr>
        <w:t> </w:t>
      </w:r>
      <w:bookmarkEnd w:id="61"/>
      <w:r>
        <w:rPr/>
        <w:t>partes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representante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“implicou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inesperados,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deles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necessidade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outorga-lhe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sepultura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digna.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funerários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custeados,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totalidade,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todos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recibos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gastos,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efetuados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“determine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critérios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equidade”.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40" w:lineRule="auto" w:before="0" w:after="0"/>
        <w:ind w:left="809" w:right="0" w:hanging="709"/>
        <w:jc w:val="both"/>
        <w:rPr>
          <w:sz w:val="22"/>
        </w:rPr>
      </w:pPr>
      <w:r>
        <w:rPr>
          <w:sz w:val="22"/>
        </w:rPr>
        <w:t>Manifestou,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também,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longo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</w:p>
    <w:p>
      <w:pPr>
        <w:pStyle w:val="BodyText"/>
        <w:spacing w:line="259" w:lineRule="auto" w:before="22"/>
        <w:ind w:left="101" w:right="110"/>
        <w:jc w:val="both"/>
      </w:pPr>
      <w:r>
        <w:rPr/>
        <w:t>10</w:t>
      </w:r>
      <w:r>
        <w:rPr>
          <w:rFonts w:ascii="Times New Roman" w:hAnsi="Times New Roman"/>
        </w:rPr>
        <w:t> </w:t>
      </w:r>
      <w:r>
        <w:rPr/>
        <w:t>anos</w:t>
      </w:r>
      <w:r>
        <w:rPr>
          <w:rFonts w:ascii="Times New Roman" w:hAnsi="Times New Roman"/>
        </w:rPr>
        <w:t> </w:t>
      </w:r>
      <w:r>
        <w:rPr/>
        <w:t>decorridos</w:t>
      </w:r>
      <w:r>
        <w:rPr>
          <w:rFonts w:ascii="Times New Roman" w:hAnsi="Times New Roman"/>
        </w:rPr>
        <w:t> </w:t>
      </w:r>
      <w:r>
        <w:rPr/>
        <w:t>desde</w:t>
      </w:r>
      <w:r>
        <w:rPr>
          <w:rFonts w:ascii="Times New Roman" w:hAnsi="Times New Roman"/>
        </w:rPr>
        <w:t> </w:t>
      </w:r>
      <w:r>
        <w:rPr/>
        <w:t>então,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mãe</w:t>
      </w:r>
      <w:r>
        <w:rPr>
          <w:rFonts w:ascii="Times New Roman" w:hAnsi="Times New Roman"/>
        </w:rPr>
        <w:t> </w:t>
      </w:r>
      <w:r>
        <w:rPr/>
        <w:t>realizou</w:t>
      </w:r>
      <w:r>
        <w:rPr>
          <w:rFonts w:ascii="Times New Roman" w:hAnsi="Times New Roman"/>
        </w:rPr>
        <w:t> </w:t>
      </w:r>
      <w:r>
        <w:rPr/>
        <w:t>inúmeras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obter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estabelecer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verdade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ocorrido,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resultaram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muitas</w:t>
      </w:r>
      <w:r>
        <w:rPr>
          <w:rFonts w:ascii="Times New Roman" w:hAnsi="Times New Roman"/>
        </w:rPr>
        <w:t> </w:t>
      </w:r>
      <w:r>
        <w:rPr/>
        <w:t>horas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dedicação”.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respeito,</w:t>
      </w:r>
      <w:r>
        <w:rPr>
          <w:rFonts w:ascii="Times New Roman" w:hAnsi="Times New Roman"/>
        </w:rPr>
        <w:t> </w:t>
      </w:r>
      <w:r>
        <w:rPr/>
        <w:t>assinalou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tempo</w:t>
      </w:r>
      <w:r>
        <w:rPr>
          <w:rFonts w:ascii="Times New Roman" w:hAnsi="Times New Roman"/>
        </w:rPr>
        <w:t> </w:t>
      </w:r>
      <w:r>
        <w:rPr/>
        <w:t>investido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diligências,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senhora</w:t>
      </w:r>
      <w:r>
        <w:rPr>
          <w:rFonts w:ascii="Times New Roman" w:hAnsi="Times New Roman"/>
        </w:rPr>
        <w:t> </w:t>
      </w:r>
      <w:r>
        <w:rPr/>
        <w:t>[...]</w:t>
      </w:r>
      <w:r>
        <w:rPr>
          <w:rFonts w:ascii="Times New Roman" w:hAnsi="Times New Roman"/>
        </w:rPr>
        <w:t> </w:t>
      </w:r>
      <w:r>
        <w:rPr/>
        <w:t>Franco</w:t>
      </w:r>
      <w:r>
        <w:rPr>
          <w:rFonts w:ascii="Times New Roman" w:hAnsi="Times New Roman"/>
        </w:rPr>
        <w:t> </w:t>
      </w:r>
      <w:r>
        <w:rPr/>
        <w:t>Sandoval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possui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recibos</w:t>
      </w:r>
      <w:r>
        <w:rPr>
          <w:rFonts w:ascii="Times New Roman" w:hAnsi="Times New Roman"/>
        </w:rPr>
        <w:t> </w:t>
      </w:r>
      <w:r>
        <w:rPr/>
        <w:t>dos”</w:t>
      </w:r>
      <w:r>
        <w:rPr>
          <w:rFonts w:ascii="Times New Roman" w:hAnsi="Times New Roman"/>
        </w:rPr>
        <w:t> </w:t>
      </w:r>
      <w:r>
        <w:rPr/>
        <w:t>gastos,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portanto,</w:t>
      </w:r>
      <w:r>
        <w:rPr>
          <w:rFonts w:ascii="Times New Roman" w:hAnsi="Times New Roman"/>
        </w:rPr>
        <w:t> </w:t>
      </w:r>
      <w:r>
        <w:rPr/>
        <w:t>solicitou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“determine,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equidade,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montante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entregue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senhora</w:t>
      </w:r>
      <w:r>
        <w:rPr>
          <w:rFonts w:ascii="Times New Roman" w:hAnsi="Times New Roman"/>
        </w:rPr>
        <w:t> </w:t>
      </w:r>
      <w:r>
        <w:rPr/>
        <w:t>[...]</w:t>
      </w:r>
      <w:r>
        <w:rPr>
          <w:rFonts w:ascii="Times New Roman" w:hAnsi="Times New Roman"/>
        </w:rPr>
        <w:t> </w:t>
      </w:r>
      <w:r>
        <w:rPr/>
        <w:t>Franco</w:t>
      </w:r>
      <w:r>
        <w:rPr>
          <w:rFonts w:ascii="Times New Roman" w:hAnsi="Times New Roman"/>
        </w:rPr>
        <w:t> </w:t>
      </w:r>
      <w:r>
        <w:rPr/>
        <w:t>Sandoval”.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profunda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angústia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sentindo,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fatos],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graves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saúde,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depressão,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hipertensão,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hipotireoidismo,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hérnia,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outros”.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razão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“seja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fixada,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equidade,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quantia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outorgar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gastos”.</w:t>
      </w:r>
    </w:p>
    <w:p>
      <w:pPr>
        <w:spacing w:after="0" w:line="259" w:lineRule="auto"/>
        <w:jc w:val="both"/>
        <w:rPr>
          <w:sz w:val="22"/>
        </w:rPr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Referente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cessante,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assassinada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“2001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expectativa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restavam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aproximadamente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“tinha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desejo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cursar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ensino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superior”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virtude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estimar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salário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estudos”,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precedentes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“fixados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i/>
          <w:sz w:val="22"/>
        </w:rPr>
        <w:t>Caso</w:t>
      </w:r>
      <w:r>
        <w:rPr>
          <w:rFonts w:ascii="Times New Roman" w:hAnsi="Times New Roman"/>
          <w:i/>
          <w:spacing w:val="-7"/>
          <w:sz w:val="22"/>
        </w:rPr>
        <w:t> </w:t>
      </w:r>
      <w:r>
        <w:rPr>
          <w:i/>
          <w:sz w:val="22"/>
        </w:rPr>
        <w:t>González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pacing w:val="-4"/>
          <w:sz w:val="22"/>
        </w:rPr>
        <w:t> </w:t>
      </w:r>
      <w:r>
        <w:rPr>
          <w:i/>
          <w:sz w:val="22"/>
        </w:rPr>
        <w:t>outras</w:t>
      </w:r>
      <w:r>
        <w:rPr>
          <w:rFonts w:ascii="Times New Roman" w:hAnsi="Times New Roman"/>
          <w:i/>
          <w:spacing w:val="-6"/>
          <w:sz w:val="22"/>
        </w:rPr>
        <w:t> </w:t>
      </w:r>
      <w:r>
        <w:rPr>
          <w:i/>
          <w:sz w:val="22"/>
        </w:rPr>
        <w:t>Vs.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i/>
          <w:sz w:val="22"/>
        </w:rPr>
        <w:t>México,</w:t>
      </w:r>
      <w:r>
        <w:rPr>
          <w:rFonts w:ascii="Times New Roman" w:hAnsi="Times New Roman"/>
          <w:i/>
          <w:spacing w:val="-4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equidade,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US$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145.000,00”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(cento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quarenta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dólares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americanos).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imaterial.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US$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40.000,00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(quarenta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dólares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americanos).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liberdade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lhe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oferecer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especial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condição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criança”.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“deverá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entregue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sucessório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vigente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atualmente”.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intenso”,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“vivenciaram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profundos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angústia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resultado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desaparecimento,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humilhações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sofreram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assassinato”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Adicionalmente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irmãos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“sofrendo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por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afetações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psíquica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negligências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participaram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acusações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preconceitos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emitiram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permanecem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assassinato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acarretou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sérias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implicações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projeto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recaiu,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principalmente,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impulso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psicológica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demonstrar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avós,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irmãos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“com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princípio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equidade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conformidade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jurisprudência”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fixado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irmãos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Pediu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outorgados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favor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“fossem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entregues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herdeiros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legítimos,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legislação</w:t>
      </w:r>
      <w:r>
        <w:rPr>
          <w:rFonts w:ascii="Times New Roman" w:hAnsi="Times New Roman"/>
          <w:spacing w:val="-19"/>
          <w:sz w:val="22"/>
        </w:rPr>
        <w:t> </w:t>
      </w:r>
      <w:r>
        <w:rPr>
          <w:sz w:val="22"/>
        </w:rPr>
        <w:t>guatemalteca”.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pacing w:val="-9"/>
          <w:sz w:val="22"/>
        </w:rPr>
        <w:t> </w:t>
      </w:r>
      <w:r>
        <w:rPr>
          <w:b/>
          <w:sz w:val="22"/>
        </w:rPr>
        <w:t>Estado</w:t>
      </w:r>
      <w:r>
        <w:rPr>
          <w:sz w:val="22"/>
        </w:rPr>
        <w:t>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vez,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ressaltou,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funerários,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existe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contradição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recibos”,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anexados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anexo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anexo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</w:t>
      </w:r>
      <w:r>
        <w:rPr>
          <w:i/>
          <w:sz w:val="22"/>
        </w:rPr>
        <w:t>sic</w:t>
      </w:r>
      <w:r>
        <w:rPr>
          <w:sz w:val="22"/>
        </w:rPr>
        <w:t>],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comprovantes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funerários,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mesmos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verificados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agentes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Estado”.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isso,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salientou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registro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serviço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funerário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recibo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caixa”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indicava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valor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total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“GTQ$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2.500,00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(dois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mil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quinhentos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quetzais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guatemaltecos)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”,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enquanto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indica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pagos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“GTQ$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10.500,00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(dez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mil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quinhentos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quetzais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guatemaltecos),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sanduíches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embalsamento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incongruência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“apresentaram-se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caixa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funerária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forneceu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atestado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recibo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caixa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constam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arquivos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verificar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</w:t>
      </w:r>
    </w:p>
    <w:p>
      <w:pPr>
        <w:spacing w:after="0" w:line="259" w:lineRule="auto"/>
        <w:jc w:val="both"/>
        <w:rPr>
          <w:sz w:val="22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autenticidade</w:t>
      </w:r>
      <w:r>
        <w:rPr>
          <w:rFonts w:ascii="Times New Roman" w:hAnsi="Times New Roman"/>
          <w:spacing w:val="-5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a</w:t>
      </w:r>
      <w:r>
        <w:rPr>
          <w:rFonts w:ascii="Times New Roman" w:hAnsi="Times New Roman"/>
          <w:spacing w:val="-6"/>
        </w:rPr>
        <w:t> </w:t>
      </w:r>
      <w:r>
        <w:rPr/>
        <w:t>legitimidade</w:t>
      </w:r>
      <w:r>
        <w:rPr>
          <w:rFonts w:ascii="Times New Roman" w:hAnsi="Times New Roman"/>
          <w:spacing w:val="-4"/>
        </w:rPr>
        <w:t> </w:t>
      </w:r>
      <w:r>
        <w:rPr/>
        <w:t>do</w:t>
      </w:r>
      <w:r>
        <w:rPr>
          <w:rFonts w:ascii="Times New Roman" w:hAnsi="Times New Roman"/>
          <w:spacing w:val="-4"/>
        </w:rPr>
        <w:t> </w:t>
      </w:r>
      <w:r>
        <w:rPr/>
        <w:t>conteúdo</w:t>
      </w:r>
      <w:r>
        <w:rPr>
          <w:rFonts w:ascii="Times New Roman" w:hAnsi="Times New Roman"/>
          <w:spacing w:val="-4"/>
        </w:rPr>
        <w:t> </w:t>
      </w:r>
      <w:r>
        <w:rPr/>
        <w:t>dos</w:t>
      </w:r>
      <w:r>
        <w:rPr>
          <w:rFonts w:ascii="Times New Roman" w:hAnsi="Times New Roman"/>
          <w:spacing w:val="-5"/>
        </w:rPr>
        <w:t> </w:t>
      </w:r>
      <w:r>
        <w:rPr/>
        <w:t>referidos</w:t>
      </w:r>
      <w:r>
        <w:rPr>
          <w:rFonts w:ascii="Times New Roman" w:hAnsi="Times New Roman"/>
          <w:spacing w:val="-5"/>
        </w:rPr>
        <w:t> </w:t>
      </w:r>
      <w:r>
        <w:rPr/>
        <w:t>documentos.</w:t>
      </w:r>
      <w:r>
        <w:rPr>
          <w:rFonts w:ascii="Times New Roman" w:hAnsi="Times New Roman"/>
          <w:spacing w:val="-5"/>
        </w:rPr>
        <w:t> </w:t>
      </w:r>
      <w:r>
        <w:rPr/>
        <w:t>No</w:t>
      </w:r>
      <w:r>
        <w:rPr>
          <w:rFonts w:ascii="Times New Roman" w:hAnsi="Times New Roman"/>
          <w:spacing w:val="-4"/>
        </w:rPr>
        <w:t> </w:t>
      </w:r>
      <w:r>
        <w:rPr/>
        <w:t>entanto,</w:t>
      </w:r>
      <w:r>
        <w:rPr>
          <w:rFonts w:ascii="Times New Roman" w:hAnsi="Times New Roman"/>
          <w:spacing w:val="-8"/>
        </w:rPr>
        <w:t> </w:t>
      </w:r>
      <w:r>
        <w:rPr/>
        <w:t>verificaram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  <w:spacing w:val="-2"/>
        </w:rPr>
        <w:t> </w:t>
      </w:r>
      <w:r>
        <w:rPr/>
        <w:t>a</w:t>
      </w:r>
      <w:r>
        <w:rPr>
          <w:rFonts w:ascii="Times New Roman" w:hAnsi="Times New Roman"/>
          <w:spacing w:val="-4"/>
        </w:rPr>
        <w:t> </w:t>
      </w:r>
      <w:r>
        <w:rPr/>
        <w:t>“senhora</w:t>
      </w:r>
      <w:r>
        <w:rPr>
          <w:rFonts w:ascii="Times New Roman" w:hAnsi="Times New Roman"/>
          <w:spacing w:val="-5"/>
        </w:rPr>
        <w:t> </w:t>
      </w:r>
      <w:r>
        <w:rPr/>
        <w:t>Rosa</w:t>
      </w:r>
      <w:r>
        <w:rPr>
          <w:rFonts w:ascii="Times New Roman" w:hAnsi="Times New Roman"/>
          <w:spacing w:val="-5"/>
        </w:rPr>
        <w:t> </w:t>
      </w:r>
      <w:r>
        <w:rPr/>
        <w:t>Elvira</w:t>
      </w:r>
      <w:r>
        <w:rPr>
          <w:rFonts w:ascii="Times New Roman" w:hAnsi="Times New Roman"/>
          <w:spacing w:val="-7"/>
        </w:rPr>
        <w:t> </w:t>
      </w:r>
      <w:r>
        <w:rPr/>
        <w:t>Franco</w:t>
      </w:r>
      <w:r>
        <w:rPr>
          <w:rFonts w:ascii="Times New Roman" w:hAnsi="Times New Roman"/>
          <w:spacing w:val="-1"/>
        </w:rPr>
        <w:t> </w:t>
      </w:r>
      <w:r>
        <w:rPr/>
        <w:t>incorreu</w:t>
      </w:r>
      <w:r>
        <w:rPr>
          <w:rFonts w:ascii="Times New Roman" w:hAnsi="Times New Roman"/>
          <w:spacing w:val="-5"/>
        </w:rPr>
        <w:t> </w:t>
      </w:r>
      <w:r>
        <w:rPr/>
        <w:t>em</w:t>
      </w:r>
      <w:r>
        <w:rPr>
          <w:rFonts w:ascii="Times New Roman" w:hAnsi="Times New Roman"/>
          <w:spacing w:val="-3"/>
        </w:rPr>
        <w:t> </w:t>
      </w:r>
      <w:r>
        <w:rPr/>
        <w:t>uma</w:t>
      </w:r>
      <w:r>
        <w:rPr>
          <w:rFonts w:ascii="Times New Roman" w:hAnsi="Times New Roman"/>
          <w:spacing w:val="-4"/>
        </w:rPr>
        <w:t> </w:t>
      </w:r>
      <w:r>
        <w:rPr/>
        <w:t>ação</w:t>
      </w:r>
      <w:r>
        <w:rPr>
          <w:rFonts w:ascii="Times New Roman" w:hAnsi="Times New Roman"/>
          <w:spacing w:val="-3"/>
        </w:rPr>
        <w:t> </w:t>
      </w:r>
      <w:r>
        <w:rPr/>
        <w:t>criminosa,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acordo</w:t>
      </w:r>
      <w:r>
        <w:rPr>
          <w:rFonts w:ascii="Times New Roman" w:hAnsi="Times New Roman"/>
          <w:spacing w:val="-3"/>
        </w:rPr>
        <w:t> </w:t>
      </w:r>
      <w:r>
        <w:rPr/>
        <w:t>com</w:t>
      </w:r>
      <w:r>
        <w:rPr>
          <w:rFonts w:ascii="Times New Roman" w:hAnsi="Times New Roman"/>
          <w:spacing w:val="-3"/>
        </w:rPr>
        <w:t> </w:t>
      </w:r>
      <w:r>
        <w:rPr/>
        <w:t>a</w:t>
      </w:r>
      <w:r>
        <w:rPr>
          <w:rFonts w:ascii="Times New Roman" w:hAnsi="Times New Roman"/>
          <w:spacing w:val="-2"/>
        </w:rPr>
        <w:t> </w:t>
      </w:r>
      <w:r>
        <w:rPr/>
        <w:t>legislação</w:t>
      </w:r>
      <w:r>
        <w:rPr>
          <w:rFonts w:ascii="Times New Roman" w:hAnsi="Times New Roman"/>
        </w:rPr>
        <w:t> </w:t>
      </w:r>
      <w:r>
        <w:rPr/>
        <w:t>interna”,</w:t>
      </w:r>
      <w:r>
        <w:rPr>
          <w:rFonts w:ascii="Times New Roman" w:hAnsi="Times New Roman"/>
          <w:spacing w:val="-12"/>
        </w:rPr>
        <w:t> </w:t>
      </w:r>
      <w:r>
        <w:rPr/>
        <w:t>uma</w:t>
      </w:r>
      <w:r>
        <w:rPr>
          <w:rFonts w:ascii="Times New Roman" w:hAnsi="Times New Roman"/>
          <w:spacing w:val="-12"/>
        </w:rPr>
        <w:t> </w:t>
      </w:r>
      <w:r>
        <w:rPr/>
        <w:t>vez</w:t>
      </w:r>
      <w:r>
        <w:rPr>
          <w:rFonts w:ascii="Times New Roman" w:hAnsi="Times New Roman"/>
          <w:spacing w:val="-10"/>
        </w:rPr>
        <w:t> </w:t>
      </w:r>
      <w:r>
        <w:rPr/>
        <w:t>que,</w:t>
      </w:r>
      <w:r>
        <w:rPr>
          <w:rFonts w:ascii="Times New Roman" w:hAnsi="Times New Roman"/>
          <w:spacing w:val="-11"/>
        </w:rPr>
        <w:t> </w:t>
      </w:r>
      <w:r>
        <w:rPr/>
        <w:t>“segundo</w:t>
      </w:r>
      <w:r>
        <w:rPr>
          <w:rFonts w:ascii="Times New Roman" w:hAnsi="Times New Roman"/>
          <w:spacing w:val="-8"/>
        </w:rPr>
        <w:t> </w:t>
      </w:r>
      <w:r>
        <w:rPr/>
        <w:t>indicam</w:t>
      </w:r>
      <w:r>
        <w:rPr>
          <w:rFonts w:ascii="Times New Roman" w:hAnsi="Times New Roman"/>
          <w:spacing w:val="-10"/>
        </w:rPr>
        <w:t> </w:t>
      </w:r>
      <w:r>
        <w:rPr/>
        <w:t>os</w:t>
      </w:r>
      <w:r>
        <w:rPr>
          <w:rFonts w:ascii="Times New Roman" w:hAnsi="Times New Roman"/>
          <w:spacing w:val="-12"/>
        </w:rPr>
        <w:t> </w:t>
      </w:r>
      <w:r>
        <w:rPr/>
        <w:t>representantes</w:t>
      </w:r>
      <w:r>
        <w:rPr>
          <w:rFonts w:ascii="Times New Roman" w:hAnsi="Times New Roman"/>
          <w:spacing w:val="-9"/>
        </w:rPr>
        <w:t> </w:t>
      </w:r>
      <w:r>
        <w:rPr/>
        <w:t>da</w:t>
      </w:r>
      <w:r>
        <w:rPr>
          <w:rFonts w:ascii="Times New Roman" w:hAnsi="Times New Roman"/>
          <w:spacing w:val="-11"/>
        </w:rPr>
        <w:t> </w:t>
      </w:r>
      <w:r>
        <w:rPr/>
        <w:t>empresa</w:t>
      </w:r>
      <w:r>
        <w:rPr>
          <w:rFonts w:ascii="Times New Roman" w:hAnsi="Times New Roman"/>
          <w:spacing w:val="-9"/>
        </w:rPr>
        <w:t> </w:t>
      </w:r>
      <w:r>
        <w:rPr/>
        <w:t>funerária,</w:t>
      </w:r>
      <w:r>
        <w:rPr>
          <w:rFonts w:ascii="Times New Roman" w:hAnsi="Times New Roman"/>
          <w:spacing w:val="-9"/>
        </w:rPr>
        <w:t> </w:t>
      </w:r>
      <w:r>
        <w:rPr/>
        <w:t>o</w:t>
      </w:r>
      <w:r>
        <w:rPr>
          <w:rFonts w:ascii="Times New Roman" w:hAnsi="Times New Roman"/>
          <w:spacing w:val="-10"/>
        </w:rPr>
        <w:t> </w:t>
      </w:r>
      <w:r>
        <w:rPr/>
        <w:t>valor</w:t>
      </w:r>
      <w:r>
        <w:rPr>
          <w:rFonts w:ascii="Times New Roman" w:hAnsi="Times New Roman"/>
          <w:spacing w:val="-9"/>
        </w:rPr>
        <w:t> </w:t>
      </w:r>
      <w:r>
        <w:rPr/>
        <w:t>desse</w:t>
      </w:r>
      <w:r>
        <w:rPr>
          <w:rFonts w:ascii="Times New Roman" w:hAnsi="Times New Roman"/>
        </w:rPr>
        <w:t> </w:t>
      </w:r>
      <w:r>
        <w:rPr/>
        <w:t>recibo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caixa</w:t>
      </w:r>
      <w:r>
        <w:rPr>
          <w:rFonts w:ascii="Times New Roman" w:hAnsi="Times New Roman"/>
        </w:rPr>
        <w:t> </w:t>
      </w:r>
      <w:r>
        <w:rPr/>
        <w:t>[...]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GTQ$</w:t>
      </w:r>
      <w:r>
        <w:rPr>
          <w:rFonts w:ascii="Times New Roman" w:hAnsi="Times New Roman"/>
        </w:rPr>
        <w:t> </w:t>
      </w:r>
      <w:r>
        <w:rPr/>
        <w:t>1.050,00</w:t>
      </w:r>
      <w:r>
        <w:rPr>
          <w:rFonts w:ascii="Times New Roman" w:hAnsi="Times New Roman"/>
        </w:rPr>
        <w:t> </w:t>
      </w:r>
      <w:r>
        <w:rPr/>
        <w:t>(mil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cinquenta</w:t>
      </w:r>
      <w:r>
        <w:rPr>
          <w:rFonts w:ascii="Times New Roman" w:hAnsi="Times New Roman"/>
        </w:rPr>
        <w:t> </w:t>
      </w:r>
      <w:r>
        <w:rPr/>
        <w:t>quetzais</w:t>
      </w:r>
      <w:r>
        <w:rPr>
          <w:rFonts w:ascii="Times New Roman" w:hAnsi="Times New Roman"/>
        </w:rPr>
        <w:t> </w:t>
      </w:r>
      <w:r>
        <w:rPr/>
        <w:t>guatemaltecos)”.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expressou</w:t>
      </w:r>
      <w:r>
        <w:rPr>
          <w:rFonts w:ascii="Times New Roman" w:hAnsi="Times New Roman"/>
          <w:spacing w:val="-1"/>
        </w:rPr>
        <w:t> </w:t>
      </w:r>
      <w:r>
        <w:rPr/>
        <w:t>que:</w:t>
      </w:r>
    </w:p>
    <w:p>
      <w:pPr>
        <w:spacing w:line="259" w:lineRule="auto" w:before="121"/>
        <w:ind w:left="2225" w:right="110" w:firstLine="0"/>
        <w:jc w:val="both"/>
        <w:rPr>
          <w:sz w:val="18"/>
        </w:rPr>
      </w:pPr>
      <w:r>
        <w:rPr>
          <w:sz w:val="18"/>
        </w:rPr>
        <w:t>embora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tenha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sido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embalsamento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sanduíches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adicionais,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custo,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hoje,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embalsamar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corpo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é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GTQ$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2.000,00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(dois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mil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quetzais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guatemaltecos),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preço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serviço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diminuiu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últimos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anos,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aumentou,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2001,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custava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GTQ$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850,00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(oitocentos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cinquenta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quetzais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guatemaltecos).</w:t>
      </w:r>
    </w:p>
    <w:p>
      <w:pPr>
        <w:pStyle w:val="BodyText"/>
        <w:spacing w:line="259" w:lineRule="auto" w:before="117"/>
        <w:ind w:left="101" w:right="110"/>
        <w:jc w:val="both"/>
      </w:pPr>
      <w:r>
        <w:rPr/>
        <w:t>Por</w:t>
      </w:r>
      <w:r>
        <w:rPr>
          <w:rFonts w:ascii="Times New Roman" w:hAnsi="Times New Roman"/>
        </w:rPr>
        <w:t> </w:t>
      </w:r>
      <w:r>
        <w:rPr/>
        <w:t>fim,</w:t>
      </w:r>
      <w:r>
        <w:rPr>
          <w:rFonts w:ascii="Times New Roman" w:hAnsi="Times New Roman"/>
        </w:rPr>
        <w:t> </w:t>
      </w:r>
      <w:r>
        <w:rPr/>
        <w:t>indicou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“na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inferior</w:t>
      </w:r>
      <w:r>
        <w:rPr>
          <w:rFonts w:ascii="Times New Roman" w:hAnsi="Times New Roman"/>
        </w:rPr>
        <w:t> </w:t>
      </w:r>
      <w:r>
        <w:rPr/>
        <w:t>esquerda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recibo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caixa</w:t>
      </w:r>
      <w:r>
        <w:rPr>
          <w:rFonts w:ascii="Times New Roman" w:hAnsi="Times New Roman"/>
        </w:rPr>
        <w:t> </w:t>
      </w:r>
      <w:r>
        <w:rPr/>
        <w:t>apresentado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mãe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vítima,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feita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observação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‘Caso</w:t>
      </w:r>
      <w:r>
        <w:rPr>
          <w:rFonts w:ascii="Times New Roman" w:hAnsi="Times New Roman"/>
        </w:rPr>
        <w:t> </w:t>
      </w:r>
      <w:r>
        <w:rPr/>
        <w:t>María</w:t>
      </w:r>
      <w:r>
        <w:rPr>
          <w:rFonts w:ascii="Times New Roman" w:hAnsi="Times New Roman"/>
        </w:rPr>
        <w:t> </w:t>
      </w:r>
      <w:r>
        <w:rPr/>
        <w:t>Isabel</w:t>
      </w:r>
      <w:r>
        <w:rPr>
          <w:rFonts w:ascii="Times New Roman" w:hAnsi="Times New Roman"/>
        </w:rPr>
        <w:t> </w:t>
      </w:r>
      <w:r>
        <w:rPr/>
        <w:t>Veliz</w:t>
      </w:r>
      <w:r>
        <w:rPr>
          <w:rFonts w:ascii="Times New Roman" w:hAnsi="Times New Roman"/>
        </w:rPr>
        <w:t> </w:t>
      </w:r>
      <w:r>
        <w:rPr/>
        <w:t>Franco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outros’,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evidencia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esse</w:t>
      </w:r>
      <w:r>
        <w:rPr>
          <w:rFonts w:ascii="Times New Roman" w:hAnsi="Times New Roman"/>
        </w:rPr>
        <w:t> </w:t>
      </w:r>
      <w:r>
        <w:rPr/>
        <w:t>texto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adicionado”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>
          <w:spacing w:val="-2"/>
        </w:rPr>
        <w:t>uma</w:t>
      </w:r>
      <w:r>
        <w:rPr>
          <w:rFonts w:ascii="Times New Roman" w:hAnsi="Times New Roman"/>
          <w:spacing w:val="-2"/>
        </w:rPr>
        <w:t> </w:t>
      </w:r>
      <w:r>
        <w:rPr/>
        <w:t>“exposição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má-fé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mãe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vítima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vez,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representante,</w:t>
      </w:r>
      <w:r>
        <w:rPr>
          <w:rFonts w:ascii="Times New Roman" w:hAnsi="Times New Roman"/>
        </w:rPr>
        <w:t> </w:t>
      </w:r>
      <w:r>
        <w:rPr/>
        <w:t>procedem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obter</w:t>
      </w:r>
      <w:r>
        <w:rPr>
          <w:rFonts w:ascii="Times New Roman" w:hAnsi="Times New Roman"/>
        </w:rPr>
        <w:t> </w:t>
      </w:r>
      <w:r>
        <w:rPr/>
        <w:t>benefícios</w:t>
      </w:r>
      <w:r>
        <w:rPr>
          <w:rFonts w:ascii="Times New Roman" w:hAnsi="Times New Roman"/>
        </w:rPr>
        <w:t> </w:t>
      </w:r>
      <w:r>
        <w:rPr/>
        <w:t>econômicos</w:t>
      </w:r>
      <w:r>
        <w:rPr>
          <w:rFonts w:ascii="Times New Roman" w:hAnsi="Times New Roman"/>
        </w:rPr>
        <w:t> </w:t>
      </w:r>
      <w:r>
        <w:rPr/>
        <w:t>derivados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trágica</w:t>
      </w:r>
      <w:r>
        <w:rPr>
          <w:rFonts w:ascii="Times New Roman" w:hAnsi="Times New Roman"/>
        </w:rPr>
        <w:t> </w:t>
      </w:r>
      <w:r>
        <w:rPr/>
        <w:t>morte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5"/>
        </w:rPr>
        <w:t> </w:t>
      </w:r>
      <w:r>
        <w:rPr/>
        <w:t>menor”.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obtenção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“desconfia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absolutamente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veracidade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declarado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[pela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representante],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embargo,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recorda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obtenção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justiça”.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peticionários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solicitaram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ressarcimento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médicos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psicológicos,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mas,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solicitam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reembolso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médicos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dispendidos,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psicológicos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natureza”.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40" w:lineRule="auto" w:before="0" w:after="0"/>
        <w:ind w:left="809" w:right="0" w:hanging="709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renda,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expressou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que:</w:t>
      </w:r>
    </w:p>
    <w:p>
      <w:pPr>
        <w:spacing w:line="259" w:lineRule="auto" w:before="141"/>
        <w:ind w:left="2225" w:right="113" w:firstLine="0"/>
        <w:jc w:val="both"/>
        <w:rPr>
          <w:sz w:val="18"/>
        </w:rPr>
      </w:pPr>
      <w:r>
        <w:rPr>
          <w:sz w:val="18"/>
        </w:rPr>
        <w:t>existem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possibilidades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estimar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salário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María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Isabel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tivesse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terminado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seus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estudos.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fim,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fornecer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informação,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Corte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requer,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sobre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média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salários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pessoas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grau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acadêmicos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atividades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relacionadas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comércio,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visto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María</w:t>
      </w:r>
      <w:r>
        <w:rPr>
          <w:rFonts w:ascii="Times New Roman" w:hAnsi="Times New Roman"/>
          <w:spacing w:val="-1"/>
          <w:sz w:val="18"/>
        </w:rPr>
        <w:t> </w:t>
      </w:r>
      <w:r>
        <w:rPr>
          <w:sz w:val="18"/>
        </w:rPr>
        <w:t>Isabel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trabalhava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vendedora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loja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pode-se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supor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essa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área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interesse.</w:t>
      </w:r>
    </w:p>
    <w:p>
      <w:pPr>
        <w:pStyle w:val="BodyText"/>
        <w:spacing w:before="117"/>
        <w:ind w:left="101"/>
      </w:pPr>
      <w:r>
        <w:rPr/>
        <w:t>Por</w:t>
      </w:r>
      <w:r>
        <w:rPr>
          <w:rFonts w:ascii="Times New Roman"/>
        </w:rPr>
        <w:t> </w:t>
      </w:r>
      <w:r>
        <w:rPr/>
        <w:t>fim,</w:t>
      </w:r>
      <w:r>
        <w:rPr>
          <w:rFonts w:ascii="Times New Roman"/>
        </w:rPr>
        <w:t> </w:t>
      </w:r>
      <w:r>
        <w:rPr/>
        <w:t>considerou:</w:t>
      </w:r>
    </w:p>
    <w:p>
      <w:pPr>
        <w:spacing w:line="259" w:lineRule="auto" w:before="144"/>
        <w:ind w:left="2225" w:right="110" w:firstLine="0"/>
        <w:jc w:val="both"/>
        <w:rPr>
          <w:sz w:val="18"/>
        </w:rPr>
      </w:pPr>
      <w:r>
        <w:rPr>
          <w:sz w:val="18"/>
        </w:rPr>
        <w:t>exagerado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se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estabeleça,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equidade,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montante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total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suposto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lucro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cessante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US$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145.000,00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[(cento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quarenta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cinco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mil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dólares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americanos)],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10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anos,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essa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quantia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equivale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US$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14.500,00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[quatorze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mil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quinhentos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dólares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americanos]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anuais,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seriam,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aproximadamente,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US$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1.200,00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[(mil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duzentos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dólares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americanos)]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mensais.</w:t>
      </w:r>
    </w:p>
    <w:p>
      <w:pPr>
        <w:pStyle w:val="BodyText"/>
        <w:rPr>
          <w:sz w:val="18"/>
        </w:rPr>
      </w:pP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Diante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exposto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levando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menor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ainda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profissional,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complicado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acreditar,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legitimamente,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alguma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estaria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recebendo,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tivesse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continuado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estudos,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quase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3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vezes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salário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mínimo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data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país,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saísse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colégio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morresse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causas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naturais”.</w:t>
      </w:r>
    </w:p>
    <w:p>
      <w:pPr>
        <w:spacing w:after="0" w:line="259" w:lineRule="auto"/>
        <w:jc w:val="both"/>
        <w:rPr>
          <w:sz w:val="22"/>
        </w:rPr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indenização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imaterial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favor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Isabel,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“realizou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séria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diligente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ocorrido,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entanto,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sancioná-los”.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“tomou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idôneas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paradeiro,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aparecer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características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encontrado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correspondiam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alguma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mulher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cujo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tivesse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denunciado”.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expressou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pecuniária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imaterial”.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Ainda,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séria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aconteceu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aquelas”,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sancioná-los,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possibilidades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considerando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curto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teve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menor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idôneas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paradeiro”.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“passaram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nunca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ajuda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psicológica,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nem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manifestaram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impedimento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recuperação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emocional”.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Heading1"/>
        <w:numPr>
          <w:ilvl w:val="1"/>
          <w:numId w:val="30"/>
        </w:numPr>
        <w:tabs>
          <w:tab w:pos="1192" w:val="left" w:leader="none"/>
        </w:tabs>
        <w:spacing w:line="240" w:lineRule="auto" w:before="0" w:after="0"/>
        <w:ind w:left="1191" w:right="0" w:hanging="383"/>
        <w:jc w:val="left"/>
      </w:pPr>
      <w:bookmarkStart w:name="_TOC_250005" w:id="62"/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2"/>
        </w:rPr>
        <w:t> </w:t>
      </w:r>
      <w:bookmarkEnd w:id="62"/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supõe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rendas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efetuados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consequências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caráter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pecuniário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nexo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causal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caso”</w:t>
      </w:r>
      <w:r>
        <w:rPr>
          <w:sz w:val="22"/>
          <w:vertAlign w:val="superscript"/>
        </w:rPr>
        <w:t>360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mesmo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desenvolveu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jurisprudência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imaterial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“pode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compreender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sofrimentos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aflições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causados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menosprezo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valores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significativos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qualquer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alteração,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caráter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pecuniário,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condições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vítimas”</w:t>
      </w:r>
      <w:r>
        <w:rPr>
          <w:sz w:val="22"/>
          <w:vertAlign w:val="superscript"/>
        </w:rPr>
        <w:t>361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possível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atribuir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imaterial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equivalente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monetário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preciso,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só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objeto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compensação,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fins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reparação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integral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pagamento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quantia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dinheiro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entrega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bens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serviços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apreciáveis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dinheiro,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determine,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aplicação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razoável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arbítrio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judicial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termos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equidade</w:t>
      </w:r>
      <w:r>
        <w:rPr>
          <w:sz w:val="22"/>
          <w:vertAlign w:val="superscript"/>
        </w:rPr>
        <w:t>362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disso,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reitera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caráter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compensatório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indenizações,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cuja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natureza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montante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dependem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ocasionado,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significar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enriquecimento,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empobrecimento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sucessores”</w:t>
      </w:r>
      <w:r>
        <w:rPr>
          <w:sz w:val="22"/>
          <w:vertAlign w:val="superscript"/>
        </w:rPr>
        <w:t>363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2"/>
        </w:rPr>
      </w:pPr>
      <w:r>
        <w:rPr/>
        <w:pict>
          <v:rect style="position:absolute;margin-left:85.080002pt;margin-top:9.867299pt;width:143.999997pt;height:.72pt;mso-position-horizontal-relative:page;mso-position-vertical-relative:paragraph;z-index:-156820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360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Bámaca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Liakat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Alibux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153.</w:t>
      </w:r>
    </w:p>
    <w:p>
      <w:pPr>
        <w:spacing w:before="0"/>
        <w:ind w:left="101" w:right="112" w:firstLine="0"/>
        <w:jc w:val="both"/>
        <w:rPr>
          <w:i/>
          <w:sz w:val="16"/>
        </w:rPr>
      </w:pPr>
      <w:r>
        <w:rPr>
          <w:sz w:val="16"/>
          <w:vertAlign w:val="superscript"/>
        </w:rPr>
        <w:t>361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“Meninos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Rua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(Niños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Calle)”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(Villagrán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Morales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Outros).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Liakat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Alibux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156</w:t>
      </w:r>
      <w:r>
        <w:rPr>
          <w:i/>
          <w:sz w:val="16"/>
          <w:vertAlign w:val="baseline"/>
        </w:rPr>
        <w:t>.</w:t>
      </w:r>
    </w:p>
    <w:p>
      <w:pPr>
        <w:spacing w:before="1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362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Cantoral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Benavides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Tribunal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Constitucional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(Camba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Campos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outros)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Equador.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301.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363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“Van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Branca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(Panel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Blanca)”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(Paniagua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Morales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outros).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79;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Tribunal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Constitucional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(Camba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Campos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sz w:val="16"/>
          <w:vertAlign w:val="baseline"/>
        </w:rPr>
        <w:t>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302.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funerários,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comprovantes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funerários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incorreram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fixe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equidade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comprovantes.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atestado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emitido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funerária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contratada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sepultamento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questionou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comprovantes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alterado.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prejuízo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presume,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anteriores</w:t>
      </w:r>
      <w:r>
        <w:rPr>
          <w:sz w:val="22"/>
          <w:vertAlign w:val="superscript"/>
        </w:rPr>
        <w:t>364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familiares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incorreram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diversos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gastos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Isabel.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mesmo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gastos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incorreu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Franco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Sandoval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obtenção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justiça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determinar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montante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indenizatório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correspondente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283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rejeita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pedido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médicos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dispendidos,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surge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demonstração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nexo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específicas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prejuízo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deixa-se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registro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através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280</w:t>
      </w:r>
      <w:r>
        <w:rPr>
          <w:rFonts w:ascii="Times New Roman" w:hAnsi="Times New Roman"/>
          <w:spacing w:val="-17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perda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renda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Maria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Isabel,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nota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2"/>
          <w:sz w:val="22"/>
        </w:rPr>
        <w:t> </w:t>
      </w:r>
      <w:r>
        <w:rPr>
          <w:i/>
          <w:sz w:val="22"/>
        </w:rPr>
        <w:t>caso</w:t>
      </w:r>
      <w:r>
        <w:rPr>
          <w:rFonts w:ascii="Times New Roman" w:hAnsi="Times New Roman"/>
          <w:i/>
          <w:spacing w:val="-14"/>
          <w:sz w:val="22"/>
        </w:rPr>
        <w:t> </w:t>
      </w:r>
      <w:r>
        <w:rPr>
          <w:i/>
          <w:sz w:val="22"/>
        </w:rPr>
        <w:t>González</w:t>
      </w:r>
      <w:r>
        <w:rPr>
          <w:rFonts w:ascii="Times New Roman" w:hAnsi="Times New Roman"/>
          <w:i/>
          <w:spacing w:val="-12"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pacing w:val="-13"/>
          <w:sz w:val="22"/>
        </w:rPr>
        <w:t> </w:t>
      </w:r>
      <w:r>
        <w:rPr>
          <w:i/>
          <w:sz w:val="22"/>
        </w:rPr>
        <w:t>outros</w:t>
      </w:r>
      <w:r>
        <w:rPr>
          <w:rFonts w:ascii="Times New Roman" w:hAnsi="Times New Roman"/>
          <w:i/>
          <w:spacing w:val="-14"/>
          <w:sz w:val="22"/>
        </w:rPr>
        <w:t> </w:t>
      </w:r>
      <w:r>
        <w:rPr>
          <w:i/>
          <w:sz w:val="22"/>
        </w:rPr>
        <w:t>Vs.</w:t>
      </w:r>
      <w:r>
        <w:rPr>
          <w:rFonts w:ascii="Times New Roman" w:hAnsi="Times New Roman"/>
          <w:i/>
          <w:spacing w:val="-14"/>
          <w:sz w:val="22"/>
        </w:rPr>
        <w:t> </w:t>
      </w:r>
      <w:r>
        <w:rPr>
          <w:i/>
          <w:sz w:val="22"/>
        </w:rPr>
        <w:t>México</w:t>
      </w:r>
      <w:r>
        <w:rPr>
          <w:sz w:val="22"/>
        </w:rPr>
        <w:t>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for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pertinente.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oferecimento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compensar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cessante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adequado”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levou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fixar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montantes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indenizatórios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favor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sz w:val="22"/>
          <w:vertAlign w:val="superscript"/>
        </w:rPr>
        <w:t>365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relacionada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possíveis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rendas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futuras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tampouco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relacionados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salário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trabalho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temporário,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expectativa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vida.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refere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imaterial,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imaterial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evidente,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pois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próprio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natureza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humana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toda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sofre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vivencie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sofrimento</w:t>
      </w:r>
      <w:r>
        <w:rPr>
          <w:sz w:val="22"/>
          <w:vertAlign w:val="superscript"/>
        </w:rPr>
        <w:t>366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Isabel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Veliz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Franco,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8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estabeleceu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responsabilidade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internacional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estatal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pelas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deficiências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prevenção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bens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protegidos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integridade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criança.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ficou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diversas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deficiências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tais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afetaram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acesso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familiares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justiça,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mãe,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adicionalmente,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afetaram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integridade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pessoal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(pars.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225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242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).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dano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imaterial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sofrido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avós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Isabel,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levado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indenizações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correspondentes.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  <w:r>
        <w:rPr/>
        <w:pict>
          <v:rect style="position:absolute;margin-left:85.080002pt;margin-top:17.593084pt;width:143.999997pt;height:.72pt;mso-position-horizontal-relative:page;mso-position-vertical-relative:paragraph;z-index:-156815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364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Irmãos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Gómez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Paquiyauri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i/>
          <w:sz w:val="16"/>
        </w:rPr>
        <w:t>Caso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Luna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López</w:t>
      </w:r>
      <w:r>
        <w:rPr>
          <w:sz w:val="16"/>
        </w:rPr>
        <w:t>,</w:t>
      </w:r>
      <w:r>
        <w:rPr>
          <w:rFonts w:ascii="Times New Roman" w:hAnsi="Times New Roman"/>
          <w:sz w:val="16"/>
        </w:rPr>
        <w:t> </w:t>
      </w:r>
      <w:r>
        <w:rPr>
          <w:i/>
          <w:sz w:val="16"/>
        </w:rPr>
        <w:t>supra,</w:t>
      </w:r>
      <w:r>
        <w:rPr>
          <w:rFonts w:ascii="Times New Roman" w:hAnsi="Times New Roman"/>
          <w:i/>
          <w:sz w:val="16"/>
        </w:rPr>
        <w:t> </w:t>
      </w:r>
      <w:r>
        <w:rPr>
          <w:sz w:val="16"/>
        </w:rPr>
        <w:t>par.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50.</w:t>
      </w:r>
    </w:p>
    <w:p>
      <w:pPr>
        <w:spacing w:line="195" w:lineRule="exact"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365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577.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366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Reverón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Trujillo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Tribunal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Constitucional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(Camba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Campos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Equador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344.</w:t>
      </w:r>
    </w:p>
    <w:p>
      <w:pPr>
        <w:spacing w:after="0" w:line="195" w:lineRule="exact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33" w:after="0"/>
        <w:ind w:left="101" w:right="111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fixa,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equidade,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US$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220.000,00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(duzentos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vinte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mil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dólares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americanos)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danos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materiais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imateriais.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distribuído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maneira: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US$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120.000,00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(cento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vinte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mil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dólares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americanos),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Leonel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Enrique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Roberto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US$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50.000,00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(cinquenta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dólares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americanos)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cada</w:t>
      </w:r>
      <w:r>
        <w:rPr>
          <w:rFonts w:ascii="Times New Roman" w:hAnsi="Times New Roman"/>
          <w:spacing w:val="-30"/>
          <w:sz w:val="22"/>
        </w:rPr>
        <w:t> </w:t>
      </w:r>
      <w:r>
        <w:rPr>
          <w:sz w:val="22"/>
        </w:rPr>
        <w:t>um.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numPr>
          <w:ilvl w:val="0"/>
          <w:numId w:val="30"/>
        </w:numPr>
        <w:tabs>
          <w:tab w:pos="352" w:val="left" w:leader="none"/>
        </w:tabs>
        <w:spacing w:line="240" w:lineRule="auto" w:before="1" w:after="0"/>
        <w:ind w:left="351" w:right="0" w:hanging="251"/>
        <w:jc w:val="left"/>
      </w:pPr>
      <w:bookmarkStart w:name="_TOC_250004" w:id="63"/>
      <w:r>
        <w:rPr/>
        <w:t>Custas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  <w:spacing w:val="-3"/>
        </w:rPr>
        <w:t> </w:t>
      </w:r>
      <w:bookmarkEnd w:id="63"/>
      <w:r>
        <w:rPr/>
        <w:t>gastos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Heading1"/>
        <w:numPr>
          <w:ilvl w:val="1"/>
          <w:numId w:val="30"/>
        </w:numPr>
        <w:tabs>
          <w:tab w:pos="1230" w:val="left" w:leader="none"/>
        </w:tabs>
        <w:spacing w:line="240" w:lineRule="auto" w:before="0" w:after="0"/>
        <w:ind w:left="1229" w:right="0" w:hanging="421"/>
        <w:jc w:val="left"/>
      </w:pPr>
      <w:bookmarkStart w:name="_TOC_250003" w:id="64"/>
      <w:r>
        <w:rPr/>
        <w:t>Argumentos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representante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  <w:spacing w:val="-5"/>
        </w:rPr>
        <w:t> </w:t>
      </w:r>
      <w:bookmarkEnd w:id="64"/>
      <w:r>
        <w:rPr/>
        <w:t>Estado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b/>
          <w:sz w:val="22"/>
        </w:rPr>
        <w:t>representante</w:t>
      </w:r>
      <w:r>
        <w:rPr>
          <w:rFonts w:ascii="Times New Roman" w:hAnsi="Times New Roman"/>
          <w:b/>
          <w:spacing w:val="-5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organizadores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representaram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suposta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sendo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estas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CEJIL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REDNOVI.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“CEJIL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atuou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incorreu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“viagens,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hospedagem,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comunicações,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fotocópia,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papelaria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documentos”.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fixe,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equidade,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quantia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US$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8.251,63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(oito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duzentos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cinquenta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dólares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sessenta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centavos)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ressarcido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diretamente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CEJIL.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09" w:val="left" w:leader="none"/>
          <w:tab w:pos="810" w:val="left" w:leader="none"/>
        </w:tabs>
        <w:spacing w:line="240" w:lineRule="auto" w:before="0" w:after="0"/>
        <w:ind w:left="809" w:right="0" w:hanging="709"/>
        <w:jc w:val="left"/>
        <w:rPr>
          <w:sz w:val="22"/>
        </w:rPr>
      </w:pPr>
      <w:r>
        <w:rPr>
          <w:sz w:val="22"/>
        </w:rPr>
        <w:t>A</w:t>
      </w:r>
      <w:r>
        <w:rPr>
          <w:rFonts w:ascii="Times New Roman"/>
          <w:sz w:val="22"/>
        </w:rPr>
        <w:t> </w:t>
      </w:r>
      <w:r>
        <w:rPr>
          <w:sz w:val="22"/>
        </w:rPr>
        <w:t>REDNOVI,</w:t>
      </w:r>
      <w:r>
        <w:rPr>
          <w:rFonts w:asci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/>
          <w:sz w:val="22"/>
        </w:rPr>
        <w:t> </w:t>
      </w:r>
      <w:r>
        <w:rPr>
          <w:sz w:val="22"/>
        </w:rPr>
        <w:t>vez,</w:t>
      </w:r>
      <w:r>
        <w:rPr>
          <w:rFonts w:ascii="Times New Roman"/>
          <w:sz w:val="22"/>
        </w:rPr>
        <w:t> </w:t>
      </w:r>
      <w:r>
        <w:rPr>
          <w:sz w:val="22"/>
        </w:rPr>
        <w:t>alegou</w:t>
      </w:r>
      <w:r>
        <w:rPr>
          <w:rFonts w:ascii="Times New Roman"/>
          <w:spacing w:val="-6"/>
          <w:sz w:val="22"/>
        </w:rPr>
        <w:t> </w:t>
      </w:r>
      <w:r>
        <w:rPr>
          <w:sz w:val="22"/>
        </w:rPr>
        <w:t>que,</w:t>
      </w:r>
    </w:p>
    <w:p>
      <w:pPr>
        <w:spacing w:line="259" w:lineRule="auto" w:before="144"/>
        <w:ind w:left="2225" w:right="112" w:firstLine="0"/>
        <w:jc w:val="both"/>
        <w:rPr>
          <w:sz w:val="18"/>
        </w:rPr>
      </w:pPr>
      <w:r>
        <w:rPr>
          <w:sz w:val="18"/>
        </w:rPr>
        <w:t>tem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seguimento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caso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2003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então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realizou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múltiplas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ações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acompanhamento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à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família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María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Isabel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durante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trâmite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perante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Comissão,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verificação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periódica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expediente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judicial,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gestão,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obtenção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fotocópias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documentos,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participação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reuniões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autoridades,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gastos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elaboração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declarações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autenticação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documentos,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entre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outros.</w:t>
      </w:r>
    </w:p>
    <w:p>
      <w:pPr>
        <w:pStyle w:val="BodyText"/>
        <w:spacing w:line="259" w:lineRule="auto" w:before="117"/>
        <w:ind w:left="101" w:right="110"/>
        <w:jc w:val="both"/>
      </w:pPr>
      <w:r>
        <w:rPr/>
        <w:t>Ademais,</w:t>
      </w:r>
      <w:r>
        <w:rPr>
          <w:rFonts w:ascii="Times New Roman" w:hAnsi="Times New Roman"/>
        </w:rPr>
        <w:t> </w:t>
      </w:r>
      <w:r>
        <w:rPr/>
        <w:t>“realizaram</w:t>
      </w:r>
      <w:r>
        <w:rPr>
          <w:rFonts w:ascii="Times New Roman" w:hAnsi="Times New Roman"/>
        </w:rPr>
        <w:t> </w:t>
      </w:r>
      <w:r>
        <w:rPr/>
        <w:t>gastos</w:t>
      </w:r>
      <w:r>
        <w:rPr>
          <w:rFonts w:ascii="Times New Roman" w:hAnsi="Times New Roman"/>
        </w:rPr>
        <w:t> </w:t>
      </w:r>
      <w:r>
        <w:rPr/>
        <w:t>relativos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viagens</w:t>
      </w:r>
      <w:r>
        <w:rPr>
          <w:rFonts w:ascii="Times New Roman" w:hAnsi="Times New Roman"/>
        </w:rPr>
        <w:t> </w:t>
      </w:r>
      <w:r>
        <w:rPr/>
        <w:t>[...]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Washington</w:t>
      </w:r>
      <w:r>
        <w:rPr>
          <w:rFonts w:ascii="Times New Roman" w:hAnsi="Times New Roman"/>
        </w:rPr>
        <w:t> </w:t>
      </w:r>
      <w:r>
        <w:rPr/>
        <w:t>D.C.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José”.</w:t>
      </w:r>
      <w:r>
        <w:rPr>
          <w:rFonts w:ascii="Times New Roman" w:hAnsi="Times New Roman"/>
        </w:rPr>
        <w:t> </w:t>
      </w:r>
      <w:r>
        <w:rPr/>
        <w:t>Adicionalmente,</w:t>
      </w:r>
      <w:r>
        <w:rPr>
          <w:rFonts w:ascii="Times New Roman" w:hAnsi="Times New Roman"/>
        </w:rPr>
        <w:t> </w:t>
      </w:r>
      <w:r>
        <w:rPr/>
        <w:t>indicou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“não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recibos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gastos</w:t>
      </w:r>
      <w:r>
        <w:rPr>
          <w:rFonts w:ascii="Times New Roman" w:hAnsi="Times New Roman"/>
        </w:rPr>
        <w:t> </w:t>
      </w:r>
      <w:r>
        <w:rPr/>
        <w:t>realizados”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portanto,</w:t>
      </w:r>
      <w:r>
        <w:rPr>
          <w:rFonts w:ascii="Times New Roman" w:hAnsi="Times New Roman"/>
        </w:rPr>
        <w:t> </w:t>
      </w:r>
      <w:r>
        <w:rPr/>
        <w:t>solicitou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“que</w:t>
      </w:r>
      <w:r>
        <w:rPr>
          <w:rFonts w:ascii="Times New Roman" w:hAnsi="Times New Roman"/>
        </w:rPr>
        <w:t> </w:t>
      </w:r>
      <w:r>
        <w:rPr/>
        <w:t>determine,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equidade,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montante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US$</w:t>
      </w:r>
      <w:r>
        <w:rPr>
          <w:rFonts w:ascii="Times New Roman" w:hAnsi="Times New Roman"/>
        </w:rPr>
        <w:t> </w:t>
      </w:r>
      <w:r>
        <w:rPr/>
        <w:t>10.000,00</w:t>
      </w:r>
      <w:r>
        <w:rPr>
          <w:rFonts w:ascii="Times New Roman" w:hAnsi="Times New Roman"/>
        </w:rPr>
        <w:t> </w:t>
      </w:r>
      <w:r>
        <w:rPr/>
        <w:t>(dez</w:t>
      </w:r>
      <w:r>
        <w:rPr>
          <w:rFonts w:ascii="Times New Roman" w:hAnsi="Times New Roman"/>
        </w:rPr>
        <w:t> </w:t>
      </w:r>
      <w:r>
        <w:rPr/>
        <w:t>mil</w:t>
      </w:r>
      <w:r>
        <w:rPr>
          <w:rFonts w:ascii="Times New Roman" w:hAnsi="Times New Roman"/>
        </w:rPr>
        <w:t> </w:t>
      </w:r>
      <w:r>
        <w:rPr/>
        <w:t>dólares</w:t>
      </w:r>
      <w:r>
        <w:rPr>
          <w:rFonts w:ascii="Times New Roman" w:hAnsi="Times New Roman"/>
        </w:rPr>
        <w:t> </w:t>
      </w:r>
      <w:r>
        <w:rPr/>
        <w:t>americanos)”.</w:t>
      </w:r>
      <w:r>
        <w:rPr>
          <w:rFonts w:ascii="Times New Roman" w:hAnsi="Times New Roman"/>
        </w:rPr>
        <w:t> </w:t>
      </w:r>
      <w:r>
        <w:rPr/>
        <w:t>Solicitou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“o</w:t>
      </w:r>
      <w:r>
        <w:rPr>
          <w:rFonts w:ascii="Times New Roman" w:hAnsi="Times New Roman"/>
        </w:rPr>
        <w:t> </w:t>
      </w:r>
      <w:r>
        <w:rPr/>
        <w:t>montante</w:t>
      </w:r>
      <w:r>
        <w:rPr>
          <w:rFonts w:ascii="Times New Roman" w:hAnsi="Times New Roman"/>
        </w:rPr>
        <w:t> </w:t>
      </w:r>
      <w:r>
        <w:rPr/>
        <w:t>referente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gastos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incorreu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REDNOVI</w:t>
      </w:r>
      <w:r>
        <w:rPr>
          <w:rFonts w:ascii="Times New Roman" w:hAnsi="Times New Roman"/>
        </w:rPr>
        <w:t> </w:t>
      </w:r>
      <w:r>
        <w:rPr/>
        <w:t>seja</w:t>
      </w:r>
      <w:r>
        <w:rPr>
          <w:rFonts w:ascii="Times New Roman" w:hAnsi="Times New Roman"/>
        </w:rPr>
        <w:t> </w:t>
      </w:r>
      <w:r>
        <w:rPr/>
        <w:t>ressarcido</w:t>
      </w:r>
      <w:r>
        <w:rPr>
          <w:rFonts w:ascii="Times New Roman" w:hAnsi="Times New Roman"/>
        </w:rPr>
        <w:t> </w:t>
      </w:r>
      <w:r>
        <w:rPr/>
        <w:t>diretamente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Associação</w:t>
      </w:r>
      <w:r>
        <w:rPr>
          <w:rFonts w:ascii="Times New Roman" w:hAnsi="Times New Roman"/>
        </w:rPr>
        <w:t> </w:t>
      </w:r>
      <w:r>
        <w:rPr/>
        <w:t>Novos</w:t>
      </w:r>
      <w:r>
        <w:rPr>
          <w:rFonts w:ascii="Times New Roman" w:hAnsi="Times New Roman"/>
        </w:rPr>
        <w:t> </w:t>
      </w:r>
      <w:r>
        <w:rPr/>
        <w:t>Horizontes,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/>
        <w:t>integrante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REDNOVI”.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09" w:val="left" w:leader="none"/>
          <w:tab w:pos="810" w:val="left" w:leader="none"/>
        </w:tabs>
        <w:spacing w:line="240" w:lineRule="auto" w:before="0" w:after="0"/>
        <w:ind w:left="809" w:right="0" w:hanging="709"/>
        <w:jc w:val="left"/>
        <w:rPr>
          <w:sz w:val="22"/>
        </w:rPr>
      </w:pPr>
      <w:r>
        <w:rPr>
          <w:sz w:val="22"/>
        </w:rPr>
        <w:t>Por</w:t>
      </w:r>
      <w:r>
        <w:rPr>
          <w:rFonts w:ascii="Times New Roman"/>
          <w:sz w:val="22"/>
        </w:rPr>
        <w:t> </w:t>
      </w:r>
      <w:r>
        <w:rPr>
          <w:sz w:val="22"/>
        </w:rPr>
        <w:t>fim,</w:t>
      </w:r>
      <w:r>
        <w:rPr>
          <w:rFonts w:asci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/>
          <w:spacing w:val="-6"/>
          <w:sz w:val="22"/>
        </w:rPr>
        <w:t> </w:t>
      </w:r>
      <w:r>
        <w:rPr>
          <w:sz w:val="22"/>
        </w:rPr>
        <w:t>que:</w:t>
      </w:r>
    </w:p>
    <w:p>
      <w:pPr>
        <w:spacing w:line="259" w:lineRule="auto" w:before="144"/>
        <w:ind w:left="2225" w:right="110" w:firstLine="0"/>
        <w:jc w:val="both"/>
        <w:rPr>
          <w:sz w:val="18"/>
        </w:rPr>
      </w:pPr>
      <w:r>
        <w:rPr>
          <w:sz w:val="18"/>
        </w:rPr>
        <w:t>fosse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concedida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monetária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adicional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gastos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foram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detalhados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anteriormente,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título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gastos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futuros,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entre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compreendem,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aqueles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relacionados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cumprimento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Sentença;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demandarão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trâmite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supervisão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cumprimento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Sentença;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gastos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viagem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impulsar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cumprimento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Sentença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caso,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gastos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internos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Guatemala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poder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verificar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cumprimento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Sentença.</w:t>
      </w:r>
    </w:p>
    <w:p>
      <w:pPr>
        <w:pStyle w:val="BodyText"/>
        <w:rPr>
          <w:sz w:val="18"/>
        </w:rPr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8"/>
        </w:numPr>
        <w:tabs>
          <w:tab w:pos="809" w:val="left" w:leader="none"/>
          <w:tab w:pos="810" w:val="left" w:leader="none"/>
        </w:tabs>
        <w:spacing w:line="240" w:lineRule="auto" w:before="1" w:after="0"/>
        <w:ind w:left="809" w:right="0" w:hanging="709"/>
        <w:jc w:val="left"/>
        <w:rPr>
          <w:sz w:val="22"/>
        </w:rPr>
      </w:pPr>
      <w:r>
        <w:rPr>
          <w:sz w:val="22"/>
        </w:rPr>
        <w:t>O</w:t>
      </w:r>
      <w:r>
        <w:rPr>
          <w:rFonts w:ascii="Times New Roman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/>
          <w:b/>
          <w:sz w:val="22"/>
        </w:rPr>
        <w:t> </w:t>
      </w:r>
      <w:r>
        <w:rPr>
          <w:sz w:val="22"/>
        </w:rPr>
        <w:t>assinalou</w:t>
      </w:r>
      <w:r>
        <w:rPr>
          <w:rFonts w:ascii="Times New Roman"/>
          <w:spacing w:val="-2"/>
          <w:sz w:val="22"/>
        </w:rPr>
        <w:t> </w:t>
      </w:r>
      <w:r>
        <w:rPr>
          <w:sz w:val="22"/>
        </w:rPr>
        <w:t>que:</w:t>
      </w:r>
    </w:p>
    <w:p>
      <w:pPr>
        <w:spacing w:line="259" w:lineRule="auto" w:before="143"/>
        <w:ind w:left="2225" w:right="112" w:firstLine="0"/>
        <w:jc w:val="both"/>
        <w:rPr>
          <w:sz w:val="18"/>
        </w:rPr>
      </w:pPr>
      <w:r>
        <w:rPr>
          <w:sz w:val="18"/>
        </w:rPr>
        <w:t>dada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situação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comprova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presente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caso,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relação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à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alteração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documentos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contêm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supostos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gastos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realizados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serviços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funerários,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apreciaria,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grande</w:t>
      </w:r>
      <w:r>
        <w:rPr>
          <w:rFonts w:ascii="Times New Roman" w:hAnsi="Times New Roman"/>
          <w:spacing w:val="-13"/>
          <w:sz w:val="18"/>
        </w:rPr>
        <w:t> </w:t>
      </w:r>
      <w:r>
        <w:rPr>
          <w:sz w:val="18"/>
        </w:rPr>
        <w:t>medida,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13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Corte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condenasse</w:t>
      </w:r>
      <w:r>
        <w:rPr>
          <w:rFonts w:ascii="Times New Roman" w:hAnsi="Times New Roman"/>
          <w:spacing w:val="-13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Estado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Guatemala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pelos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supostos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gastos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custas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contraparte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neste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processo.</w:t>
      </w:r>
    </w:p>
    <w:p>
      <w:pPr>
        <w:spacing w:after="0" w:line="259" w:lineRule="auto"/>
        <w:jc w:val="both"/>
        <w:rPr>
          <w:sz w:val="18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particular,</w:t>
      </w:r>
      <w:r>
        <w:rPr>
          <w:rFonts w:ascii="Times New Roman" w:hAnsi="Times New Roman"/>
        </w:rPr>
        <w:t> </w:t>
      </w:r>
      <w:r>
        <w:rPr/>
        <w:t>quanto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montantes</w:t>
      </w:r>
      <w:r>
        <w:rPr>
          <w:rFonts w:ascii="Times New Roman" w:hAnsi="Times New Roman"/>
        </w:rPr>
        <w:t> </w:t>
      </w:r>
      <w:r>
        <w:rPr/>
        <w:t>solicitados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CEJIL,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assinalou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“não</w:t>
      </w:r>
      <w:r>
        <w:rPr>
          <w:rFonts w:ascii="Times New Roman" w:hAnsi="Times New Roman"/>
        </w:rPr>
        <w:t> </w:t>
      </w:r>
      <w:r>
        <w:rPr/>
        <w:t>aceita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cobrança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nenhum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gastos</w:t>
      </w:r>
      <w:r>
        <w:rPr>
          <w:rFonts w:ascii="Times New Roman" w:hAnsi="Times New Roman"/>
        </w:rPr>
        <w:t> </w:t>
      </w:r>
      <w:r>
        <w:rPr/>
        <w:t>suscitados,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vez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neste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voluntária,</w:t>
      </w:r>
      <w:r>
        <w:rPr>
          <w:rFonts w:ascii="Times New Roman" w:hAnsi="Times New Roman"/>
        </w:rPr>
        <w:t> </w:t>
      </w:r>
      <w:r>
        <w:rPr/>
        <w:t>[pois]a</w:t>
      </w:r>
      <w:r>
        <w:rPr>
          <w:rFonts w:ascii="Times New Roman" w:hAnsi="Times New Roman"/>
        </w:rPr>
        <w:t> </w:t>
      </w:r>
      <w:r>
        <w:rPr/>
        <w:t>peticionária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tinha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representante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REDNOVI”.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fim,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gastos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REDNOVI,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indicou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“não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responsabiliza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ressarcimento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gastos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sejam</w:t>
      </w:r>
      <w:r>
        <w:rPr>
          <w:rFonts w:ascii="Times New Roman" w:hAnsi="Times New Roman"/>
          <w:spacing w:val="3"/>
        </w:rPr>
        <w:t> </w:t>
      </w:r>
      <w:r>
        <w:rPr/>
        <w:t>comprovados”.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numPr>
          <w:ilvl w:val="1"/>
          <w:numId w:val="30"/>
        </w:numPr>
        <w:tabs>
          <w:tab w:pos="1230" w:val="left" w:leader="none"/>
        </w:tabs>
        <w:spacing w:line="240" w:lineRule="auto" w:before="1" w:after="0"/>
        <w:ind w:left="1229" w:right="0" w:hanging="421"/>
        <w:jc w:val="left"/>
      </w:pPr>
      <w:bookmarkStart w:name="_TOC_250002" w:id="65"/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bookmarkEnd w:id="65"/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reitera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</w:t>
      </w:r>
      <w:r>
        <w:rPr>
          <w:sz w:val="22"/>
          <w:vertAlign w:val="superscript"/>
        </w:rPr>
        <w:t>367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gastos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fazem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reparação,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atividade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desenvolvida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objetivo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justiça,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nível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implicam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gastos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compensados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responsabilidade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uma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sentença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condenatória.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reitera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suficiente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probatórios,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requer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partes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façam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argumentação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relacione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fato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desembolsos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econômicos,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estabeleçam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clareza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itens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justificativa</w:t>
      </w:r>
      <w:r>
        <w:rPr>
          <w:sz w:val="22"/>
          <w:vertAlign w:val="superscript"/>
        </w:rPr>
        <w:t>368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justificativa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completa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CEJIL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obstante,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desse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continuaria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representação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legal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favor.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Posto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isso,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pronunciará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respeito.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Considerando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fixa,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equidade,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US$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10.000,00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(dez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dólares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americanos)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entregues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REDNOVI,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tramitação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humanos.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montante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deverá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entregue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representante.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etapa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supervisão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ressarcimento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posteriores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devidamente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comprovados</w:t>
      </w:r>
      <w:r>
        <w:rPr>
          <w:sz w:val="22"/>
          <w:vertAlign w:val="superscript"/>
        </w:rPr>
        <w:t>369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Heading1"/>
        <w:numPr>
          <w:ilvl w:val="0"/>
          <w:numId w:val="30"/>
        </w:numPr>
        <w:tabs>
          <w:tab w:pos="352" w:val="left" w:leader="none"/>
        </w:tabs>
        <w:spacing w:line="240" w:lineRule="auto" w:before="0" w:after="0"/>
        <w:ind w:left="351" w:right="0" w:hanging="251"/>
        <w:jc w:val="both"/>
      </w:pPr>
      <w:bookmarkStart w:name="_TOC_250001" w:id="66"/>
      <w:r>
        <w:rPr/>
        <w:t>Ressarcimento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gastos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Fundo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Assistência</w:t>
      </w:r>
      <w:r>
        <w:rPr>
          <w:rFonts w:ascii="Times New Roman" w:hAnsi="Times New Roman"/>
        </w:rPr>
        <w:t> </w:t>
      </w:r>
      <w:r>
        <w:rPr/>
        <w:t>Legal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  <w:spacing w:val="-5"/>
        </w:rPr>
        <w:t> </w:t>
      </w:r>
      <w:bookmarkEnd w:id="66"/>
      <w:r>
        <w:rPr/>
        <w:t>Vítimas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2008,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Assembleia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Assistência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Legal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“objetivo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facilitar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acesso</w:t>
      </w:r>
      <w:r>
        <w:rPr>
          <w:rFonts w:ascii="Times New Roman" w:hAnsi="Times New Roman"/>
          <w:spacing w:val="19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20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pacing w:val="16"/>
          <w:sz w:val="22"/>
        </w:rPr>
        <w:t> </w:t>
      </w:r>
      <w:r>
        <w:rPr>
          <w:sz w:val="22"/>
        </w:rPr>
        <w:t>interamericano</w:t>
      </w:r>
      <w:r>
        <w:rPr>
          <w:rFonts w:ascii="Times New Roman" w:hAnsi="Times New Roman"/>
          <w:spacing w:val="2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8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19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pacing w:val="19"/>
          <w:sz w:val="22"/>
        </w:rPr>
        <w:t> </w:t>
      </w:r>
      <w:r>
        <w:rPr>
          <w:sz w:val="22"/>
        </w:rPr>
        <w:t>àquelas</w:t>
      </w:r>
      <w:r>
        <w:rPr>
          <w:rFonts w:ascii="Times New Roman" w:hAnsi="Times New Roman"/>
          <w:spacing w:val="19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pacing w:val="1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19"/>
          <w:sz w:val="22"/>
        </w:rPr>
        <w:t> </w:t>
      </w:r>
      <w:r>
        <w:rPr>
          <w:sz w:val="22"/>
        </w:rPr>
        <w:t>atualmente</w:t>
      </w:r>
      <w:r>
        <w:rPr>
          <w:rFonts w:ascii="Times New Roman" w:hAnsi="Times New Roman"/>
          <w:spacing w:val="19"/>
          <w:sz w:val="22"/>
        </w:rPr>
        <w:t> </w:t>
      </w:r>
      <w:r>
        <w:rPr>
          <w:sz w:val="22"/>
        </w:rPr>
        <w:t>não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4"/>
        </w:rPr>
      </w:pPr>
      <w:r>
        <w:rPr/>
        <w:pict>
          <v:rect style="position:absolute;margin-left:85.080002pt;margin-top:10.8164pt;width:143.999997pt;height:.72pt;mso-position-horizontal-relative:page;mso-position-vertical-relative:paragraph;z-index:-1568102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367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Garrido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Baigorria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79;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Liakat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Alibux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418.</w:t>
      </w:r>
    </w:p>
    <w:p>
      <w:pPr>
        <w:spacing w:line="193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368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Chaparro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Álvarez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Lapo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Iñiguez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J.,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421.</w:t>
      </w:r>
    </w:p>
    <w:p>
      <w:pPr>
        <w:spacing w:before="1"/>
        <w:ind w:left="101" w:right="137" w:firstLine="0"/>
        <w:jc w:val="left"/>
        <w:rPr>
          <w:sz w:val="16"/>
        </w:rPr>
      </w:pPr>
      <w:r>
        <w:rPr>
          <w:sz w:val="16"/>
          <w:vertAlign w:val="superscript"/>
        </w:rPr>
        <w:t>369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Ibsen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Cárdenas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Ibsen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Peña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Bolívia,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Liakat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Alibux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165.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53"/>
        <w:ind w:left="101" w:right="110"/>
        <w:jc w:val="both"/>
      </w:pPr>
      <w:r>
        <w:rPr/>
        <w:t>possuem</w:t>
      </w:r>
      <w:r>
        <w:rPr>
          <w:rFonts w:ascii="Times New Roman" w:hAnsi="Times New Roman"/>
          <w:spacing w:val="-14"/>
        </w:rPr>
        <w:t> </w:t>
      </w:r>
      <w:r>
        <w:rPr/>
        <w:t>os</w:t>
      </w:r>
      <w:r>
        <w:rPr>
          <w:rFonts w:ascii="Times New Roman" w:hAnsi="Times New Roman"/>
          <w:spacing w:val="-14"/>
        </w:rPr>
        <w:t> </w:t>
      </w:r>
      <w:r>
        <w:rPr/>
        <w:t>recursos</w:t>
      </w:r>
      <w:r>
        <w:rPr>
          <w:rFonts w:ascii="Times New Roman" w:hAnsi="Times New Roman"/>
          <w:spacing w:val="-14"/>
        </w:rPr>
        <w:t> </w:t>
      </w:r>
      <w:r>
        <w:rPr/>
        <w:t>necessários</w:t>
      </w:r>
      <w:r>
        <w:rPr>
          <w:rFonts w:ascii="Times New Roman" w:hAnsi="Times New Roman"/>
          <w:spacing w:val="-14"/>
        </w:rPr>
        <w:t> </w:t>
      </w:r>
      <w:r>
        <w:rPr/>
        <w:t>para</w:t>
      </w:r>
      <w:r>
        <w:rPr>
          <w:rFonts w:ascii="Times New Roman" w:hAnsi="Times New Roman"/>
          <w:spacing w:val="-12"/>
        </w:rPr>
        <w:t> </w:t>
      </w:r>
      <w:r>
        <w:rPr/>
        <w:t>levar</w:t>
      </w:r>
      <w:r>
        <w:rPr>
          <w:rFonts w:ascii="Times New Roman" w:hAnsi="Times New Roman"/>
          <w:spacing w:val="-14"/>
        </w:rPr>
        <w:t> </w:t>
      </w:r>
      <w:r>
        <w:rPr/>
        <w:t>seu</w:t>
      </w:r>
      <w:r>
        <w:rPr>
          <w:rFonts w:ascii="Times New Roman" w:hAnsi="Times New Roman"/>
          <w:spacing w:val="-16"/>
        </w:rPr>
        <w:t> </w:t>
      </w:r>
      <w:r>
        <w:rPr/>
        <w:t>caso</w:t>
      </w:r>
      <w:r>
        <w:rPr>
          <w:rFonts w:ascii="Times New Roman" w:hAnsi="Times New Roman"/>
          <w:spacing w:val="-10"/>
        </w:rPr>
        <w:t> </w:t>
      </w:r>
      <w:r>
        <w:rPr/>
        <w:t>ao</w:t>
      </w:r>
      <w:r>
        <w:rPr>
          <w:rFonts w:ascii="Times New Roman" w:hAnsi="Times New Roman"/>
          <w:spacing w:val="-10"/>
        </w:rPr>
        <w:t> </w:t>
      </w:r>
      <w:r>
        <w:rPr/>
        <w:t>sistema”</w:t>
      </w:r>
      <w:r>
        <w:rPr>
          <w:vertAlign w:val="superscript"/>
        </w:rPr>
        <w:t>370</w:t>
      </w:r>
      <w:r>
        <w:rPr>
          <w:vertAlign w:val="baseline"/>
        </w:rPr>
        <w:t>.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No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presente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caso,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mediante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Resoluções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Presidente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8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janeiro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2013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10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abril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2013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(pars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9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11</w:t>
      </w:r>
      <w:r>
        <w:rPr>
          <w:rFonts w:ascii="Times New Roman" w:hAnsi="Times New Roman"/>
          <w:vertAlign w:val="baseline"/>
        </w:rPr>
        <w:t> </w:t>
      </w:r>
      <w:r>
        <w:rPr>
          <w:i/>
          <w:vertAlign w:val="baseline"/>
        </w:rPr>
        <w:t>supra</w:t>
      </w:r>
      <w:r>
        <w:rPr>
          <w:vertAlign w:val="baseline"/>
        </w:rPr>
        <w:t>),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dispôs-se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assistência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Fundo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Assistência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Legal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cobrir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gastos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razoáveis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necessários,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caso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consistiram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i)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gastos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viagem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hospedagem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necessários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Rosa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Elvira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Franco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Sandoval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María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Eugenia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Solís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pudessem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participar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audiência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pública;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ii)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gastos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formalização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envio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declarações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vítimas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Leonel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Enrique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Veliz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Franco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José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Roberto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Franco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prestadas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perante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agente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dotado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fé</w:t>
      </w:r>
      <w:r>
        <w:rPr>
          <w:rFonts w:ascii="Times New Roman" w:hAnsi="Times New Roman"/>
          <w:spacing w:val="-21"/>
          <w:vertAlign w:val="baseline"/>
        </w:rPr>
        <w:t> </w:t>
      </w:r>
      <w:r>
        <w:rPr>
          <w:vertAlign w:val="baseline"/>
        </w:rPr>
        <w:t>pública.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adiante,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Secretaria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concedeu-se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oportunidade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processual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apresentar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contestação,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condenem,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principal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recorrer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enriquecerem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contábeis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serviços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funerários”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princípio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boa-fé,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economia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transgredidos,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opõe-se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reembolsar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dinheiro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ressarcir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cobertos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houve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desnecessário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injustificado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despesas”.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U$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2.117,99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(dois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dezessete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dólares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centavos).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Regulamento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demandado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ressarcimento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realizados.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reitera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recorrer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precisão,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requerendo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apontado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Resolução,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reitera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utilização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destinada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especificamente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máximo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affidavit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pública.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opõe-se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reembolsar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“houve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desnecessário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despesas”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affidavits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prestados,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coberto</w:t>
      </w:r>
      <w:r>
        <w:rPr>
          <w:rFonts w:ascii="Times New Roman" w:hAnsi="Times New Roman"/>
          <w:spacing w:val="41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este.</w:t>
      </w:r>
      <w:r>
        <w:rPr>
          <w:rFonts w:ascii="Times New Roman" w:hAnsi="Times New Roman"/>
          <w:spacing w:val="3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39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38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4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39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41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41"/>
          <w:sz w:val="22"/>
        </w:rPr>
        <w:t> </w:t>
      </w:r>
      <w:r>
        <w:rPr>
          <w:sz w:val="22"/>
        </w:rPr>
        <w:t>questionou</w:t>
      </w:r>
      <w:r>
        <w:rPr>
          <w:rFonts w:ascii="Times New Roman" w:hAnsi="Times New Roman"/>
          <w:spacing w:val="3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autenticidade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a</w:t>
      </w:r>
    </w:p>
    <w:p>
      <w:pPr>
        <w:pStyle w:val="BodyText"/>
        <w:spacing w:before="5"/>
        <w:rPr>
          <w:sz w:val="26"/>
        </w:rPr>
      </w:pPr>
      <w:r>
        <w:rPr/>
        <w:pict>
          <v:rect style="position:absolute;margin-left:85.080002pt;margin-top:18.098822pt;width:143.999997pt;height:.72pt;mso-position-horizontal-relative:page;mso-position-vertical-relative:paragraph;z-index:-156805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370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AG/RES.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(XXXVIII-O/08),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adotada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Assembleia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OEA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durante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XXXVIII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Ordinário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Sessões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OEA,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quarta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plenária,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“Criação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Assistência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Sistema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2.a),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CP/RES.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963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(1728/09),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adotada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OEA,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“Regulamento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Funcionamento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Assistência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Sistema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1.1.</w:t>
      </w:r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line="259" w:lineRule="auto" w:before="33"/>
        <w:ind w:left="101" w:right="333"/>
      </w:pPr>
      <w:r>
        <w:rPr/>
        <w:t>veracidade</w:t>
      </w:r>
      <w:r>
        <w:rPr>
          <w:rFonts w:ascii="Times New Roman"/>
          <w:spacing w:val="-16"/>
        </w:rPr>
        <w:t> </w:t>
      </w:r>
      <w:r>
        <w:rPr/>
        <w:t>dos</w:t>
      </w:r>
      <w:r>
        <w:rPr>
          <w:rFonts w:ascii="Times New Roman"/>
          <w:spacing w:val="-16"/>
        </w:rPr>
        <w:t> </w:t>
      </w:r>
      <w:r>
        <w:rPr/>
        <w:t>comprovantes</w:t>
      </w:r>
      <w:r>
        <w:rPr>
          <w:rFonts w:ascii="Times New Roman"/>
          <w:spacing w:val="-13"/>
        </w:rPr>
        <w:t> </w:t>
      </w:r>
      <w:r>
        <w:rPr/>
        <w:t>dos</w:t>
      </w:r>
      <w:r>
        <w:rPr>
          <w:rFonts w:ascii="Times New Roman"/>
          <w:spacing w:val="-14"/>
        </w:rPr>
        <w:t> </w:t>
      </w:r>
      <w:r>
        <w:rPr/>
        <w:t>gastos,</w:t>
      </w:r>
      <w:r>
        <w:rPr>
          <w:rFonts w:ascii="Times New Roman"/>
          <w:spacing w:val="-18"/>
        </w:rPr>
        <w:t> </w:t>
      </w:r>
      <w:r>
        <w:rPr/>
        <w:t>mas</w:t>
      </w:r>
      <w:r>
        <w:rPr>
          <w:rFonts w:ascii="Times New Roman"/>
          <w:spacing w:val="-14"/>
        </w:rPr>
        <w:t> </w:t>
      </w:r>
      <w:r>
        <w:rPr/>
        <w:t>apenas</w:t>
      </w:r>
      <w:r>
        <w:rPr>
          <w:rFonts w:ascii="Times New Roman"/>
          <w:spacing w:val="-16"/>
        </w:rPr>
        <w:t> </w:t>
      </w:r>
      <w:r>
        <w:rPr/>
        <w:t>afirmou</w:t>
      </w:r>
      <w:r>
        <w:rPr>
          <w:rFonts w:ascii="Times New Roman"/>
          <w:spacing w:val="-14"/>
        </w:rPr>
        <w:t> </w:t>
      </w:r>
      <w:r>
        <w:rPr/>
        <w:t>que</w:t>
      </w:r>
      <w:r>
        <w:rPr>
          <w:rFonts w:ascii="Times New Roman"/>
          <w:spacing w:val="-16"/>
        </w:rPr>
        <w:t> </w:t>
      </w:r>
      <w:r>
        <w:rPr/>
        <w:t>o</w:t>
      </w:r>
      <w:r>
        <w:rPr>
          <w:rFonts w:ascii="Times New Roman"/>
          <w:spacing w:val="-13"/>
        </w:rPr>
        <w:t> </w:t>
      </w:r>
      <w:r>
        <w:rPr/>
        <w:t>custo</w:t>
      </w:r>
      <w:r>
        <w:rPr>
          <w:rFonts w:ascii="Times New Roman"/>
          <w:spacing w:val="-14"/>
        </w:rPr>
        <w:t> </w:t>
      </w:r>
      <w:r>
        <w:rPr/>
        <w:t>dos</w:t>
      </w:r>
      <w:r>
        <w:rPr>
          <w:rFonts w:ascii="Times New Roman"/>
          <w:spacing w:val="-16"/>
        </w:rPr>
        <w:t> </w:t>
      </w:r>
      <w:r>
        <w:rPr>
          <w:i/>
        </w:rPr>
        <w:t>affidavits</w:t>
      </w:r>
      <w:r>
        <w:rPr>
          <w:rFonts w:ascii="Times New Roman"/>
          <w:i/>
          <w:spacing w:val="-14"/>
        </w:rPr>
        <w:t> </w:t>
      </w:r>
      <w:r>
        <w:rPr/>
        <w:t>poderia</w:t>
      </w:r>
      <w:r>
        <w:rPr>
          <w:rFonts w:ascii="Times New Roman"/>
        </w:rPr>
        <w:t> </w:t>
      </w:r>
      <w:r>
        <w:rPr/>
        <w:t>ter</w:t>
      </w:r>
      <w:r>
        <w:rPr>
          <w:rFonts w:ascii="Times New Roman"/>
        </w:rPr>
        <w:t> </w:t>
      </w:r>
      <w:r>
        <w:rPr/>
        <w:t>sido</w:t>
      </w:r>
      <w:r>
        <w:rPr>
          <w:rFonts w:ascii="Times New Roman"/>
          <w:spacing w:val="-1"/>
        </w:rPr>
        <w:t> </w:t>
      </w:r>
      <w:r>
        <w:rPr/>
        <w:t>menor.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584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CONAPREVI,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cotização,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retornado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paralização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aproximadamente,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desconhece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advogado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cotização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advogada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Irini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Villavicencio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CONAPREVI),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representação”.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556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comprovantes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comparados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comprovantes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evidenciam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QTG$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800,00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(oitocentos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quetzais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guatemaltecos).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obstante,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circunstância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aprofundar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despesas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viagem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comparecer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Tribunal.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estatais,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refere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funerários,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compreendido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oposição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acerca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condenação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responsável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questão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resolvida,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caso.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ressarcimento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Fundo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quantia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US$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2.117,99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(dois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mil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cento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dezessete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dólares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centavos)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incorridos.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ressarcido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Interamericana,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noventa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dias,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contados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notificação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spacing w:before="1"/>
        <w:jc w:val="both"/>
      </w:pPr>
      <w:bookmarkStart w:name="_TOC_250000" w:id="67"/>
      <w:r>
        <w:rPr/>
        <w:t>I.</w:t>
      </w:r>
      <w:r>
        <w:rPr>
          <w:rFonts w:ascii="Times New Roman"/>
        </w:rPr>
        <w:t> </w:t>
      </w:r>
      <w:r>
        <w:rPr/>
        <w:t>Modalidade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cumprimento</w:t>
      </w:r>
      <w:r>
        <w:rPr>
          <w:rFonts w:ascii="Times New Roman"/>
        </w:rPr>
        <w:t> </w:t>
      </w:r>
      <w:r>
        <w:rPr/>
        <w:t>dos</w:t>
      </w:r>
      <w:r>
        <w:rPr>
          <w:rFonts w:ascii="Times New Roman"/>
        </w:rPr>
        <w:t> </w:t>
      </w:r>
      <w:r>
        <w:rPr/>
        <w:t>pagamentos</w:t>
      </w:r>
      <w:r>
        <w:rPr>
          <w:rFonts w:ascii="Times New Roman"/>
        </w:rPr>
        <w:t> </w:t>
      </w:r>
      <w:bookmarkEnd w:id="67"/>
      <w:r>
        <w:rPr/>
        <w:t>ordenados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efetuar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imaterial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ressarcimento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custas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estabelecidos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diretamente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seguintes.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59" w:lineRule="auto" w:before="1" w:after="0"/>
        <w:ind w:left="101" w:right="112" w:firstLine="0"/>
        <w:jc w:val="both"/>
        <w:rPr>
          <w:sz w:val="22"/>
        </w:rPr>
      </w:pP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beneficiários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falecerem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receberem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efetuadas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diretamente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herdeiros,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aplicável.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monetárias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quetzais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guatemaltecos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equivalente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dólares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americanos,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utilizando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respectivo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cálculo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câmbio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vigente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bolsa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York,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América,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atribuíveis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beneficiários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herdeiros,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15"/>
          <w:sz w:val="22"/>
        </w:rPr>
        <w:t> </w:t>
      </w:r>
      <w:r>
        <w:rPr>
          <w:sz w:val="22"/>
        </w:rPr>
        <w:t>for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possível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15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pacing w:val="16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quantias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determinadas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15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pacing w:val="16"/>
          <w:sz w:val="22"/>
        </w:rPr>
        <w:t> </w:t>
      </w:r>
      <w:r>
        <w:rPr>
          <w:sz w:val="22"/>
        </w:rPr>
        <w:t>indicado,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16"/>
          <w:sz w:val="22"/>
        </w:rPr>
        <w:t> </w:t>
      </w:r>
      <w:r>
        <w:rPr>
          <w:sz w:val="22"/>
        </w:rPr>
        <w:t>Estado</w:t>
      </w:r>
    </w:p>
    <w:p>
      <w:pPr>
        <w:spacing w:after="0" w:line="240" w:lineRule="auto"/>
        <w:jc w:val="both"/>
        <w:rPr>
          <w:sz w:val="22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left="101" w:right="110"/>
        <w:jc w:val="both"/>
      </w:pPr>
      <w:r>
        <w:rPr/>
        <w:t>consignará</w:t>
      </w:r>
      <w:r>
        <w:rPr>
          <w:rFonts w:ascii="Times New Roman" w:hAnsi="Times New Roman"/>
        </w:rPr>
        <w:t> </w:t>
      </w:r>
      <w:r>
        <w:rPr/>
        <w:t>ditos</w:t>
      </w:r>
      <w:r>
        <w:rPr>
          <w:rFonts w:ascii="Times New Roman" w:hAnsi="Times New Roman"/>
        </w:rPr>
        <w:t> </w:t>
      </w:r>
      <w:r>
        <w:rPr/>
        <w:t>montantes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favor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certificado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depósito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instituição</w:t>
      </w:r>
      <w:r>
        <w:rPr>
          <w:rFonts w:ascii="Times New Roman" w:hAnsi="Times New Roman"/>
        </w:rPr>
        <w:t> </w:t>
      </w:r>
      <w:r>
        <w:rPr/>
        <w:t>financeira</w:t>
      </w:r>
      <w:r>
        <w:rPr>
          <w:rFonts w:ascii="Times New Roman" w:hAnsi="Times New Roman"/>
        </w:rPr>
        <w:t> </w:t>
      </w:r>
      <w:r>
        <w:rPr/>
        <w:t>guatemalteca</w:t>
      </w:r>
      <w:r>
        <w:rPr>
          <w:rFonts w:ascii="Times New Roman" w:hAnsi="Times New Roman"/>
        </w:rPr>
        <w:t> </w:t>
      </w:r>
      <w:r>
        <w:rPr/>
        <w:t>solvente,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dólares</w:t>
      </w:r>
      <w:r>
        <w:rPr>
          <w:rFonts w:ascii="Times New Roman" w:hAnsi="Times New Roman"/>
        </w:rPr>
        <w:t> </w:t>
      </w:r>
      <w:r>
        <w:rPr/>
        <w:t>americanos,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condições</w:t>
      </w:r>
      <w:r>
        <w:rPr>
          <w:rFonts w:ascii="Times New Roman" w:hAnsi="Times New Roman"/>
        </w:rPr>
        <w:t> </w:t>
      </w:r>
      <w:r>
        <w:rPr/>
        <w:t>financeiras</w:t>
      </w:r>
      <w:r>
        <w:rPr>
          <w:rFonts w:ascii="Times New Roman" w:hAnsi="Times New Roman"/>
          <w:spacing w:val="-10"/>
        </w:rPr>
        <w:t> </w:t>
      </w:r>
      <w:r>
        <w:rPr/>
        <w:t>mais</w:t>
      </w:r>
      <w:r>
        <w:rPr>
          <w:rFonts w:ascii="Times New Roman" w:hAnsi="Times New Roman"/>
          <w:spacing w:val="-9"/>
        </w:rPr>
        <w:t> </w:t>
      </w:r>
      <w:r>
        <w:rPr/>
        <w:t>favoráveis</w:t>
      </w:r>
      <w:r>
        <w:rPr>
          <w:rFonts w:ascii="Times New Roman" w:hAnsi="Times New Roman"/>
          <w:spacing w:val="-12"/>
        </w:rPr>
        <w:t> </w:t>
      </w:r>
      <w:r>
        <w:rPr/>
        <w:t>que</w:t>
      </w:r>
      <w:r>
        <w:rPr>
          <w:rFonts w:ascii="Times New Roman" w:hAnsi="Times New Roman"/>
          <w:spacing w:val="-6"/>
        </w:rPr>
        <w:t> </w:t>
      </w:r>
      <w:r>
        <w:rPr/>
        <w:t>permitam</w:t>
      </w:r>
      <w:r>
        <w:rPr>
          <w:rFonts w:ascii="Times New Roman" w:hAnsi="Times New Roman"/>
          <w:spacing w:val="-7"/>
        </w:rPr>
        <w:t> </w:t>
      </w:r>
      <w:r>
        <w:rPr/>
        <w:t>a</w:t>
      </w:r>
      <w:r>
        <w:rPr>
          <w:rFonts w:ascii="Times New Roman" w:hAnsi="Times New Roman"/>
          <w:spacing w:val="-9"/>
        </w:rPr>
        <w:t> </w:t>
      </w:r>
      <w:r>
        <w:rPr/>
        <w:t>legislação</w:t>
      </w:r>
      <w:r>
        <w:rPr>
          <w:rFonts w:ascii="Times New Roman" w:hAnsi="Times New Roman"/>
          <w:spacing w:val="-10"/>
        </w:rPr>
        <w:t> </w:t>
      </w:r>
      <w:r>
        <w:rPr/>
        <w:t>e</w:t>
      </w:r>
      <w:r>
        <w:rPr>
          <w:rFonts w:ascii="Times New Roman" w:hAnsi="Times New Roman"/>
          <w:spacing w:val="-6"/>
        </w:rPr>
        <w:t> </w:t>
      </w:r>
      <w:r>
        <w:rPr/>
        <w:t>a</w:t>
      </w:r>
      <w:r>
        <w:rPr>
          <w:rFonts w:ascii="Times New Roman" w:hAnsi="Times New Roman"/>
          <w:spacing w:val="-8"/>
        </w:rPr>
        <w:t> </w:t>
      </w:r>
      <w:r>
        <w:rPr/>
        <w:t>prática</w:t>
      </w:r>
      <w:r>
        <w:rPr>
          <w:rFonts w:ascii="Times New Roman" w:hAnsi="Times New Roman"/>
          <w:spacing w:val="-9"/>
        </w:rPr>
        <w:t> </w:t>
      </w:r>
      <w:r>
        <w:rPr/>
        <w:t>bancária.</w:t>
      </w:r>
      <w:r>
        <w:rPr>
          <w:rFonts w:ascii="Times New Roman" w:hAnsi="Times New Roman"/>
          <w:spacing w:val="-7"/>
        </w:rPr>
        <w:t> </w:t>
      </w:r>
      <w:r>
        <w:rPr/>
        <w:t>Se</w:t>
      </w:r>
      <w:r>
        <w:rPr>
          <w:rFonts w:ascii="Times New Roman" w:hAnsi="Times New Roman"/>
          <w:spacing w:val="-9"/>
        </w:rPr>
        <w:t> </w:t>
      </w:r>
      <w:r>
        <w:rPr/>
        <w:t>a</w:t>
      </w:r>
      <w:r>
        <w:rPr>
          <w:rFonts w:ascii="Times New Roman" w:hAnsi="Times New Roman"/>
          <w:spacing w:val="-8"/>
        </w:rPr>
        <w:t> </w:t>
      </w:r>
      <w:r>
        <w:rPr/>
        <w:t>indenização</w:t>
      </w:r>
      <w:r>
        <w:rPr>
          <w:rFonts w:ascii="Times New Roman" w:hAnsi="Times New Roman"/>
          <w:spacing w:val="-6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for</w:t>
      </w:r>
      <w:r>
        <w:rPr>
          <w:rFonts w:ascii="Times New Roman" w:hAnsi="Times New Roman"/>
        </w:rPr>
        <w:t> </w:t>
      </w:r>
      <w:r>
        <w:rPr/>
        <w:t>reivindicada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transcorridos</w:t>
      </w:r>
      <w:r>
        <w:rPr>
          <w:rFonts w:ascii="Times New Roman" w:hAnsi="Times New Roman"/>
        </w:rPr>
        <w:t> </w:t>
      </w:r>
      <w:r>
        <w:rPr/>
        <w:t>dez</w:t>
      </w:r>
      <w:r>
        <w:rPr>
          <w:rFonts w:ascii="Times New Roman" w:hAnsi="Times New Roman"/>
        </w:rPr>
        <w:t> </w:t>
      </w:r>
      <w:r>
        <w:rPr/>
        <w:t>anos,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quantias</w:t>
      </w:r>
      <w:r>
        <w:rPr>
          <w:rFonts w:ascii="Times New Roman" w:hAnsi="Times New Roman"/>
        </w:rPr>
        <w:t> </w:t>
      </w:r>
      <w:r>
        <w:rPr/>
        <w:t>serão</w:t>
      </w:r>
      <w:r>
        <w:rPr>
          <w:rFonts w:ascii="Times New Roman" w:hAnsi="Times New Roman"/>
        </w:rPr>
        <w:t> </w:t>
      </w:r>
      <w:r>
        <w:rPr/>
        <w:t>devolvidas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acrescidas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juros</w:t>
      </w:r>
      <w:r>
        <w:rPr>
          <w:rFonts w:ascii="Times New Roman" w:hAnsi="Times New Roman"/>
        </w:rPr>
        <w:t> </w:t>
      </w:r>
      <w:r>
        <w:rPr/>
        <w:t>acumulados.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40" w:lineRule="auto" w:before="0" w:after="0"/>
        <w:ind w:left="101" w:right="112" w:firstLine="0"/>
        <w:jc w:val="both"/>
        <w:rPr>
          <w:sz w:val="22"/>
        </w:rPr>
      </w:pP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atribuídas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ressarcimento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entregues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reduções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derivadas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eventuais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encargos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fiscais.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incorrer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taxas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bancárias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Guatemala.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prática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reserva-se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faculdade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inerente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atribuições,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derivada,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conseguinte,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65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supervisionar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encerrado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totalidade,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28"/>
        </w:numPr>
        <w:tabs>
          <w:tab w:pos="810" w:val="left" w:leader="none"/>
        </w:tabs>
        <w:spacing w:line="237" w:lineRule="auto" w:before="0" w:after="0"/>
        <w:ind w:left="101" w:right="112" w:firstLine="0"/>
        <w:jc w:val="both"/>
        <w:rPr>
          <w:sz w:val="22"/>
        </w:rPr>
      </w:pP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26"/>
          <w:sz w:val="22"/>
        </w:rPr>
        <w:t> </w:t>
      </w:r>
      <w:r>
        <w:rPr>
          <w:sz w:val="22"/>
        </w:rPr>
        <w:t>cumpri-la.</w:t>
      </w:r>
    </w:p>
    <w:p>
      <w:pPr>
        <w:pStyle w:val="BodyText"/>
      </w:pPr>
    </w:p>
    <w:p>
      <w:pPr>
        <w:pStyle w:val="BodyText"/>
        <w:rPr>
          <w:sz w:val="20"/>
        </w:rPr>
      </w:pPr>
    </w:p>
    <w:p>
      <w:pPr>
        <w:spacing w:before="0"/>
        <w:ind w:left="902" w:right="915" w:firstLine="0"/>
        <w:jc w:val="center"/>
        <w:rPr>
          <w:b/>
          <w:sz w:val="28"/>
        </w:rPr>
      </w:pPr>
      <w:r>
        <w:rPr>
          <w:b/>
          <w:sz w:val="28"/>
        </w:rPr>
        <w:t>XII</w:t>
      </w:r>
    </w:p>
    <w:p>
      <w:pPr>
        <w:spacing w:before="122"/>
        <w:ind w:left="902" w:right="914" w:firstLine="0"/>
        <w:jc w:val="center"/>
        <w:rPr>
          <w:b/>
          <w:sz w:val="28"/>
        </w:rPr>
      </w:pPr>
      <w:r>
        <w:rPr>
          <w:b/>
          <w:sz w:val="28"/>
        </w:rPr>
        <w:t>Pontos</w:t>
      </w:r>
      <w:r>
        <w:rPr>
          <w:rFonts w:ascii="Times New Roman"/>
          <w:b/>
          <w:sz w:val="28"/>
        </w:rPr>
        <w:t> </w:t>
      </w:r>
      <w:r>
        <w:rPr>
          <w:b/>
          <w:sz w:val="28"/>
        </w:rPr>
        <w:t>Resolutivos</w:t>
      </w: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28"/>
        </w:numPr>
        <w:tabs>
          <w:tab w:pos="809" w:val="left" w:leader="none"/>
          <w:tab w:pos="810" w:val="left" w:leader="none"/>
        </w:tabs>
        <w:spacing w:line="696" w:lineRule="auto" w:before="189" w:after="0"/>
        <w:ind w:left="101" w:right="7061" w:firstLine="0"/>
        <w:jc w:val="left"/>
        <w:rPr>
          <w:b/>
          <w:sz w:val="22"/>
        </w:rPr>
      </w:pPr>
      <w:r>
        <w:rPr>
          <w:spacing w:val="-3"/>
          <w:sz w:val="22"/>
        </w:rPr>
        <w:t>Portanto,</w:t>
      </w:r>
      <w:r>
        <w:rPr>
          <w:rFonts w:ascii="Times New Roman"/>
          <w:spacing w:val="-3"/>
          <w:sz w:val="22"/>
        </w:rPr>
        <w:t> </w:t>
      </w:r>
      <w:r>
        <w:rPr>
          <w:b/>
          <w:sz w:val="22"/>
        </w:rPr>
        <w:t>A</w:t>
      </w:r>
      <w:r>
        <w:rPr>
          <w:rFonts w:ascii="Times New Roman"/>
          <w:b/>
          <w:sz w:val="22"/>
        </w:rPr>
        <w:t> </w:t>
      </w:r>
      <w:r>
        <w:rPr>
          <w:b/>
          <w:sz w:val="22"/>
        </w:rPr>
        <w:t>CORTE</w:t>
      </w:r>
      <w:r>
        <w:rPr>
          <w:rFonts w:ascii="Times New Roman"/>
          <w:b/>
          <w:sz w:val="22"/>
        </w:rPr>
        <w:t> </w:t>
      </w:r>
      <w:r>
        <w:rPr>
          <w:b/>
          <w:sz w:val="22"/>
        </w:rPr>
        <w:t>DECIDE,</w:t>
      </w:r>
    </w:p>
    <w:p>
      <w:pPr>
        <w:pStyle w:val="BodyText"/>
        <w:spacing w:line="265" w:lineRule="exact"/>
        <w:ind w:left="101"/>
        <w:jc w:val="both"/>
      </w:pPr>
      <w:r>
        <w:rPr/>
        <w:t>Por</w:t>
      </w:r>
      <w:r>
        <w:rPr>
          <w:rFonts w:ascii="Times New Roman"/>
        </w:rPr>
        <w:t> </w:t>
      </w:r>
      <w:r>
        <w:rPr/>
        <w:t>unanimidade,</w:t>
      </w:r>
    </w:p>
    <w:p>
      <w:pPr>
        <w:pStyle w:val="BodyText"/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31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Indeferir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Prevenir,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Punir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Erradicar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31"/>
        </w:numPr>
        <w:tabs>
          <w:tab w:pos="810" w:val="left" w:leader="none"/>
        </w:tabs>
        <w:spacing w:line="240" w:lineRule="auto" w:before="0" w:after="0"/>
        <w:ind w:left="101" w:right="112" w:firstLine="0"/>
        <w:jc w:val="both"/>
        <w:rPr>
          <w:sz w:val="22"/>
        </w:rPr>
      </w:pPr>
      <w:r>
        <w:rPr>
          <w:sz w:val="22"/>
        </w:rPr>
        <w:t>Indeferir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esgotamento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Sentença.</w:t>
      </w:r>
    </w:p>
    <w:p>
      <w:pPr>
        <w:spacing w:after="0" w:line="240" w:lineRule="auto"/>
        <w:jc w:val="both"/>
        <w:rPr>
          <w:sz w:val="22"/>
        </w:rPr>
        <w:sectPr>
          <w:pgSz w:w="11900" w:h="16840"/>
          <w:pgMar w:top="1380" w:bottom="280" w:left="1600" w:right="1580"/>
        </w:sectPr>
      </w:pPr>
    </w:p>
    <w:p>
      <w:pPr>
        <w:pStyle w:val="Heading1"/>
        <w:spacing w:before="33"/>
      </w:pPr>
      <w:r>
        <w:rPr/>
        <w:t>DECLARA,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19"/>
        </w:rPr>
      </w:pPr>
    </w:p>
    <w:p>
      <w:pPr>
        <w:pStyle w:val="BodyText"/>
        <w:ind w:left="101"/>
      </w:pPr>
      <w:r>
        <w:rPr/>
        <w:t>Por</w:t>
      </w:r>
      <w:r>
        <w:rPr>
          <w:rFonts w:ascii="Times New Roman"/>
        </w:rPr>
        <w:t> </w:t>
      </w:r>
      <w:r>
        <w:rPr/>
        <w:t>unanimidade,</w:t>
      </w:r>
      <w:r>
        <w:rPr>
          <w:rFonts w:ascii="Times New Roman"/>
        </w:rPr>
        <w:t> </w:t>
      </w:r>
      <w:r>
        <w:rPr/>
        <w:t>que: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3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livre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pleno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consagrados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consagrados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geral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discriminação,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contemplada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contempladas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7.b)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Prevenir,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Punir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Erradicar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132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21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3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consagrados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igualdade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consagrado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7.b)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7.c)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Prevenir,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Punir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Erradicar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Leonel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Enrique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Roberto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Cruz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Roberto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Pérez,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178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35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32"/>
        </w:numPr>
        <w:tabs>
          <w:tab w:pos="810" w:val="left" w:leader="none"/>
        </w:tabs>
        <w:spacing w:line="240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consagrado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combinado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233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3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pronunciar-se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liberdade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145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3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pronunciar-se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consagrados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andamento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posterior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descoberta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cadáver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María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Veliz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Franco,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Heading1"/>
      </w:pPr>
      <w:r>
        <w:rPr/>
        <w:t>E</w:t>
      </w:r>
      <w:r>
        <w:rPr>
          <w:rFonts w:ascii="Times New Roman" w:hAnsi="Times New Roman"/>
        </w:rPr>
        <w:t> </w:t>
      </w:r>
      <w:r>
        <w:rPr/>
        <w:t>DISPÕE,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pStyle w:val="BodyText"/>
        <w:ind w:left="101"/>
      </w:pPr>
      <w:r>
        <w:rPr/>
        <w:t>Por</w:t>
      </w:r>
      <w:r>
        <w:rPr>
          <w:rFonts w:ascii="Times New Roman"/>
        </w:rPr>
        <w:t> </w:t>
      </w:r>
      <w:r>
        <w:rPr/>
        <w:t>unanimidade,</w:t>
      </w:r>
      <w:r>
        <w:rPr>
          <w:rFonts w:ascii="Times New Roman"/>
        </w:rPr>
        <w:t> </w:t>
      </w:r>
      <w:r>
        <w:rPr/>
        <w:t>que: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32"/>
        </w:numPr>
        <w:tabs>
          <w:tab w:pos="810" w:val="left" w:leader="none"/>
        </w:tabs>
        <w:spacing w:line="240" w:lineRule="auto" w:before="0" w:after="0"/>
        <w:ind w:left="809" w:right="0" w:hanging="709"/>
        <w:jc w:val="both"/>
        <w:rPr>
          <w:sz w:val="22"/>
        </w:rPr>
      </w:pP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constitui,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per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se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reparação.</w:t>
      </w:r>
    </w:p>
    <w:p>
      <w:pPr>
        <w:pStyle w:val="BodyText"/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32"/>
        </w:numPr>
        <w:tabs>
          <w:tab w:pos="810" w:val="left" w:leader="none"/>
        </w:tabs>
        <w:spacing w:line="240" w:lineRule="auto" w:before="1" w:after="0"/>
        <w:ind w:left="101" w:right="112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conduzir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eficazmente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penal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correspondente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for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pertinente,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cabíveis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identificar,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processar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for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</w:p>
    <w:p>
      <w:pPr>
        <w:spacing w:after="0" w:line="240" w:lineRule="auto"/>
        <w:jc w:val="both"/>
        <w:rPr>
          <w:sz w:val="22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left="101"/>
      </w:pPr>
      <w:r>
        <w:rPr/>
        <w:t>caso,</w:t>
      </w:r>
      <w:r>
        <w:rPr>
          <w:rFonts w:ascii="Times New Roman" w:hAnsi="Times New Roman"/>
        </w:rPr>
        <w:t> </w:t>
      </w:r>
      <w:r>
        <w:rPr/>
        <w:t>sancionar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responsáveis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humilhações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privação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criança</w:t>
      </w:r>
      <w:r>
        <w:rPr>
          <w:rFonts w:ascii="Times New Roman" w:hAnsi="Times New Roman"/>
        </w:rPr>
        <w:t> </w:t>
      </w:r>
      <w:r>
        <w:rPr/>
        <w:t>María</w:t>
      </w:r>
      <w:r>
        <w:rPr>
          <w:rFonts w:ascii="Times New Roman" w:hAnsi="Times New Roman"/>
        </w:rPr>
        <w:t> </w:t>
      </w:r>
      <w:r>
        <w:rPr/>
        <w:t>Isabel</w:t>
      </w:r>
      <w:r>
        <w:rPr>
          <w:rFonts w:ascii="Times New Roman" w:hAnsi="Times New Roman"/>
        </w:rPr>
        <w:t> </w:t>
      </w:r>
      <w:r>
        <w:rPr/>
        <w:t>Veliz</w:t>
      </w:r>
      <w:r>
        <w:rPr>
          <w:rFonts w:ascii="Times New Roman" w:hAnsi="Times New Roman"/>
        </w:rPr>
        <w:t> </w:t>
      </w:r>
      <w:r>
        <w:rPr/>
        <w:t>Franco,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parágrafo</w:t>
      </w:r>
      <w:r>
        <w:rPr>
          <w:rFonts w:ascii="Times New Roman" w:hAnsi="Times New Roman"/>
        </w:rPr>
        <w:t> </w:t>
      </w:r>
      <w:r>
        <w:rPr/>
        <w:t>251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Sentença.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3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publicar,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jornal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só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Adicionalmente,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publicar,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sítios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web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Judiciário,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Civil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Tudo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32"/>
        </w:numPr>
        <w:tabs>
          <w:tab w:pos="810" w:val="left" w:leader="none"/>
        </w:tabs>
        <w:spacing w:line="240" w:lineRule="auto" w:before="0" w:after="0"/>
        <w:ind w:left="101" w:right="112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deverá,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notificação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realizar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desculpas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20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32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elaborar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cronograma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fortalecimento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INACIF,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alocação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268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3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implementar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“órgãos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jurisdicionais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especializados”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especializada,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270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32"/>
        </w:numPr>
        <w:tabs>
          <w:tab w:pos="810" w:val="left" w:leader="none"/>
        </w:tabs>
        <w:spacing w:line="240" w:lineRule="auto" w:before="1" w:after="0"/>
        <w:ind w:left="101" w:right="108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implementar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programas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funcionários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públicos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pertencentes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Poder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Judiciário,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Polícia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Civil,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estejam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vinculados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padrões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matéria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eventual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erradicação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capacitá-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matéria,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275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3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médica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psicológica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gratuita,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imediata,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efetiva,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através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instituições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saúde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especializadas,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Rosa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Elvira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Franco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desejar,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280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3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fixadas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300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materiais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imateriais,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ressarcimento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custas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gastos,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parágrafo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307,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ressarcir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Fundo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Assistência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Legal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quantia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estabelecida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parágrafo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315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32"/>
        </w:numPr>
        <w:tabs>
          <w:tab w:pos="810" w:val="left" w:leader="none"/>
        </w:tabs>
        <w:spacing w:line="240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28"/>
          <w:sz w:val="22"/>
        </w:rPr>
        <w:t> </w:t>
      </w:r>
      <w:r>
        <w:rPr>
          <w:sz w:val="22"/>
        </w:rPr>
        <w:t>cumprimento.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3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supervisionará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atribuições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pacing w:val="16"/>
          <w:sz w:val="22"/>
        </w:rPr>
        <w:t> </w:t>
      </w:r>
      <w:r>
        <w:rPr>
          <w:sz w:val="22"/>
        </w:rPr>
        <w:t>sobre</w:t>
      </w:r>
    </w:p>
    <w:p>
      <w:pPr>
        <w:spacing w:after="0" w:line="240" w:lineRule="auto"/>
        <w:jc w:val="both"/>
        <w:rPr>
          <w:sz w:val="22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left="101"/>
      </w:pPr>
      <w:r>
        <w:rPr/>
        <w:t>Direitos</w:t>
      </w:r>
      <w:r>
        <w:rPr>
          <w:rFonts w:ascii="Times New Roman" w:hAnsi="Times New Roman"/>
        </w:rPr>
        <w:t> </w:t>
      </w:r>
      <w:r>
        <w:rPr/>
        <w:t>Humanos,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dará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encerrado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tiver</w:t>
      </w:r>
      <w:r>
        <w:rPr>
          <w:rFonts w:ascii="Times New Roman" w:hAnsi="Times New Roman"/>
        </w:rPr>
        <w:t> </w:t>
      </w:r>
      <w:r>
        <w:rPr/>
        <w:t>cumprido</w:t>
      </w:r>
      <w:r>
        <w:rPr>
          <w:rFonts w:ascii="Times New Roman" w:hAnsi="Times New Roman"/>
        </w:rPr>
        <w:t> </w:t>
      </w:r>
      <w:r>
        <w:rPr/>
        <w:t>totalmente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disposições</w:t>
      </w:r>
      <w:r>
        <w:rPr>
          <w:rFonts w:ascii="Times New Roman" w:hAnsi="Times New Roman"/>
        </w:rPr>
        <w:t> </w:t>
      </w:r>
      <w:r>
        <w:rPr/>
        <w:t>contidas</w:t>
      </w:r>
      <w:r>
        <w:rPr>
          <w:rFonts w:ascii="Times New Roman" w:hAnsi="Times New Roman"/>
        </w:rPr>
        <w:t> </w:t>
      </w:r>
      <w:r>
        <w:rPr/>
        <w:t>nesta</w:t>
      </w:r>
      <w:r>
        <w:rPr>
          <w:rFonts w:ascii="Times New Roman" w:hAnsi="Times New Roman"/>
        </w:rPr>
        <w:t> </w:t>
      </w:r>
      <w:r>
        <w:rPr/>
        <w:t>Sentença.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BodyText"/>
        <w:ind w:left="101"/>
      </w:pPr>
      <w:r>
        <w:rPr/>
        <w:t>Redigida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espanhol,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José,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Rica,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19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2014.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9"/>
        </w:rPr>
      </w:pPr>
    </w:p>
    <w:p>
      <w:pPr>
        <w:pStyle w:val="BodyText"/>
        <w:spacing w:line="348" w:lineRule="auto"/>
        <w:ind w:left="3201" w:right="3214"/>
        <w:jc w:val="center"/>
      </w:pPr>
      <w:r>
        <w:rPr/>
        <w:t>Humberto</w:t>
      </w:r>
      <w:r>
        <w:rPr>
          <w:rFonts w:ascii="Times New Roman"/>
        </w:rPr>
        <w:t> </w:t>
      </w:r>
      <w:r>
        <w:rPr/>
        <w:t>Antonio</w:t>
      </w:r>
      <w:r>
        <w:rPr>
          <w:rFonts w:ascii="Times New Roman"/>
        </w:rPr>
        <w:t> </w:t>
      </w:r>
      <w:r>
        <w:rPr/>
        <w:t>Sierra</w:t>
      </w:r>
      <w:r>
        <w:rPr>
          <w:rFonts w:ascii="Times New Roman"/>
        </w:rPr>
        <w:t> </w:t>
      </w:r>
      <w:r>
        <w:rPr/>
        <w:t>Porto</w:t>
      </w:r>
      <w:r>
        <w:rPr>
          <w:rFonts w:ascii="Times New Roman"/>
        </w:rPr>
        <w:t> </w:t>
      </w:r>
      <w:r>
        <w:rPr/>
        <w:t>Presidente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19"/>
        </w:rPr>
      </w:pPr>
    </w:p>
    <w:p>
      <w:pPr>
        <w:pStyle w:val="BodyText"/>
        <w:tabs>
          <w:tab w:pos="6264" w:val="left" w:leader="none"/>
        </w:tabs>
        <w:ind w:left="101"/>
      </w:pPr>
      <w:r>
        <w:rPr/>
        <w:t>Roberto</w:t>
      </w:r>
      <w:r>
        <w:rPr>
          <w:rFonts w:ascii="Times New Roman"/>
          <w:spacing w:val="-1"/>
        </w:rPr>
        <w:t> </w:t>
      </w:r>
      <w:r>
        <w:rPr/>
        <w:t>F.</w:t>
      </w:r>
      <w:r>
        <w:rPr>
          <w:rFonts w:ascii="Times New Roman"/>
          <w:spacing w:val="-2"/>
        </w:rPr>
        <w:t> </w:t>
      </w:r>
      <w:r>
        <w:rPr/>
        <w:t>Caldas</w:t>
      </w:r>
      <w:r>
        <w:rPr>
          <w:rFonts w:ascii="Times New Roman"/>
        </w:rPr>
        <w:tab/>
      </w:r>
      <w:r>
        <w:rPr/>
        <w:t>Manuel</w:t>
      </w:r>
      <w:r>
        <w:rPr>
          <w:rFonts w:ascii="Times New Roman"/>
        </w:rPr>
        <w:t> </w:t>
      </w:r>
      <w:r>
        <w:rPr/>
        <w:t>E.</w:t>
      </w:r>
      <w:r>
        <w:rPr>
          <w:rFonts w:ascii="Times New Roman"/>
        </w:rPr>
        <w:t> </w:t>
      </w:r>
      <w:r>
        <w:rPr/>
        <w:t>Ventura</w:t>
      </w:r>
      <w:r>
        <w:rPr>
          <w:rFonts w:ascii="Times New Roman"/>
          <w:spacing w:val="-13"/>
        </w:rPr>
        <w:t> </w:t>
      </w:r>
      <w:r>
        <w:rPr/>
        <w:t>Robles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9"/>
        </w:rPr>
      </w:pPr>
    </w:p>
    <w:p>
      <w:pPr>
        <w:pStyle w:val="BodyText"/>
        <w:tabs>
          <w:tab w:pos="6823" w:val="left" w:leader="none"/>
        </w:tabs>
        <w:ind w:left="101"/>
      </w:pPr>
      <w:r>
        <w:rPr/>
        <w:t>Diego</w:t>
      </w:r>
      <w:r>
        <w:rPr>
          <w:rFonts w:ascii="Times New Roman" w:hAnsi="Times New Roman"/>
          <w:spacing w:val="-3"/>
        </w:rPr>
        <w:t> </w:t>
      </w:r>
      <w:r>
        <w:rPr/>
        <w:t>García-Sayán</w:t>
      </w:r>
      <w:r>
        <w:rPr>
          <w:rFonts w:ascii="Times New Roman" w:hAnsi="Times New Roman"/>
        </w:rPr>
        <w:tab/>
      </w:r>
      <w:r>
        <w:rPr/>
        <w:t>Alberto</w:t>
      </w:r>
      <w:r>
        <w:rPr>
          <w:rFonts w:ascii="Times New Roman" w:hAnsi="Times New Roman"/>
        </w:rPr>
        <w:t> </w:t>
      </w:r>
      <w:r>
        <w:rPr/>
        <w:t>Pérez</w:t>
      </w:r>
      <w:r>
        <w:rPr>
          <w:rFonts w:ascii="Times New Roman" w:hAnsi="Times New Roman"/>
          <w:spacing w:val="-7"/>
        </w:rPr>
        <w:t> </w:t>
      </w:r>
      <w:r>
        <w:rPr/>
        <w:t>Pérez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9"/>
        </w:rPr>
      </w:pPr>
    </w:p>
    <w:p>
      <w:pPr>
        <w:pStyle w:val="BodyText"/>
        <w:tabs>
          <w:tab w:pos="5506" w:val="left" w:leader="none"/>
        </w:tabs>
        <w:spacing w:before="1"/>
        <w:ind w:left="101"/>
      </w:pPr>
      <w:r>
        <w:rPr/>
        <w:t>Eduardo</w:t>
      </w:r>
      <w:r>
        <w:rPr>
          <w:rFonts w:ascii="Times New Roman"/>
        </w:rPr>
        <w:t> </w:t>
      </w:r>
      <w:r>
        <w:rPr/>
        <w:t>Vio</w:t>
      </w:r>
      <w:r>
        <w:rPr>
          <w:rFonts w:ascii="Times New Roman"/>
          <w:spacing w:val="-2"/>
        </w:rPr>
        <w:t> </w:t>
      </w:r>
      <w:r>
        <w:rPr/>
        <w:t>Grossi</w:t>
      </w:r>
      <w:r>
        <w:rPr>
          <w:rFonts w:ascii="Times New Roman"/>
        </w:rPr>
        <w:tab/>
      </w:r>
      <w:r>
        <w:rPr/>
        <w:t>Eduardo</w:t>
      </w:r>
      <w:r>
        <w:rPr>
          <w:rFonts w:ascii="Times New Roman"/>
        </w:rPr>
        <w:t> </w:t>
      </w:r>
      <w:r>
        <w:rPr/>
        <w:t>Ferrer</w:t>
      </w:r>
      <w:r>
        <w:rPr>
          <w:rFonts w:ascii="Times New Roman"/>
        </w:rPr>
        <w:t> </w:t>
      </w:r>
      <w:r>
        <w:rPr/>
        <w:t>Mac-Gregor</w:t>
      </w:r>
      <w:r>
        <w:rPr>
          <w:rFonts w:ascii="Times New Roman"/>
          <w:spacing w:val="-15"/>
        </w:rPr>
        <w:t> </w:t>
      </w:r>
      <w:r>
        <w:rPr/>
        <w:t>Poisot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9"/>
        </w:rPr>
      </w:pPr>
    </w:p>
    <w:p>
      <w:pPr>
        <w:pStyle w:val="BodyText"/>
        <w:spacing w:line="348" w:lineRule="auto"/>
        <w:ind w:left="3388" w:right="3400"/>
        <w:jc w:val="center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</w:t>
      </w:r>
      <w:r>
        <w:rPr>
          <w:rFonts w:ascii="Times New Roman" w:hAnsi="Times New Roman"/>
        </w:rPr>
        <w:t> </w:t>
      </w:r>
      <w:r>
        <w:rPr/>
        <w:t>Secretário</w:t>
      </w:r>
    </w:p>
    <w:p>
      <w:pPr>
        <w:pStyle w:val="BodyText"/>
        <w:spacing w:before="9"/>
        <w:rPr>
          <w:sz w:val="31"/>
        </w:rPr>
      </w:pPr>
    </w:p>
    <w:p>
      <w:pPr>
        <w:pStyle w:val="BodyText"/>
        <w:ind w:left="101"/>
      </w:pPr>
      <w:r>
        <w:rPr/>
        <w:t>Comunique-se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execute-se,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9"/>
        </w:rPr>
      </w:pPr>
    </w:p>
    <w:p>
      <w:pPr>
        <w:pStyle w:val="BodyText"/>
        <w:spacing w:line="348" w:lineRule="auto"/>
        <w:ind w:left="6065" w:right="333" w:hanging="260"/>
      </w:pPr>
      <w:r>
        <w:rPr/>
        <w:t>Humberto</w:t>
      </w:r>
      <w:r>
        <w:rPr>
          <w:rFonts w:ascii="Times New Roman"/>
        </w:rPr>
        <w:t> </w:t>
      </w:r>
      <w:r>
        <w:rPr/>
        <w:t>Antonio</w:t>
      </w:r>
      <w:r>
        <w:rPr>
          <w:rFonts w:ascii="Times New Roman"/>
        </w:rPr>
        <w:t> </w:t>
      </w:r>
      <w:r>
        <w:rPr/>
        <w:t>Sierra</w:t>
      </w:r>
      <w:r>
        <w:rPr>
          <w:rFonts w:ascii="Times New Roman"/>
        </w:rPr>
        <w:t> </w:t>
      </w:r>
      <w:r>
        <w:rPr/>
        <w:t>Porto</w:t>
      </w:r>
      <w:r>
        <w:rPr>
          <w:rFonts w:ascii="Times New Roman"/>
        </w:rPr>
        <w:t> </w:t>
      </w:r>
      <w:r>
        <w:rPr/>
        <w:t>Presidente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9"/>
        </w:rPr>
      </w:pPr>
    </w:p>
    <w:p>
      <w:pPr>
        <w:pStyle w:val="BodyText"/>
        <w:spacing w:line="348" w:lineRule="auto"/>
        <w:ind w:left="651" w:right="6321" w:hanging="550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</w:t>
      </w:r>
      <w:r>
        <w:rPr>
          <w:rFonts w:ascii="Times New Roman" w:hAnsi="Times New Roman"/>
        </w:rPr>
        <w:t> </w:t>
      </w:r>
      <w:r>
        <w:rPr/>
        <w:t>Secretário</w:t>
      </w:r>
    </w:p>
    <w:sectPr>
      <w:pgSz w:w="11900" w:h="16840"/>
      <w:pgMar w:top="13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">
    <w:multiLevelType w:val="hybridMultilevel"/>
    <w:lvl w:ilvl="0">
      <w:start w:val="1"/>
      <w:numFmt w:val="decimal"/>
      <w:lvlText w:val="%1."/>
      <w:lvlJc w:val="left"/>
      <w:pPr>
        <w:ind w:left="101" w:hanging="708"/>
        <w:jc w:val="left"/>
      </w:pPr>
      <w:rPr>
        <w:rFonts w:hint="default" w:ascii="Calibri" w:hAnsi="Calibri" w:eastAsia="Calibri" w:cs="Calibri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708"/>
      </w:pPr>
      <w:rPr>
        <w:rFonts w:hint="default"/>
        <w:lang w:val="pt-PT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101" w:hanging="708"/>
        <w:jc w:val="left"/>
      </w:pPr>
      <w:rPr>
        <w:rFonts w:hint="default" w:ascii="Calibri" w:hAnsi="Calibri" w:eastAsia="Calibri" w:cs="Calibri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708"/>
      </w:pPr>
      <w:rPr>
        <w:rFonts w:hint="default"/>
        <w:lang w:val="pt-PT" w:eastAsia="en-US" w:bidi="ar-SA"/>
      </w:rPr>
    </w:lvl>
  </w:abstractNum>
  <w:abstractNum w:abstractNumId="29">
    <w:multiLevelType w:val="hybridMultilevel"/>
    <w:lvl w:ilvl="0">
      <w:start w:val="1"/>
      <w:numFmt w:val="upperLetter"/>
      <w:lvlText w:val="%1."/>
      <w:lvlJc w:val="left"/>
      <w:pPr>
        <w:ind w:left="346" w:hanging="245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71" w:hanging="404"/>
        <w:jc w:val="righ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83" w:hanging="567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200" w:hanging="56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1220" w:hanging="56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080" w:hanging="56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2100" w:hanging="56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755" w:hanging="56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5410" w:hanging="567"/>
      </w:pPr>
      <w:rPr>
        <w:rFonts w:hint="default"/>
        <w:lang w:val="pt-PT" w:eastAsia="en-US" w:bidi="ar-SA"/>
      </w:rPr>
    </w:lvl>
  </w:abstractNum>
  <w:abstractNum w:abstractNumId="28">
    <w:multiLevelType w:val="hybridMultilevel"/>
    <w:lvl w:ilvl="0">
      <w:start w:val="1"/>
      <w:numFmt w:val="upperLetter"/>
      <w:lvlText w:val="%1."/>
      <w:lvlJc w:val="left"/>
      <w:pPr>
        <w:ind w:left="343" w:hanging="243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8" w:hanging="24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16" w:hanging="24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4" w:hanging="24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92" w:hanging="24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30" w:hanging="24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68" w:hanging="24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06" w:hanging="24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44" w:hanging="243"/>
      </w:pPr>
      <w:rPr>
        <w:rFonts w:hint="default"/>
        <w:lang w:val="pt-PT" w:eastAsia="en-US" w:bidi="ar-SA"/>
      </w:rPr>
    </w:lvl>
  </w:abstractNum>
  <w:abstractNum w:abstractNumId="27">
    <w:multiLevelType w:val="hybridMultilevel"/>
    <w:lvl w:ilvl="0">
      <w:start w:val="209"/>
      <w:numFmt w:val="decimal"/>
      <w:lvlText w:val="%1."/>
      <w:lvlJc w:val="left"/>
      <w:pPr>
        <w:ind w:left="101" w:hanging="708"/>
        <w:jc w:val="left"/>
      </w:pPr>
      <w:rPr>
        <w:rFonts w:hint="default" w:ascii="Calibri" w:hAnsi="Calibri" w:eastAsia="Calibri" w:cs="Calibri"/>
        <w:spacing w:val="-2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708"/>
      </w:pPr>
      <w:rPr>
        <w:rFonts w:hint="default"/>
        <w:lang w:val="pt-PT" w:eastAsia="en-US" w:bidi="ar-SA"/>
      </w:rPr>
    </w:lvl>
  </w:abstractNum>
  <w:abstractNum w:abstractNumId="26">
    <w:multiLevelType w:val="hybridMultilevel"/>
    <w:lvl w:ilvl="0">
      <w:start w:val="2"/>
      <w:numFmt w:val="lowerLetter"/>
      <w:lvlText w:val="%1)"/>
      <w:lvlJc w:val="left"/>
      <w:pPr>
        <w:ind w:left="101" w:hanging="245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24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24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24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24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24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24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24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245"/>
      </w:pPr>
      <w:rPr>
        <w:rFonts w:hint="default"/>
        <w:lang w:val="pt-PT" w:eastAsia="en-US" w:bidi="ar-SA"/>
      </w:rPr>
    </w:lvl>
  </w:abstractNum>
  <w:abstractNum w:abstractNumId="25">
    <w:multiLevelType w:val="hybridMultilevel"/>
    <w:lvl w:ilvl="0">
      <w:start w:val="1"/>
      <w:numFmt w:val="upperLetter"/>
      <w:lvlText w:val="%1."/>
      <w:lvlJc w:val="left"/>
      <w:pPr>
        <w:ind w:left="343" w:hanging="243"/>
        <w:jc w:val="righ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430"/>
        <w:jc w:val="righ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271" w:hanging="43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202" w:hanging="43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133" w:hanging="43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064" w:hanging="43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995" w:hanging="43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26" w:hanging="43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57" w:hanging="430"/>
      </w:pPr>
      <w:rPr>
        <w:rFonts w:hint="default"/>
        <w:lang w:val="pt-PT" w:eastAsia="en-US" w:bidi="ar-SA"/>
      </w:rPr>
    </w:lvl>
  </w:abstractNum>
  <w:abstractNum w:abstractNumId="24">
    <w:multiLevelType w:val="hybridMultilevel"/>
    <w:lvl w:ilvl="0">
      <w:start w:val="133"/>
      <w:numFmt w:val="decimal"/>
      <w:lvlText w:val="%1."/>
      <w:lvlJc w:val="left"/>
      <w:pPr>
        <w:ind w:left="101" w:hanging="708"/>
        <w:jc w:val="left"/>
      </w:pPr>
      <w:rPr>
        <w:rFonts w:hint="default" w:ascii="Calibri" w:hAnsi="Calibri" w:eastAsia="Calibri" w:cs="Calibri"/>
        <w:spacing w:val="-2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708"/>
      </w:pPr>
      <w:rPr>
        <w:rFonts w:hint="default"/>
        <w:lang w:val="pt-PT" w:eastAsia="en-US" w:bidi="ar-SA"/>
      </w:rPr>
    </w:lvl>
  </w:abstractNum>
  <w:abstractNum w:abstractNumId="23">
    <w:multiLevelType w:val="hybridMultilevel"/>
    <w:lvl w:ilvl="0">
      <w:start w:val="1"/>
      <w:numFmt w:val="upperLetter"/>
      <w:lvlText w:val="%1."/>
      <w:lvlJc w:val="left"/>
      <w:pPr>
        <w:ind w:left="344" w:hanging="243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73" w:hanging="406"/>
        <w:jc w:val="righ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86" w:hanging="569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10" w:hanging="56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40" w:hanging="56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70" w:hanging="56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00" w:hanging="56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30" w:hanging="56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60" w:hanging="569"/>
      </w:pPr>
      <w:rPr>
        <w:rFonts w:hint="default"/>
        <w:lang w:val="pt-PT" w:eastAsia="en-US" w:bidi="ar-SA"/>
      </w:rPr>
    </w:lvl>
  </w:abstractNum>
  <w:abstractNum w:abstractNumId="22">
    <w:multiLevelType w:val="hybridMultilevel"/>
    <w:lvl w:ilvl="0">
      <w:start w:val="1"/>
      <w:numFmt w:val="lowerLetter"/>
      <w:lvlText w:val="%1)"/>
      <w:lvlJc w:val="left"/>
      <w:pPr>
        <w:ind w:left="101" w:hanging="236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23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23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23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23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23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23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23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236"/>
      </w:pPr>
      <w:rPr>
        <w:rFonts w:hint="default"/>
        <w:lang w:val="pt-PT" w:eastAsia="en-US" w:bidi="ar-SA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left="101" w:hanging="238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23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23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23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23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23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23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23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238"/>
      </w:pPr>
      <w:rPr>
        <w:rFonts w:hint="default"/>
        <w:lang w:val="pt-PT" w:eastAsia="en-US" w:bidi="ar-SA"/>
      </w:rPr>
    </w:lvl>
  </w:abstractNum>
  <w:abstractNum w:abstractNumId="20">
    <w:multiLevelType w:val="hybridMultilevel"/>
    <w:lvl w:ilvl="0">
      <w:start w:val="1"/>
      <w:numFmt w:val="lowerLetter"/>
      <w:lvlText w:val="%1)"/>
      <w:lvlJc w:val="left"/>
      <w:pPr>
        <w:ind w:left="101" w:hanging="216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21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21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21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21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21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21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21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216"/>
      </w:pPr>
      <w:rPr>
        <w:rFonts w:hint="default"/>
        <w:lang w:val="pt-PT" w:eastAsia="en-US" w:bidi="ar-SA"/>
      </w:rPr>
    </w:lvl>
  </w:abstractNum>
  <w:abstractNum w:abstractNumId="19">
    <w:multiLevelType w:val="hybridMultilevel"/>
    <w:lvl w:ilvl="0">
      <w:start w:val="1"/>
      <w:numFmt w:val="lowerLetter"/>
      <w:lvlText w:val="%1)"/>
      <w:lvlJc w:val="left"/>
      <w:pPr>
        <w:ind w:left="101" w:hanging="224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22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22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22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22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22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22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22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224"/>
      </w:pPr>
      <w:rPr>
        <w:rFonts w:hint="default"/>
        <w:lang w:val="pt-PT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%1)"/>
      <w:lvlJc w:val="left"/>
      <w:pPr>
        <w:ind w:left="101" w:hanging="303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30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30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30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30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30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30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30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303"/>
      </w:pPr>
      <w:rPr>
        <w:rFonts w:hint="default"/>
        <w:lang w:val="pt-PT" w:eastAsia="en-US" w:bidi="ar-SA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left="101" w:hanging="260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2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2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2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2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2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2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2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260"/>
      </w:pPr>
      <w:rPr>
        <w:rFonts w:hint="default"/>
        <w:lang w:val="pt-PT" w:eastAsia="en-US" w:bidi="ar-SA"/>
      </w:rPr>
    </w:lvl>
  </w:abstractNum>
  <w:abstractNum w:abstractNumId="16">
    <w:multiLevelType w:val="hybridMultilevel"/>
    <w:lvl w:ilvl="0">
      <w:start w:val="1"/>
      <w:numFmt w:val="lowerLetter"/>
      <w:lvlText w:val="%1)"/>
      <w:lvlJc w:val="left"/>
      <w:pPr>
        <w:ind w:left="101" w:hanging="221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22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22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22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22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22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22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22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221"/>
      </w:pPr>
      <w:rPr>
        <w:rFonts w:hint="default"/>
        <w:lang w:val="pt-PT" w:eastAsia="en-US" w:bidi="ar-SA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left="101" w:hanging="226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22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22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22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22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22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22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22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226"/>
      </w:pPr>
      <w:rPr>
        <w:rFonts w:hint="default"/>
        <w:lang w:val="pt-PT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101" w:hanging="240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24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24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24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24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24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24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24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240"/>
      </w:pPr>
      <w:rPr>
        <w:rFonts w:hint="default"/>
        <w:lang w:val="pt-PT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left="324" w:hanging="224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60" w:hanging="22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00" w:hanging="22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40" w:hanging="22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80" w:hanging="22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20" w:hanging="22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60" w:hanging="22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00" w:hanging="22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40" w:hanging="224"/>
      </w:pPr>
      <w:rPr>
        <w:rFonts w:hint="default"/>
        <w:lang w:val="pt-PT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)"/>
      <w:lvlJc w:val="left"/>
      <w:pPr>
        <w:ind w:left="101" w:hanging="245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24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24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24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24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24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24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24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245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left="101" w:hanging="233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23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23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23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23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23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23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23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233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83"/>
      <w:numFmt w:val="decimal"/>
      <w:lvlText w:val="%1."/>
      <w:lvlJc w:val="left"/>
      <w:pPr>
        <w:ind w:left="101" w:hanging="708"/>
        <w:jc w:val="left"/>
      </w:pPr>
      <w:rPr>
        <w:rFonts w:hint="default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708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1"/>
      <w:numFmt w:val="upperLetter"/>
      <w:lvlText w:val="%1."/>
      <w:lvlJc w:val="left"/>
      <w:pPr>
        <w:ind w:left="344" w:hanging="243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80" w:hanging="413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220" w:hanging="41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57" w:hanging="41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095" w:hanging="41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032" w:hanging="41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970" w:hanging="41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07" w:hanging="41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45" w:hanging="413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1"/>
      <w:numFmt w:val="upperLetter"/>
      <w:lvlText w:val="%1."/>
      <w:lvlJc w:val="left"/>
      <w:pPr>
        <w:ind w:left="346" w:hanging="245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8" w:hanging="24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16" w:hanging="24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4" w:hanging="24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92" w:hanging="24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30" w:hanging="24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68" w:hanging="24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06" w:hanging="24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44" w:hanging="245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1"/>
      <w:numFmt w:val="upperLetter"/>
      <w:lvlText w:val="%1."/>
      <w:lvlJc w:val="left"/>
      <w:pPr>
        <w:ind w:left="101" w:hanging="269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22" w:hanging="413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220" w:hanging="41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57" w:hanging="41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095" w:hanging="41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032" w:hanging="41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970" w:hanging="41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07" w:hanging="41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45" w:hanging="413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1"/>
      <w:numFmt w:val="upperLetter"/>
      <w:lvlText w:val="%1."/>
      <w:lvlJc w:val="left"/>
      <w:pPr>
        <w:ind w:left="343" w:hanging="243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80" w:hanging="413"/>
        <w:jc w:val="righ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28" w:hanging="41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77" w:hanging="41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26" w:hanging="41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75" w:hanging="41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24" w:hanging="41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73" w:hanging="41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22" w:hanging="413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3"/>
      <w:numFmt w:val="decimal"/>
      <w:lvlText w:val="%1."/>
      <w:lvlJc w:val="left"/>
      <w:pPr>
        <w:ind w:left="101" w:hanging="708"/>
        <w:jc w:val="left"/>
      </w:pPr>
      <w:rPr>
        <w:rFonts w:hint="default" w:ascii="Calibri" w:hAnsi="Calibri" w:eastAsia="Calibri" w:cs="Calibri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708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101" w:hanging="226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lowerRoman"/>
      <w:lvlText w:val="%2."/>
      <w:lvlJc w:val="left"/>
      <w:pPr>
        <w:ind w:left="101" w:hanging="164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2225" w:hanging="200"/>
        <w:jc w:val="left"/>
      </w:pPr>
      <w:rPr>
        <w:rFonts w:hint="default" w:ascii="Calibri" w:hAnsi="Calibri" w:eastAsia="Calibri" w:cs="Calibri"/>
        <w:w w:val="99"/>
        <w:sz w:val="18"/>
        <w:szCs w:val="18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64" w:hanging="20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86" w:hanging="20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08" w:hanging="20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31" w:hanging="20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53" w:hanging="20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75" w:hanging="200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01" w:hanging="708"/>
        <w:jc w:val="left"/>
      </w:pPr>
      <w:rPr>
        <w:rFonts w:hint="default" w:ascii="Calibri" w:hAnsi="Calibri" w:eastAsia="Calibri" w:cs="Calibri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708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upperLetter"/>
      <w:lvlText w:val="%1."/>
      <w:lvlJc w:val="left"/>
      <w:pPr>
        <w:ind w:left="564" w:hanging="243"/>
        <w:jc w:val="left"/>
      </w:pPr>
      <w:rPr>
        <w:rFonts w:hint="default" w:ascii="Calibri" w:hAnsi="Calibri" w:eastAsia="Calibri" w:cs="Calibri"/>
        <w:b/>
        <w:bCs/>
        <w:i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4" w:hanging="394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40" w:hanging="579"/>
        <w:jc w:val="left"/>
      </w:pPr>
      <w:rPr>
        <w:rFonts w:hint="default" w:ascii="Calibri" w:hAnsi="Calibri" w:eastAsia="Calibri" w:cs="Calibri"/>
        <w:i/>
        <w:spacing w:val="-1"/>
        <w:w w:val="100"/>
        <w:sz w:val="22"/>
        <w:szCs w:val="22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262" w:hanging="57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185" w:hanging="57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107" w:hanging="57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030" w:hanging="57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52" w:hanging="57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75" w:hanging="579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269" w:hanging="168"/>
        <w:jc w:val="left"/>
      </w:pPr>
      <w:rPr>
        <w:rFonts w:hint="default" w:ascii="Calibri" w:hAnsi="Calibri" w:eastAsia="Calibri" w:cs="Calibri"/>
        <w:b/>
        <w:bCs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upperLetter"/>
      <w:lvlText w:val="%2."/>
      <w:lvlJc w:val="left"/>
      <w:pPr>
        <w:ind w:left="564" w:hanging="243"/>
        <w:jc w:val="left"/>
      </w:pPr>
      <w:rPr>
        <w:rFonts w:hint="default" w:ascii="Calibri" w:hAnsi="Calibri" w:eastAsia="Calibri" w:cs="Calibri"/>
        <w:b/>
        <w:bCs/>
        <w:i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941" w:hanging="401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2.%3.%4."/>
      <w:lvlJc w:val="left"/>
      <w:pPr>
        <w:ind w:left="1316" w:hanging="555"/>
        <w:jc w:val="left"/>
      </w:pPr>
      <w:rPr>
        <w:rFonts w:hint="default" w:ascii="Calibri" w:hAnsi="Calibri" w:eastAsia="Calibri" w:cs="Calibri"/>
        <w:i/>
        <w:spacing w:val="-1"/>
        <w:w w:val="100"/>
        <w:sz w:val="22"/>
        <w:szCs w:val="22"/>
        <w:lang w:val="pt-PT" w:eastAsia="en-US" w:bidi="ar-SA"/>
      </w:rPr>
    </w:lvl>
    <w:lvl w:ilvl="4">
      <w:start w:val="0"/>
      <w:numFmt w:val="bullet"/>
      <w:lvlText w:val="•"/>
      <w:lvlJc w:val="left"/>
      <w:pPr>
        <w:ind w:left="920" w:hanging="55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940" w:hanging="55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960" w:hanging="55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1320" w:hanging="55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1340" w:hanging="555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"/>
      <w:lvlJc w:val="left"/>
      <w:pPr>
        <w:ind w:left="101" w:hanging="80"/>
      </w:pPr>
      <w:rPr>
        <w:rFonts w:hint="default" w:ascii="Symbol" w:hAnsi="Symbol" w:eastAsia="Symbol" w:cs="Symbol"/>
        <w:w w:val="100"/>
        <w:position w:val="6"/>
        <w:sz w:val="10"/>
        <w:szCs w:val="1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8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8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8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8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8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8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8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80"/>
      </w:pPr>
      <w:rPr>
        <w:rFonts w:hint="default"/>
        <w:lang w:val="pt-PT" w:eastAsia="en-US" w:bidi="ar-SA"/>
      </w:rPr>
    </w:lvl>
  </w:abstract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TOC1" w:type="paragraph">
    <w:name w:val="TOC 1"/>
    <w:basedOn w:val="Normal"/>
    <w:uiPriority w:val="1"/>
    <w:qFormat/>
    <w:pPr>
      <w:spacing w:before="139"/>
      <w:ind w:left="269" w:right="19" w:hanging="388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TOC2" w:type="paragraph">
    <w:name w:val="TOC 2"/>
    <w:basedOn w:val="Normal"/>
    <w:uiPriority w:val="1"/>
    <w:qFormat/>
    <w:pPr>
      <w:spacing w:before="142"/>
      <w:ind w:left="101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TOC3" w:type="paragraph">
    <w:name w:val="TOC 3"/>
    <w:basedOn w:val="Normal"/>
    <w:uiPriority w:val="1"/>
    <w:qFormat/>
    <w:pPr>
      <w:spacing w:before="121"/>
      <w:ind w:left="401" w:hanging="359"/>
    </w:pPr>
    <w:rPr>
      <w:rFonts w:ascii="Calibri" w:hAnsi="Calibri" w:eastAsia="Calibri" w:cs="Calibri"/>
      <w:b/>
      <w:bCs/>
      <w:i/>
      <w:lang w:val="pt-PT" w:eastAsia="en-US" w:bidi="ar-SA"/>
    </w:rPr>
  </w:style>
  <w:style w:styleId="TOC4" w:type="paragraph">
    <w:name w:val="TOC 4"/>
    <w:basedOn w:val="Normal"/>
    <w:uiPriority w:val="1"/>
    <w:qFormat/>
    <w:pPr>
      <w:spacing w:before="142"/>
      <w:ind w:left="555" w:hanging="234"/>
    </w:pPr>
    <w:rPr>
      <w:rFonts w:ascii="Calibri" w:hAnsi="Calibri" w:eastAsia="Calibri" w:cs="Calibri"/>
      <w:b/>
      <w:bCs/>
      <w:i/>
      <w:sz w:val="22"/>
      <w:szCs w:val="22"/>
      <w:lang w:val="pt-PT" w:eastAsia="en-US" w:bidi="ar-SA"/>
    </w:rPr>
  </w:style>
  <w:style w:styleId="TOC5" w:type="paragraph">
    <w:name w:val="TOC 5"/>
    <w:basedOn w:val="Normal"/>
    <w:uiPriority w:val="1"/>
    <w:qFormat/>
    <w:pPr>
      <w:spacing w:before="142"/>
      <w:ind w:left="548" w:hanging="227"/>
    </w:pPr>
    <w:rPr>
      <w:rFonts w:ascii="Calibri" w:hAnsi="Calibri" w:eastAsia="Calibri" w:cs="Calibri"/>
      <w:b/>
      <w:bCs/>
      <w:i/>
      <w:lang w:val="pt-PT" w:eastAsia="en-US" w:bidi="ar-SA"/>
    </w:rPr>
  </w:style>
  <w:style w:styleId="TOC6" w:type="paragraph">
    <w:name w:val="TOC 6"/>
    <w:basedOn w:val="Normal"/>
    <w:uiPriority w:val="1"/>
    <w:qFormat/>
    <w:pPr>
      <w:spacing w:before="142"/>
      <w:ind w:left="934" w:hanging="395"/>
    </w:pPr>
    <w:rPr>
      <w:rFonts w:ascii="Calibri" w:hAnsi="Calibri" w:eastAsia="Calibri" w:cs="Calibri"/>
      <w:sz w:val="22"/>
      <w:szCs w:val="22"/>
      <w:lang w:val="pt-PT" w:eastAsia="en-US" w:bidi="ar-SA"/>
    </w:rPr>
  </w:style>
  <w:style w:styleId="TOC7" w:type="paragraph">
    <w:name w:val="TOC 7"/>
    <w:basedOn w:val="Normal"/>
    <w:uiPriority w:val="1"/>
    <w:qFormat/>
    <w:pPr>
      <w:spacing w:before="142"/>
      <w:ind w:left="540" w:right="110"/>
    </w:pPr>
    <w:rPr>
      <w:rFonts w:ascii="Calibri" w:hAnsi="Calibri" w:eastAsia="Calibri" w:cs="Calibri"/>
      <w:sz w:val="22"/>
      <w:szCs w:val="22"/>
      <w:lang w:val="pt-PT" w:eastAsia="en-US" w:bidi="ar-SA"/>
    </w:rPr>
  </w:style>
  <w:style w:styleId="TOC8" w:type="paragraph">
    <w:name w:val="TOC 8"/>
    <w:basedOn w:val="Normal"/>
    <w:uiPriority w:val="1"/>
    <w:qFormat/>
    <w:pPr>
      <w:spacing w:before="142"/>
      <w:ind w:left="1337" w:hanging="577"/>
      <w:jc w:val="both"/>
    </w:pPr>
    <w:rPr>
      <w:rFonts w:ascii="Calibri" w:hAnsi="Calibri" w:eastAsia="Calibri" w:cs="Calibri"/>
      <w:i/>
      <w:sz w:val="22"/>
      <w:szCs w:val="22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01"/>
      <w:outlineLvl w:val="1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01" w:right="110"/>
      <w:jc w:val="both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oas.org/es/cidh/audiencias/Hearings.aspx?Lang=En&amp;Session=8)" TargetMode="External"/><Relationship Id="rId6" Type="http://schemas.openxmlformats.org/officeDocument/2006/relationships/hyperlink" Target="http://www.ine.gob.gt/np/snvcm/index" TargetMode="External"/><Relationship Id="rId7" Type="http://schemas.openxmlformats.org/officeDocument/2006/relationships/hyperlink" Target="http://www.iom.int/seguridad-fronteriza/lit/land/cap2_2.pdf" TargetMode="External"/><Relationship Id="rId8" Type="http://schemas.openxmlformats.org/officeDocument/2006/relationships/hyperlink" Target="http://www.oas.org/es/mesecvi/docs/Questionnaire1-GuatemalaResponse.doc" TargetMode="External"/><Relationship Id="rId9" Type="http://schemas.openxmlformats.org/officeDocument/2006/relationships/hyperlink" Target="http://www.who.int/violence_injury_prevention/violence/national_activities/informe_estadistico_violencia_guatemala.pdf" TargetMode="External"/><Relationship Id="rId10" Type="http://schemas.openxmlformats.org/officeDocument/2006/relationships/hyperlink" Target="http://www.derechoshumanos.net/lesahumanidad/informes/guatemala/Informe-Final-" TargetMode="External"/><Relationship Id="rId11" Type="http://schemas.openxmlformats.org/officeDocument/2006/relationships/hyperlink" Target="http://www.cicig.org/uploads/documents/informes/INFOR-LABO_DOC05_20100901_ES.pdf" TargetMode="External"/><Relationship Id="rId12" Type="http://schemas.openxmlformats.org/officeDocument/2006/relationships/hyperlink" Target="http://www.cicig.org/uploads/documents/2013/COM-045-20130822-DOC01-ES.pdf" TargetMode="External"/><Relationship Id="rId13" Type="http://schemas.openxmlformats.org/officeDocument/2006/relationships/hyperlink" Target="http://www.pbi-guatemala.org/fileadmin/user_files/projects/guatemala/files/spanish/10anos.pdf" TargetMode="External"/><Relationship Id="rId14" Type="http://schemas.openxmlformats.org/officeDocument/2006/relationships/hyperlink" Target="http://www.impunitywatch.org/docs/BCR_Guatemala_Spanish.pdf" TargetMode="External"/><Relationship Id="rId15" Type="http://schemas.openxmlformats.org/officeDocument/2006/relationships/hyperlink" Target="http://www.un.org/womenwatch/daw/cedaw/35sess.htm" TargetMode="External"/><Relationship Id="rId16" Type="http://schemas.openxmlformats.org/officeDocument/2006/relationships/hyperlink" Target="http://www.lexadin.nl/wlg/legis/nofr/oeur/arch/gua/CodigoProcesalPenal.pdf" TargetMode="External"/><Relationship Id="rId17" Type="http://schemas.openxmlformats.org/officeDocument/2006/relationships/hyperlink" Target="http://www.un.org/esa/gopher-" TargetMode="External"/><Relationship Id="rId18" Type="http://schemas.openxmlformats.org/officeDocument/2006/relationships/hyperlink" Target="http://www.cidh.org/countryrep/guatemala01sp/indice.htm" TargetMode="External"/><Relationship Id="rId19" Type="http://schemas.openxmlformats.org/officeDocument/2006/relationships/hyperlink" Target="http://www.cidh.org/countryrep/Guatemala2003sp/indice.htm" TargetMode="External"/><Relationship Id="rId20" Type="http://schemas.openxmlformats.org/officeDocument/2006/relationships/hyperlink" Target="http://www.elperiodico.com.gt/es/20100311/pais/141753/" TargetMode="External"/><Relationship Id="rId21" Type="http://schemas.openxmlformats.org/officeDocument/2006/relationships/hyperlink" Target="http://noticiasguate.com/el-inacif-podria-desaparecer/" TargetMode="External"/><Relationship Id="rId22" Type="http://schemas.openxmlformats.org/officeDocument/2006/relationships/hyperlink" Target="http://www.ine.gob.gt/np/snvcm/index358" TargetMode="External"/><Relationship Id="rId2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Ana.Costa</dc:creator>
  <dc:title>Caso Veliz Franco e outros Vs. Guatemala Final para pdf</dc:title>
  <dcterms:created xsi:type="dcterms:W3CDTF">2020-11-27T18:17:04Z</dcterms:created>
  <dcterms:modified xsi:type="dcterms:W3CDTF">2020-11-27T18:17:04Z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2016-09-02T00:00:00Z</vt:filetime>
  </property>
  <property fmtid="{D5CDD505-2E9C-101B-9397-08002B2CF9AE}" pid="3" name="Creator">
    <vt:lpwstr>PDFCreator 2.3.2.6</vt:lpwstr>
  </property>
  <property fmtid="{D5CDD505-2E9C-101B-9397-08002B2CF9AE}" pid="4" name="LastSaved">
    <vt:filetime>2020-11-27T00:00:00Z</vt:filetime>
  </property>
</Properties>
</file>