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B7D91" w14:textId="0D80C1D6" w:rsidR="00761082" w:rsidRPr="0001639E" w:rsidRDefault="009A2251" w:rsidP="00583DCB">
      <w:pPr>
        <w:jc w:val="center"/>
        <w:rPr>
          <w:rFonts w:ascii="Verdana" w:hAnsi="Verdana"/>
          <w:b/>
          <w:smallCaps/>
          <w:sz w:val="20"/>
          <w:lang w:val="pt-BR"/>
        </w:rPr>
      </w:pPr>
      <w:r w:rsidRPr="0001639E">
        <w:rPr>
          <w:rFonts w:ascii="Verdana" w:hAnsi="Verdana"/>
          <w:b/>
          <w:smallCaps/>
          <w:sz w:val="20"/>
          <w:lang w:val="pt-BR"/>
        </w:rPr>
        <w:tab/>
      </w:r>
    </w:p>
    <w:p w14:paraId="2E372F6D" w14:textId="77777777" w:rsidR="00E93418" w:rsidRPr="0001639E" w:rsidRDefault="00E93418" w:rsidP="00583DCB">
      <w:pPr>
        <w:jc w:val="center"/>
        <w:rPr>
          <w:rFonts w:ascii="Verdana" w:hAnsi="Verdana"/>
          <w:b/>
          <w:smallCaps/>
          <w:sz w:val="20"/>
          <w:lang w:val="pt-BR"/>
        </w:rPr>
      </w:pPr>
    </w:p>
    <w:p w14:paraId="16233028" w14:textId="77777777" w:rsidR="00E93418" w:rsidRPr="0001639E" w:rsidRDefault="00E93418" w:rsidP="00583DCB">
      <w:pPr>
        <w:jc w:val="center"/>
        <w:rPr>
          <w:rFonts w:ascii="Verdana" w:hAnsi="Verdana"/>
          <w:b/>
          <w:smallCaps/>
          <w:sz w:val="20"/>
          <w:lang w:val="pt-BR"/>
        </w:rPr>
      </w:pPr>
    </w:p>
    <w:p w14:paraId="2E589650" w14:textId="77777777" w:rsidR="00E93418" w:rsidRPr="0001639E" w:rsidRDefault="00E93418" w:rsidP="00583DCB">
      <w:pPr>
        <w:jc w:val="center"/>
        <w:rPr>
          <w:rFonts w:ascii="Verdana" w:hAnsi="Verdana"/>
          <w:b/>
          <w:smallCaps/>
          <w:sz w:val="20"/>
          <w:lang w:val="pt-BR"/>
        </w:rPr>
      </w:pPr>
    </w:p>
    <w:p w14:paraId="178B561A" w14:textId="7F2F697A" w:rsidR="006F52E1" w:rsidRPr="0001639E" w:rsidRDefault="006F52E1" w:rsidP="00C12832">
      <w:pPr>
        <w:jc w:val="center"/>
        <w:rPr>
          <w:rFonts w:ascii="Verdana" w:hAnsi="Verdana"/>
          <w:b/>
          <w:sz w:val="20"/>
          <w:lang w:val="pt-BR"/>
        </w:rPr>
      </w:pPr>
      <w:r w:rsidRPr="0001639E">
        <w:rPr>
          <w:rFonts w:ascii="Verdana" w:hAnsi="Verdana"/>
          <w:b/>
          <w:sz w:val="20"/>
          <w:lang w:val="pt-BR"/>
        </w:rPr>
        <w:t>RESOLU</w:t>
      </w:r>
      <w:r w:rsidR="001A2154" w:rsidRPr="0001639E">
        <w:rPr>
          <w:rFonts w:ascii="Verdana" w:hAnsi="Verdana"/>
          <w:b/>
          <w:sz w:val="20"/>
          <w:lang w:val="pt-BR"/>
        </w:rPr>
        <w:t>ÇÃO</w:t>
      </w:r>
      <w:r w:rsidR="00850774" w:rsidRPr="0001639E">
        <w:rPr>
          <w:rFonts w:ascii="Verdana" w:hAnsi="Verdana"/>
          <w:b/>
          <w:sz w:val="20"/>
          <w:lang w:val="pt-BR"/>
        </w:rPr>
        <w:t xml:space="preserve"> </w:t>
      </w:r>
      <w:r w:rsidR="00DF69CE" w:rsidRPr="0001639E">
        <w:rPr>
          <w:rFonts w:ascii="Verdana" w:hAnsi="Verdana"/>
          <w:b/>
          <w:sz w:val="20"/>
          <w:lang w:val="pt-BR"/>
        </w:rPr>
        <w:t>DA</w:t>
      </w:r>
    </w:p>
    <w:p w14:paraId="5772F185" w14:textId="3A797B57" w:rsidR="006F52E1" w:rsidRPr="0001639E" w:rsidRDefault="006F52E1" w:rsidP="00C12832">
      <w:pPr>
        <w:jc w:val="center"/>
        <w:rPr>
          <w:rFonts w:ascii="Verdana" w:hAnsi="Verdana"/>
          <w:b/>
          <w:smallCaps/>
          <w:sz w:val="20"/>
          <w:lang w:val="pt-BR"/>
        </w:rPr>
      </w:pPr>
      <w:r w:rsidRPr="0001639E">
        <w:rPr>
          <w:rFonts w:ascii="Verdana" w:hAnsi="Verdana"/>
          <w:b/>
          <w:sz w:val="20"/>
          <w:lang w:val="pt-BR"/>
        </w:rPr>
        <w:t xml:space="preserve">CORTE INTERAMERICANA DE </w:t>
      </w:r>
      <w:r w:rsidR="00850774" w:rsidRPr="0001639E">
        <w:rPr>
          <w:rFonts w:ascii="Verdana" w:hAnsi="Verdana"/>
          <w:b/>
          <w:sz w:val="20"/>
          <w:lang w:val="pt-BR"/>
        </w:rPr>
        <w:t>DIREITO</w:t>
      </w:r>
      <w:r w:rsidRPr="0001639E">
        <w:rPr>
          <w:rFonts w:ascii="Verdana" w:hAnsi="Verdana"/>
          <w:b/>
          <w:sz w:val="20"/>
          <w:lang w:val="pt-BR"/>
        </w:rPr>
        <w:t>S HUMANOS</w:t>
      </w:r>
      <w:r w:rsidR="00D13E7B" w:rsidRPr="0001639E">
        <w:rPr>
          <w:rFonts w:ascii="Verdana" w:hAnsi="Verdana"/>
          <w:b/>
          <w:smallCaps/>
          <w:sz w:val="20"/>
          <w:vertAlign w:val="superscript"/>
          <w:lang w:val="pt-BR"/>
        </w:rPr>
        <w:t>*</w:t>
      </w:r>
    </w:p>
    <w:p w14:paraId="6FA85F7E" w14:textId="77777777" w:rsidR="00D71858" w:rsidRPr="0001639E" w:rsidRDefault="00D71858" w:rsidP="00C12832">
      <w:pPr>
        <w:tabs>
          <w:tab w:val="left" w:pos="567"/>
        </w:tabs>
        <w:ind w:right="4"/>
        <w:rPr>
          <w:rFonts w:ascii="Verdana" w:hAnsi="Verdana"/>
          <w:b/>
          <w:smallCaps/>
          <w:sz w:val="20"/>
          <w:lang w:val="pt-BR"/>
        </w:rPr>
      </w:pPr>
    </w:p>
    <w:p w14:paraId="29645F5C" w14:textId="7CDDCA0D" w:rsidR="00D71858" w:rsidRPr="0001639E" w:rsidRDefault="000C58D2" w:rsidP="00C12832">
      <w:pPr>
        <w:tabs>
          <w:tab w:val="left" w:pos="567"/>
        </w:tabs>
        <w:ind w:right="4"/>
        <w:jc w:val="center"/>
        <w:rPr>
          <w:rFonts w:ascii="Verdana" w:hAnsi="Verdana"/>
          <w:b/>
          <w:smallCaps/>
          <w:sz w:val="20"/>
          <w:lang w:val="pt-BR"/>
        </w:rPr>
      </w:pPr>
      <w:r w:rsidRPr="0001639E">
        <w:rPr>
          <w:rFonts w:ascii="Verdana" w:hAnsi="Verdana"/>
          <w:b/>
          <w:smallCaps/>
          <w:sz w:val="20"/>
          <w:lang w:val="pt-BR"/>
        </w:rPr>
        <w:t xml:space="preserve">DE </w:t>
      </w:r>
      <w:r w:rsidR="00761082" w:rsidRPr="0001639E">
        <w:rPr>
          <w:rFonts w:ascii="Verdana" w:hAnsi="Verdana"/>
          <w:b/>
          <w:smallCaps/>
          <w:sz w:val="20"/>
          <w:lang w:val="pt-BR"/>
        </w:rPr>
        <w:t>28</w:t>
      </w:r>
      <w:r w:rsidR="00366381" w:rsidRPr="0001639E">
        <w:rPr>
          <w:rFonts w:ascii="Verdana" w:hAnsi="Verdana"/>
          <w:b/>
          <w:smallCaps/>
          <w:sz w:val="20"/>
          <w:lang w:val="pt-BR"/>
        </w:rPr>
        <w:t xml:space="preserve"> DE</w:t>
      </w:r>
      <w:r w:rsidR="001A2154" w:rsidRPr="0001639E">
        <w:rPr>
          <w:rFonts w:ascii="Verdana" w:hAnsi="Verdana"/>
          <w:b/>
          <w:smallCaps/>
          <w:sz w:val="20"/>
          <w:lang w:val="pt-BR"/>
        </w:rPr>
        <w:t xml:space="preserve"> </w:t>
      </w:r>
      <w:r w:rsidR="00DF69CE" w:rsidRPr="0001639E">
        <w:rPr>
          <w:rFonts w:ascii="Verdana" w:hAnsi="Verdana"/>
          <w:b/>
          <w:smallCaps/>
          <w:sz w:val="20"/>
          <w:lang w:val="pt-BR"/>
        </w:rPr>
        <w:t xml:space="preserve">JANEIRO </w:t>
      </w:r>
      <w:r w:rsidR="006B534D" w:rsidRPr="0001639E">
        <w:rPr>
          <w:rFonts w:ascii="Verdana" w:hAnsi="Verdana"/>
          <w:b/>
          <w:smallCaps/>
          <w:sz w:val="20"/>
          <w:lang w:val="pt-BR"/>
        </w:rPr>
        <w:t>DE 2021</w:t>
      </w:r>
    </w:p>
    <w:p w14:paraId="0AAB0632" w14:textId="77777777" w:rsidR="00D71858" w:rsidRPr="0001639E" w:rsidRDefault="00D71858" w:rsidP="00C12832">
      <w:pPr>
        <w:tabs>
          <w:tab w:val="left" w:pos="567"/>
        </w:tabs>
        <w:ind w:right="4"/>
        <w:rPr>
          <w:rFonts w:ascii="Verdana" w:hAnsi="Verdana"/>
          <w:b/>
          <w:smallCaps/>
          <w:sz w:val="20"/>
          <w:lang w:val="pt-BR"/>
        </w:rPr>
      </w:pPr>
    </w:p>
    <w:p w14:paraId="5E19615D" w14:textId="534608E0" w:rsidR="00366381" w:rsidRPr="0001639E" w:rsidRDefault="00A80295" w:rsidP="00C12832">
      <w:pPr>
        <w:tabs>
          <w:tab w:val="left" w:pos="567"/>
        </w:tabs>
        <w:ind w:right="4"/>
        <w:jc w:val="center"/>
        <w:rPr>
          <w:rFonts w:ascii="Verdana" w:hAnsi="Verdana"/>
          <w:b/>
          <w:i/>
          <w:caps/>
          <w:sz w:val="20"/>
          <w:lang w:val="pt-BR"/>
        </w:rPr>
      </w:pPr>
      <w:r w:rsidRPr="0001639E">
        <w:rPr>
          <w:rFonts w:ascii="Verdana" w:hAnsi="Verdana"/>
          <w:b/>
          <w:i/>
          <w:smallCaps/>
          <w:sz w:val="20"/>
          <w:lang w:val="pt-BR"/>
        </w:rPr>
        <w:t>C</w:t>
      </w:r>
      <w:r w:rsidR="005B04B5" w:rsidRPr="0001639E">
        <w:rPr>
          <w:rFonts w:ascii="Verdana" w:hAnsi="Verdana"/>
          <w:b/>
          <w:i/>
          <w:smallCaps/>
          <w:sz w:val="20"/>
          <w:lang w:val="pt-BR"/>
        </w:rPr>
        <w:t>ASO XIMENES LOPES VS. BRASIL</w:t>
      </w:r>
    </w:p>
    <w:p w14:paraId="0EB90547" w14:textId="77777777" w:rsidR="00366381" w:rsidRPr="0001639E" w:rsidRDefault="00366381" w:rsidP="00C12832">
      <w:pPr>
        <w:tabs>
          <w:tab w:val="left" w:pos="567"/>
        </w:tabs>
        <w:ind w:right="4"/>
        <w:jc w:val="center"/>
        <w:rPr>
          <w:rFonts w:ascii="Verdana" w:hAnsi="Verdana"/>
          <w:b/>
          <w:smallCaps/>
          <w:sz w:val="20"/>
          <w:lang w:val="pt-BR"/>
        </w:rPr>
      </w:pPr>
    </w:p>
    <w:p w14:paraId="6B0C3C1F" w14:textId="1941737B" w:rsidR="001F41D5" w:rsidRPr="0001639E" w:rsidRDefault="00DF69CE" w:rsidP="00C12832">
      <w:pPr>
        <w:tabs>
          <w:tab w:val="left" w:pos="567"/>
        </w:tabs>
        <w:ind w:right="4"/>
        <w:jc w:val="center"/>
        <w:rPr>
          <w:rFonts w:ascii="Verdana" w:hAnsi="Verdana"/>
          <w:b/>
          <w:smallCaps/>
          <w:sz w:val="20"/>
          <w:lang w:val="pt-BR"/>
        </w:rPr>
      </w:pPr>
      <w:r w:rsidRPr="0001639E">
        <w:rPr>
          <w:rFonts w:ascii="Verdana" w:hAnsi="Verdana"/>
          <w:b/>
          <w:smallCaps/>
          <w:sz w:val="20"/>
          <w:lang w:val="pt-BR"/>
        </w:rPr>
        <w:t>SUPERVISÃO</w:t>
      </w:r>
      <w:r w:rsidR="00D71858" w:rsidRPr="0001639E">
        <w:rPr>
          <w:rFonts w:ascii="Verdana" w:hAnsi="Verdana"/>
          <w:b/>
          <w:smallCaps/>
          <w:sz w:val="20"/>
          <w:lang w:val="pt-BR"/>
        </w:rPr>
        <w:t xml:space="preserve"> DE </w:t>
      </w:r>
      <w:r w:rsidRPr="0001639E">
        <w:rPr>
          <w:rFonts w:ascii="Verdana" w:hAnsi="Verdana"/>
          <w:b/>
          <w:smallCaps/>
          <w:sz w:val="20"/>
          <w:lang w:val="pt-BR"/>
        </w:rPr>
        <w:t>CUMPRIMENTO</w:t>
      </w:r>
      <w:r w:rsidR="00D71858" w:rsidRPr="0001639E">
        <w:rPr>
          <w:rFonts w:ascii="Verdana" w:hAnsi="Verdana"/>
          <w:b/>
          <w:smallCaps/>
          <w:sz w:val="20"/>
          <w:lang w:val="pt-BR"/>
        </w:rPr>
        <w:t xml:space="preserve"> DE </w:t>
      </w:r>
      <w:r w:rsidR="001A2154" w:rsidRPr="0001639E">
        <w:rPr>
          <w:rFonts w:ascii="Verdana" w:hAnsi="Verdana"/>
          <w:b/>
          <w:smallCaps/>
          <w:sz w:val="20"/>
          <w:lang w:val="pt-BR"/>
        </w:rPr>
        <w:t>SENTENÇA</w:t>
      </w:r>
      <w:r w:rsidR="003C794A" w:rsidRPr="0001639E">
        <w:rPr>
          <w:rFonts w:ascii="Verdana" w:hAnsi="Verdana"/>
          <w:b/>
          <w:smallCaps/>
          <w:sz w:val="20"/>
          <w:lang w:val="pt-BR"/>
        </w:rPr>
        <w:t xml:space="preserve"> </w:t>
      </w:r>
    </w:p>
    <w:p w14:paraId="4F6B6E77" w14:textId="77777777" w:rsidR="00D71858" w:rsidRPr="0001639E" w:rsidRDefault="00D71858" w:rsidP="00C12832">
      <w:pPr>
        <w:tabs>
          <w:tab w:val="left" w:pos="567"/>
        </w:tabs>
        <w:ind w:right="4"/>
        <w:jc w:val="center"/>
        <w:rPr>
          <w:rFonts w:ascii="Verdana" w:hAnsi="Verdana"/>
          <w:b/>
          <w:smallCaps/>
          <w:sz w:val="20"/>
          <w:lang w:val="pt-BR"/>
        </w:rPr>
      </w:pPr>
    </w:p>
    <w:p w14:paraId="6779B926" w14:textId="77777777" w:rsidR="00D71858" w:rsidRPr="0001639E" w:rsidRDefault="00D71858" w:rsidP="00C12832">
      <w:pPr>
        <w:tabs>
          <w:tab w:val="left" w:pos="567"/>
        </w:tabs>
        <w:ind w:right="4"/>
        <w:jc w:val="both"/>
        <w:rPr>
          <w:rFonts w:ascii="Verdana" w:hAnsi="Verdana"/>
          <w:b/>
          <w:bCs/>
          <w:sz w:val="20"/>
          <w:lang w:val="pt-BR"/>
        </w:rPr>
      </w:pPr>
    </w:p>
    <w:p w14:paraId="575A4CB4" w14:textId="055D98F0" w:rsidR="00E82F63" w:rsidRPr="0001639E" w:rsidRDefault="00037228" w:rsidP="00583DCB">
      <w:pPr>
        <w:tabs>
          <w:tab w:val="left" w:pos="567"/>
        </w:tabs>
        <w:ind w:right="4"/>
        <w:jc w:val="both"/>
        <w:rPr>
          <w:rFonts w:ascii="Verdana" w:hAnsi="Verdana" w:cs="Arial"/>
          <w:b/>
          <w:sz w:val="20"/>
          <w:lang w:val="pt-BR"/>
        </w:rPr>
      </w:pPr>
      <w:r w:rsidRPr="0001639E">
        <w:rPr>
          <w:rFonts w:ascii="Verdana" w:hAnsi="Verdana"/>
          <w:b/>
          <w:smallCaps/>
          <w:sz w:val="20"/>
          <w:lang w:val="pt-BR"/>
        </w:rPr>
        <w:t xml:space="preserve">TENDO </w:t>
      </w:r>
      <w:r w:rsidR="00E82F63" w:rsidRPr="0001639E">
        <w:rPr>
          <w:rFonts w:ascii="Verdana" w:hAnsi="Verdana"/>
          <w:b/>
          <w:smallCaps/>
          <w:sz w:val="20"/>
          <w:lang w:val="pt-BR"/>
        </w:rPr>
        <w:t xml:space="preserve">VISTO: </w:t>
      </w:r>
    </w:p>
    <w:p w14:paraId="728FE326" w14:textId="5FAC8EFB" w:rsidR="00D13E7B" w:rsidRPr="0001639E" w:rsidRDefault="00287265" w:rsidP="00085C86">
      <w:pPr>
        <w:numPr>
          <w:ilvl w:val="0"/>
          <w:numId w:val="31"/>
        </w:numPr>
        <w:spacing w:before="120" w:after="120"/>
        <w:ind w:left="0" w:firstLine="0"/>
        <w:jc w:val="both"/>
        <w:rPr>
          <w:rFonts w:ascii="Times New Roman" w:eastAsia="Times New Roman" w:hAnsi="Times New Roman"/>
          <w:lang w:val="pt-BR" w:eastAsia="en-GB"/>
        </w:rPr>
      </w:pPr>
      <w:r w:rsidRPr="0001639E">
        <w:rPr>
          <w:rFonts w:ascii="Verdana" w:hAnsi="Verdana"/>
          <w:sz w:val="20"/>
          <w:lang w:val="pt-BR"/>
        </w:rPr>
        <w:t>A</w:t>
      </w:r>
      <w:r w:rsidR="004A09FA" w:rsidRPr="0001639E">
        <w:rPr>
          <w:rFonts w:ascii="Verdana" w:hAnsi="Verdana"/>
          <w:sz w:val="20"/>
          <w:lang w:val="pt-BR"/>
        </w:rPr>
        <w:t xml:space="preserve"> </w:t>
      </w:r>
      <w:r w:rsidR="001A2154" w:rsidRPr="0001639E">
        <w:rPr>
          <w:rFonts w:ascii="Verdana" w:hAnsi="Verdana"/>
          <w:sz w:val="20"/>
          <w:lang w:val="pt-BR"/>
        </w:rPr>
        <w:t>Sentença</w:t>
      </w:r>
      <w:r w:rsidR="004A09FA" w:rsidRPr="0001639E">
        <w:rPr>
          <w:rFonts w:ascii="Verdana" w:hAnsi="Verdana"/>
          <w:sz w:val="20"/>
          <w:lang w:val="pt-BR"/>
        </w:rPr>
        <w:t xml:space="preserve"> de </w:t>
      </w:r>
      <w:r w:rsidR="00DF69CE" w:rsidRPr="0001639E">
        <w:rPr>
          <w:rFonts w:ascii="Verdana" w:hAnsi="Verdana"/>
          <w:sz w:val="20"/>
          <w:lang w:val="pt-BR"/>
        </w:rPr>
        <w:t>mérito</w:t>
      </w:r>
      <w:r w:rsidR="004A09FA" w:rsidRPr="0001639E">
        <w:rPr>
          <w:rFonts w:ascii="Verdana" w:hAnsi="Verdana"/>
          <w:sz w:val="20"/>
          <w:lang w:val="pt-BR"/>
        </w:rPr>
        <w:t xml:space="preserve">, </w:t>
      </w:r>
      <w:r w:rsidR="00DF69CE" w:rsidRPr="0001639E">
        <w:rPr>
          <w:rFonts w:ascii="Verdana" w:hAnsi="Verdana"/>
          <w:sz w:val="20"/>
          <w:lang w:val="pt-BR"/>
        </w:rPr>
        <w:t>reparações</w:t>
      </w:r>
      <w:r w:rsidR="00850774" w:rsidRPr="0001639E">
        <w:rPr>
          <w:rFonts w:ascii="Verdana" w:hAnsi="Verdana"/>
          <w:sz w:val="20"/>
          <w:lang w:val="pt-BR"/>
        </w:rPr>
        <w:t xml:space="preserve"> e </w:t>
      </w:r>
      <w:r w:rsidR="00DF69CE" w:rsidRPr="0001639E">
        <w:rPr>
          <w:rFonts w:ascii="Verdana" w:hAnsi="Verdana"/>
          <w:sz w:val="20"/>
          <w:lang w:val="pt-BR"/>
        </w:rPr>
        <w:t>custas</w:t>
      </w:r>
      <w:r w:rsidR="00B96129" w:rsidRPr="0001639E">
        <w:rPr>
          <w:rFonts w:ascii="Verdana" w:hAnsi="Verdana"/>
          <w:sz w:val="20"/>
          <w:lang w:val="pt-BR"/>
        </w:rPr>
        <w:t xml:space="preserve"> (</w:t>
      </w:r>
      <w:r w:rsidR="00DF69CE" w:rsidRPr="0001639E">
        <w:rPr>
          <w:rFonts w:ascii="Verdana" w:hAnsi="Verdana"/>
          <w:sz w:val="20"/>
          <w:lang w:val="pt-BR"/>
        </w:rPr>
        <w:t>doravante</w:t>
      </w:r>
      <w:r w:rsidR="00B96129" w:rsidRPr="0001639E">
        <w:rPr>
          <w:rFonts w:ascii="Verdana" w:hAnsi="Verdana"/>
          <w:sz w:val="20"/>
          <w:lang w:val="pt-BR"/>
        </w:rPr>
        <w:t xml:space="preserve"> “a </w:t>
      </w:r>
      <w:r w:rsidR="001A2154" w:rsidRPr="0001639E">
        <w:rPr>
          <w:rFonts w:ascii="Verdana" w:hAnsi="Verdana"/>
          <w:sz w:val="20"/>
          <w:lang w:val="pt-BR"/>
        </w:rPr>
        <w:t>Sentença</w:t>
      </w:r>
      <w:r w:rsidR="00B96129" w:rsidRPr="0001639E">
        <w:rPr>
          <w:rFonts w:ascii="Verdana" w:hAnsi="Verdana"/>
          <w:sz w:val="20"/>
          <w:lang w:val="pt-BR"/>
        </w:rPr>
        <w:t>”)</w:t>
      </w:r>
      <w:r w:rsidR="004A09FA" w:rsidRPr="0001639E">
        <w:rPr>
          <w:rFonts w:ascii="Verdana" w:hAnsi="Verdana"/>
          <w:sz w:val="20"/>
          <w:lang w:val="pt-BR"/>
        </w:rPr>
        <w:t xml:space="preserve"> </w:t>
      </w:r>
      <w:r w:rsidR="007D351E" w:rsidRPr="0001639E">
        <w:rPr>
          <w:rFonts w:ascii="Verdana" w:hAnsi="Verdana"/>
          <w:sz w:val="20"/>
          <w:lang w:val="pt-BR"/>
        </w:rPr>
        <w:t xml:space="preserve">proferida pela </w:t>
      </w:r>
      <w:r w:rsidR="004A09FA" w:rsidRPr="0001639E">
        <w:rPr>
          <w:rFonts w:ascii="Verdana" w:hAnsi="Verdana"/>
          <w:sz w:val="20"/>
          <w:lang w:val="pt-BR"/>
        </w:rPr>
        <w:t xml:space="preserve">Corte Interamericana de </w:t>
      </w:r>
      <w:r w:rsidR="00850774" w:rsidRPr="0001639E">
        <w:rPr>
          <w:rFonts w:ascii="Verdana" w:hAnsi="Verdana"/>
          <w:sz w:val="20"/>
          <w:lang w:val="pt-BR"/>
        </w:rPr>
        <w:t>Direito</w:t>
      </w:r>
      <w:r w:rsidR="004A09FA" w:rsidRPr="0001639E">
        <w:rPr>
          <w:rFonts w:ascii="Verdana" w:hAnsi="Verdana"/>
          <w:sz w:val="20"/>
          <w:lang w:val="pt-BR"/>
        </w:rPr>
        <w:t>s Humanos (</w:t>
      </w:r>
      <w:r w:rsidR="00DF69CE" w:rsidRPr="0001639E">
        <w:rPr>
          <w:rFonts w:ascii="Verdana" w:hAnsi="Verdana"/>
          <w:sz w:val="20"/>
          <w:lang w:val="pt-BR"/>
        </w:rPr>
        <w:t>doravante</w:t>
      </w:r>
      <w:r w:rsidR="004A09FA" w:rsidRPr="0001639E">
        <w:rPr>
          <w:rFonts w:ascii="Verdana" w:hAnsi="Verdana"/>
          <w:sz w:val="20"/>
          <w:lang w:val="pt-BR"/>
        </w:rPr>
        <w:t xml:space="preserve"> “a Corte Interamericana”</w:t>
      </w:r>
      <w:r w:rsidR="00C12832" w:rsidRPr="0001639E">
        <w:rPr>
          <w:rFonts w:ascii="Verdana" w:hAnsi="Verdana"/>
          <w:sz w:val="20"/>
          <w:lang w:val="pt-BR"/>
        </w:rPr>
        <w:t>, “a Corte”, o</w:t>
      </w:r>
      <w:r w:rsidR="007D351E" w:rsidRPr="0001639E">
        <w:rPr>
          <w:rFonts w:ascii="Verdana" w:hAnsi="Verdana"/>
          <w:sz w:val="20"/>
          <w:lang w:val="pt-BR"/>
        </w:rPr>
        <w:t>u</w:t>
      </w:r>
      <w:r w:rsidR="00C12832" w:rsidRPr="0001639E">
        <w:rPr>
          <w:rFonts w:ascii="Verdana" w:hAnsi="Verdana"/>
          <w:sz w:val="20"/>
          <w:lang w:val="pt-BR"/>
        </w:rPr>
        <w:t xml:space="preserve"> “</w:t>
      </w:r>
      <w:r w:rsidR="007D351E" w:rsidRPr="0001639E">
        <w:rPr>
          <w:rFonts w:ascii="Verdana" w:hAnsi="Verdana"/>
          <w:sz w:val="20"/>
          <w:lang w:val="pt-BR"/>
        </w:rPr>
        <w:t>o</w:t>
      </w:r>
      <w:r w:rsidR="00C12832" w:rsidRPr="0001639E">
        <w:rPr>
          <w:rFonts w:ascii="Verdana" w:hAnsi="Verdana"/>
          <w:sz w:val="20"/>
          <w:lang w:val="pt-BR"/>
        </w:rPr>
        <w:t xml:space="preserve"> Tribunal”) </w:t>
      </w:r>
      <w:r w:rsidR="00DE35C9" w:rsidRPr="0001639E">
        <w:rPr>
          <w:rFonts w:ascii="Verdana" w:hAnsi="Verdana"/>
          <w:sz w:val="20"/>
          <w:lang w:val="pt-BR"/>
        </w:rPr>
        <w:t>e</w:t>
      </w:r>
      <w:r w:rsidR="007D351E" w:rsidRPr="0001639E">
        <w:rPr>
          <w:rFonts w:ascii="Verdana" w:hAnsi="Verdana"/>
          <w:sz w:val="20"/>
          <w:lang w:val="pt-BR"/>
        </w:rPr>
        <w:t>m</w:t>
      </w:r>
      <w:r w:rsidR="00DE35C9" w:rsidRPr="0001639E">
        <w:rPr>
          <w:rFonts w:ascii="Verdana" w:hAnsi="Verdana"/>
          <w:sz w:val="20"/>
          <w:lang w:val="pt-BR"/>
        </w:rPr>
        <w:t xml:space="preserve"> 4 de </w:t>
      </w:r>
      <w:r w:rsidR="002C09D4" w:rsidRPr="0001639E">
        <w:rPr>
          <w:rFonts w:ascii="Verdana" w:hAnsi="Verdana"/>
          <w:sz w:val="20"/>
          <w:lang w:val="pt-BR"/>
        </w:rPr>
        <w:t>julho</w:t>
      </w:r>
      <w:r w:rsidR="00DE35C9" w:rsidRPr="0001639E">
        <w:rPr>
          <w:rFonts w:ascii="Verdana" w:hAnsi="Verdana"/>
          <w:sz w:val="20"/>
          <w:lang w:val="pt-BR"/>
        </w:rPr>
        <w:t xml:space="preserve"> de 2006</w:t>
      </w:r>
      <w:r w:rsidR="007D351E" w:rsidRPr="0001639E">
        <w:rPr>
          <w:rFonts w:ascii="Verdana" w:hAnsi="Verdana"/>
          <w:sz w:val="20"/>
          <w:lang w:val="pt-BR"/>
        </w:rPr>
        <w:t>.</w:t>
      </w:r>
      <w:r w:rsidR="00DE35C9" w:rsidRPr="0001639E">
        <w:rPr>
          <w:rStyle w:val="Refdenotaalpie"/>
          <w:rFonts w:ascii="Verdana" w:hAnsi="Verdana"/>
          <w:sz w:val="20"/>
          <w:lang w:val="pt-BR"/>
        </w:rPr>
        <w:footnoteReference w:id="1"/>
      </w:r>
      <w:r w:rsidR="00C12832" w:rsidRPr="0001639E">
        <w:rPr>
          <w:rFonts w:ascii="Verdana" w:hAnsi="Verdana"/>
          <w:sz w:val="20"/>
          <w:lang w:val="pt-BR"/>
        </w:rPr>
        <w:t xml:space="preserve"> </w:t>
      </w:r>
      <w:r w:rsidR="006D22EC">
        <w:rPr>
          <w:rFonts w:ascii="Verdana" w:hAnsi="Verdana"/>
          <w:sz w:val="20"/>
          <w:lang w:val="pt-BR"/>
        </w:rPr>
        <w:t>Os fatos do caso aconteceram, quando</w:t>
      </w:r>
      <w:r w:rsidR="00380853">
        <w:rPr>
          <w:rFonts w:ascii="Verdana" w:hAnsi="Verdana"/>
          <w:sz w:val="20"/>
          <w:lang w:val="pt-BR"/>
        </w:rPr>
        <w:t xml:space="preserve"> no dia 1 de outubro de 1999</w:t>
      </w:r>
      <w:r w:rsidR="006D22EC">
        <w:rPr>
          <w:rFonts w:ascii="Verdana" w:hAnsi="Verdana"/>
          <w:sz w:val="20"/>
          <w:lang w:val="pt-BR"/>
        </w:rPr>
        <w:t>, o senhor Dami</w:t>
      </w:r>
      <w:r w:rsidR="006D22EC" w:rsidRPr="0001639E">
        <w:rPr>
          <w:rFonts w:ascii="Verdana" w:hAnsi="Verdana"/>
          <w:sz w:val="20"/>
          <w:lang w:val="pt-BR"/>
        </w:rPr>
        <w:t>ão</w:t>
      </w:r>
      <w:r w:rsidR="006D22EC">
        <w:rPr>
          <w:rFonts w:ascii="Verdana" w:hAnsi="Verdana"/>
          <w:sz w:val="20"/>
          <w:lang w:val="pt-BR"/>
        </w:rPr>
        <w:t xml:space="preserve"> Ximenes Lopes, quem padecia de deficiência mental</w:t>
      </w:r>
      <w:r w:rsidR="00E21FAC">
        <w:rPr>
          <w:rFonts w:ascii="Verdana" w:hAnsi="Verdana"/>
          <w:sz w:val="20"/>
          <w:lang w:val="pt-BR"/>
        </w:rPr>
        <w:t>,</w:t>
      </w:r>
      <w:r w:rsidR="006D22EC">
        <w:rPr>
          <w:rFonts w:ascii="Verdana" w:hAnsi="Verdana"/>
          <w:sz w:val="20"/>
          <w:lang w:val="pt-BR"/>
        </w:rPr>
        <w:t xml:space="preserve"> foi </w:t>
      </w:r>
      <w:r w:rsidR="00380853">
        <w:rPr>
          <w:rFonts w:ascii="Verdana" w:hAnsi="Verdana"/>
          <w:sz w:val="20"/>
          <w:lang w:val="pt-BR"/>
        </w:rPr>
        <w:t xml:space="preserve">internado </w:t>
      </w:r>
      <w:r w:rsidR="002C09D4" w:rsidRPr="0001639E">
        <w:rPr>
          <w:rFonts w:ascii="Verdana" w:hAnsi="Verdana"/>
          <w:sz w:val="20"/>
          <w:lang w:val="pt-BR"/>
        </w:rPr>
        <w:t>no</w:t>
      </w:r>
      <w:r w:rsidR="001B17DC" w:rsidRPr="0001639E">
        <w:rPr>
          <w:rFonts w:ascii="Verdana" w:hAnsi="Verdana"/>
          <w:sz w:val="20"/>
          <w:lang w:val="pt-BR"/>
        </w:rPr>
        <w:t xml:space="preserve"> centro de aten</w:t>
      </w:r>
      <w:r w:rsidR="001A2154" w:rsidRPr="0001639E">
        <w:rPr>
          <w:rFonts w:ascii="Verdana" w:hAnsi="Verdana"/>
          <w:sz w:val="20"/>
          <w:lang w:val="pt-BR"/>
        </w:rPr>
        <w:t xml:space="preserve">ção </w:t>
      </w:r>
      <w:r w:rsidR="001B17DC" w:rsidRPr="0001639E">
        <w:rPr>
          <w:rFonts w:ascii="Verdana" w:hAnsi="Verdana"/>
          <w:sz w:val="20"/>
          <w:lang w:val="pt-BR"/>
        </w:rPr>
        <w:t>psiquiátrico</w:t>
      </w:r>
      <w:r w:rsidR="00210318" w:rsidRPr="0001639E">
        <w:rPr>
          <w:rFonts w:ascii="Verdana" w:hAnsi="Verdana"/>
          <w:sz w:val="20"/>
          <w:lang w:val="pt-BR"/>
        </w:rPr>
        <w:t xml:space="preserve"> </w:t>
      </w:r>
      <w:r w:rsidR="001B17DC" w:rsidRPr="0001639E">
        <w:rPr>
          <w:rFonts w:ascii="Verdana" w:hAnsi="Verdana"/>
          <w:sz w:val="20"/>
          <w:lang w:val="pt-BR"/>
        </w:rPr>
        <w:t>“</w:t>
      </w:r>
      <w:r w:rsidR="00D0240D" w:rsidRPr="0001639E">
        <w:rPr>
          <w:rFonts w:ascii="Verdana" w:hAnsi="Verdana"/>
          <w:sz w:val="20"/>
          <w:lang w:val="pt-BR"/>
        </w:rPr>
        <w:t xml:space="preserve">Casa de </w:t>
      </w:r>
      <w:r w:rsidR="00226CB3" w:rsidRPr="0001639E">
        <w:rPr>
          <w:rFonts w:ascii="Verdana" w:hAnsi="Verdana"/>
          <w:sz w:val="20"/>
          <w:lang w:val="pt-BR"/>
        </w:rPr>
        <w:t>Repouso</w:t>
      </w:r>
      <w:r w:rsidR="00D0240D" w:rsidRPr="0001639E">
        <w:rPr>
          <w:rFonts w:ascii="Verdana" w:hAnsi="Verdana"/>
          <w:sz w:val="20"/>
          <w:lang w:val="pt-BR"/>
        </w:rPr>
        <w:t xml:space="preserve"> Guararapes”</w:t>
      </w:r>
      <w:r w:rsidR="00383A4B" w:rsidRPr="0001639E">
        <w:rPr>
          <w:rFonts w:ascii="Verdana" w:hAnsi="Verdana"/>
          <w:sz w:val="20"/>
          <w:lang w:val="pt-BR"/>
        </w:rPr>
        <w:t>.</w:t>
      </w:r>
      <w:r w:rsidR="004C4F73" w:rsidRPr="0001639E">
        <w:rPr>
          <w:rFonts w:ascii="Verdana" w:hAnsi="Verdana"/>
          <w:sz w:val="20"/>
          <w:lang w:val="pt-BR"/>
        </w:rPr>
        <w:t xml:space="preserve"> </w:t>
      </w:r>
      <w:r w:rsidR="00F5239A" w:rsidRPr="0001639E">
        <w:rPr>
          <w:rFonts w:ascii="Verdana" w:hAnsi="Verdana"/>
          <w:sz w:val="20"/>
          <w:lang w:val="pt-BR"/>
        </w:rPr>
        <w:t xml:space="preserve">Essa </w:t>
      </w:r>
      <w:r w:rsidR="00730BCE" w:rsidRPr="0001639E">
        <w:rPr>
          <w:rFonts w:ascii="Verdana" w:hAnsi="Verdana"/>
          <w:sz w:val="20"/>
          <w:lang w:val="pt-BR"/>
        </w:rPr>
        <w:t>instituição</w:t>
      </w:r>
      <w:r w:rsidR="001A2154" w:rsidRPr="0001639E">
        <w:rPr>
          <w:rFonts w:ascii="Verdana" w:hAnsi="Verdana"/>
          <w:sz w:val="20"/>
          <w:lang w:val="pt-BR"/>
        </w:rPr>
        <w:t xml:space="preserve"> </w:t>
      </w:r>
      <w:r w:rsidR="00CE5ACB" w:rsidRPr="0001639E">
        <w:rPr>
          <w:rFonts w:ascii="Verdana" w:hAnsi="Verdana"/>
          <w:sz w:val="20"/>
          <w:lang w:val="pt-BR"/>
        </w:rPr>
        <w:t>era u</w:t>
      </w:r>
      <w:r w:rsidR="00F5239A" w:rsidRPr="0001639E">
        <w:rPr>
          <w:rFonts w:ascii="Verdana" w:hAnsi="Verdana"/>
          <w:sz w:val="20"/>
          <w:lang w:val="pt-BR"/>
        </w:rPr>
        <w:t>m</w:t>
      </w:r>
      <w:r w:rsidR="00CE5ACB" w:rsidRPr="0001639E">
        <w:rPr>
          <w:rFonts w:ascii="Verdana" w:hAnsi="Verdana"/>
          <w:sz w:val="20"/>
          <w:szCs w:val="20"/>
          <w:lang w:val="pt-BR"/>
        </w:rPr>
        <w:t xml:space="preserve"> </w:t>
      </w:r>
      <w:r w:rsidR="00F5239A" w:rsidRPr="0001639E">
        <w:rPr>
          <w:rFonts w:ascii="Verdana" w:eastAsia="Times New Roman" w:hAnsi="Verdana"/>
          <w:sz w:val="20"/>
          <w:szCs w:val="20"/>
          <w:lang w:val="pt-BR" w:eastAsia="en-GB"/>
        </w:rPr>
        <w:t>hospital privado de saúde contratado pelo Estado para prestar serviços de atendimento psiquiátrico sob a direção do Sistema Único de Saúde e atuava como unidade pública de saúde em nome e por conta do Estad</w:t>
      </w:r>
      <w:r w:rsidR="00CE5ACB" w:rsidRPr="0001639E">
        <w:rPr>
          <w:rFonts w:ascii="Verdana" w:hAnsi="Verdana"/>
          <w:sz w:val="20"/>
          <w:szCs w:val="20"/>
          <w:lang w:val="pt-BR"/>
        </w:rPr>
        <w:t>o</w:t>
      </w:r>
      <w:r w:rsidR="004D0E43" w:rsidRPr="0001639E">
        <w:rPr>
          <w:rFonts w:ascii="Verdana" w:hAnsi="Verdana"/>
          <w:sz w:val="20"/>
          <w:szCs w:val="20"/>
          <w:lang w:val="pt-BR"/>
        </w:rPr>
        <w:t>.</w:t>
      </w:r>
      <w:r w:rsidR="00CE5ACB" w:rsidRPr="0001639E">
        <w:rPr>
          <w:rStyle w:val="Refdenotaalpie"/>
          <w:rFonts w:ascii="Verdana" w:hAnsi="Verdana"/>
          <w:sz w:val="20"/>
          <w:lang w:val="pt-BR"/>
        </w:rPr>
        <w:footnoteReference w:id="2"/>
      </w:r>
      <w:r w:rsidR="00CE5ACB" w:rsidRPr="0001639E">
        <w:rPr>
          <w:rFonts w:ascii="Verdana" w:hAnsi="Verdana"/>
          <w:sz w:val="20"/>
          <w:lang w:val="pt-BR"/>
        </w:rPr>
        <w:t xml:space="preserve"> </w:t>
      </w:r>
      <w:r w:rsidR="001B17DC" w:rsidRPr="0001639E">
        <w:rPr>
          <w:rFonts w:ascii="Verdana" w:hAnsi="Verdana"/>
          <w:sz w:val="20"/>
          <w:lang w:val="pt-BR"/>
        </w:rPr>
        <w:t>A</w:t>
      </w:r>
      <w:r w:rsidR="004D0E43" w:rsidRPr="0001639E">
        <w:rPr>
          <w:rFonts w:ascii="Verdana" w:hAnsi="Verdana"/>
          <w:sz w:val="20"/>
          <w:lang w:val="pt-BR"/>
        </w:rPr>
        <w:t>o ingre</w:t>
      </w:r>
      <w:r w:rsidR="0001639E" w:rsidRPr="0001639E">
        <w:rPr>
          <w:rFonts w:ascii="Verdana" w:hAnsi="Verdana"/>
          <w:sz w:val="20"/>
          <w:lang w:val="pt-BR"/>
        </w:rPr>
        <w:t>s</w:t>
      </w:r>
      <w:r w:rsidR="004D0E43" w:rsidRPr="0001639E">
        <w:rPr>
          <w:rFonts w:ascii="Verdana" w:hAnsi="Verdana"/>
          <w:sz w:val="20"/>
          <w:lang w:val="pt-BR"/>
        </w:rPr>
        <w:t>sar na clínica, o</w:t>
      </w:r>
      <w:r w:rsidR="00CE5ACB" w:rsidRPr="0001639E">
        <w:rPr>
          <w:rFonts w:ascii="Verdana" w:hAnsi="Verdana"/>
          <w:sz w:val="20"/>
          <w:lang w:val="pt-BR"/>
        </w:rPr>
        <w:t xml:space="preserve"> </w:t>
      </w:r>
      <w:r w:rsidR="00850774" w:rsidRPr="0001639E">
        <w:rPr>
          <w:rFonts w:ascii="Verdana" w:hAnsi="Verdana"/>
          <w:sz w:val="20"/>
          <w:lang w:val="pt-BR"/>
        </w:rPr>
        <w:t>senhor</w:t>
      </w:r>
      <w:r w:rsidR="00CE5ACB" w:rsidRPr="0001639E">
        <w:rPr>
          <w:rFonts w:ascii="Verdana" w:hAnsi="Verdana"/>
          <w:sz w:val="20"/>
          <w:lang w:val="pt-BR"/>
        </w:rPr>
        <w:t xml:space="preserve"> Ximenes Lopes</w:t>
      </w:r>
      <w:r w:rsidR="001B17DC" w:rsidRPr="0001639E">
        <w:rPr>
          <w:rFonts w:ascii="Verdana" w:hAnsi="Verdana"/>
          <w:sz w:val="20"/>
          <w:lang w:val="pt-BR"/>
        </w:rPr>
        <w:t xml:space="preserve"> n</w:t>
      </w:r>
      <w:r w:rsidR="004D0E43" w:rsidRPr="0001639E">
        <w:rPr>
          <w:rFonts w:ascii="Verdana" w:hAnsi="Verdana"/>
          <w:sz w:val="20"/>
          <w:lang w:val="pt-BR"/>
        </w:rPr>
        <w:t>ão a</w:t>
      </w:r>
      <w:r w:rsidR="001B17DC" w:rsidRPr="0001639E">
        <w:rPr>
          <w:rFonts w:ascii="Verdana" w:hAnsi="Verdana"/>
          <w:sz w:val="20"/>
          <w:lang w:val="pt-BR"/>
        </w:rPr>
        <w:t>presenta</w:t>
      </w:r>
      <w:r w:rsidR="004D0E43" w:rsidRPr="0001639E">
        <w:rPr>
          <w:rFonts w:ascii="Verdana" w:hAnsi="Verdana"/>
          <w:sz w:val="20"/>
          <w:lang w:val="pt-BR"/>
        </w:rPr>
        <w:t>v</w:t>
      </w:r>
      <w:r w:rsidR="001B17DC" w:rsidRPr="0001639E">
        <w:rPr>
          <w:rFonts w:ascii="Verdana" w:hAnsi="Verdana"/>
          <w:sz w:val="20"/>
          <w:lang w:val="pt-BR"/>
        </w:rPr>
        <w:t xml:space="preserve">a </w:t>
      </w:r>
      <w:r w:rsidR="004D0E43" w:rsidRPr="0001639E">
        <w:rPr>
          <w:rFonts w:ascii="Verdana" w:hAnsi="Verdana"/>
          <w:sz w:val="20"/>
          <w:lang w:val="pt-BR"/>
        </w:rPr>
        <w:t xml:space="preserve">sinais de agressividade ou lesões corporais </w:t>
      </w:r>
      <w:r w:rsidR="001B17DC" w:rsidRPr="0001639E">
        <w:rPr>
          <w:rFonts w:ascii="Verdana" w:hAnsi="Verdana"/>
          <w:sz w:val="20"/>
          <w:lang w:val="pt-BR"/>
        </w:rPr>
        <w:t xml:space="preserve">externas. </w:t>
      </w:r>
      <w:r w:rsidR="008122E6" w:rsidRPr="0001639E">
        <w:rPr>
          <w:rFonts w:ascii="Verdana" w:hAnsi="Verdana"/>
          <w:sz w:val="20"/>
          <w:lang w:val="pt-BR"/>
        </w:rPr>
        <w:t>E</w:t>
      </w:r>
      <w:r w:rsidR="00FF3F52" w:rsidRPr="0001639E">
        <w:rPr>
          <w:rFonts w:ascii="Verdana" w:hAnsi="Verdana"/>
          <w:sz w:val="20"/>
          <w:lang w:val="pt-BR"/>
        </w:rPr>
        <w:t>m</w:t>
      </w:r>
      <w:r w:rsidR="008122E6" w:rsidRPr="0001639E">
        <w:rPr>
          <w:rFonts w:ascii="Verdana" w:hAnsi="Verdana"/>
          <w:sz w:val="20"/>
          <w:lang w:val="pt-BR"/>
        </w:rPr>
        <w:t xml:space="preserve"> 3 de </w:t>
      </w:r>
      <w:r w:rsidR="001A2154" w:rsidRPr="0001639E">
        <w:rPr>
          <w:rFonts w:ascii="Verdana" w:hAnsi="Verdana"/>
          <w:sz w:val="20"/>
          <w:lang w:val="pt-BR"/>
        </w:rPr>
        <w:t>outubro</w:t>
      </w:r>
      <w:r w:rsidR="008122E6" w:rsidRPr="0001639E">
        <w:rPr>
          <w:rFonts w:ascii="Verdana" w:hAnsi="Verdana"/>
          <w:sz w:val="20"/>
          <w:lang w:val="pt-BR"/>
        </w:rPr>
        <w:t xml:space="preserve"> de 1999</w:t>
      </w:r>
      <w:r w:rsidR="00A17A07" w:rsidRPr="0001639E">
        <w:rPr>
          <w:rFonts w:ascii="Verdana" w:hAnsi="Verdana"/>
          <w:sz w:val="20"/>
          <w:lang w:val="pt-BR"/>
        </w:rPr>
        <w:t xml:space="preserve"> o senhor</w:t>
      </w:r>
      <w:r w:rsidR="008122E6" w:rsidRPr="0001639E">
        <w:rPr>
          <w:rFonts w:ascii="Verdana" w:hAnsi="Verdana"/>
          <w:sz w:val="20"/>
          <w:lang w:val="pt-BR"/>
        </w:rPr>
        <w:t xml:space="preserve"> Ximenes Lopes t</w:t>
      </w:r>
      <w:r w:rsidR="00A17A07" w:rsidRPr="0001639E">
        <w:rPr>
          <w:rFonts w:ascii="Verdana" w:hAnsi="Verdana"/>
          <w:sz w:val="20"/>
          <w:lang w:val="pt-BR"/>
        </w:rPr>
        <w:t xml:space="preserve">eve </w:t>
      </w:r>
      <w:r w:rsidR="002C09D4" w:rsidRPr="0001639E">
        <w:rPr>
          <w:rFonts w:ascii="Verdana" w:hAnsi="Verdana"/>
          <w:sz w:val="20"/>
          <w:lang w:val="pt-BR"/>
        </w:rPr>
        <w:t>uma</w:t>
      </w:r>
      <w:r w:rsidR="008122E6" w:rsidRPr="0001639E">
        <w:rPr>
          <w:rFonts w:ascii="Verdana" w:hAnsi="Verdana"/>
          <w:sz w:val="20"/>
          <w:lang w:val="pt-BR"/>
        </w:rPr>
        <w:t xml:space="preserve"> cris</w:t>
      </w:r>
      <w:r w:rsidR="00A17A07" w:rsidRPr="0001639E">
        <w:rPr>
          <w:rFonts w:ascii="Verdana" w:hAnsi="Verdana"/>
          <w:sz w:val="20"/>
          <w:lang w:val="pt-BR"/>
        </w:rPr>
        <w:t xml:space="preserve">e </w:t>
      </w:r>
      <w:r w:rsidR="008122E6" w:rsidRPr="0001639E">
        <w:rPr>
          <w:rFonts w:ascii="Verdana" w:hAnsi="Verdana"/>
          <w:sz w:val="20"/>
          <w:lang w:val="pt-BR"/>
        </w:rPr>
        <w:t>de agre</w:t>
      </w:r>
      <w:r w:rsidR="00A17A07" w:rsidRPr="0001639E">
        <w:rPr>
          <w:rFonts w:ascii="Verdana" w:hAnsi="Verdana"/>
          <w:sz w:val="20"/>
          <w:lang w:val="pt-BR"/>
        </w:rPr>
        <w:t>s</w:t>
      </w:r>
      <w:r w:rsidR="008122E6" w:rsidRPr="0001639E">
        <w:rPr>
          <w:rFonts w:ascii="Verdana" w:hAnsi="Verdana"/>
          <w:sz w:val="20"/>
          <w:lang w:val="pt-BR"/>
        </w:rPr>
        <w:t>sividad</w:t>
      </w:r>
      <w:r w:rsidR="00A17A07" w:rsidRPr="0001639E">
        <w:rPr>
          <w:rFonts w:ascii="Verdana" w:hAnsi="Verdana"/>
          <w:sz w:val="20"/>
          <w:lang w:val="pt-BR"/>
        </w:rPr>
        <w:t>e</w:t>
      </w:r>
      <w:r w:rsidR="008122E6" w:rsidRPr="0001639E">
        <w:rPr>
          <w:rFonts w:ascii="Verdana" w:hAnsi="Verdana"/>
          <w:sz w:val="20"/>
          <w:lang w:val="pt-BR"/>
        </w:rPr>
        <w:t xml:space="preserve">, </w:t>
      </w:r>
      <w:r w:rsidR="00A17A07" w:rsidRPr="0001639E">
        <w:rPr>
          <w:rFonts w:ascii="Verdana" w:hAnsi="Verdana"/>
          <w:sz w:val="20"/>
          <w:lang w:val="pt-BR"/>
        </w:rPr>
        <w:t xml:space="preserve">em razão do </w:t>
      </w:r>
      <w:r w:rsidR="008122E6" w:rsidRPr="0001639E">
        <w:rPr>
          <w:rFonts w:ascii="Verdana" w:hAnsi="Verdana"/>
          <w:sz w:val="20"/>
          <w:lang w:val="pt-BR"/>
        </w:rPr>
        <w:t xml:space="preserve">que </w:t>
      </w:r>
      <w:r w:rsidR="00A17A07" w:rsidRPr="0001639E">
        <w:rPr>
          <w:rFonts w:ascii="Verdana" w:hAnsi="Verdana"/>
          <w:sz w:val="20"/>
          <w:lang w:val="pt-BR"/>
        </w:rPr>
        <w:t xml:space="preserve">foi submetido </w:t>
      </w:r>
      <w:r w:rsidR="008122E6" w:rsidRPr="0001639E">
        <w:rPr>
          <w:rFonts w:ascii="Verdana" w:hAnsi="Verdana"/>
          <w:sz w:val="20"/>
          <w:lang w:val="pt-BR"/>
        </w:rPr>
        <w:t>a conten</w:t>
      </w:r>
      <w:r w:rsidR="001A2154" w:rsidRPr="0001639E">
        <w:rPr>
          <w:rFonts w:ascii="Verdana" w:hAnsi="Verdana"/>
          <w:sz w:val="20"/>
          <w:lang w:val="pt-BR"/>
        </w:rPr>
        <w:t xml:space="preserve">ção </w:t>
      </w:r>
      <w:r w:rsidR="008122E6" w:rsidRPr="0001639E">
        <w:rPr>
          <w:rFonts w:ascii="Verdana" w:hAnsi="Verdana"/>
          <w:sz w:val="20"/>
          <w:lang w:val="pt-BR"/>
        </w:rPr>
        <w:t>física, inclu</w:t>
      </w:r>
      <w:r w:rsidR="00A17A07" w:rsidRPr="0001639E">
        <w:rPr>
          <w:rFonts w:ascii="Verdana" w:hAnsi="Verdana"/>
          <w:sz w:val="20"/>
          <w:lang w:val="pt-BR"/>
        </w:rPr>
        <w:t xml:space="preserve">indo </w:t>
      </w:r>
      <w:r w:rsidR="00D02B2D" w:rsidRPr="0001639E">
        <w:rPr>
          <w:rFonts w:ascii="Verdana" w:hAnsi="Verdana"/>
          <w:sz w:val="20"/>
          <w:lang w:val="pt-BR"/>
        </w:rPr>
        <w:t>o uso da sujeição</w:t>
      </w:r>
      <w:r w:rsidR="008122E6" w:rsidRPr="0001639E">
        <w:rPr>
          <w:rFonts w:ascii="Verdana" w:hAnsi="Verdana"/>
          <w:sz w:val="20"/>
          <w:lang w:val="pt-BR"/>
        </w:rPr>
        <w:t xml:space="preserve">. </w:t>
      </w:r>
      <w:r w:rsidR="00D02B2D" w:rsidRPr="0001639E">
        <w:rPr>
          <w:rFonts w:ascii="Verdana" w:hAnsi="Verdana"/>
          <w:sz w:val="20"/>
          <w:lang w:val="pt-BR"/>
        </w:rPr>
        <w:t xml:space="preserve">No </w:t>
      </w:r>
      <w:r w:rsidR="002C09D4" w:rsidRPr="0001639E">
        <w:rPr>
          <w:rFonts w:ascii="Verdana" w:hAnsi="Verdana"/>
          <w:sz w:val="20"/>
          <w:lang w:val="pt-BR"/>
        </w:rPr>
        <w:t>dia</w:t>
      </w:r>
      <w:r w:rsidR="00383A4B" w:rsidRPr="0001639E">
        <w:rPr>
          <w:rFonts w:ascii="Verdana" w:hAnsi="Verdana"/>
          <w:sz w:val="20"/>
          <w:lang w:val="pt-BR"/>
        </w:rPr>
        <w:t xml:space="preserve"> s</w:t>
      </w:r>
      <w:r w:rsidR="00D02B2D" w:rsidRPr="0001639E">
        <w:rPr>
          <w:rFonts w:ascii="Verdana" w:hAnsi="Verdana"/>
          <w:sz w:val="20"/>
          <w:lang w:val="pt-BR"/>
        </w:rPr>
        <w:t>e</w:t>
      </w:r>
      <w:r w:rsidR="00383A4B" w:rsidRPr="0001639E">
        <w:rPr>
          <w:rFonts w:ascii="Verdana" w:hAnsi="Verdana"/>
          <w:sz w:val="20"/>
          <w:lang w:val="pt-BR"/>
        </w:rPr>
        <w:t>guinte</w:t>
      </w:r>
      <w:r w:rsidR="001E6DD2" w:rsidRPr="0001639E">
        <w:rPr>
          <w:rFonts w:ascii="Verdana" w:hAnsi="Verdana"/>
          <w:sz w:val="20"/>
          <w:lang w:val="pt-BR"/>
        </w:rPr>
        <w:t>, su</w:t>
      </w:r>
      <w:r w:rsidR="00D02B2D" w:rsidRPr="0001639E">
        <w:rPr>
          <w:rFonts w:ascii="Verdana" w:hAnsi="Verdana"/>
          <w:sz w:val="20"/>
          <w:lang w:val="pt-BR"/>
        </w:rPr>
        <w:t xml:space="preserve">a mãe foi visitá-lo e o </w:t>
      </w:r>
      <w:r w:rsidR="001E6DD2" w:rsidRPr="0001639E">
        <w:rPr>
          <w:rFonts w:ascii="Verdana" w:hAnsi="Verdana"/>
          <w:sz w:val="20"/>
          <w:lang w:val="pt-BR"/>
        </w:rPr>
        <w:t>encontr</w:t>
      </w:r>
      <w:r w:rsidR="0062019A" w:rsidRPr="0001639E">
        <w:rPr>
          <w:rFonts w:ascii="Verdana" w:hAnsi="Verdana"/>
          <w:sz w:val="20"/>
          <w:lang w:val="pt-BR"/>
        </w:rPr>
        <w:t xml:space="preserve">ou </w:t>
      </w:r>
      <w:r w:rsidR="008122E6" w:rsidRPr="0001639E">
        <w:rPr>
          <w:rFonts w:ascii="Verdana" w:hAnsi="Verdana"/>
          <w:sz w:val="20"/>
          <w:lang w:val="pt-BR"/>
        </w:rPr>
        <w:t>sangrando, co</w:t>
      </w:r>
      <w:r w:rsidR="00D02B2D" w:rsidRPr="0001639E">
        <w:rPr>
          <w:rFonts w:ascii="Verdana" w:hAnsi="Verdana"/>
          <w:sz w:val="20"/>
          <w:lang w:val="pt-BR"/>
        </w:rPr>
        <w:t>m</w:t>
      </w:r>
      <w:r w:rsidR="008122E6" w:rsidRPr="0001639E">
        <w:rPr>
          <w:rFonts w:ascii="Verdana" w:hAnsi="Verdana"/>
          <w:sz w:val="20"/>
          <w:lang w:val="pt-BR"/>
        </w:rPr>
        <w:t xml:space="preserve"> hematomas, co</w:t>
      </w:r>
      <w:r w:rsidR="00D02B2D" w:rsidRPr="0001639E">
        <w:rPr>
          <w:rFonts w:ascii="Verdana" w:hAnsi="Verdana"/>
          <w:sz w:val="20"/>
          <w:lang w:val="pt-BR"/>
        </w:rPr>
        <w:t xml:space="preserve">m a roupa rasgada, sujo e cheirando a </w:t>
      </w:r>
      <w:r w:rsidR="008122E6" w:rsidRPr="0001639E">
        <w:rPr>
          <w:rFonts w:ascii="Verdana" w:hAnsi="Verdana"/>
          <w:sz w:val="20"/>
          <w:lang w:val="pt-BR"/>
        </w:rPr>
        <w:t>excremento, co</w:t>
      </w:r>
      <w:r w:rsidR="00D02B2D" w:rsidRPr="0001639E">
        <w:rPr>
          <w:rFonts w:ascii="Verdana" w:hAnsi="Verdana"/>
          <w:sz w:val="20"/>
          <w:lang w:val="pt-BR"/>
        </w:rPr>
        <w:t xml:space="preserve">m as mãos </w:t>
      </w:r>
      <w:r w:rsidR="008122E6" w:rsidRPr="0001639E">
        <w:rPr>
          <w:rFonts w:ascii="Verdana" w:hAnsi="Verdana"/>
          <w:sz w:val="20"/>
          <w:lang w:val="pt-BR"/>
        </w:rPr>
        <w:t xml:space="preserve">amarradas </w:t>
      </w:r>
      <w:r w:rsidR="00D02B2D" w:rsidRPr="0001639E">
        <w:rPr>
          <w:rFonts w:ascii="Verdana" w:hAnsi="Verdana"/>
          <w:sz w:val="20"/>
          <w:lang w:val="pt-BR"/>
        </w:rPr>
        <w:t xml:space="preserve">para </w:t>
      </w:r>
      <w:r w:rsidR="008122E6" w:rsidRPr="0001639E">
        <w:rPr>
          <w:rFonts w:ascii="Verdana" w:hAnsi="Verdana"/>
          <w:sz w:val="20"/>
          <w:lang w:val="pt-BR"/>
        </w:rPr>
        <w:t>trás, co</w:t>
      </w:r>
      <w:r w:rsidR="00D02B2D" w:rsidRPr="0001639E">
        <w:rPr>
          <w:rFonts w:ascii="Verdana" w:hAnsi="Verdana"/>
          <w:sz w:val="20"/>
          <w:lang w:val="pt-BR"/>
        </w:rPr>
        <w:t xml:space="preserve">m dificuldades para respirar, </w:t>
      </w:r>
      <w:r w:rsidR="00EB7E7D" w:rsidRPr="0001639E">
        <w:rPr>
          <w:rFonts w:ascii="Verdana" w:hAnsi="Verdana"/>
          <w:sz w:val="20"/>
          <w:lang w:val="pt-BR"/>
        </w:rPr>
        <w:t>agonizante,</w:t>
      </w:r>
      <w:r w:rsidR="008122E6" w:rsidRPr="0001639E">
        <w:rPr>
          <w:rFonts w:ascii="Verdana" w:hAnsi="Verdana"/>
          <w:sz w:val="20"/>
          <w:lang w:val="pt-BR"/>
        </w:rPr>
        <w:t xml:space="preserve"> gritando</w:t>
      </w:r>
      <w:r w:rsidR="00850774" w:rsidRPr="0001639E">
        <w:rPr>
          <w:rFonts w:ascii="Verdana" w:hAnsi="Verdana"/>
          <w:sz w:val="20"/>
          <w:lang w:val="pt-BR"/>
        </w:rPr>
        <w:t xml:space="preserve"> e </w:t>
      </w:r>
      <w:r w:rsidR="008122E6" w:rsidRPr="0001639E">
        <w:rPr>
          <w:rFonts w:ascii="Verdana" w:hAnsi="Verdana"/>
          <w:sz w:val="20"/>
          <w:lang w:val="pt-BR"/>
        </w:rPr>
        <w:t>p</w:t>
      </w:r>
      <w:r w:rsidR="00D02B2D" w:rsidRPr="0001639E">
        <w:rPr>
          <w:rFonts w:ascii="Verdana" w:hAnsi="Verdana"/>
          <w:sz w:val="20"/>
          <w:lang w:val="pt-BR"/>
        </w:rPr>
        <w:t xml:space="preserve">edindo socorro </w:t>
      </w:r>
      <w:r w:rsidR="00850774" w:rsidRPr="0001639E">
        <w:rPr>
          <w:rFonts w:ascii="Verdana" w:hAnsi="Verdana"/>
          <w:sz w:val="20"/>
          <w:lang w:val="pt-BR"/>
        </w:rPr>
        <w:t xml:space="preserve">à </w:t>
      </w:r>
      <w:r w:rsidR="008122E6" w:rsidRPr="0001639E">
        <w:rPr>
          <w:rFonts w:ascii="Verdana" w:hAnsi="Verdana"/>
          <w:sz w:val="20"/>
          <w:lang w:val="pt-BR"/>
        </w:rPr>
        <w:t>pol</w:t>
      </w:r>
      <w:r w:rsidR="00D02B2D" w:rsidRPr="0001639E">
        <w:rPr>
          <w:rFonts w:ascii="Verdana" w:hAnsi="Verdana"/>
          <w:sz w:val="20"/>
          <w:lang w:val="pt-BR"/>
        </w:rPr>
        <w:t>í</w:t>
      </w:r>
      <w:r w:rsidR="008122E6" w:rsidRPr="0001639E">
        <w:rPr>
          <w:rFonts w:ascii="Verdana" w:hAnsi="Verdana"/>
          <w:sz w:val="20"/>
          <w:lang w:val="pt-BR"/>
        </w:rPr>
        <w:t>c</w:t>
      </w:r>
      <w:r w:rsidR="00D02B2D" w:rsidRPr="0001639E">
        <w:rPr>
          <w:rFonts w:ascii="Verdana" w:hAnsi="Verdana"/>
          <w:sz w:val="20"/>
          <w:lang w:val="pt-BR"/>
        </w:rPr>
        <w:t>i</w:t>
      </w:r>
      <w:r w:rsidR="008122E6" w:rsidRPr="0001639E">
        <w:rPr>
          <w:rFonts w:ascii="Verdana" w:hAnsi="Verdana"/>
          <w:sz w:val="20"/>
          <w:lang w:val="pt-BR"/>
        </w:rPr>
        <w:t xml:space="preserve">a. </w:t>
      </w:r>
      <w:r w:rsidR="004916D5" w:rsidRPr="0001639E">
        <w:rPr>
          <w:rFonts w:ascii="Verdana" w:hAnsi="Verdana"/>
          <w:sz w:val="20"/>
          <w:lang w:val="pt-BR"/>
        </w:rPr>
        <w:t xml:space="preserve">Continuava </w:t>
      </w:r>
      <w:r w:rsidR="008122E6" w:rsidRPr="0001639E">
        <w:rPr>
          <w:rFonts w:ascii="Verdana" w:hAnsi="Verdana"/>
          <w:sz w:val="20"/>
          <w:lang w:val="pt-BR"/>
        </w:rPr>
        <w:t>s</w:t>
      </w:r>
      <w:r w:rsidR="004916D5" w:rsidRPr="0001639E">
        <w:rPr>
          <w:rFonts w:ascii="Verdana" w:hAnsi="Verdana"/>
          <w:sz w:val="20"/>
          <w:lang w:val="pt-BR"/>
        </w:rPr>
        <w:t xml:space="preserve">ubmetido </w:t>
      </w:r>
      <w:r w:rsidR="00850774" w:rsidRPr="0001639E">
        <w:rPr>
          <w:rFonts w:ascii="Verdana" w:hAnsi="Verdana"/>
          <w:sz w:val="20"/>
          <w:lang w:val="pt-BR"/>
        </w:rPr>
        <w:t xml:space="preserve">à </w:t>
      </w:r>
      <w:r w:rsidR="008122E6" w:rsidRPr="0001639E">
        <w:rPr>
          <w:rFonts w:ascii="Verdana" w:hAnsi="Verdana"/>
          <w:sz w:val="20"/>
          <w:lang w:val="pt-BR"/>
        </w:rPr>
        <w:t>conten</w:t>
      </w:r>
      <w:r w:rsidR="001A2154" w:rsidRPr="0001639E">
        <w:rPr>
          <w:rFonts w:ascii="Verdana" w:hAnsi="Verdana"/>
          <w:sz w:val="20"/>
          <w:lang w:val="pt-BR"/>
        </w:rPr>
        <w:t xml:space="preserve">ção </w:t>
      </w:r>
      <w:r w:rsidR="008122E6" w:rsidRPr="0001639E">
        <w:rPr>
          <w:rFonts w:ascii="Verdana" w:hAnsi="Verdana"/>
          <w:sz w:val="20"/>
          <w:lang w:val="pt-BR"/>
        </w:rPr>
        <w:t>física que l</w:t>
      </w:r>
      <w:r w:rsidR="004916D5" w:rsidRPr="0001639E">
        <w:rPr>
          <w:rFonts w:ascii="Verdana" w:hAnsi="Verdana"/>
          <w:sz w:val="20"/>
          <w:lang w:val="pt-BR"/>
        </w:rPr>
        <w:t>h</w:t>
      </w:r>
      <w:r w:rsidR="008122E6" w:rsidRPr="0001639E">
        <w:rPr>
          <w:rFonts w:ascii="Verdana" w:hAnsi="Verdana"/>
          <w:sz w:val="20"/>
          <w:lang w:val="pt-BR"/>
        </w:rPr>
        <w:t>e ha</w:t>
      </w:r>
      <w:r w:rsidR="004916D5" w:rsidRPr="0001639E">
        <w:rPr>
          <w:rFonts w:ascii="Verdana" w:hAnsi="Verdana"/>
          <w:sz w:val="20"/>
          <w:lang w:val="pt-BR"/>
        </w:rPr>
        <w:t xml:space="preserve">via </w:t>
      </w:r>
      <w:r w:rsidR="008122E6" w:rsidRPr="0001639E">
        <w:rPr>
          <w:rFonts w:ascii="Verdana" w:hAnsi="Verdana"/>
          <w:sz w:val="20"/>
          <w:lang w:val="pt-BR"/>
        </w:rPr>
        <w:t>sido aplicada desde</w:t>
      </w:r>
      <w:r w:rsidR="00DF69CE" w:rsidRPr="0001639E">
        <w:rPr>
          <w:rFonts w:ascii="Verdana" w:hAnsi="Verdana"/>
          <w:sz w:val="20"/>
          <w:lang w:val="pt-BR"/>
        </w:rPr>
        <w:t xml:space="preserve"> a </w:t>
      </w:r>
      <w:r w:rsidR="004916D5" w:rsidRPr="0001639E">
        <w:rPr>
          <w:rFonts w:ascii="Verdana" w:hAnsi="Verdana"/>
          <w:sz w:val="20"/>
          <w:lang w:val="pt-BR"/>
        </w:rPr>
        <w:t xml:space="preserve">noite </w:t>
      </w:r>
      <w:r w:rsidR="008122E6" w:rsidRPr="0001639E">
        <w:rPr>
          <w:rFonts w:ascii="Verdana" w:hAnsi="Verdana"/>
          <w:sz w:val="20"/>
          <w:lang w:val="pt-BR"/>
        </w:rPr>
        <w:t>anterior</w:t>
      </w:r>
      <w:r w:rsidR="00AE5DF4" w:rsidRPr="0001639E">
        <w:rPr>
          <w:rFonts w:ascii="Verdana" w:hAnsi="Verdana"/>
          <w:sz w:val="20"/>
          <w:lang w:val="pt-BR"/>
        </w:rPr>
        <w:t>,</w:t>
      </w:r>
      <w:r w:rsidR="00EB7E7D" w:rsidRPr="0001639E">
        <w:rPr>
          <w:rFonts w:ascii="Verdana" w:hAnsi="Verdana"/>
          <w:sz w:val="20"/>
          <w:lang w:val="pt-BR"/>
        </w:rPr>
        <w:t xml:space="preserve"> </w:t>
      </w:r>
      <w:r w:rsidR="004916D5" w:rsidRPr="0001639E">
        <w:rPr>
          <w:rFonts w:ascii="Verdana" w:hAnsi="Verdana"/>
          <w:sz w:val="20"/>
          <w:lang w:val="pt-BR"/>
        </w:rPr>
        <w:t>podia caminhar sem supervisão adequada, e apresentava escoriações e feridas</w:t>
      </w:r>
      <w:r w:rsidR="008122E6" w:rsidRPr="0001639E">
        <w:rPr>
          <w:rFonts w:ascii="Verdana" w:hAnsi="Verdana"/>
          <w:sz w:val="20"/>
          <w:lang w:val="pt-BR"/>
        </w:rPr>
        <w:t xml:space="preserve">. </w:t>
      </w:r>
      <w:r w:rsidR="00380853">
        <w:rPr>
          <w:rFonts w:ascii="Verdana" w:hAnsi="Verdana"/>
          <w:sz w:val="20"/>
          <w:lang w:val="pt-BR"/>
        </w:rPr>
        <w:t>Segundo a solicita</w:t>
      </w:r>
      <w:r w:rsidR="00380853" w:rsidRPr="0001639E">
        <w:rPr>
          <w:rFonts w:ascii="Verdana" w:hAnsi="Verdana"/>
          <w:sz w:val="20"/>
          <w:lang w:val="pt-BR"/>
        </w:rPr>
        <w:t>ção</w:t>
      </w:r>
      <w:r w:rsidR="00380853">
        <w:rPr>
          <w:rFonts w:ascii="Verdana" w:hAnsi="Verdana"/>
          <w:sz w:val="20"/>
          <w:lang w:val="pt-BR"/>
        </w:rPr>
        <w:t xml:space="preserve"> de ajuda por parte da sua m</w:t>
      </w:r>
      <w:r w:rsidR="00380853" w:rsidRPr="0001639E">
        <w:rPr>
          <w:rFonts w:ascii="Verdana" w:hAnsi="Verdana"/>
          <w:sz w:val="20"/>
          <w:lang w:val="pt-BR"/>
        </w:rPr>
        <w:t>ãe</w:t>
      </w:r>
      <w:r w:rsidR="00380853">
        <w:rPr>
          <w:rFonts w:ascii="Verdana" w:hAnsi="Verdana"/>
          <w:sz w:val="20"/>
          <w:lang w:val="pt-BR"/>
        </w:rPr>
        <w:t xml:space="preserve">, o senhor Ximenes Lopes, </w:t>
      </w:r>
      <w:proofErr w:type="gramStart"/>
      <w:r w:rsidR="00380853">
        <w:rPr>
          <w:rFonts w:ascii="Verdana" w:hAnsi="Verdana"/>
          <w:sz w:val="20"/>
          <w:lang w:val="pt-BR"/>
        </w:rPr>
        <w:t xml:space="preserve">foi </w:t>
      </w:r>
      <w:r w:rsidR="008122E6" w:rsidRPr="0001639E">
        <w:rPr>
          <w:rFonts w:ascii="Verdana" w:hAnsi="Verdana"/>
          <w:sz w:val="20"/>
          <w:lang w:val="pt-BR"/>
        </w:rPr>
        <w:t xml:space="preserve"> medicado</w:t>
      </w:r>
      <w:proofErr w:type="gramEnd"/>
      <w:r w:rsidR="008122E6" w:rsidRPr="0001639E">
        <w:rPr>
          <w:rFonts w:ascii="Verdana" w:hAnsi="Verdana"/>
          <w:sz w:val="20"/>
          <w:lang w:val="pt-BR"/>
        </w:rPr>
        <w:t xml:space="preserve"> </w:t>
      </w:r>
      <w:r w:rsidR="004916D5" w:rsidRPr="0001639E">
        <w:rPr>
          <w:rFonts w:ascii="Verdana" w:hAnsi="Verdana"/>
          <w:sz w:val="20"/>
          <w:lang w:val="pt-BR"/>
        </w:rPr>
        <w:t xml:space="preserve">pelo </w:t>
      </w:r>
      <w:r w:rsidR="008122E6" w:rsidRPr="0001639E">
        <w:rPr>
          <w:rFonts w:ascii="Verdana" w:hAnsi="Verdana"/>
          <w:sz w:val="20"/>
          <w:lang w:val="pt-BR"/>
        </w:rPr>
        <w:t>diretor clínico</w:t>
      </w:r>
      <w:r w:rsidR="002C09D4" w:rsidRPr="0001639E">
        <w:rPr>
          <w:rFonts w:ascii="Verdana" w:hAnsi="Verdana"/>
          <w:sz w:val="20"/>
          <w:lang w:val="pt-BR"/>
        </w:rPr>
        <w:t xml:space="preserve"> do </w:t>
      </w:r>
      <w:r w:rsidR="008122E6" w:rsidRPr="0001639E">
        <w:rPr>
          <w:rFonts w:ascii="Verdana" w:hAnsi="Verdana"/>
          <w:sz w:val="20"/>
          <w:lang w:val="pt-BR"/>
        </w:rPr>
        <w:t xml:space="preserve">hospital, </w:t>
      </w:r>
      <w:r w:rsidR="00380853">
        <w:rPr>
          <w:rFonts w:ascii="Verdana" w:hAnsi="Verdana"/>
          <w:sz w:val="20"/>
          <w:lang w:val="pt-BR"/>
        </w:rPr>
        <w:t xml:space="preserve">sem sequer tiver </w:t>
      </w:r>
      <w:proofErr w:type="spellStart"/>
      <w:r w:rsidR="00380853">
        <w:rPr>
          <w:rFonts w:ascii="Verdana" w:hAnsi="Verdana"/>
          <w:sz w:val="20"/>
          <w:lang w:val="pt-BR"/>
        </w:rPr>
        <w:t>realizado-lhe</w:t>
      </w:r>
      <w:proofErr w:type="spellEnd"/>
      <w:r w:rsidR="00380853">
        <w:rPr>
          <w:rFonts w:ascii="Verdana" w:hAnsi="Verdana"/>
          <w:sz w:val="20"/>
          <w:lang w:val="pt-BR"/>
        </w:rPr>
        <w:t xml:space="preserve"> um exame físico prévio</w:t>
      </w:r>
      <w:r w:rsidR="003E417D">
        <w:rPr>
          <w:rFonts w:ascii="Verdana" w:hAnsi="Verdana"/>
          <w:sz w:val="20"/>
          <w:lang w:val="pt-BR"/>
        </w:rPr>
        <w:t xml:space="preserve">. O diretor clínico retirou-se do hospital. O senhor </w:t>
      </w:r>
      <w:proofErr w:type="spellStart"/>
      <w:r w:rsidR="003E417D">
        <w:rPr>
          <w:rFonts w:ascii="Verdana" w:hAnsi="Verdana"/>
          <w:sz w:val="20"/>
          <w:lang w:val="pt-BR"/>
        </w:rPr>
        <w:t>Ximees</w:t>
      </w:r>
      <w:proofErr w:type="spellEnd"/>
      <w:r w:rsidR="003E417D">
        <w:rPr>
          <w:rFonts w:ascii="Verdana" w:hAnsi="Verdana"/>
          <w:sz w:val="20"/>
          <w:lang w:val="pt-BR"/>
        </w:rPr>
        <w:t xml:space="preserve"> Lopes faleceu duas horas depois</w:t>
      </w:r>
      <w:r w:rsidR="00F31060">
        <w:rPr>
          <w:rFonts w:ascii="Verdana" w:hAnsi="Verdana"/>
          <w:sz w:val="20"/>
          <w:lang w:val="pt-BR"/>
        </w:rPr>
        <w:t xml:space="preserve">. </w:t>
      </w:r>
      <w:r w:rsidR="00D2322B" w:rsidRPr="0001639E">
        <w:rPr>
          <w:rFonts w:ascii="Verdana" w:hAnsi="Verdana"/>
          <w:sz w:val="20"/>
          <w:lang w:val="pt-BR"/>
        </w:rPr>
        <w:t xml:space="preserve">A </w:t>
      </w:r>
      <w:r w:rsidR="008122E6" w:rsidRPr="0001639E">
        <w:rPr>
          <w:rFonts w:ascii="Verdana" w:hAnsi="Verdana"/>
          <w:sz w:val="20"/>
          <w:lang w:val="pt-BR"/>
        </w:rPr>
        <w:t xml:space="preserve">Corte, tomando </w:t>
      </w:r>
      <w:r w:rsidR="00085C86" w:rsidRPr="0001639E">
        <w:rPr>
          <w:rFonts w:ascii="Verdana" w:hAnsi="Verdana"/>
          <w:sz w:val="20"/>
          <w:lang w:val="pt-BR"/>
        </w:rPr>
        <w:t xml:space="preserve">em consideração o reconhecimento </w:t>
      </w:r>
      <w:r w:rsidR="00684356" w:rsidRPr="0001639E">
        <w:rPr>
          <w:rFonts w:ascii="Verdana" w:hAnsi="Verdana"/>
          <w:sz w:val="20"/>
          <w:lang w:val="pt-BR"/>
        </w:rPr>
        <w:t>parcial</w:t>
      </w:r>
      <w:r w:rsidR="00AB2DEC" w:rsidRPr="0001639E">
        <w:rPr>
          <w:rFonts w:ascii="Verdana" w:hAnsi="Verdana"/>
          <w:sz w:val="20"/>
          <w:lang w:val="pt-BR"/>
        </w:rPr>
        <w:t xml:space="preserve"> </w:t>
      </w:r>
      <w:r w:rsidR="008122E6" w:rsidRPr="0001639E">
        <w:rPr>
          <w:rFonts w:ascii="Verdana" w:hAnsi="Verdana"/>
          <w:sz w:val="20"/>
          <w:lang w:val="pt-BR"/>
        </w:rPr>
        <w:t xml:space="preserve">de </w:t>
      </w:r>
      <w:r w:rsidR="002C09D4" w:rsidRPr="0001639E">
        <w:rPr>
          <w:rFonts w:ascii="Verdana" w:hAnsi="Verdana"/>
          <w:sz w:val="20"/>
          <w:lang w:val="pt-BR"/>
        </w:rPr>
        <w:t xml:space="preserve">responsabilidade </w:t>
      </w:r>
      <w:r w:rsidR="008122E6" w:rsidRPr="0001639E">
        <w:rPr>
          <w:rFonts w:ascii="Verdana" w:hAnsi="Verdana"/>
          <w:sz w:val="20"/>
          <w:lang w:val="pt-BR"/>
        </w:rPr>
        <w:t xml:space="preserve">internacional </w:t>
      </w:r>
      <w:r w:rsidR="00085C86" w:rsidRPr="0001639E">
        <w:rPr>
          <w:rFonts w:ascii="Verdana" w:hAnsi="Verdana"/>
          <w:sz w:val="20"/>
          <w:szCs w:val="20"/>
          <w:lang w:val="pt-BR"/>
        </w:rPr>
        <w:t xml:space="preserve">realizado pela </w:t>
      </w:r>
      <w:r w:rsidR="008122E6" w:rsidRPr="0001639E">
        <w:rPr>
          <w:rFonts w:ascii="Verdana" w:hAnsi="Verdana"/>
          <w:sz w:val="20"/>
          <w:szCs w:val="20"/>
          <w:lang w:val="pt-BR"/>
        </w:rPr>
        <w:t>República Federativa</w:t>
      </w:r>
      <w:r w:rsidR="002C09D4" w:rsidRPr="0001639E">
        <w:rPr>
          <w:rFonts w:ascii="Verdana" w:hAnsi="Verdana"/>
          <w:sz w:val="20"/>
          <w:szCs w:val="20"/>
          <w:lang w:val="pt-BR"/>
        </w:rPr>
        <w:t xml:space="preserve"> do </w:t>
      </w:r>
      <w:r w:rsidR="008122E6" w:rsidRPr="0001639E">
        <w:rPr>
          <w:rFonts w:ascii="Verdana" w:hAnsi="Verdana"/>
          <w:sz w:val="20"/>
          <w:szCs w:val="20"/>
          <w:lang w:val="pt-BR"/>
        </w:rPr>
        <w:t>Brasil (</w:t>
      </w:r>
      <w:r w:rsidR="00DF69CE" w:rsidRPr="0001639E">
        <w:rPr>
          <w:rFonts w:ascii="Verdana" w:hAnsi="Verdana"/>
          <w:sz w:val="20"/>
          <w:szCs w:val="20"/>
          <w:lang w:val="pt-BR"/>
        </w:rPr>
        <w:t>doravante</w:t>
      </w:r>
      <w:r w:rsidR="008122E6" w:rsidRPr="0001639E">
        <w:rPr>
          <w:rFonts w:ascii="Verdana" w:hAnsi="Verdana"/>
          <w:sz w:val="20"/>
          <w:szCs w:val="20"/>
          <w:lang w:val="pt-BR"/>
        </w:rPr>
        <w:t xml:space="preserve"> “Brasil” o</w:t>
      </w:r>
      <w:r w:rsidR="00085C86" w:rsidRPr="0001639E">
        <w:rPr>
          <w:rFonts w:ascii="Verdana" w:hAnsi="Verdana"/>
          <w:sz w:val="20"/>
          <w:szCs w:val="20"/>
          <w:lang w:val="pt-BR"/>
        </w:rPr>
        <w:t>u</w:t>
      </w:r>
      <w:r w:rsidR="008122E6" w:rsidRPr="0001639E">
        <w:rPr>
          <w:rFonts w:ascii="Verdana" w:hAnsi="Verdana"/>
          <w:sz w:val="20"/>
          <w:szCs w:val="20"/>
          <w:lang w:val="pt-BR"/>
        </w:rPr>
        <w:t xml:space="preserve"> “</w:t>
      </w:r>
      <w:r w:rsidR="00085C86" w:rsidRPr="0001639E">
        <w:rPr>
          <w:rFonts w:ascii="Verdana" w:hAnsi="Verdana"/>
          <w:sz w:val="20"/>
          <w:szCs w:val="20"/>
          <w:lang w:val="pt-BR"/>
        </w:rPr>
        <w:t>o</w:t>
      </w:r>
      <w:r w:rsidR="008122E6" w:rsidRPr="0001639E">
        <w:rPr>
          <w:rFonts w:ascii="Verdana" w:hAnsi="Verdana"/>
          <w:sz w:val="20"/>
          <w:szCs w:val="20"/>
          <w:lang w:val="pt-BR"/>
        </w:rPr>
        <w:t xml:space="preserve"> Estado”), </w:t>
      </w:r>
      <w:r w:rsidR="0011572E" w:rsidRPr="0001639E">
        <w:rPr>
          <w:rFonts w:ascii="Verdana" w:hAnsi="Verdana"/>
          <w:sz w:val="20"/>
          <w:szCs w:val="20"/>
          <w:lang w:val="pt-BR"/>
        </w:rPr>
        <w:t>declar</w:t>
      </w:r>
      <w:r w:rsidR="0062019A" w:rsidRPr="0001639E">
        <w:rPr>
          <w:rFonts w:ascii="Verdana" w:hAnsi="Verdana"/>
          <w:sz w:val="20"/>
          <w:szCs w:val="20"/>
          <w:lang w:val="pt-BR"/>
        </w:rPr>
        <w:t xml:space="preserve">ou </w:t>
      </w:r>
      <w:r w:rsidR="00DF69CE" w:rsidRPr="0001639E">
        <w:rPr>
          <w:rFonts w:ascii="Verdana" w:hAnsi="Verdana"/>
          <w:sz w:val="20"/>
          <w:szCs w:val="20"/>
          <w:lang w:val="pt-BR"/>
        </w:rPr>
        <w:t xml:space="preserve">a </w:t>
      </w:r>
      <w:r w:rsidR="0011572E" w:rsidRPr="0001639E">
        <w:rPr>
          <w:rFonts w:ascii="Verdana" w:hAnsi="Verdana"/>
          <w:sz w:val="20"/>
          <w:szCs w:val="20"/>
          <w:lang w:val="pt-BR"/>
        </w:rPr>
        <w:t>viola</w:t>
      </w:r>
      <w:r w:rsidR="001A2154" w:rsidRPr="0001639E">
        <w:rPr>
          <w:rFonts w:ascii="Verdana" w:hAnsi="Verdana"/>
          <w:sz w:val="20"/>
          <w:szCs w:val="20"/>
          <w:lang w:val="pt-BR"/>
        </w:rPr>
        <w:t>ção</w:t>
      </w:r>
      <w:r w:rsidR="002C09D4" w:rsidRPr="0001639E">
        <w:rPr>
          <w:rFonts w:ascii="Verdana" w:hAnsi="Verdana"/>
          <w:sz w:val="20"/>
          <w:szCs w:val="20"/>
          <w:lang w:val="pt-BR"/>
        </w:rPr>
        <w:t xml:space="preserve"> dos</w:t>
      </w:r>
      <w:r w:rsidR="0011572E" w:rsidRPr="0001639E">
        <w:rPr>
          <w:rFonts w:ascii="Verdana" w:hAnsi="Verdana"/>
          <w:sz w:val="20"/>
          <w:szCs w:val="20"/>
          <w:lang w:val="pt-BR"/>
        </w:rPr>
        <w:t xml:space="preserve"> </w:t>
      </w:r>
      <w:r w:rsidR="00850774" w:rsidRPr="0001639E">
        <w:rPr>
          <w:rFonts w:ascii="Verdana" w:hAnsi="Verdana"/>
          <w:sz w:val="20"/>
          <w:szCs w:val="20"/>
          <w:lang w:val="pt-BR"/>
        </w:rPr>
        <w:t>direito</w:t>
      </w:r>
      <w:r w:rsidR="0011572E" w:rsidRPr="0001639E">
        <w:rPr>
          <w:rFonts w:ascii="Verdana" w:hAnsi="Verdana"/>
          <w:sz w:val="20"/>
          <w:szCs w:val="20"/>
          <w:lang w:val="pt-BR"/>
        </w:rPr>
        <w:t>s</w:t>
      </w:r>
      <w:r w:rsidR="00850774" w:rsidRPr="0001639E">
        <w:rPr>
          <w:rFonts w:ascii="Verdana" w:hAnsi="Verdana"/>
          <w:sz w:val="20"/>
          <w:szCs w:val="20"/>
          <w:lang w:val="pt-BR"/>
        </w:rPr>
        <w:t xml:space="preserve"> à </w:t>
      </w:r>
      <w:r w:rsidR="0011572E" w:rsidRPr="0001639E">
        <w:rPr>
          <w:rFonts w:ascii="Verdana" w:hAnsi="Verdana"/>
          <w:sz w:val="20"/>
          <w:szCs w:val="20"/>
          <w:lang w:val="pt-BR"/>
        </w:rPr>
        <w:t>vida</w:t>
      </w:r>
      <w:r w:rsidR="00850774" w:rsidRPr="0001639E">
        <w:rPr>
          <w:rFonts w:ascii="Verdana" w:hAnsi="Verdana"/>
          <w:sz w:val="20"/>
          <w:szCs w:val="20"/>
          <w:lang w:val="pt-BR"/>
        </w:rPr>
        <w:t xml:space="preserve"> e à </w:t>
      </w:r>
      <w:r w:rsidR="001A2154" w:rsidRPr="0001639E">
        <w:rPr>
          <w:rFonts w:ascii="Verdana" w:hAnsi="Verdana"/>
          <w:sz w:val="20"/>
          <w:szCs w:val="20"/>
          <w:lang w:val="pt-BR"/>
        </w:rPr>
        <w:t xml:space="preserve">integridade pessoal </w:t>
      </w:r>
      <w:r w:rsidR="002C09D4" w:rsidRPr="0001639E">
        <w:rPr>
          <w:rFonts w:ascii="Verdana" w:hAnsi="Verdana"/>
          <w:sz w:val="20"/>
          <w:szCs w:val="20"/>
          <w:lang w:val="pt-BR"/>
        </w:rPr>
        <w:t xml:space="preserve">do </w:t>
      </w:r>
      <w:r w:rsidR="00850774" w:rsidRPr="0001639E">
        <w:rPr>
          <w:rFonts w:ascii="Verdana" w:hAnsi="Verdana"/>
          <w:sz w:val="20"/>
          <w:szCs w:val="20"/>
          <w:lang w:val="pt-BR"/>
        </w:rPr>
        <w:t>senhor</w:t>
      </w:r>
      <w:r w:rsidR="00EB7E7D" w:rsidRPr="0001639E">
        <w:rPr>
          <w:rFonts w:ascii="Verdana" w:hAnsi="Verdana"/>
          <w:sz w:val="20"/>
          <w:szCs w:val="20"/>
          <w:lang w:val="pt-BR"/>
        </w:rPr>
        <w:t xml:space="preserve"> Ximenes Lopes</w:t>
      </w:r>
      <w:r w:rsidR="0001639E">
        <w:rPr>
          <w:rFonts w:ascii="Verdana" w:hAnsi="Verdana"/>
          <w:sz w:val="20"/>
          <w:szCs w:val="20"/>
          <w:lang w:val="pt-BR"/>
        </w:rPr>
        <w:t>,</w:t>
      </w:r>
      <w:r w:rsidR="0011572E" w:rsidRPr="0001639E">
        <w:rPr>
          <w:rFonts w:ascii="Verdana" w:hAnsi="Verdana"/>
          <w:sz w:val="20"/>
          <w:szCs w:val="20"/>
          <w:lang w:val="pt-BR"/>
        </w:rPr>
        <w:t xml:space="preserve"> </w:t>
      </w:r>
      <w:r w:rsidR="00CE5ACB" w:rsidRPr="0001639E">
        <w:rPr>
          <w:rFonts w:ascii="Verdana" w:hAnsi="Verdana"/>
          <w:sz w:val="20"/>
          <w:szCs w:val="20"/>
          <w:lang w:val="pt-BR"/>
        </w:rPr>
        <w:t>“</w:t>
      </w:r>
      <w:r w:rsidR="00085C86" w:rsidRPr="0001639E">
        <w:rPr>
          <w:rFonts w:ascii="Verdana" w:eastAsia="Times New Roman" w:hAnsi="Verdana"/>
          <w:sz w:val="20"/>
          <w:szCs w:val="20"/>
          <w:lang w:val="pt-BR" w:eastAsia="en-GB"/>
        </w:rPr>
        <w:t xml:space="preserve">por haver faltado com seus deveres de respeito, prevenção e proteção, com relação à morte e os </w:t>
      </w:r>
      <w:proofErr w:type="spellStart"/>
      <w:r w:rsidR="00085C86" w:rsidRPr="0001639E">
        <w:rPr>
          <w:rFonts w:ascii="Verdana" w:eastAsia="Times New Roman" w:hAnsi="Verdana"/>
          <w:sz w:val="20"/>
          <w:szCs w:val="20"/>
          <w:lang w:val="pt-BR" w:eastAsia="en-GB"/>
        </w:rPr>
        <w:t>trat</w:t>
      </w:r>
      <w:proofErr w:type="spellEnd"/>
      <w:r w:rsidR="0001639E">
        <w:rPr>
          <w:rFonts w:ascii="Verdana" w:eastAsia="Times New Roman" w:hAnsi="Verdana"/>
          <w:sz w:val="20"/>
          <w:szCs w:val="20"/>
          <w:lang w:val="pt-BR" w:eastAsia="en-GB"/>
        </w:rPr>
        <w:t>[amentos]</w:t>
      </w:r>
      <w:r w:rsidR="00085C86" w:rsidRPr="0001639E">
        <w:rPr>
          <w:rFonts w:ascii="Verdana" w:eastAsia="Times New Roman" w:hAnsi="Verdana"/>
          <w:sz w:val="20"/>
          <w:szCs w:val="20"/>
          <w:lang w:val="pt-BR" w:eastAsia="en-GB"/>
        </w:rPr>
        <w:t xml:space="preserve"> cruéis, desumanos e degradantes sofridos pelo senhor Damião Ximenes Lopes”. Além disso, </w:t>
      </w:r>
      <w:r w:rsidR="00CE5ACB" w:rsidRPr="0001639E">
        <w:rPr>
          <w:rFonts w:ascii="Verdana" w:hAnsi="Verdana"/>
          <w:sz w:val="20"/>
          <w:szCs w:val="20"/>
          <w:lang w:val="pt-BR"/>
        </w:rPr>
        <w:t>conclu</w:t>
      </w:r>
      <w:r w:rsidR="0062019A" w:rsidRPr="0001639E">
        <w:rPr>
          <w:rFonts w:ascii="Verdana" w:hAnsi="Verdana"/>
          <w:sz w:val="20"/>
          <w:szCs w:val="20"/>
          <w:lang w:val="pt-BR"/>
        </w:rPr>
        <w:t xml:space="preserve">iu </w:t>
      </w:r>
      <w:r w:rsidR="00CE5ACB" w:rsidRPr="0001639E">
        <w:rPr>
          <w:rFonts w:ascii="Verdana" w:hAnsi="Verdana"/>
          <w:sz w:val="20"/>
          <w:szCs w:val="20"/>
          <w:lang w:val="pt-BR"/>
        </w:rPr>
        <w:t xml:space="preserve">que </w:t>
      </w:r>
      <w:r w:rsidR="00085C86" w:rsidRPr="0001639E">
        <w:rPr>
          <w:rFonts w:ascii="Verdana" w:hAnsi="Verdana"/>
          <w:sz w:val="20"/>
          <w:szCs w:val="20"/>
          <w:lang w:val="pt-BR"/>
        </w:rPr>
        <w:t>o</w:t>
      </w:r>
      <w:r w:rsidR="00CE5ACB" w:rsidRPr="0001639E">
        <w:rPr>
          <w:rFonts w:ascii="Verdana" w:hAnsi="Verdana"/>
          <w:sz w:val="20"/>
          <w:szCs w:val="20"/>
          <w:lang w:val="pt-BR"/>
        </w:rPr>
        <w:t xml:space="preserve"> Estado </w:t>
      </w:r>
      <w:r w:rsidR="00085C86" w:rsidRPr="0001639E">
        <w:rPr>
          <w:rFonts w:ascii="Verdana" w:hAnsi="Verdana"/>
          <w:sz w:val="20"/>
          <w:szCs w:val="20"/>
          <w:lang w:val="pt-BR"/>
        </w:rPr>
        <w:t xml:space="preserve">havia descumprido </w:t>
      </w:r>
      <w:r w:rsidR="00CE5ACB" w:rsidRPr="0001639E">
        <w:rPr>
          <w:rFonts w:ascii="Verdana" w:hAnsi="Verdana"/>
          <w:sz w:val="20"/>
          <w:szCs w:val="20"/>
          <w:lang w:val="pt-BR"/>
        </w:rPr>
        <w:t>“</w:t>
      </w:r>
      <w:r w:rsidR="00085C86" w:rsidRPr="0001639E">
        <w:rPr>
          <w:rFonts w:ascii="Verdana" w:eastAsia="Times New Roman" w:hAnsi="Verdana"/>
          <w:sz w:val="20"/>
          <w:szCs w:val="20"/>
          <w:lang w:val="pt-BR" w:eastAsia="en-GB"/>
        </w:rPr>
        <w:t xml:space="preserve">seu dever de cuidar e de prevenir a vulneração da vida e da integridade pessoal, bem como seu dever de regulamentar e fiscalizar o atendimento médico de saúde, os quais constituem deveres especiais decorrentes da obrigação </w:t>
      </w:r>
      <w:r w:rsidR="00CE5ACB" w:rsidRPr="0001639E">
        <w:rPr>
          <w:rFonts w:ascii="Verdana" w:hAnsi="Verdana"/>
          <w:sz w:val="20"/>
          <w:szCs w:val="20"/>
          <w:lang w:val="pt-BR"/>
        </w:rPr>
        <w:t>de garantir</w:t>
      </w:r>
      <w:r w:rsidR="002C09D4" w:rsidRPr="0001639E">
        <w:rPr>
          <w:rFonts w:ascii="Verdana" w:hAnsi="Verdana"/>
          <w:sz w:val="20"/>
          <w:szCs w:val="20"/>
          <w:lang w:val="pt-BR"/>
        </w:rPr>
        <w:t xml:space="preserve"> os</w:t>
      </w:r>
      <w:r w:rsidR="00CE5ACB" w:rsidRPr="0001639E">
        <w:rPr>
          <w:rFonts w:ascii="Verdana" w:hAnsi="Verdana"/>
          <w:sz w:val="20"/>
          <w:szCs w:val="20"/>
          <w:lang w:val="pt-BR"/>
        </w:rPr>
        <w:t xml:space="preserve"> </w:t>
      </w:r>
      <w:r w:rsidR="00850774" w:rsidRPr="0001639E">
        <w:rPr>
          <w:rFonts w:ascii="Verdana" w:hAnsi="Verdana"/>
          <w:sz w:val="20"/>
          <w:szCs w:val="20"/>
          <w:lang w:val="pt-BR"/>
        </w:rPr>
        <w:t>direito</w:t>
      </w:r>
      <w:r w:rsidR="00CE5ACB" w:rsidRPr="0001639E">
        <w:rPr>
          <w:rFonts w:ascii="Verdana" w:hAnsi="Verdana"/>
          <w:sz w:val="20"/>
          <w:szCs w:val="20"/>
          <w:lang w:val="pt-BR"/>
        </w:rPr>
        <w:t>s”</w:t>
      </w:r>
      <w:r w:rsidR="00850774" w:rsidRPr="0001639E">
        <w:rPr>
          <w:rFonts w:ascii="Verdana" w:hAnsi="Verdana"/>
          <w:sz w:val="20"/>
          <w:szCs w:val="20"/>
          <w:lang w:val="pt-BR"/>
        </w:rPr>
        <w:t xml:space="preserve"> à </w:t>
      </w:r>
      <w:r w:rsidR="00CE5ACB" w:rsidRPr="0001639E">
        <w:rPr>
          <w:rFonts w:ascii="Verdana" w:hAnsi="Verdana"/>
          <w:sz w:val="20"/>
          <w:szCs w:val="20"/>
          <w:lang w:val="pt-BR"/>
        </w:rPr>
        <w:t>vida</w:t>
      </w:r>
      <w:r w:rsidR="00850774" w:rsidRPr="0001639E">
        <w:rPr>
          <w:rFonts w:ascii="Verdana" w:hAnsi="Verdana"/>
          <w:sz w:val="20"/>
          <w:szCs w:val="20"/>
          <w:lang w:val="pt-BR"/>
        </w:rPr>
        <w:t xml:space="preserve"> e à </w:t>
      </w:r>
      <w:r w:rsidR="001A2154" w:rsidRPr="0001639E">
        <w:rPr>
          <w:rFonts w:ascii="Verdana" w:hAnsi="Verdana"/>
          <w:sz w:val="20"/>
          <w:szCs w:val="20"/>
          <w:lang w:val="pt-BR"/>
        </w:rPr>
        <w:t xml:space="preserve">integridade </w:t>
      </w:r>
      <w:r w:rsidR="00B77FB0">
        <w:rPr>
          <w:rFonts w:ascii="Verdana" w:hAnsi="Verdana"/>
          <w:sz w:val="20"/>
          <w:szCs w:val="20"/>
          <w:lang w:val="pt-BR"/>
        </w:rPr>
        <w:t>pessoal</w:t>
      </w:r>
      <w:r w:rsidR="00CE5ACB" w:rsidRPr="0001639E">
        <w:rPr>
          <w:rFonts w:ascii="Verdana" w:hAnsi="Verdana"/>
          <w:sz w:val="20"/>
          <w:szCs w:val="20"/>
          <w:lang w:val="pt-BR"/>
        </w:rPr>
        <w:t xml:space="preserve">. </w:t>
      </w:r>
      <w:r w:rsidR="00DF69CE" w:rsidRPr="0001639E">
        <w:rPr>
          <w:rFonts w:ascii="Verdana" w:hAnsi="Verdana"/>
          <w:sz w:val="20"/>
          <w:szCs w:val="20"/>
          <w:lang w:val="pt-BR"/>
        </w:rPr>
        <w:t>Também</w:t>
      </w:r>
      <w:r w:rsidR="007D1E63" w:rsidRPr="0001639E">
        <w:rPr>
          <w:rFonts w:ascii="Verdana" w:hAnsi="Verdana"/>
          <w:sz w:val="20"/>
          <w:szCs w:val="20"/>
          <w:lang w:val="pt-BR"/>
        </w:rPr>
        <w:t xml:space="preserve"> determin</w:t>
      </w:r>
      <w:r w:rsidR="00085C86" w:rsidRPr="0001639E">
        <w:rPr>
          <w:rFonts w:ascii="Verdana" w:hAnsi="Verdana"/>
          <w:sz w:val="20"/>
          <w:szCs w:val="20"/>
          <w:lang w:val="pt-BR"/>
        </w:rPr>
        <w:t xml:space="preserve">ou </w:t>
      </w:r>
      <w:r w:rsidR="007D1E63" w:rsidRPr="0001639E">
        <w:rPr>
          <w:rFonts w:ascii="Verdana" w:hAnsi="Verdana"/>
          <w:sz w:val="20"/>
          <w:szCs w:val="20"/>
          <w:lang w:val="pt-BR"/>
        </w:rPr>
        <w:t xml:space="preserve">que </w:t>
      </w:r>
      <w:r w:rsidR="00DF69CE" w:rsidRPr="0001639E">
        <w:rPr>
          <w:rFonts w:ascii="Verdana" w:hAnsi="Verdana"/>
          <w:sz w:val="20"/>
          <w:szCs w:val="20"/>
          <w:lang w:val="pt-BR"/>
        </w:rPr>
        <w:t xml:space="preserve">a </w:t>
      </w:r>
      <w:r w:rsidR="007D1E63" w:rsidRPr="0001639E">
        <w:rPr>
          <w:rFonts w:ascii="Verdana" w:hAnsi="Verdana"/>
          <w:sz w:val="20"/>
          <w:szCs w:val="20"/>
          <w:lang w:val="pt-BR"/>
        </w:rPr>
        <w:t>investiga</w:t>
      </w:r>
      <w:r w:rsidR="001A2154" w:rsidRPr="0001639E">
        <w:rPr>
          <w:rFonts w:ascii="Verdana" w:hAnsi="Verdana"/>
          <w:sz w:val="20"/>
          <w:szCs w:val="20"/>
          <w:lang w:val="pt-BR"/>
        </w:rPr>
        <w:t xml:space="preserve">ção </w:t>
      </w:r>
      <w:r w:rsidR="00B77FB0">
        <w:rPr>
          <w:rFonts w:ascii="Verdana" w:hAnsi="Verdana"/>
          <w:sz w:val="20"/>
          <w:szCs w:val="20"/>
          <w:lang w:val="pt-BR"/>
        </w:rPr>
        <w:t xml:space="preserve">sobre a </w:t>
      </w:r>
      <w:r w:rsidR="00085C86" w:rsidRPr="0001639E">
        <w:rPr>
          <w:rFonts w:ascii="Verdana" w:hAnsi="Verdana"/>
          <w:sz w:val="20"/>
          <w:szCs w:val="20"/>
          <w:lang w:val="pt-BR"/>
        </w:rPr>
        <w:t xml:space="preserve">morte e </w:t>
      </w:r>
      <w:r w:rsidR="00B77FB0">
        <w:rPr>
          <w:rFonts w:ascii="Verdana" w:hAnsi="Verdana"/>
          <w:sz w:val="20"/>
          <w:szCs w:val="20"/>
          <w:lang w:val="pt-BR"/>
        </w:rPr>
        <w:t xml:space="preserve">os </w:t>
      </w:r>
      <w:r w:rsidR="0022766A" w:rsidRPr="0001639E">
        <w:rPr>
          <w:rFonts w:ascii="Verdana" w:hAnsi="Verdana"/>
          <w:sz w:val="20"/>
          <w:szCs w:val="20"/>
          <w:lang w:val="pt-BR"/>
        </w:rPr>
        <w:t>maus-tratos</w:t>
      </w:r>
      <w:r w:rsidR="00085C86" w:rsidRPr="0001639E">
        <w:rPr>
          <w:rFonts w:ascii="Verdana" w:hAnsi="Verdana"/>
          <w:sz w:val="20"/>
          <w:szCs w:val="20"/>
          <w:lang w:val="pt-BR"/>
        </w:rPr>
        <w:t xml:space="preserve"> sofridos </w:t>
      </w:r>
      <w:r w:rsidR="00085C86" w:rsidRPr="0001639E">
        <w:rPr>
          <w:rFonts w:ascii="Verdana" w:hAnsi="Verdana"/>
          <w:sz w:val="20"/>
          <w:szCs w:val="20"/>
          <w:lang w:val="pt-BR"/>
        </w:rPr>
        <w:lastRenderedPageBreak/>
        <w:t xml:space="preserve">pelo senhor </w:t>
      </w:r>
      <w:r w:rsidR="007D1E63" w:rsidRPr="0001639E">
        <w:rPr>
          <w:rFonts w:ascii="Verdana" w:hAnsi="Verdana"/>
          <w:sz w:val="20"/>
          <w:szCs w:val="20"/>
          <w:lang w:val="pt-BR"/>
        </w:rPr>
        <w:t xml:space="preserve">Ximenes Lopes </w:t>
      </w:r>
      <w:r w:rsidR="00085C86" w:rsidRPr="0001639E">
        <w:rPr>
          <w:rFonts w:ascii="Verdana" w:hAnsi="Verdana"/>
          <w:sz w:val="20"/>
          <w:szCs w:val="20"/>
          <w:lang w:val="pt-BR"/>
        </w:rPr>
        <w:t xml:space="preserve">violou </w:t>
      </w:r>
      <w:r w:rsidR="002C09D4" w:rsidRPr="0001639E">
        <w:rPr>
          <w:rFonts w:ascii="Verdana" w:hAnsi="Verdana"/>
          <w:sz w:val="20"/>
          <w:szCs w:val="20"/>
          <w:lang w:val="pt-BR"/>
        </w:rPr>
        <w:t>os</w:t>
      </w:r>
      <w:r w:rsidR="007D1E63" w:rsidRPr="0001639E">
        <w:rPr>
          <w:rFonts w:ascii="Verdana" w:hAnsi="Verdana"/>
          <w:sz w:val="20"/>
          <w:szCs w:val="20"/>
          <w:lang w:val="pt-BR"/>
        </w:rPr>
        <w:t xml:space="preserve"> </w:t>
      </w:r>
      <w:r w:rsidR="00850774" w:rsidRPr="0001639E">
        <w:rPr>
          <w:rFonts w:ascii="Verdana" w:hAnsi="Verdana"/>
          <w:sz w:val="20"/>
          <w:szCs w:val="20"/>
          <w:lang w:val="pt-BR"/>
        </w:rPr>
        <w:t>direito</w:t>
      </w:r>
      <w:r w:rsidR="007D1E63" w:rsidRPr="0001639E">
        <w:rPr>
          <w:rFonts w:ascii="Verdana" w:hAnsi="Verdana"/>
          <w:sz w:val="20"/>
          <w:szCs w:val="20"/>
          <w:lang w:val="pt-BR"/>
        </w:rPr>
        <w:t xml:space="preserve">s </w:t>
      </w:r>
      <w:r w:rsidR="00085C86" w:rsidRPr="0001639E">
        <w:rPr>
          <w:rFonts w:ascii="Verdana" w:hAnsi="Verdana"/>
          <w:sz w:val="20"/>
          <w:szCs w:val="20"/>
          <w:lang w:val="pt-BR"/>
        </w:rPr>
        <w:t xml:space="preserve">às </w:t>
      </w:r>
      <w:r w:rsidR="007D1E63" w:rsidRPr="0001639E">
        <w:rPr>
          <w:rFonts w:ascii="Verdana" w:hAnsi="Verdana"/>
          <w:sz w:val="20"/>
          <w:szCs w:val="20"/>
          <w:lang w:val="pt-BR"/>
        </w:rPr>
        <w:t xml:space="preserve">garantias </w:t>
      </w:r>
      <w:r w:rsidR="00850774" w:rsidRPr="0001639E">
        <w:rPr>
          <w:rFonts w:ascii="Verdana" w:hAnsi="Verdana"/>
          <w:sz w:val="20"/>
          <w:szCs w:val="20"/>
          <w:lang w:val="pt-BR"/>
        </w:rPr>
        <w:t xml:space="preserve">judiciais e à </w:t>
      </w:r>
      <w:r w:rsidR="00085C86" w:rsidRPr="0001639E">
        <w:rPr>
          <w:rFonts w:ascii="Verdana" w:hAnsi="Verdana"/>
          <w:sz w:val="20"/>
          <w:szCs w:val="20"/>
          <w:lang w:val="pt-BR"/>
        </w:rPr>
        <w:t xml:space="preserve">proteção judicial de seus </w:t>
      </w:r>
      <w:r w:rsidR="007D1E63" w:rsidRPr="0001639E">
        <w:rPr>
          <w:rFonts w:ascii="Verdana" w:hAnsi="Verdana"/>
          <w:sz w:val="20"/>
          <w:szCs w:val="20"/>
          <w:lang w:val="pt-BR"/>
        </w:rPr>
        <w:t xml:space="preserve">familiares, </w:t>
      </w:r>
      <w:r w:rsidR="00BC5C89" w:rsidRPr="0001639E">
        <w:rPr>
          <w:rFonts w:ascii="Verdana" w:hAnsi="Verdana"/>
          <w:sz w:val="20"/>
          <w:szCs w:val="20"/>
          <w:lang w:val="pt-BR"/>
        </w:rPr>
        <w:t xml:space="preserve">na medida em que o </w:t>
      </w:r>
      <w:r w:rsidR="007D1E63" w:rsidRPr="0001639E">
        <w:rPr>
          <w:rFonts w:ascii="Verdana" w:hAnsi="Verdana"/>
          <w:sz w:val="20"/>
          <w:szCs w:val="20"/>
          <w:lang w:val="pt-BR"/>
        </w:rPr>
        <w:t xml:space="preserve">Estado </w:t>
      </w:r>
      <w:r w:rsidR="00BC5C89" w:rsidRPr="0001639E">
        <w:rPr>
          <w:rFonts w:ascii="Verdana" w:hAnsi="Verdana"/>
          <w:sz w:val="20"/>
          <w:szCs w:val="20"/>
          <w:lang w:val="pt-BR"/>
        </w:rPr>
        <w:t xml:space="preserve">não atuou com a devida diligência </w:t>
      </w:r>
      <w:r w:rsidR="007D1E63" w:rsidRPr="0001639E">
        <w:rPr>
          <w:rFonts w:ascii="Verdana" w:hAnsi="Verdana"/>
          <w:sz w:val="20"/>
          <w:szCs w:val="20"/>
          <w:lang w:val="pt-BR"/>
        </w:rPr>
        <w:t>requerida para es</w:t>
      </w:r>
      <w:r w:rsidR="00B77FB0">
        <w:rPr>
          <w:rFonts w:ascii="Verdana" w:hAnsi="Verdana"/>
          <w:sz w:val="20"/>
          <w:szCs w:val="20"/>
          <w:lang w:val="pt-BR"/>
        </w:rPr>
        <w:t>s</w:t>
      </w:r>
      <w:r w:rsidR="007D1E63" w:rsidRPr="0001639E">
        <w:rPr>
          <w:rFonts w:ascii="Verdana" w:hAnsi="Verdana"/>
          <w:sz w:val="20"/>
          <w:szCs w:val="20"/>
          <w:lang w:val="pt-BR"/>
        </w:rPr>
        <w:t>e tipo de casos</w:t>
      </w:r>
      <w:r w:rsidR="00850774" w:rsidRPr="0001639E">
        <w:rPr>
          <w:rFonts w:ascii="Verdana" w:hAnsi="Verdana"/>
          <w:sz w:val="20"/>
          <w:szCs w:val="20"/>
          <w:lang w:val="pt-BR"/>
        </w:rPr>
        <w:t xml:space="preserve"> e</w:t>
      </w:r>
      <w:r w:rsidR="00DF69CE" w:rsidRPr="0001639E">
        <w:rPr>
          <w:rFonts w:ascii="Verdana" w:hAnsi="Verdana"/>
          <w:sz w:val="20"/>
          <w:szCs w:val="20"/>
          <w:lang w:val="pt-BR"/>
        </w:rPr>
        <w:t xml:space="preserve"> a </w:t>
      </w:r>
      <w:r w:rsidR="00407997" w:rsidRPr="0001639E">
        <w:rPr>
          <w:rFonts w:ascii="Verdana" w:hAnsi="Verdana"/>
          <w:sz w:val="20"/>
          <w:szCs w:val="20"/>
          <w:lang w:val="pt-BR"/>
        </w:rPr>
        <w:t>investiga</w:t>
      </w:r>
      <w:r w:rsidR="001A2154" w:rsidRPr="0001639E">
        <w:rPr>
          <w:rFonts w:ascii="Verdana" w:hAnsi="Verdana"/>
          <w:sz w:val="20"/>
          <w:szCs w:val="20"/>
          <w:lang w:val="pt-BR"/>
        </w:rPr>
        <w:t xml:space="preserve">ção </w:t>
      </w:r>
      <w:r w:rsidR="00BC5C89" w:rsidRPr="0001639E">
        <w:rPr>
          <w:rFonts w:ascii="Verdana" w:hAnsi="Verdana"/>
          <w:sz w:val="20"/>
          <w:szCs w:val="20"/>
          <w:lang w:val="pt-BR"/>
        </w:rPr>
        <w:t xml:space="preserve">não foi levada a </w:t>
      </w:r>
      <w:r w:rsidR="007D1E63" w:rsidRPr="0001639E">
        <w:rPr>
          <w:rFonts w:ascii="Verdana" w:hAnsi="Verdana"/>
          <w:sz w:val="20"/>
          <w:szCs w:val="20"/>
          <w:lang w:val="pt-BR"/>
        </w:rPr>
        <w:t xml:space="preserve">cabo </w:t>
      </w:r>
      <w:r w:rsidR="00BC5C89" w:rsidRPr="0001639E">
        <w:rPr>
          <w:rFonts w:ascii="Verdana" w:hAnsi="Verdana"/>
          <w:sz w:val="20"/>
          <w:szCs w:val="20"/>
          <w:lang w:val="pt-BR"/>
        </w:rPr>
        <w:t xml:space="preserve">em um </w:t>
      </w:r>
      <w:r w:rsidR="0073705A" w:rsidRPr="0001639E">
        <w:rPr>
          <w:rFonts w:ascii="Verdana" w:hAnsi="Verdana"/>
          <w:sz w:val="20"/>
          <w:szCs w:val="20"/>
          <w:lang w:val="pt-BR"/>
        </w:rPr>
        <w:t>prazo</w:t>
      </w:r>
      <w:r w:rsidR="007D1E63" w:rsidRPr="0001639E">
        <w:rPr>
          <w:rFonts w:ascii="Verdana" w:hAnsi="Verdana"/>
          <w:sz w:val="20"/>
          <w:szCs w:val="20"/>
          <w:lang w:val="pt-BR"/>
        </w:rPr>
        <w:t xml:space="preserve"> </w:t>
      </w:r>
      <w:r w:rsidR="0073705A" w:rsidRPr="0001639E">
        <w:rPr>
          <w:rFonts w:ascii="Verdana" w:hAnsi="Verdana"/>
          <w:sz w:val="20"/>
          <w:szCs w:val="20"/>
          <w:lang w:val="pt-BR"/>
        </w:rPr>
        <w:t>razoável</w:t>
      </w:r>
      <w:r w:rsidR="007D1E63" w:rsidRPr="0001639E">
        <w:rPr>
          <w:rFonts w:ascii="Verdana" w:hAnsi="Verdana"/>
          <w:sz w:val="20"/>
          <w:szCs w:val="20"/>
          <w:lang w:val="pt-BR"/>
        </w:rPr>
        <w:t>. Finalmente,</w:t>
      </w:r>
      <w:r w:rsidR="00DF69CE" w:rsidRPr="0001639E">
        <w:rPr>
          <w:rFonts w:ascii="Verdana" w:hAnsi="Verdana"/>
          <w:sz w:val="20"/>
          <w:szCs w:val="20"/>
          <w:lang w:val="pt-BR"/>
        </w:rPr>
        <w:t xml:space="preserve"> a </w:t>
      </w:r>
      <w:r w:rsidR="007D1E63" w:rsidRPr="0001639E">
        <w:rPr>
          <w:rFonts w:ascii="Verdana" w:hAnsi="Verdana"/>
          <w:sz w:val="20"/>
          <w:szCs w:val="20"/>
          <w:lang w:val="pt-BR"/>
        </w:rPr>
        <w:t>Corte declar</w:t>
      </w:r>
      <w:r w:rsidR="00BC5C89" w:rsidRPr="0001639E">
        <w:rPr>
          <w:rFonts w:ascii="Verdana" w:hAnsi="Verdana"/>
          <w:sz w:val="20"/>
          <w:szCs w:val="20"/>
          <w:lang w:val="pt-BR"/>
        </w:rPr>
        <w:t>ou</w:t>
      </w:r>
      <w:r w:rsidR="007D1E63" w:rsidRPr="0001639E">
        <w:rPr>
          <w:rFonts w:ascii="Verdana" w:hAnsi="Verdana"/>
          <w:sz w:val="20"/>
          <w:szCs w:val="20"/>
          <w:lang w:val="pt-BR"/>
        </w:rPr>
        <w:t xml:space="preserve"> </w:t>
      </w:r>
      <w:r w:rsidR="00BC5C89" w:rsidRPr="0001639E">
        <w:rPr>
          <w:rFonts w:ascii="Verdana" w:hAnsi="Verdana"/>
          <w:sz w:val="20"/>
          <w:szCs w:val="20"/>
          <w:lang w:val="pt-BR"/>
        </w:rPr>
        <w:t xml:space="preserve">que o </w:t>
      </w:r>
      <w:r w:rsidR="007D1E63" w:rsidRPr="0001639E">
        <w:rPr>
          <w:rFonts w:ascii="Verdana" w:hAnsi="Verdana"/>
          <w:sz w:val="20"/>
          <w:szCs w:val="20"/>
          <w:lang w:val="pt-BR"/>
        </w:rPr>
        <w:t xml:space="preserve">Estado </w:t>
      </w:r>
      <w:r w:rsidR="00BC5C89" w:rsidRPr="0001639E">
        <w:rPr>
          <w:rFonts w:ascii="Verdana" w:hAnsi="Verdana"/>
          <w:sz w:val="20"/>
          <w:szCs w:val="20"/>
          <w:lang w:val="pt-BR"/>
        </w:rPr>
        <w:t xml:space="preserve">era </w:t>
      </w:r>
      <w:r w:rsidR="002C09D4" w:rsidRPr="0001639E">
        <w:rPr>
          <w:rFonts w:ascii="Verdana" w:hAnsi="Verdana"/>
          <w:sz w:val="20"/>
          <w:szCs w:val="20"/>
          <w:lang w:val="pt-BR"/>
        </w:rPr>
        <w:t>responsável</w:t>
      </w:r>
      <w:r w:rsidR="00BC5C89" w:rsidRPr="0001639E">
        <w:rPr>
          <w:rFonts w:ascii="Verdana" w:hAnsi="Verdana"/>
          <w:sz w:val="20"/>
          <w:szCs w:val="20"/>
          <w:lang w:val="pt-BR"/>
        </w:rPr>
        <w:t xml:space="preserve"> pela violação </w:t>
      </w:r>
      <w:r w:rsidR="002C09D4" w:rsidRPr="0001639E">
        <w:rPr>
          <w:rFonts w:ascii="Verdana" w:hAnsi="Verdana"/>
          <w:sz w:val="20"/>
          <w:szCs w:val="20"/>
          <w:lang w:val="pt-BR"/>
        </w:rPr>
        <w:t xml:space="preserve">do </w:t>
      </w:r>
      <w:r w:rsidR="00850774" w:rsidRPr="0001639E">
        <w:rPr>
          <w:rFonts w:ascii="Verdana" w:hAnsi="Verdana"/>
          <w:sz w:val="20"/>
          <w:szCs w:val="20"/>
          <w:lang w:val="pt-BR"/>
        </w:rPr>
        <w:t xml:space="preserve">direito à </w:t>
      </w:r>
      <w:r w:rsidR="001A2154" w:rsidRPr="0001639E">
        <w:rPr>
          <w:rFonts w:ascii="Verdana" w:hAnsi="Verdana"/>
          <w:sz w:val="20"/>
          <w:szCs w:val="20"/>
          <w:lang w:val="pt-BR"/>
        </w:rPr>
        <w:t xml:space="preserve">integridade </w:t>
      </w:r>
      <w:proofErr w:type="gramStart"/>
      <w:r w:rsidR="001A2154" w:rsidRPr="0001639E">
        <w:rPr>
          <w:rFonts w:ascii="Verdana" w:hAnsi="Verdana"/>
          <w:sz w:val="20"/>
          <w:szCs w:val="20"/>
          <w:lang w:val="pt-BR"/>
        </w:rPr>
        <w:t xml:space="preserve">pessoal </w:t>
      </w:r>
      <w:r w:rsidR="00380853">
        <w:rPr>
          <w:rFonts w:ascii="Verdana" w:hAnsi="Verdana"/>
          <w:sz w:val="20"/>
          <w:szCs w:val="20"/>
          <w:lang w:val="pt-BR"/>
        </w:rPr>
        <w:t xml:space="preserve"> dos</w:t>
      </w:r>
      <w:proofErr w:type="gramEnd"/>
      <w:r w:rsidR="00380853">
        <w:rPr>
          <w:rFonts w:ascii="Verdana" w:hAnsi="Verdana"/>
          <w:sz w:val="20"/>
          <w:szCs w:val="20"/>
          <w:lang w:val="pt-BR"/>
        </w:rPr>
        <w:t xml:space="preserve">  pais e </w:t>
      </w:r>
      <w:r w:rsidR="0075701E">
        <w:rPr>
          <w:rFonts w:ascii="Verdana" w:hAnsi="Verdana"/>
          <w:sz w:val="20"/>
          <w:szCs w:val="20"/>
          <w:lang w:val="pt-BR"/>
        </w:rPr>
        <w:t>do</w:t>
      </w:r>
      <w:r w:rsidR="00590D3F">
        <w:rPr>
          <w:rFonts w:ascii="Verdana" w:hAnsi="Verdana"/>
          <w:sz w:val="20"/>
          <w:szCs w:val="20"/>
          <w:lang w:val="pt-BR"/>
        </w:rPr>
        <w:t>s</w:t>
      </w:r>
      <w:r w:rsidR="0075701E">
        <w:rPr>
          <w:rFonts w:ascii="Verdana" w:hAnsi="Verdana"/>
          <w:sz w:val="20"/>
          <w:szCs w:val="20"/>
          <w:lang w:val="pt-BR"/>
        </w:rPr>
        <w:t xml:space="preserve"> </w:t>
      </w:r>
      <w:r w:rsidR="00380853">
        <w:rPr>
          <w:rFonts w:ascii="Verdana" w:hAnsi="Verdana"/>
          <w:sz w:val="20"/>
          <w:szCs w:val="20"/>
          <w:lang w:val="pt-BR"/>
        </w:rPr>
        <w:t>irm</w:t>
      </w:r>
      <w:r w:rsidR="00380853" w:rsidRPr="0001639E">
        <w:rPr>
          <w:rFonts w:ascii="Verdana" w:hAnsi="Verdana"/>
          <w:sz w:val="20"/>
          <w:szCs w:val="20"/>
          <w:lang w:val="pt-BR"/>
        </w:rPr>
        <w:t>ão</w:t>
      </w:r>
      <w:r w:rsidR="00590D3F">
        <w:rPr>
          <w:rFonts w:ascii="Verdana" w:hAnsi="Verdana"/>
          <w:sz w:val="20"/>
          <w:szCs w:val="20"/>
          <w:lang w:val="pt-BR"/>
        </w:rPr>
        <w:t>s</w:t>
      </w:r>
      <w:r w:rsidR="00380853">
        <w:rPr>
          <w:rFonts w:ascii="Verdana" w:hAnsi="Verdana"/>
          <w:sz w:val="20"/>
          <w:szCs w:val="20"/>
          <w:lang w:val="pt-BR"/>
        </w:rPr>
        <w:t xml:space="preserve"> </w:t>
      </w:r>
      <w:r w:rsidR="002C09D4" w:rsidRPr="0001639E">
        <w:rPr>
          <w:rFonts w:ascii="Verdana" w:hAnsi="Verdana"/>
          <w:sz w:val="20"/>
          <w:szCs w:val="20"/>
          <w:lang w:val="pt-BR"/>
        </w:rPr>
        <w:t xml:space="preserve">do </w:t>
      </w:r>
      <w:r w:rsidR="00850774" w:rsidRPr="0001639E">
        <w:rPr>
          <w:rFonts w:ascii="Verdana" w:hAnsi="Verdana"/>
          <w:sz w:val="20"/>
          <w:szCs w:val="20"/>
          <w:lang w:val="pt-BR"/>
        </w:rPr>
        <w:t>senhor</w:t>
      </w:r>
      <w:r w:rsidR="007D1E63" w:rsidRPr="0001639E">
        <w:rPr>
          <w:rFonts w:ascii="Verdana" w:hAnsi="Verdana"/>
          <w:sz w:val="20"/>
          <w:szCs w:val="20"/>
          <w:lang w:val="pt-BR"/>
        </w:rPr>
        <w:t xml:space="preserve"> Ximenes Lopes</w:t>
      </w:r>
      <w:r w:rsidR="00D2322B" w:rsidRPr="0001639E">
        <w:rPr>
          <w:rFonts w:ascii="Verdana" w:hAnsi="Verdana"/>
          <w:sz w:val="20"/>
          <w:szCs w:val="20"/>
          <w:lang w:val="pt-BR"/>
        </w:rPr>
        <w:t xml:space="preserve">. A </w:t>
      </w:r>
      <w:r w:rsidR="00DE30DA" w:rsidRPr="0001639E">
        <w:rPr>
          <w:rFonts w:ascii="Verdana" w:hAnsi="Verdana"/>
          <w:sz w:val="20"/>
          <w:szCs w:val="20"/>
          <w:lang w:val="pt-BR"/>
        </w:rPr>
        <w:t xml:space="preserve">Corte </w:t>
      </w:r>
      <w:r w:rsidR="00BC5C89" w:rsidRPr="0001639E">
        <w:rPr>
          <w:rFonts w:ascii="Verdana" w:hAnsi="Verdana"/>
          <w:sz w:val="20"/>
          <w:szCs w:val="20"/>
          <w:lang w:val="pt-BR"/>
        </w:rPr>
        <w:t xml:space="preserve">estabeleceu que sua </w:t>
      </w:r>
      <w:r w:rsidR="001A2154" w:rsidRPr="0001639E">
        <w:rPr>
          <w:rFonts w:ascii="Verdana" w:hAnsi="Verdana"/>
          <w:sz w:val="20"/>
          <w:szCs w:val="20"/>
          <w:lang w:val="pt-BR"/>
        </w:rPr>
        <w:t>Sentença</w:t>
      </w:r>
      <w:r w:rsidR="00DE30DA" w:rsidRPr="0001639E">
        <w:rPr>
          <w:rFonts w:ascii="Verdana" w:hAnsi="Verdana"/>
          <w:sz w:val="20"/>
          <w:szCs w:val="20"/>
          <w:lang w:val="pt-BR"/>
        </w:rPr>
        <w:t xml:space="preserve"> constitu</w:t>
      </w:r>
      <w:r w:rsidR="00BC5C89" w:rsidRPr="0001639E">
        <w:rPr>
          <w:rFonts w:ascii="Verdana" w:hAnsi="Verdana"/>
          <w:sz w:val="20"/>
          <w:szCs w:val="20"/>
          <w:lang w:val="pt-BR"/>
        </w:rPr>
        <w:t>i</w:t>
      </w:r>
      <w:r w:rsidR="00DE30DA" w:rsidRPr="0001639E">
        <w:rPr>
          <w:rFonts w:ascii="Verdana" w:hAnsi="Verdana"/>
          <w:sz w:val="20"/>
          <w:szCs w:val="20"/>
          <w:lang w:val="pt-BR"/>
        </w:rPr>
        <w:t xml:space="preserve"> </w:t>
      </w:r>
      <w:r w:rsidR="00BC5C89" w:rsidRPr="0001639E">
        <w:rPr>
          <w:rFonts w:ascii="Verdana" w:hAnsi="Verdana"/>
          <w:i/>
          <w:iCs/>
          <w:sz w:val="20"/>
          <w:szCs w:val="20"/>
          <w:lang w:val="pt-BR"/>
        </w:rPr>
        <w:t xml:space="preserve">per se </w:t>
      </w:r>
      <w:r w:rsidR="002C09D4" w:rsidRPr="0001639E">
        <w:rPr>
          <w:rFonts w:ascii="Verdana" w:hAnsi="Verdana"/>
          <w:sz w:val="20"/>
          <w:szCs w:val="20"/>
          <w:lang w:val="pt-BR"/>
        </w:rPr>
        <w:t>uma</w:t>
      </w:r>
      <w:r w:rsidR="00DE30DA" w:rsidRPr="0001639E">
        <w:rPr>
          <w:rFonts w:ascii="Verdana" w:hAnsi="Verdana"/>
          <w:sz w:val="20"/>
          <w:szCs w:val="20"/>
          <w:lang w:val="pt-BR"/>
        </w:rPr>
        <w:t xml:space="preserve"> forma de repara</w:t>
      </w:r>
      <w:r w:rsidR="00BC5C89" w:rsidRPr="0001639E">
        <w:rPr>
          <w:rFonts w:ascii="Verdana" w:hAnsi="Verdana"/>
          <w:sz w:val="20"/>
          <w:szCs w:val="20"/>
          <w:lang w:val="pt-BR"/>
        </w:rPr>
        <w:t>ção e,</w:t>
      </w:r>
      <w:r w:rsidR="00DE30DA" w:rsidRPr="0001639E">
        <w:rPr>
          <w:rFonts w:ascii="Verdana" w:hAnsi="Verdana"/>
          <w:sz w:val="20"/>
          <w:szCs w:val="20"/>
          <w:lang w:val="pt-BR"/>
        </w:rPr>
        <w:t xml:space="preserve"> adicionalmente, </w:t>
      </w:r>
      <w:r w:rsidR="00BC5C89" w:rsidRPr="0001639E">
        <w:rPr>
          <w:rFonts w:ascii="Verdana" w:hAnsi="Verdana"/>
          <w:sz w:val="20"/>
          <w:szCs w:val="20"/>
          <w:lang w:val="pt-BR"/>
        </w:rPr>
        <w:t xml:space="preserve">ordenou ao </w:t>
      </w:r>
      <w:r w:rsidR="00DE30DA" w:rsidRPr="0001639E">
        <w:rPr>
          <w:rFonts w:ascii="Verdana" w:hAnsi="Verdana"/>
          <w:sz w:val="20"/>
          <w:szCs w:val="20"/>
          <w:lang w:val="pt-BR"/>
        </w:rPr>
        <w:t xml:space="preserve">Estado determinadas medidas de </w:t>
      </w:r>
      <w:r w:rsidR="00BC5C89" w:rsidRPr="0001639E">
        <w:rPr>
          <w:rFonts w:ascii="Verdana" w:hAnsi="Verdana"/>
          <w:sz w:val="20"/>
          <w:szCs w:val="20"/>
          <w:lang w:val="pt-BR"/>
        </w:rPr>
        <w:t>reparação</w:t>
      </w:r>
      <w:r w:rsidR="00DE30DA" w:rsidRPr="0001639E">
        <w:rPr>
          <w:rFonts w:ascii="Verdana" w:hAnsi="Verdana"/>
          <w:sz w:val="20"/>
          <w:szCs w:val="20"/>
          <w:lang w:val="pt-BR"/>
        </w:rPr>
        <w:t xml:space="preserve"> (Considerando 3</w:t>
      </w:r>
      <w:r w:rsidR="00BC5C89" w:rsidRPr="0001639E">
        <w:rPr>
          <w:rFonts w:ascii="Verdana" w:hAnsi="Verdana"/>
          <w:i/>
          <w:iCs/>
          <w:sz w:val="20"/>
          <w:szCs w:val="20"/>
          <w:lang w:val="pt-BR"/>
        </w:rPr>
        <w:t xml:space="preserve"> infra</w:t>
      </w:r>
      <w:r w:rsidR="00DE30DA" w:rsidRPr="0001639E">
        <w:rPr>
          <w:rFonts w:ascii="Verdana" w:hAnsi="Verdana"/>
          <w:sz w:val="20"/>
          <w:szCs w:val="20"/>
          <w:lang w:val="pt-BR"/>
        </w:rPr>
        <w:t>)</w:t>
      </w:r>
      <w:r w:rsidR="007D1E63" w:rsidRPr="0001639E">
        <w:rPr>
          <w:rFonts w:ascii="Verdana" w:hAnsi="Verdana"/>
          <w:sz w:val="20"/>
          <w:szCs w:val="20"/>
          <w:lang w:val="pt-BR"/>
        </w:rPr>
        <w:t>.</w:t>
      </w:r>
    </w:p>
    <w:p w14:paraId="0D7D0999" w14:textId="61CB11F5" w:rsidR="00176DB3" w:rsidRPr="0001639E" w:rsidRDefault="00BC5C89" w:rsidP="00D13E7B">
      <w:pPr>
        <w:numPr>
          <w:ilvl w:val="0"/>
          <w:numId w:val="31"/>
        </w:numPr>
        <w:spacing w:before="120" w:after="120"/>
        <w:ind w:left="0" w:firstLine="0"/>
        <w:jc w:val="both"/>
        <w:rPr>
          <w:rFonts w:ascii="Verdana" w:hAnsi="Verdana"/>
          <w:sz w:val="20"/>
          <w:lang w:val="pt-BR"/>
        </w:rPr>
      </w:pPr>
      <w:r w:rsidRPr="0001639E">
        <w:rPr>
          <w:rFonts w:ascii="Verdana" w:hAnsi="Verdana"/>
          <w:sz w:val="20"/>
          <w:lang w:val="pt-BR"/>
        </w:rPr>
        <w:t>A</w:t>
      </w:r>
      <w:r w:rsidR="00513FC0" w:rsidRPr="0001639E">
        <w:rPr>
          <w:rFonts w:ascii="Verdana" w:hAnsi="Verdana"/>
          <w:sz w:val="20"/>
          <w:lang w:val="pt-BR"/>
        </w:rPr>
        <w:t>s</w:t>
      </w:r>
      <w:r w:rsidR="0073705A" w:rsidRPr="0001639E">
        <w:rPr>
          <w:rFonts w:ascii="Verdana" w:hAnsi="Verdana"/>
          <w:sz w:val="20"/>
          <w:lang w:val="pt-BR"/>
        </w:rPr>
        <w:t xml:space="preserve"> três </w:t>
      </w:r>
      <w:r w:rsidR="00850774" w:rsidRPr="0001639E">
        <w:rPr>
          <w:rFonts w:ascii="Verdana" w:hAnsi="Verdana"/>
          <w:sz w:val="20"/>
          <w:lang w:val="pt-BR"/>
        </w:rPr>
        <w:t>Resoluções</w:t>
      </w:r>
      <w:r w:rsidR="00513FC0" w:rsidRPr="0001639E">
        <w:rPr>
          <w:rFonts w:ascii="Verdana" w:hAnsi="Verdana"/>
          <w:sz w:val="20"/>
          <w:lang w:val="pt-BR"/>
        </w:rPr>
        <w:t xml:space="preserve"> de </w:t>
      </w:r>
      <w:r w:rsidR="00DF69CE" w:rsidRPr="0001639E">
        <w:rPr>
          <w:rFonts w:ascii="Verdana" w:hAnsi="Verdana"/>
          <w:sz w:val="20"/>
          <w:lang w:val="pt-BR"/>
        </w:rPr>
        <w:t>supervisão</w:t>
      </w:r>
      <w:r w:rsidR="00513FC0" w:rsidRPr="0001639E">
        <w:rPr>
          <w:rFonts w:ascii="Verdana" w:hAnsi="Verdana"/>
          <w:sz w:val="20"/>
          <w:lang w:val="pt-BR"/>
        </w:rPr>
        <w:t xml:space="preserve"> de </w:t>
      </w:r>
      <w:r w:rsidR="00DF69CE" w:rsidRPr="0001639E">
        <w:rPr>
          <w:rFonts w:ascii="Verdana" w:hAnsi="Verdana"/>
          <w:sz w:val="20"/>
          <w:lang w:val="pt-BR"/>
        </w:rPr>
        <w:t>cumprimento</w:t>
      </w:r>
      <w:r w:rsidR="00513FC0" w:rsidRPr="0001639E">
        <w:rPr>
          <w:rFonts w:ascii="Verdana" w:hAnsi="Verdana"/>
          <w:sz w:val="20"/>
          <w:lang w:val="pt-BR"/>
        </w:rPr>
        <w:t xml:space="preserve"> de </w:t>
      </w:r>
      <w:r w:rsidR="001A2154" w:rsidRPr="0001639E">
        <w:rPr>
          <w:rFonts w:ascii="Verdana" w:hAnsi="Verdana"/>
          <w:sz w:val="20"/>
          <w:lang w:val="pt-BR"/>
        </w:rPr>
        <w:t>sentença</w:t>
      </w:r>
      <w:r w:rsidR="00513FC0" w:rsidRPr="0001639E">
        <w:rPr>
          <w:rFonts w:ascii="Verdana" w:hAnsi="Verdana"/>
          <w:sz w:val="20"/>
          <w:lang w:val="pt-BR"/>
        </w:rPr>
        <w:t xml:space="preserve"> </w:t>
      </w:r>
      <w:r w:rsidRPr="0001639E">
        <w:rPr>
          <w:rFonts w:ascii="Verdana" w:hAnsi="Verdana"/>
          <w:sz w:val="20"/>
          <w:lang w:val="pt-BR"/>
        </w:rPr>
        <w:t xml:space="preserve">proferidas em </w:t>
      </w:r>
      <w:r w:rsidR="00DE35C9" w:rsidRPr="0001639E">
        <w:rPr>
          <w:rFonts w:ascii="Verdana" w:hAnsi="Verdana"/>
          <w:sz w:val="20"/>
          <w:lang w:val="pt-BR"/>
        </w:rPr>
        <w:t>2 de</w:t>
      </w:r>
      <w:r w:rsidR="001A2154" w:rsidRPr="0001639E">
        <w:rPr>
          <w:rFonts w:ascii="Verdana" w:hAnsi="Verdana"/>
          <w:sz w:val="20"/>
          <w:lang w:val="pt-BR"/>
        </w:rPr>
        <w:t xml:space="preserve"> maio </w:t>
      </w:r>
      <w:r w:rsidR="00DE35C9" w:rsidRPr="0001639E">
        <w:rPr>
          <w:rFonts w:ascii="Verdana" w:hAnsi="Verdana"/>
          <w:sz w:val="20"/>
          <w:lang w:val="pt-BR"/>
        </w:rPr>
        <w:t xml:space="preserve">de 2008, 21 de </w:t>
      </w:r>
      <w:r w:rsidR="00850774" w:rsidRPr="0001639E">
        <w:rPr>
          <w:rFonts w:ascii="Verdana" w:hAnsi="Verdana"/>
          <w:sz w:val="20"/>
          <w:lang w:val="pt-BR"/>
        </w:rPr>
        <w:t>setembro</w:t>
      </w:r>
      <w:r w:rsidR="00DE35C9" w:rsidRPr="0001639E">
        <w:rPr>
          <w:rFonts w:ascii="Verdana" w:hAnsi="Verdana"/>
          <w:sz w:val="20"/>
          <w:lang w:val="pt-BR"/>
        </w:rPr>
        <w:t xml:space="preserve"> de 2009</w:t>
      </w:r>
      <w:r w:rsidR="00850774" w:rsidRPr="0001639E">
        <w:rPr>
          <w:rFonts w:ascii="Verdana" w:hAnsi="Verdana"/>
          <w:sz w:val="20"/>
          <w:lang w:val="pt-BR"/>
        </w:rPr>
        <w:t xml:space="preserve"> e </w:t>
      </w:r>
      <w:r w:rsidR="00DE35C9" w:rsidRPr="0001639E">
        <w:rPr>
          <w:rFonts w:ascii="Verdana" w:hAnsi="Verdana"/>
          <w:sz w:val="20"/>
          <w:lang w:val="pt-BR"/>
        </w:rPr>
        <w:t>17 de</w:t>
      </w:r>
      <w:r w:rsidR="001A2154" w:rsidRPr="0001639E">
        <w:rPr>
          <w:rFonts w:ascii="Verdana" w:hAnsi="Verdana"/>
          <w:sz w:val="20"/>
          <w:lang w:val="pt-BR"/>
        </w:rPr>
        <w:t xml:space="preserve"> maio </w:t>
      </w:r>
      <w:r w:rsidR="00DE35C9" w:rsidRPr="0001639E">
        <w:rPr>
          <w:rFonts w:ascii="Verdana" w:hAnsi="Verdana"/>
          <w:sz w:val="20"/>
          <w:lang w:val="pt-BR"/>
        </w:rPr>
        <w:t>de 2010</w:t>
      </w:r>
      <w:r w:rsidRPr="0001639E">
        <w:rPr>
          <w:rFonts w:ascii="Verdana" w:hAnsi="Verdana"/>
          <w:sz w:val="20"/>
          <w:lang w:val="pt-BR"/>
        </w:rPr>
        <w:t>.</w:t>
      </w:r>
      <w:r w:rsidR="00DE35C9" w:rsidRPr="0001639E">
        <w:rPr>
          <w:rStyle w:val="Refdenotaalpie"/>
          <w:rFonts w:ascii="Verdana" w:hAnsi="Verdana"/>
          <w:sz w:val="20"/>
          <w:lang w:val="pt-BR"/>
        </w:rPr>
        <w:footnoteReference w:id="3"/>
      </w:r>
    </w:p>
    <w:p w14:paraId="0B7705FC" w14:textId="14D15FE3" w:rsidR="00176DB3" w:rsidRPr="0001639E" w:rsidRDefault="00BC5C89" w:rsidP="005E63E2">
      <w:pPr>
        <w:numPr>
          <w:ilvl w:val="0"/>
          <w:numId w:val="31"/>
        </w:numPr>
        <w:spacing w:before="120" w:after="120"/>
        <w:ind w:left="0" w:firstLine="0"/>
        <w:jc w:val="both"/>
        <w:rPr>
          <w:rFonts w:ascii="Verdana" w:hAnsi="Verdana"/>
          <w:sz w:val="20"/>
          <w:lang w:val="pt-BR"/>
        </w:rPr>
      </w:pPr>
      <w:r w:rsidRPr="0001639E">
        <w:rPr>
          <w:rFonts w:ascii="Verdana" w:hAnsi="Verdana"/>
          <w:sz w:val="20"/>
          <w:lang w:val="pt-BR"/>
        </w:rPr>
        <w:t>O</w:t>
      </w:r>
      <w:r w:rsidR="00513FC0" w:rsidRPr="0001639E">
        <w:rPr>
          <w:rFonts w:ascii="Verdana" w:hAnsi="Verdana"/>
          <w:sz w:val="20"/>
          <w:lang w:val="pt-BR"/>
        </w:rPr>
        <w:t>s</w:t>
      </w:r>
      <w:r w:rsidR="001A2154" w:rsidRPr="0001639E">
        <w:rPr>
          <w:rFonts w:ascii="Verdana" w:hAnsi="Verdana"/>
          <w:sz w:val="20"/>
          <w:lang w:val="pt-BR"/>
        </w:rPr>
        <w:t xml:space="preserve"> relatórios</w:t>
      </w:r>
      <w:r w:rsidR="00513FC0" w:rsidRPr="0001639E">
        <w:rPr>
          <w:rFonts w:ascii="Verdana" w:hAnsi="Verdana"/>
          <w:sz w:val="20"/>
          <w:lang w:val="pt-BR"/>
        </w:rPr>
        <w:t xml:space="preserve"> </w:t>
      </w:r>
      <w:r w:rsidRPr="0001639E">
        <w:rPr>
          <w:rFonts w:ascii="Verdana" w:hAnsi="Verdana"/>
          <w:sz w:val="20"/>
          <w:lang w:val="pt-BR"/>
        </w:rPr>
        <w:t>a</w:t>
      </w:r>
      <w:r w:rsidR="00513FC0" w:rsidRPr="0001639E">
        <w:rPr>
          <w:rFonts w:ascii="Verdana" w:hAnsi="Verdana"/>
          <w:sz w:val="20"/>
          <w:lang w:val="pt-BR"/>
        </w:rPr>
        <w:t xml:space="preserve">presentados </w:t>
      </w:r>
      <w:r w:rsidRPr="0001639E">
        <w:rPr>
          <w:rFonts w:ascii="Verdana" w:hAnsi="Verdana"/>
          <w:sz w:val="20"/>
          <w:lang w:val="pt-BR"/>
        </w:rPr>
        <w:t xml:space="preserve">pelo </w:t>
      </w:r>
      <w:r w:rsidR="00513FC0" w:rsidRPr="0001639E">
        <w:rPr>
          <w:rFonts w:ascii="Verdana" w:hAnsi="Verdana"/>
          <w:sz w:val="20"/>
          <w:lang w:val="pt-BR"/>
        </w:rPr>
        <w:t xml:space="preserve">Estado entre </w:t>
      </w:r>
      <w:r w:rsidR="00DE35C9" w:rsidRPr="0001639E">
        <w:rPr>
          <w:rFonts w:ascii="Verdana" w:hAnsi="Verdana"/>
          <w:sz w:val="20"/>
          <w:lang w:val="pt-BR"/>
        </w:rPr>
        <w:t>agosto de 2010</w:t>
      </w:r>
      <w:r w:rsidR="00850774" w:rsidRPr="0001639E">
        <w:rPr>
          <w:rFonts w:ascii="Verdana" w:hAnsi="Verdana"/>
          <w:b/>
          <w:sz w:val="20"/>
          <w:lang w:val="pt-BR"/>
        </w:rPr>
        <w:t xml:space="preserve"> </w:t>
      </w:r>
      <w:r w:rsidR="00850774" w:rsidRPr="0001639E">
        <w:rPr>
          <w:rFonts w:ascii="Verdana" w:hAnsi="Verdana"/>
          <w:bCs/>
          <w:sz w:val="20"/>
          <w:lang w:val="pt-BR"/>
        </w:rPr>
        <w:t>e</w:t>
      </w:r>
      <w:r w:rsidR="00850774" w:rsidRPr="0001639E">
        <w:rPr>
          <w:rFonts w:ascii="Verdana" w:hAnsi="Verdana"/>
          <w:b/>
          <w:sz w:val="20"/>
          <w:lang w:val="pt-BR"/>
        </w:rPr>
        <w:t xml:space="preserve"> </w:t>
      </w:r>
      <w:r w:rsidR="001A2154" w:rsidRPr="0001639E">
        <w:rPr>
          <w:rFonts w:ascii="Verdana" w:hAnsi="Verdana"/>
          <w:sz w:val="20"/>
          <w:lang w:val="pt-BR"/>
        </w:rPr>
        <w:t>março</w:t>
      </w:r>
      <w:r w:rsidR="00DE35C9" w:rsidRPr="0001639E">
        <w:rPr>
          <w:rFonts w:ascii="Verdana" w:hAnsi="Verdana"/>
          <w:sz w:val="20"/>
          <w:lang w:val="pt-BR"/>
        </w:rPr>
        <w:t xml:space="preserve"> de 2017</w:t>
      </w:r>
      <w:r w:rsidR="0015413A" w:rsidRPr="0001639E">
        <w:rPr>
          <w:rFonts w:ascii="Verdana" w:hAnsi="Verdana"/>
          <w:b/>
          <w:sz w:val="20"/>
          <w:lang w:val="pt-BR"/>
        </w:rPr>
        <w:t xml:space="preserve"> </w:t>
      </w:r>
      <w:r w:rsidRPr="0001639E">
        <w:rPr>
          <w:rFonts w:ascii="Verdana" w:hAnsi="Verdana"/>
          <w:sz w:val="20"/>
          <w:lang w:val="pt-BR"/>
        </w:rPr>
        <w:t xml:space="preserve">em resposta às solicitações realizadas pela Corte ou por sua Presidência por meio de </w:t>
      </w:r>
      <w:r w:rsidR="00513FC0" w:rsidRPr="0001639E">
        <w:rPr>
          <w:rFonts w:ascii="Verdana" w:hAnsi="Verdana"/>
          <w:sz w:val="20"/>
          <w:lang w:val="pt-BR"/>
        </w:rPr>
        <w:t>notas</w:t>
      </w:r>
      <w:r w:rsidR="001A2154" w:rsidRPr="0001639E">
        <w:rPr>
          <w:rFonts w:ascii="Verdana" w:hAnsi="Verdana"/>
          <w:sz w:val="20"/>
          <w:lang w:val="pt-BR"/>
        </w:rPr>
        <w:t xml:space="preserve"> da </w:t>
      </w:r>
      <w:r w:rsidR="002C09D4" w:rsidRPr="0001639E">
        <w:rPr>
          <w:rFonts w:ascii="Verdana" w:hAnsi="Verdana"/>
          <w:sz w:val="20"/>
          <w:lang w:val="pt-BR"/>
        </w:rPr>
        <w:t xml:space="preserve">Secretaria do </w:t>
      </w:r>
      <w:r w:rsidR="00513FC0" w:rsidRPr="0001639E">
        <w:rPr>
          <w:rFonts w:ascii="Verdana" w:hAnsi="Verdana"/>
          <w:sz w:val="20"/>
          <w:lang w:val="pt-BR"/>
        </w:rPr>
        <w:t>Tribunal.</w:t>
      </w:r>
    </w:p>
    <w:p w14:paraId="702D4506" w14:textId="39744956" w:rsidR="00176DB3" w:rsidRPr="0001639E" w:rsidRDefault="00BC5C89" w:rsidP="005E63E2">
      <w:pPr>
        <w:numPr>
          <w:ilvl w:val="0"/>
          <w:numId w:val="31"/>
        </w:numPr>
        <w:spacing w:before="120" w:after="120"/>
        <w:ind w:left="0" w:firstLine="0"/>
        <w:jc w:val="both"/>
        <w:rPr>
          <w:rFonts w:ascii="Verdana" w:hAnsi="Verdana"/>
          <w:sz w:val="20"/>
          <w:lang w:val="pt-BR"/>
        </w:rPr>
      </w:pPr>
      <w:r w:rsidRPr="0001639E">
        <w:rPr>
          <w:rFonts w:ascii="Verdana" w:hAnsi="Verdana"/>
          <w:sz w:val="20"/>
          <w:shd w:val="clear" w:color="auto" w:fill="FFFFFF"/>
          <w:lang w:val="pt-BR"/>
        </w:rPr>
        <w:t>O</w:t>
      </w:r>
      <w:r w:rsidR="00513FC0" w:rsidRPr="0001639E">
        <w:rPr>
          <w:rFonts w:ascii="Verdana" w:hAnsi="Verdana"/>
          <w:sz w:val="20"/>
          <w:shd w:val="clear" w:color="auto" w:fill="FFFFFF"/>
          <w:lang w:val="pt-BR"/>
        </w:rPr>
        <w:t xml:space="preserve">s </w:t>
      </w:r>
      <w:r w:rsidR="00513FC0" w:rsidRPr="0001639E">
        <w:rPr>
          <w:rFonts w:ascii="Verdana" w:hAnsi="Verdana"/>
          <w:sz w:val="20"/>
          <w:lang w:val="pt-BR"/>
        </w:rPr>
        <w:t>escritos</w:t>
      </w:r>
      <w:r w:rsidR="00513FC0" w:rsidRPr="0001639E">
        <w:rPr>
          <w:rFonts w:ascii="Verdana" w:hAnsi="Verdana"/>
          <w:sz w:val="20"/>
          <w:shd w:val="clear" w:color="auto" w:fill="FFFFFF"/>
          <w:lang w:val="pt-BR"/>
        </w:rPr>
        <w:t xml:space="preserve"> de </w:t>
      </w:r>
      <w:r w:rsidR="00850774" w:rsidRPr="0001639E">
        <w:rPr>
          <w:rFonts w:ascii="Verdana" w:hAnsi="Verdana"/>
          <w:sz w:val="20"/>
          <w:shd w:val="clear" w:color="auto" w:fill="FFFFFF"/>
          <w:lang w:val="pt-BR"/>
        </w:rPr>
        <w:t>observações</w:t>
      </w:r>
      <w:r w:rsidR="00513FC0" w:rsidRPr="0001639E">
        <w:rPr>
          <w:rFonts w:ascii="Verdana" w:hAnsi="Verdana"/>
          <w:sz w:val="20"/>
          <w:shd w:val="clear" w:color="auto" w:fill="FFFFFF"/>
          <w:lang w:val="pt-BR"/>
        </w:rPr>
        <w:t xml:space="preserve"> </w:t>
      </w:r>
      <w:r w:rsidRPr="0001639E">
        <w:rPr>
          <w:rFonts w:ascii="Verdana" w:hAnsi="Verdana"/>
          <w:sz w:val="20"/>
          <w:shd w:val="clear" w:color="auto" w:fill="FFFFFF"/>
          <w:lang w:val="pt-BR"/>
        </w:rPr>
        <w:t>a</w:t>
      </w:r>
      <w:r w:rsidR="00513FC0" w:rsidRPr="0001639E">
        <w:rPr>
          <w:rFonts w:ascii="Verdana" w:hAnsi="Verdana"/>
          <w:sz w:val="20"/>
          <w:lang w:val="pt-BR"/>
        </w:rPr>
        <w:t>presentados</w:t>
      </w:r>
      <w:r w:rsidR="00513FC0" w:rsidRPr="0001639E">
        <w:rPr>
          <w:rFonts w:ascii="Verdana" w:hAnsi="Verdana"/>
          <w:sz w:val="20"/>
          <w:shd w:val="clear" w:color="auto" w:fill="FFFFFF"/>
          <w:lang w:val="pt-BR"/>
        </w:rPr>
        <w:t xml:space="preserve"> </w:t>
      </w:r>
      <w:r w:rsidRPr="0001639E">
        <w:rPr>
          <w:rFonts w:ascii="Verdana" w:hAnsi="Verdana"/>
          <w:sz w:val="20"/>
          <w:shd w:val="clear" w:color="auto" w:fill="FFFFFF"/>
          <w:lang w:val="pt-BR"/>
        </w:rPr>
        <w:t>pel</w:t>
      </w:r>
      <w:r w:rsidR="002C09D4" w:rsidRPr="0001639E">
        <w:rPr>
          <w:rFonts w:ascii="Verdana" w:hAnsi="Verdana"/>
          <w:sz w:val="20"/>
          <w:shd w:val="clear" w:color="auto" w:fill="FFFFFF"/>
          <w:lang w:val="pt-BR"/>
        </w:rPr>
        <w:t>os</w:t>
      </w:r>
      <w:r w:rsidR="00513FC0" w:rsidRPr="0001639E">
        <w:rPr>
          <w:rFonts w:ascii="Verdana" w:hAnsi="Verdana"/>
          <w:sz w:val="20"/>
          <w:shd w:val="clear" w:color="auto" w:fill="FFFFFF"/>
          <w:lang w:val="pt-BR"/>
        </w:rPr>
        <w:t xml:space="preserve"> representantes</w:t>
      </w:r>
      <w:r w:rsidR="00850774" w:rsidRPr="0001639E">
        <w:rPr>
          <w:rFonts w:ascii="Verdana" w:hAnsi="Verdana"/>
          <w:sz w:val="20"/>
          <w:shd w:val="clear" w:color="auto" w:fill="FFFFFF"/>
          <w:lang w:val="pt-BR"/>
        </w:rPr>
        <w:t xml:space="preserve"> da</w:t>
      </w:r>
      <w:r w:rsidR="00513FC0" w:rsidRPr="0001639E">
        <w:rPr>
          <w:rFonts w:ascii="Verdana" w:hAnsi="Verdana"/>
          <w:sz w:val="20"/>
          <w:shd w:val="clear" w:color="auto" w:fill="FFFFFF"/>
          <w:lang w:val="pt-BR"/>
        </w:rPr>
        <w:t xml:space="preserve">s </w:t>
      </w:r>
      <w:r w:rsidR="004B1C94" w:rsidRPr="0001639E">
        <w:rPr>
          <w:rFonts w:ascii="Verdana" w:hAnsi="Verdana"/>
          <w:sz w:val="20"/>
          <w:shd w:val="clear" w:color="auto" w:fill="FFFFFF"/>
          <w:lang w:val="pt-BR"/>
        </w:rPr>
        <w:t>vítima</w:t>
      </w:r>
      <w:r w:rsidR="00513FC0" w:rsidRPr="0001639E">
        <w:rPr>
          <w:rFonts w:ascii="Verdana" w:hAnsi="Verdana"/>
          <w:sz w:val="20"/>
          <w:shd w:val="clear" w:color="auto" w:fill="FFFFFF"/>
          <w:lang w:val="pt-BR"/>
        </w:rPr>
        <w:t>s</w:t>
      </w:r>
      <w:r w:rsidR="00083E33" w:rsidRPr="0001639E">
        <w:rPr>
          <w:rStyle w:val="Refdenotaalpie"/>
          <w:rFonts w:ascii="Verdana" w:hAnsi="Verdana"/>
          <w:sz w:val="20"/>
          <w:shd w:val="clear" w:color="auto" w:fill="FFFFFF"/>
          <w:lang w:val="pt-BR"/>
        </w:rPr>
        <w:footnoteReference w:id="4"/>
      </w:r>
      <w:r w:rsidR="00513FC0" w:rsidRPr="0001639E">
        <w:rPr>
          <w:rFonts w:ascii="Verdana" w:hAnsi="Verdana"/>
          <w:sz w:val="20"/>
          <w:shd w:val="clear" w:color="auto" w:fill="FFFFFF"/>
          <w:lang w:val="pt-BR"/>
        </w:rPr>
        <w:t xml:space="preserve"> (</w:t>
      </w:r>
      <w:r w:rsidR="00DF69CE" w:rsidRPr="0001639E">
        <w:rPr>
          <w:rFonts w:ascii="Verdana" w:hAnsi="Verdana"/>
          <w:sz w:val="20"/>
          <w:shd w:val="clear" w:color="auto" w:fill="FFFFFF"/>
          <w:lang w:val="pt-BR"/>
        </w:rPr>
        <w:t>doravante</w:t>
      </w:r>
      <w:r w:rsidR="00513FC0" w:rsidRPr="0001639E">
        <w:rPr>
          <w:rFonts w:ascii="Verdana" w:hAnsi="Verdana"/>
          <w:sz w:val="20"/>
          <w:shd w:val="clear" w:color="auto" w:fill="FFFFFF"/>
          <w:lang w:val="pt-BR"/>
        </w:rPr>
        <w:t xml:space="preserve"> </w:t>
      </w:r>
      <w:r w:rsidR="00DF69CE" w:rsidRPr="0001639E">
        <w:rPr>
          <w:rFonts w:ascii="Verdana" w:hAnsi="Verdana"/>
          <w:sz w:val="20"/>
          <w:shd w:val="clear" w:color="auto" w:fill="FFFFFF"/>
          <w:lang w:val="pt-BR"/>
        </w:rPr>
        <w:t>também</w:t>
      </w:r>
      <w:r w:rsidR="00513FC0" w:rsidRPr="0001639E">
        <w:rPr>
          <w:rFonts w:ascii="Verdana" w:hAnsi="Verdana"/>
          <w:sz w:val="20"/>
          <w:shd w:val="clear" w:color="auto" w:fill="FFFFFF"/>
          <w:lang w:val="pt-BR"/>
        </w:rPr>
        <w:t xml:space="preserve"> “os representantes”) entre </w:t>
      </w:r>
      <w:r w:rsidR="00850774" w:rsidRPr="0001639E">
        <w:rPr>
          <w:rFonts w:ascii="Verdana" w:hAnsi="Verdana"/>
          <w:sz w:val="20"/>
          <w:shd w:val="clear" w:color="auto" w:fill="FFFFFF"/>
          <w:lang w:val="pt-BR"/>
        </w:rPr>
        <w:t>setembro</w:t>
      </w:r>
      <w:r w:rsidR="00DE35C9" w:rsidRPr="0001639E">
        <w:rPr>
          <w:rFonts w:ascii="Verdana" w:hAnsi="Verdana"/>
          <w:sz w:val="20"/>
          <w:shd w:val="clear" w:color="auto" w:fill="FFFFFF"/>
          <w:lang w:val="pt-BR"/>
        </w:rPr>
        <w:t xml:space="preserve"> de 2010</w:t>
      </w:r>
      <w:r w:rsidR="00513FC0" w:rsidRPr="0001639E">
        <w:rPr>
          <w:rFonts w:ascii="Verdana" w:hAnsi="Verdana"/>
          <w:sz w:val="20"/>
          <w:shd w:val="clear" w:color="auto" w:fill="FFFFFF"/>
          <w:lang w:val="pt-BR"/>
        </w:rPr>
        <w:t xml:space="preserve"> </w:t>
      </w:r>
      <w:r w:rsidR="00850774" w:rsidRPr="0001639E">
        <w:rPr>
          <w:rFonts w:ascii="Verdana" w:hAnsi="Verdana"/>
          <w:bCs/>
          <w:sz w:val="20"/>
          <w:shd w:val="clear" w:color="auto" w:fill="FFFFFF"/>
          <w:lang w:val="pt-BR"/>
        </w:rPr>
        <w:t>e</w:t>
      </w:r>
      <w:r w:rsidR="00850774" w:rsidRPr="0001639E">
        <w:rPr>
          <w:rFonts w:ascii="Verdana" w:hAnsi="Verdana"/>
          <w:b/>
          <w:sz w:val="20"/>
          <w:shd w:val="clear" w:color="auto" w:fill="FFFFFF"/>
          <w:lang w:val="pt-BR"/>
        </w:rPr>
        <w:t xml:space="preserve"> </w:t>
      </w:r>
      <w:r w:rsidR="001A2154" w:rsidRPr="0001639E">
        <w:rPr>
          <w:rFonts w:ascii="Verdana" w:hAnsi="Verdana"/>
          <w:sz w:val="20"/>
          <w:shd w:val="clear" w:color="auto" w:fill="FFFFFF"/>
          <w:lang w:val="pt-BR"/>
        </w:rPr>
        <w:t>janeiro</w:t>
      </w:r>
      <w:r w:rsidR="00513FC0" w:rsidRPr="0001639E">
        <w:rPr>
          <w:rFonts w:ascii="Verdana" w:hAnsi="Verdana"/>
          <w:sz w:val="20"/>
          <w:shd w:val="clear" w:color="auto" w:fill="FFFFFF"/>
          <w:lang w:val="pt-BR"/>
        </w:rPr>
        <w:t xml:space="preserve"> de 20</w:t>
      </w:r>
      <w:r w:rsidR="00DE35C9" w:rsidRPr="0001639E">
        <w:rPr>
          <w:rFonts w:ascii="Verdana" w:hAnsi="Verdana"/>
          <w:sz w:val="20"/>
          <w:shd w:val="clear" w:color="auto" w:fill="FFFFFF"/>
          <w:lang w:val="pt-BR"/>
        </w:rPr>
        <w:t>19</w:t>
      </w:r>
      <w:r w:rsidR="00513FC0" w:rsidRPr="0001639E">
        <w:rPr>
          <w:rFonts w:ascii="Verdana" w:hAnsi="Verdana"/>
          <w:sz w:val="20"/>
          <w:shd w:val="clear" w:color="auto" w:fill="FFFFFF"/>
          <w:lang w:val="pt-BR"/>
        </w:rPr>
        <w:t>.</w:t>
      </w:r>
      <w:r w:rsidR="00083E33" w:rsidRPr="0001639E">
        <w:rPr>
          <w:rFonts w:ascii="Verdana" w:hAnsi="Verdana"/>
          <w:sz w:val="20"/>
          <w:shd w:val="clear" w:color="auto" w:fill="FFFFFF"/>
          <w:lang w:val="pt-BR"/>
        </w:rPr>
        <w:t xml:space="preserve"> </w:t>
      </w:r>
    </w:p>
    <w:p w14:paraId="13BDE507" w14:textId="67DCD2FD" w:rsidR="00A7682C" w:rsidRPr="0001639E" w:rsidRDefault="00BC5C89" w:rsidP="005E63E2">
      <w:pPr>
        <w:numPr>
          <w:ilvl w:val="0"/>
          <w:numId w:val="31"/>
        </w:numPr>
        <w:spacing w:before="120" w:after="120"/>
        <w:ind w:left="0" w:firstLine="0"/>
        <w:jc w:val="both"/>
        <w:rPr>
          <w:rFonts w:ascii="Verdana" w:hAnsi="Verdana"/>
          <w:sz w:val="20"/>
          <w:lang w:val="pt-BR"/>
        </w:rPr>
      </w:pPr>
      <w:r w:rsidRPr="0001639E">
        <w:rPr>
          <w:rFonts w:ascii="Verdana" w:hAnsi="Verdana"/>
          <w:sz w:val="20"/>
          <w:shd w:val="clear" w:color="auto" w:fill="FFFFFF"/>
          <w:lang w:val="pt-BR"/>
        </w:rPr>
        <w:t>O</w:t>
      </w:r>
      <w:r w:rsidR="00513FC0" w:rsidRPr="0001639E">
        <w:rPr>
          <w:rFonts w:ascii="Verdana" w:hAnsi="Verdana"/>
          <w:sz w:val="20"/>
          <w:shd w:val="clear" w:color="auto" w:fill="FFFFFF"/>
          <w:lang w:val="pt-BR"/>
        </w:rPr>
        <w:t xml:space="preserve">s </w:t>
      </w:r>
      <w:r w:rsidR="00513FC0" w:rsidRPr="0001639E">
        <w:rPr>
          <w:rFonts w:ascii="Verdana" w:hAnsi="Verdana"/>
          <w:sz w:val="20"/>
          <w:lang w:val="pt-BR"/>
        </w:rPr>
        <w:t>escritos</w:t>
      </w:r>
      <w:r w:rsidR="00513FC0" w:rsidRPr="0001639E">
        <w:rPr>
          <w:rFonts w:ascii="Verdana" w:hAnsi="Verdana"/>
          <w:sz w:val="20"/>
          <w:shd w:val="clear" w:color="auto" w:fill="FFFFFF"/>
          <w:lang w:val="pt-BR"/>
        </w:rPr>
        <w:t xml:space="preserve"> de </w:t>
      </w:r>
      <w:r w:rsidR="00850774" w:rsidRPr="0001639E">
        <w:rPr>
          <w:rFonts w:ascii="Verdana" w:hAnsi="Verdana"/>
          <w:sz w:val="20"/>
          <w:shd w:val="clear" w:color="auto" w:fill="FFFFFF"/>
          <w:lang w:val="pt-BR"/>
        </w:rPr>
        <w:t>observações</w:t>
      </w:r>
      <w:r w:rsidR="00513FC0" w:rsidRPr="0001639E">
        <w:rPr>
          <w:rFonts w:ascii="Verdana" w:hAnsi="Verdana"/>
          <w:sz w:val="20"/>
          <w:shd w:val="clear" w:color="auto" w:fill="FFFFFF"/>
          <w:lang w:val="pt-BR"/>
        </w:rPr>
        <w:t xml:space="preserve"> </w:t>
      </w:r>
      <w:r w:rsidRPr="0001639E">
        <w:rPr>
          <w:rFonts w:ascii="Verdana" w:hAnsi="Verdana"/>
          <w:sz w:val="20"/>
          <w:shd w:val="clear" w:color="auto" w:fill="FFFFFF"/>
          <w:lang w:val="pt-BR"/>
        </w:rPr>
        <w:t>a</w:t>
      </w:r>
      <w:r w:rsidR="00513FC0" w:rsidRPr="0001639E">
        <w:rPr>
          <w:rFonts w:ascii="Verdana" w:hAnsi="Verdana"/>
          <w:sz w:val="20"/>
          <w:lang w:val="pt-BR"/>
        </w:rPr>
        <w:t>presentados</w:t>
      </w:r>
      <w:r w:rsidR="00513FC0" w:rsidRPr="0001639E">
        <w:rPr>
          <w:rFonts w:ascii="Verdana" w:hAnsi="Verdana"/>
          <w:sz w:val="20"/>
          <w:shd w:val="clear" w:color="auto" w:fill="FFFFFF"/>
          <w:lang w:val="pt-BR"/>
        </w:rPr>
        <w:t xml:space="preserve"> </w:t>
      </w:r>
      <w:r w:rsidRPr="0001639E">
        <w:rPr>
          <w:rFonts w:ascii="Verdana" w:hAnsi="Verdana"/>
          <w:sz w:val="20"/>
          <w:shd w:val="clear" w:color="auto" w:fill="FFFFFF"/>
          <w:lang w:val="pt-BR"/>
        </w:rPr>
        <w:t>pel</w:t>
      </w:r>
      <w:r w:rsidR="00DF69CE" w:rsidRPr="0001639E">
        <w:rPr>
          <w:rFonts w:ascii="Verdana" w:hAnsi="Verdana"/>
          <w:sz w:val="20"/>
          <w:shd w:val="clear" w:color="auto" w:fill="FFFFFF"/>
          <w:lang w:val="pt-BR"/>
        </w:rPr>
        <w:t xml:space="preserve">a </w:t>
      </w:r>
      <w:r w:rsidR="00850774" w:rsidRPr="0001639E">
        <w:rPr>
          <w:rFonts w:ascii="Verdana" w:hAnsi="Verdana"/>
          <w:sz w:val="20"/>
          <w:shd w:val="clear" w:color="auto" w:fill="FFFFFF"/>
          <w:lang w:val="pt-BR"/>
        </w:rPr>
        <w:t>Comissão</w:t>
      </w:r>
      <w:r w:rsidR="00513FC0" w:rsidRPr="0001639E">
        <w:rPr>
          <w:rFonts w:ascii="Verdana" w:hAnsi="Verdana"/>
          <w:sz w:val="20"/>
          <w:shd w:val="clear" w:color="auto" w:fill="FFFFFF"/>
          <w:lang w:val="pt-BR"/>
        </w:rPr>
        <w:t xml:space="preserve"> Interamericana de </w:t>
      </w:r>
      <w:r w:rsidR="00850774" w:rsidRPr="0001639E">
        <w:rPr>
          <w:rFonts w:ascii="Verdana" w:hAnsi="Verdana"/>
          <w:sz w:val="20"/>
          <w:shd w:val="clear" w:color="auto" w:fill="FFFFFF"/>
          <w:lang w:val="pt-BR"/>
        </w:rPr>
        <w:t>Direito</w:t>
      </w:r>
      <w:r w:rsidR="00513FC0" w:rsidRPr="0001639E">
        <w:rPr>
          <w:rFonts w:ascii="Verdana" w:hAnsi="Verdana"/>
          <w:sz w:val="20"/>
          <w:shd w:val="clear" w:color="auto" w:fill="FFFFFF"/>
          <w:lang w:val="pt-BR"/>
        </w:rPr>
        <w:t>s Humanos (</w:t>
      </w:r>
      <w:r w:rsidR="00DF69CE" w:rsidRPr="0001639E">
        <w:rPr>
          <w:rFonts w:ascii="Verdana" w:hAnsi="Verdana"/>
          <w:sz w:val="20"/>
          <w:shd w:val="clear" w:color="auto" w:fill="FFFFFF"/>
          <w:lang w:val="pt-BR"/>
        </w:rPr>
        <w:t>doravante</w:t>
      </w:r>
      <w:r w:rsidR="00513FC0" w:rsidRPr="0001639E">
        <w:rPr>
          <w:rFonts w:ascii="Verdana" w:hAnsi="Verdana"/>
          <w:sz w:val="20"/>
          <w:shd w:val="clear" w:color="auto" w:fill="FFFFFF"/>
          <w:lang w:val="pt-BR"/>
        </w:rPr>
        <w:t xml:space="preserve"> “a </w:t>
      </w:r>
      <w:r w:rsidR="00850774" w:rsidRPr="0001639E">
        <w:rPr>
          <w:rFonts w:ascii="Verdana" w:hAnsi="Verdana"/>
          <w:sz w:val="20"/>
          <w:shd w:val="clear" w:color="auto" w:fill="FFFFFF"/>
          <w:lang w:val="pt-BR"/>
        </w:rPr>
        <w:t>Comissão</w:t>
      </w:r>
      <w:r w:rsidR="00513FC0" w:rsidRPr="0001639E">
        <w:rPr>
          <w:rFonts w:ascii="Verdana" w:hAnsi="Verdana"/>
          <w:sz w:val="20"/>
          <w:shd w:val="clear" w:color="auto" w:fill="FFFFFF"/>
          <w:lang w:val="pt-BR"/>
        </w:rPr>
        <w:t xml:space="preserve"> Interamericana” o</w:t>
      </w:r>
      <w:r w:rsidRPr="0001639E">
        <w:rPr>
          <w:rFonts w:ascii="Verdana" w:hAnsi="Verdana"/>
          <w:sz w:val="20"/>
          <w:shd w:val="clear" w:color="auto" w:fill="FFFFFF"/>
          <w:lang w:val="pt-BR"/>
        </w:rPr>
        <w:t>u</w:t>
      </w:r>
      <w:r w:rsidR="00513FC0" w:rsidRPr="0001639E">
        <w:rPr>
          <w:rFonts w:ascii="Verdana" w:hAnsi="Verdana"/>
          <w:sz w:val="20"/>
          <w:shd w:val="clear" w:color="auto" w:fill="FFFFFF"/>
          <w:lang w:val="pt-BR"/>
        </w:rPr>
        <w:t xml:space="preserve"> “a </w:t>
      </w:r>
      <w:r w:rsidR="00850774" w:rsidRPr="0001639E">
        <w:rPr>
          <w:rFonts w:ascii="Verdana" w:hAnsi="Verdana"/>
          <w:sz w:val="20"/>
          <w:shd w:val="clear" w:color="auto" w:fill="FFFFFF"/>
          <w:lang w:val="pt-BR"/>
        </w:rPr>
        <w:t>Comissão</w:t>
      </w:r>
      <w:r w:rsidR="00513FC0" w:rsidRPr="0001639E">
        <w:rPr>
          <w:rFonts w:ascii="Verdana" w:hAnsi="Verdana"/>
          <w:sz w:val="20"/>
          <w:shd w:val="clear" w:color="auto" w:fill="FFFFFF"/>
          <w:lang w:val="pt-BR"/>
        </w:rPr>
        <w:t>”) entre</w:t>
      </w:r>
      <w:r w:rsidR="001A2154" w:rsidRPr="0001639E">
        <w:rPr>
          <w:rFonts w:ascii="Verdana" w:hAnsi="Verdana"/>
          <w:sz w:val="20"/>
          <w:shd w:val="clear" w:color="auto" w:fill="FFFFFF"/>
          <w:lang w:val="pt-BR"/>
        </w:rPr>
        <w:t xml:space="preserve"> maio </w:t>
      </w:r>
      <w:r w:rsidR="00DE35C9" w:rsidRPr="0001639E">
        <w:rPr>
          <w:rFonts w:ascii="Verdana" w:hAnsi="Verdana"/>
          <w:sz w:val="20"/>
          <w:shd w:val="clear" w:color="auto" w:fill="FFFFFF"/>
          <w:lang w:val="pt-BR"/>
        </w:rPr>
        <w:t>de 2010</w:t>
      </w:r>
      <w:r w:rsidR="00513FC0" w:rsidRPr="0001639E">
        <w:rPr>
          <w:rFonts w:ascii="Verdana" w:hAnsi="Verdana"/>
          <w:sz w:val="20"/>
          <w:shd w:val="clear" w:color="auto" w:fill="FFFFFF"/>
          <w:lang w:val="pt-BR"/>
        </w:rPr>
        <w:t xml:space="preserve"> </w:t>
      </w:r>
      <w:r w:rsidR="00850774" w:rsidRPr="0001639E">
        <w:rPr>
          <w:rFonts w:ascii="Verdana" w:hAnsi="Verdana"/>
          <w:bCs/>
          <w:sz w:val="20"/>
          <w:shd w:val="clear" w:color="auto" w:fill="FFFFFF"/>
          <w:lang w:val="pt-BR"/>
        </w:rPr>
        <w:t xml:space="preserve">e </w:t>
      </w:r>
      <w:r w:rsidR="00850774" w:rsidRPr="0001639E">
        <w:rPr>
          <w:rFonts w:ascii="Verdana" w:hAnsi="Verdana"/>
          <w:sz w:val="20"/>
          <w:shd w:val="clear" w:color="auto" w:fill="FFFFFF"/>
          <w:lang w:val="pt-BR"/>
        </w:rPr>
        <w:t>setembro</w:t>
      </w:r>
      <w:r w:rsidR="00DE35C9" w:rsidRPr="0001639E">
        <w:rPr>
          <w:rFonts w:ascii="Verdana" w:hAnsi="Verdana"/>
          <w:sz w:val="20"/>
          <w:shd w:val="clear" w:color="auto" w:fill="FFFFFF"/>
          <w:lang w:val="pt-BR"/>
        </w:rPr>
        <w:t xml:space="preserve"> de 2017</w:t>
      </w:r>
      <w:r w:rsidR="00513FC0" w:rsidRPr="0001639E">
        <w:rPr>
          <w:rFonts w:ascii="Verdana" w:hAnsi="Verdana"/>
          <w:sz w:val="20"/>
          <w:shd w:val="clear" w:color="auto" w:fill="FFFFFF"/>
          <w:lang w:val="pt-BR"/>
        </w:rPr>
        <w:t>.</w:t>
      </w:r>
      <w:r w:rsidR="00083E33" w:rsidRPr="0001639E">
        <w:rPr>
          <w:rFonts w:ascii="Verdana" w:hAnsi="Verdana"/>
          <w:sz w:val="20"/>
          <w:shd w:val="clear" w:color="auto" w:fill="FFFFFF"/>
          <w:lang w:val="pt-BR"/>
        </w:rPr>
        <w:t xml:space="preserve"> </w:t>
      </w:r>
    </w:p>
    <w:p w14:paraId="56FFFF1E" w14:textId="689210DB" w:rsidR="004F3C40" w:rsidRPr="0001639E" w:rsidRDefault="00BC5C89" w:rsidP="005E63E2">
      <w:pPr>
        <w:numPr>
          <w:ilvl w:val="0"/>
          <w:numId w:val="31"/>
        </w:numPr>
        <w:spacing w:before="120" w:after="120"/>
        <w:ind w:left="0" w:firstLine="0"/>
        <w:jc w:val="both"/>
        <w:rPr>
          <w:rFonts w:ascii="Verdana" w:hAnsi="Verdana"/>
          <w:sz w:val="20"/>
          <w:lang w:val="pt-BR"/>
        </w:rPr>
      </w:pPr>
      <w:r w:rsidRPr="0001639E">
        <w:rPr>
          <w:rFonts w:ascii="Verdana" w:hAnsi="Verdana"/>
          <w:sz w:val="20"/>
          <w:shd w:val="clear" w:color="auto" w:fill="FFFFFF"/>
          <w:lang w:val="pt-BR"/>
        </w:rPr>
        <w:t>O</w:t>
      </w:r>
      <w:r w:rsidR="004F3C40" w:rsidRPr="0001639E">
        <w:rPr>
          <w:rFonts w:ascii="Verdana" w:hAnsi="Verdana"/>
          <w:sz w:val="20"/>
          <w:shd w:val="clear" w:color="auto" w:fill="FFFFFF"/>
          <w:lang w:val="pt-BR"/>
        </w:rPr>
        <w:t xml:space="preserve"> escrito</w:t>
      </w:r>
      <w:r w:rsidR="002C09D4" w:rsidRPr="0001639E">
        <w:rPr>
          <w:rFonts w:ascii="Verdana" w:hAnsi="Verdana"/>
          <w:sz w:val="20"/>
          <w:shd w:val="clear" w:color="auto" w:fill="FFFFFF"/>
          <w:lang w:val="pt-BR"/>
        </w:rPr>
        <w:t xml:space="preserve"> dos</w:t>
      </w:r>
      <w:r w:rsidR="004F3C40" w:rsidRPr="0001639E">
        <w:rPr>
          <w:rFonts w:ascii="Verdana" w:hAnsi="Verdana"/>
          <w:sz w:val="20"/>
          <w:shd w:val="clear" w:color="auto" w:fill="FFFFFF"/>
          <w:lang w:val="pt-BR"/>
        </w:rPr>
        <w:t xml:space="preserve"> representantes de 9 de </w:t>
      </w:r>
      <w:r w:rsidR="001A2154" w:rsidRPr="0001639E">
        <w:rPr>
          <w:rFonts w:ascii="Verdana" w:hAnsi="Verdana"/>
          <w:sz w:val="20"/>
          <w:shd w:val="clear" w:color="auto" w:fill="FFFFFF"/>
          <w:lang w:val="pt-BR"/>
        </w:rPr>
        <w:t>outubro</w:t>
      </w:r>
      <w:r w:rsidR="004F3C40" w:rsidRPr="0001639E">
        <w:rPr>
          <w:rFonts w:ascii="Verdana" w:hAnsi="Verdana"/>
          <w:sz w:val="20"/>
          <w:shd w:val="clear" w:color="auto" w:fill="FFFFFF"/>
          <w:lang w:val="pt-BR"/>
        </w:rPr>
        <w:t xml:space="preserve"> de 2020 </w:t>
      </w:r>
      <w:r w:rsidRPr="0001639E">
        <w:rPr>
          <w:rFonts w:ascii="Verdana" w:hAnsi="Verdana"/>
          <w:sz w:val="20"/>
          <w:shd w:val="clear" w:color="auto" w:fill="FFFFFF"/>
          <w:lang w:val="pt-BR"/>
        </w:rPr>
        <w:t xml:space="preserve">através do qual solicitaram </w:t>
      </w:r>
      <w:r w:rsidR="00DF69CE" w:rsidRPr="0001639E">
        <w:rPr>
          <w:rFonts w:ascii="Verdana" w:hAnsi="Verdana"/>
          <w:sz w:val="20"/>
          <w:shd w:val="clear" w:color="auto" w:fill="FFFFFF"/>
          <w:lang w:val="pt-BR"/>
        </w:rPr>
        <w:t xml:space="preserve">a </w:t>
      </w:r>
      <w:r w:rsidR="004F3C40" w:rsidRPr="0001639E">
        <w:rPr>
          <w:rFonts w:ascii="Verdana" w:hAnsi="Verdana"/>
          <w:sz w:val="20"/>
          <w:shd w:val="clear" w:color="auto" w:fill="FFFFFF"/>
          <w:lang w:val="pt-BR"/>
        </w:rPr>
        <w:t>realiza</w:t>
      </w:r>
      <w:r w:rsidR="001A2154" w:rsidRPr="0001639E">
        <w:rPr>
          <w:rFonts w:ascii="Verdana" w:hAnsi="Verdana"/>
          <w:sz w:val="20"/>
          <w:shd w:val="clear" w:color="auto" w:fill="FFFFFF"/>
          <w:lang w:val="pt-BR"/>
        </w:rPr>
        <w:t xml:space="preserve">ção </w:t>
      </w:r>
      <w:r w:rsidR="004F3C40" w:rsidRPr="0001639E">
        <w:rPr>
          <w:rFonts w:ascii="Verdana" w:hAnsi="Verdana"/>
          <w:sz w:val="20"/>
          <w:shd w:val="clear" w:color="auto" w:fill="FFFFFF"/>
          <w:lang w:val="pt-BR"/>
        </w:rPr>
        <w:t>de</w:t>
      </w:r>
      <w:r w:rsidR="002C09D4" w:rsidRPr="0001639E">
        <w:rPr>
          <w:rFonts w:ascii="Verdana" w:hAnsi="Verdana"/>
          <w:sz w:val="20"/>
          <w:shd w:val="clear" w:color="auto" w:fill="FFFFFF"/>
          <w:lang w:val="pt-BR"/>
        </w:rPr>
        <w:t xml:space="preserve"> uma</w:t>
      </w:r>
      <w:r w:rsidR="004F3C40" w:rsidRPr="0001639E">
        <w:rPr>
          <w:rFonts w:ascii="Verdana" w:hAnsi="Verdana"/>
          <w:sz w:val="20"/>
          <w:shd w:val="clear" w:color="auto" w:fill="FFFFFF"/>
          <w:lang w:val="pt-BR"/>
        </w:rPr>
        <w:t xml:space="preserve"> </w:t>
      </w:r>
      <w:r w:rsidRPr="0001639E">
        <w:rPr>
          <w:rFonts w:ascii="Verdana" w:hAnsi="Verdana"/>
          <w:sz w:val="20"/>
          <w:shd w:val="clear" w:color="auto" w:fill="FFFFFF"/>
          <w:lang w:val="pt-BR"/>
        </w:rPr>
        <w:t xml:space="preserve">audiência </w:t>
      </w:r>
      <w:r w:rsidR="004F3C40" w:rsidRPr="0001639E">
        <w:rPr>
          <w:rFonts w:ascii="Verdana" w:hAnsi="Verdana"/>
          <w:sz w:val="20"/>
          <w:shd w:val="clear" w:color="auto" w:fill="FFFFFF"/>
          <w:lang w:val="pt-BR"/>
        </w:rPr>
        <w:t xml:space="preserve">de </w:t>
      </w:r>
      <w:r w:rsidR="00DF69CE" w:rsidRPr="0001639E">
        <w:rPr>
          <w:rFonts w:ascii="Verdana" w:hAnsi="Verdana"/>
          <w:sz w:val="20"/>
          <w:shd w:val="clear" w:color="auto" w:fill="FFFFFF"/>
          <w:lang w:val="pt-BR"/>
        </w:rPr>
        <w:t>supervisão</w:t>
      </w:r>
      <w:r w:rsidR="004F3C40" w:rsidRPr="0001639E">
        <w:rPr>
          <w:rFonts w:ascii="Verdana" w:hAnsi="Verdana"/>
          <w:sz w:val="20"/>
          <w:shd w:val="clear" w:color="auto" w:fill="FFFFFF"/>
          <w:lang w:val="pt-BR"/>
        </w:rPr>
        <w:t xml:space="preserve"> de </w:t>
      </w:r>
      <w:r w:rsidR="00DF69CE" w:rsidRPr="0001639E">
        <w:rPr>
          <w:rFonts w:ascii="Verdana" w:hAnsi="Verdana"/>
          <w:sz w:val="20"/>
          <w:shd w:val="clear" w:color="auto" w:fill="FFFFFF"/>
          <w:lang w:val="pt-BR"/>
        </w:rPr>
        <w:t>cumprimento</w:t>
      </w:r>
      <w:r w:rsidR="004F3C40" w:rsidRPr="0001639E">
        <w:rPr>
          <w:rFonts w:ascii="Verdana" w:hAnsi="Verdana"/>
          <w:sz w:val="20"/>
          <w:shd w:val="clear" w:color="auto" w:fill="FFFFFF"/>
          <w:lang w:val="pt-BR"/>
        </w:rPr>
        <w:t xml:space="preserve"> de </w:t>
      </w:r>
      <w:r w:rsidR="001A2154" w:rsidRPr="0001639E">
        <w:rPr>
          <w:rFonts w:ascii="Verdana" w:hAnsi="Verdana"/>
          <w:sz w:val="20"/>
          <w:shd w:val="clear" w:color="auto" w:fill="FFFFFF"/>
          <w:lang w:val="pt-BR"/>
        </w:rPr>
        <w:t>sentença</w:t>
      </w:r>
      <w:r w:rsidR="00407997" w:rsidRPr="0001639E">
        <w:rPr>
          <w:rFonts w:ascii="Verdana" w:hAnsi="Verdana"/>
          <w:sz w:val="20"/>
          <w:shd w:val="clear" w:color="auto" w:fill="FFFFFF"/>
          <w:lang w:val="pt-BR"/>
        </w:rPr>
        <w:t xml:space="preserve"> (Considerando </w:t>
      </w:r>
      <w:r w:rsidR="00514136" w:rsidRPr="0001639E">
        <w:rPr>
          <w:rFonts w:ascii="Verdana" w:hAnsi="Verdana"/>
          <w:sz w:val="20"/>
          <w:shd w:val="clear" w:color="auto" w:fill="FFFFFF"/>
          <w:lang w:val="pt-BR"/>
        </w:rPr>
        <w:t>34</w:t>
      </w:r>
      <w:r w:rsidRPr="0001639E">
        <w:rPr>
          <w:rFonts w:ascii="Verdana" w:hAnsi="Verdana"/>
          <w:i/>
          <w:sz w:val="20"/>
          <w:shd w:val="clear" w:color="auto" w:fill="FFFFFF"/>
          <w:lang w:val="pt-BR"/>
        </w:rPr>
        <w:t xml:space="preserve"> infra</w:t>
      </w:r>
      <w:r w:rsidR="00407997" w:rsidRPr="0001639E">
        <w:rPr>
          <w:rFonts w:ascii="Verdana" w:hAnsi="Verdana"/>
          <w:sz w:val="20"/>
          <w:shd w:val="clear" w:color="auto" w:fill="FFFFFF"/>
          <w:lang w:val="pt-BR"/>
        </w:rPr>
        <w:t>)</w:t>
      </w:r>
      <w:r w:rsidR="00984FE9">
        <w:rPr>
          <w:rFonts w:ascii="Verdana" w:hAnsi="Verdana"/>
          <w:sz w:val="20"/>
          <w:shd w:val="clear" w:color="auto" w:fill="FFFFFF"/>
          <w:lang w:val="pt-BR"/>
        </w:rPr>
        <w:t>.</w:t>
      </w:r>
    </w:p>
    <w:p w14:paraId="7707FC1B" w14:textId="77777777" w:rsidR="00176DB3" w:rsidRPr="0001639E" w:rsidRDefault="00176DB3" w:rsidP="005E63E2">
      <w:pPr>
        <w:spacing w:before="120" w:after="120"/>
        <w:jc w:val="both"/>
        <w:rPr>
          <w:rFonts w:ascii="Verdana" w:hAnsi="Verdana"/>
          <w:b/>
          <w:sz w:val="20"/>
          <w:lang w:val="pt-BR"/>
        </w:rPr>
      </w:pPr>
    </w:p>
    <w:p w14:paraId="085F8B5A" w14:textId="77777777" w:rsidR="004803D1" w:rsidRPr="0001639E" w:rsidRDefault="004803D1" w:rsidP="005E63E2">
      <w:pPr>
        <w:spacing w:before="120" w:after="120"/>
        <w:jc w:val="both"/>
        <w:rPr>
          <w:rFonts w:ascii="Verdana" w:hAnsi="Verdana"/>
          <w:b/>
          <w:sz w:val="20"/>
          <w:lang w:val="pt-BR"/>
        </w:rPr>
      </w:pPr>
      <w:r w:rsidRPr="0001639E">
        <w:rPr>
          <w:rFonts w:ascii="Verdana" w:hAnsi="Verdana"/>
          <w:b/>
          <w:sz w:val="20"/>
          <w:lang w:val="pt-BR"/>
        </w:rPr>
        <w:t xml:space="preserve">CONSIDERANDO QUE: </w:t>
      </w:r>
    </w:p>
    <w:p w14:paraId="14201C37" w14:textId="53B00145" w:rsidR="00063954" w:rsidRPr="0001639E" w:rsidRDefault="00037228" w:rsidP="005E63E2">
      <w:pPr>
        <w:pStyle w:val="ColorfulList-Accent11"/>
        <w:numPr>
          <w:ilvl w:val="0"/>
          <w:numId w:val="36"/>
        </w:numPr>
        <w:spacing w:before="120" w:after="120"/>
        <w:ind w:left="0" w:firstLine="0"/>
        <w:contextualSpacing w:val="0"/>
        <w:jc w:val="both"/>
        <w:rPr>
          <w:rFonts w:ascii="Verdana" w:hAnsi="Verdana"/>
          <w:b/>
          <w:sz w:val="20"/>
          <w:lang w:val="pt-BR"/>
        </w:rPr>
      </w:pPr>
      <w:r w:rsidRPr="0001639E">
        <w:rPr>
          <w:rFonts w:ascii="Verdana" w:hAnsi="Verdana"/>
          <w:sz w:val="20"/>
          <w:lang w:val="pt-BR"/>
        </w:rPr>
        <w:t xml:space="preserve">No exercício de sua </w:t>
      </w:r>
      <w:r w:rsidR="00063954" w:rsidRPr="0001639E">
        <w:rPr>
          <w:rFonts w:ascii="Verdana" w:hAnsi="Verdana"/>
          <w:sz w:val="20"/>
          <w:lang w:val="pt-BR"/>
        </w:rPr>
        <w:t>fun</w:t>
      </w:r>
      <w:r w:rsidR="001A2154" w:rsidRPr="0001639E">
        <w:rPr>
          <w:rFonts w:ascii="Verdana" w:hAnsi="Verdana"/>
          <w:sz w:val="20"/>
          <w:lang w:val="pt-BR"/>
        </w:rPr>
        <w:t xml:space="preserve">ção </w:t>
      </w:r>
      <w:r w:rsidR="00063954" w:rsidRPr="0001639E">
        <w:rPr>
          <w:rFonts w:ascii="Verdana" w:hAnsi="Verdana"/>
          <w:sz w:val="20"/>
          <w:lang w:val="pt-BR"/>
        </w:rPr>
        <w:t>jurisdicional de supervis</w:t>
      </w:r>
      <w:r w:rsidRPr="0001639E">
        <w:rPr>
          <w:rFonts w:ascii="Verdana" w:hAnsi="Verdana"/>
          <w:sz w:val="20"/>
          <w:lang w:val="pt-BR"/>
        </w:rPr>
        <w:t xml:space="preserve">ionar o </w:t>
      </w:r>
      <w:r w:rsidR="00DF69CE" w:rsidRPr="0001639E">
        <w:rPr>
          <w:rFonts w:ascii="Verdana" w:hAnsi="Verdana"/>
          <w:sz w:val="20"/>
          <w:lang w:val="pt-BR"/>
        </w:rPr>
        <w:t>cumprimento</w:t>
      </w:r>
      <w:r w:rsidR="00063954" w:rsidRPr="0001639E">
        <w:rPr>
          <w:rFonts w:ascii="Verdana" w:hAnsi="Verdana"/>
          <w:sz w:val="20"/>
          <w:lang w:val="pt-BR"/>
        </w:rPr>
        <w:t xml:space="preserve"> de su</w:t>
      </w:r>
      <w:r w:rsidRPr="0001639E">
        <w:rPr>
          <w:rFonts w:ascii="Verdana" w:hAnsi="Verdana"/>
          <w:sz w:val="20"/>
          <w:lang w:val="pt-BR"/>
        </w:rPr>
        <w:t>a</w:t>
      </w:r>
      <w:r w:rsidR="00063954" w:rsidRPr="0001639E">
        <w:rPr>
          <w:rFonts w:ascii="Verdana" w:hAnsi="Verdana"/>
          <w:sz w:val="20"/>
          <w:lang w:val="pt-BR"/>
        </w:rPr>
        <w:t xml:space="preserve">s </w:t>
      </w:r>
      <w:r w:rsidRPr="0001639E">
        <w:rPr>
          <w:rFonts w:ascii="Verdana" w:hAnsi="Verdana"/>
          <w:sz w:val="20"/>
          <w:lang w:val="pt-BR"/>
        </w:rPr>
        <w:t>decisões,</w:t>
      </w:r>
      <w:r w:rsidR="00063954" w:rsidRPr="0001639E">
        <w:rPr>
          <w:rStyle w:val="Refdenotaalpie"/>
          <w:rFonts w:ascii="Verdana" w:hAnsi="Verdana"/>
          <w:sz w:val="20"/>
          <w:lang w:val="pt-BR"/>
        </w:rPr>
        <w:footnoteReference w:id="5"/>
      </w:r>
      <w:r w:rsidR="00DF69CE" w:rsidRPr="0001639E">
        <w:rPr>
          <w:rFonts w:ascii="Verdana" w:hAnsi="Verdana"/>
          <w:sz w:val="20"/>
          <w:lang w:val="pt-BR"/>
        </w:rPr>
        <w:t xml:space="preserve"> a </w:t>
      </w:r>
      <w:r w:rsidR="00063954" w:rsidRPr="0001639E">
        <w:rPr>
          <w:rFonts w:ascii="Verdana" w:hAnsi="Verdana"/>
          <w:sz w:val="20"/>
          <w:lang w:val="pt-BR"/>
        </w:rPr>
        <w:t xml:space="preserve">Corte </w:t>
      </w:r>
      <w:r w:rsidRPr="0001639E">
        <w:rPr>
          <w:rFonts w:ascii="Verdana" w:hAnsi="Verdana"/>
          <w:sz w:val="20"/>
          <w:lang w:val="pt-BR"/>
        </w:rPr>
        <w:t>vem</w:t>
      </w:r>
      <w:r w:rsidR="00063954" w:rsidRPr="0001639E">
        <w:rPr>
          <w:rFonts w:ascii="Verdana" w:hAnsi="Verdana"/>
          <w:sz w:val="20"/>
          <w:lang w:val="pt-BR"/>
        </w:rPr>
        <w:t xml:space="preserve"> </w:t>
      </w:r>
      <w:r w:rsidRPr="0001639E">
        <w:rPr>
          <w:rFonts w:ascii="Verdana" w:hAnsi="Verdana"/>
          <w:sz w:val="20"/>
          <w:lang w:val="pt-BR"/>
        </w:rPr>
        <w:t>monitorando a exe</w:t>
      </w:r>
      <w:r w:rsidR="00063954" w:rsidRPr="0001639E">
        <w:rPr>
          <w:rFonts w:ascii="Verdana" w:hAnsi="Verdana"/>
          <w:sz w:val="20"/>
          <w:lang w:val="pt-BR"/>
        </w:rPr>
        <w:t>cu</w:t>
      </w:r>
      <w:r w:rsidR="001A2154" w:rsidRPr="0001639E">
        <w:rPr>
          <w:rFonts w:ascii="Verdana" w:hAnsi="Verdana"/>
          <w:sz w:val="20"/>
          <w:lang w:val="pt-BR"/>
        </w:rPr>
        <w:t>ção da Sentença</w:t>
      </w:r>
      <w:r w:rsidR="00063954" w:rsidRPr="0001639E">
        <w:rPr>
          <w:rFonts w:ascii="Verdana" w:hAnsi="Verdana"/>
          <w:sz w:val="20"/>
          <w:lang w:val="pt-BR"/>
        </w:rPr>
        <w:t xml:space="preserve"> </w:t>
      </w:r>
      <w:r w:rsidRPr="0001639E">
        <w:rPr>
          <w:rFonts w:ascii="Verdana" w:hAnsi="Verdana"/>
          <w:sz w:val="20"/>
          <w:lang w:val="pt-BR"/>
        </w:rPr>
        <w:t>proferida há mais de 14 anos</w:t>
      </w:r>
      <w:r w:rsidR="00063954" w:rsidRPr="0001639E">
        <w:rPr>
          <w:rFonts w:ascii="Verdana" w:hAnsi="Verdana"/>
          <w:sz w:val="20"/>
          <w:lang w:val="pt-BR"/>
        </w:rPr>
        <w:t xml:space="preserve"> (Visto 1</w:t>
      </w:r>
      <w:r w:rsidRPr="0001639E">
        <w:rPr>
          <w:rFonts w:ascii="Verdana" w:hAnsi="Verdana"/>
          <w:i/>
          <w:sz w:val="20"/>
          <w:lang w:val="pt-BR"/>
        </w:rPr>
        <w:t xml:space="preserve"> supra</w:t>
      </w:r>
      <w:r w:rsidR="00063954" w:rsidRPr="0001639E">
        <w:rPr>
          <w:rFonts w:ascii="Verdana" w:hAnsi="Verdana"/>
          <w:sz w:val="20"/>
          <w:lang w:val="pt-BR"/>
        </w:rPr>
        <w:t>).</w:t>
      </w:r>
      <w:r w:rsidR="00063954" w:rsidRPr="0001639E">
        <w:rPr>
          <w:rFonts w:ascii="Verdana" w:hAnsi="Verdana"/>
          <w:b/>
          <w:sz w:val="20"/>
          <w:lang w:val="pt-BR"/>
        </w:rPr>
        <w:t xml:space="preserve"> </w:t>
      </w:r>
      <w:r w:rsidRPr="0001639E">
        <w:rPr>
          <w:rFonts w:ascii="Verdana" w:hAnsi="Verdana"/>
          <w:bCs/>
          <w:sz w:val="20"/>
          <w:lang w:val="pt-BR"/>
        </w:rPr>
        <w:t xml:space="preserve">Nessa decisão foram ordenadas </w:t>
      </w:r>
      <w:r w:rsidR="00CE6E99" w:rsidRPr="0001639E">
        <w:rPr>
          <w:rFonts w:ascii="Verdana" w:hAnsi="Verdana"/>
          <w:sz w:val="20"/>
          <w:lang w:val="pt-BR"/>
        </w:rPr>
        <w:t>cinco</w:t>
      </w:r>
      <w:r w:rsidR="00513FC0" w:rsidRPr="0001639E">
        <w:rPr>
          <w:rFonts w:ascii="Verdana" w:hAnsi="Verdana"/>
          <w:sz w:val="20"/>
          <w:lang w:val="pt-BR"/>
        </w:rPr>
        <w:t xml:space="preserve"> medidas de repara</w:t>
      </w:r>
      <w:r w:rsidR="001A2154" w:rsidRPr="0001639E">
        <w:rPr>
          <w:rFonts w:ascii="Verdana" w:hAnsi="Verdana"/>
          <w:sz w:val="20"/>
          <w:lang w:val="pt-BR"/>
        </w:rPr>
        <w:t xml:space="preserve">ção </w:t>
      </w:r>
      <w:r w:rsidR="00C756B1" w:rsidRPr="0001639E">
        <w:rPr>
          <w:rFonts w:ascii="Verdana" w:hAnsi="Verdana"/>
          <w:sz w:val="20"/>
          <w:lang w:val="pt-BR"/>
        </w:rPr>
        <w:t xml:space="preserve">(Considerando </w:t>
      </w:r>
      <w:r w:rsidR="002E0F14" w:rsidRPr="0001639E">
        <w:rPr>
          <w:rFonts w:ascii="Verdana" w:hAnsi="Verdana"/>
          <w:sz w:val="20"/>
          <w:lang w:val="pt-BR"/>
        </w:rPr>
        <w:t>3</w:t>
      </w:r>
      <w:r w:rsidR="00850774" w:rsidRPr="0001639E">
        <w:rPr>
          <w:rFonts w:ascii="Verdana" w:hAnsi="Verdana"/>
          <w:sz w:val="20"/>
          <w:lang w:val="pt-BR"/>
        </w:rPr>
        <w:t xml:space="preserve"> e </w:t>
      </w:r>
      <w:r w:rsidR="002E0F14" w:rsidRPr="0001639E">
        <w:rPr>
          <w:rFonts w:ascii="Verdana" w:hAnsi="Verdana"/>
          <w:sz w:val="20"/>
          <w:lang w:val="pt-BR"/>
        </w:rPr>
        <w:t>p</w:t>
      </w:r>
      <w:r w:rsidRPr="0001639E">
        <w:rPr>
          <w:rFonts w:ascii="Verdana" w:hAnsi="Verdana"/>
          <w:sz w:val="20"/>
          <w:lang w:val="pt-BR"/>
        </w:rPr>
        <w:t>o</w:t>
      </w:r>
      <w:r w:rsidR="002E0F14" w:rsidRPr="0001639E">
        <w:rPr>
          <w:rFonts w:ascii="Verdana" w:hAnsi="Verdana"/>
          <w:sz w:val="20"/>
          <w:lang w:val="pt-BR"/>
        </w:rPr>
        <w:t>nto resolutivo 2</w:t>
      </w:r>
      <w:r w:rsidRPr="0001639E">
        <w:rPr>
          <w:rFonts w:ascii="Verdana" w:hAnsi="Verdana"/>
          <w:i/>
          <w:sz w:val="20"/>
          <w:lang w:val="pt-BR"/>
        </w:rPr>
        <w:t xml:space="preserve"> infra</w:t>
      </w:r>
      <w:r w:rsidR="00C756B1" w:rsidRPr="0001639E">
        <w:rPr>
          <w:rFonts w:ascii="Verdana" w:hAnsi="Verdana"/>
          <w:sz w:val="20"/>
          <w:lang w:val="pt-BR"/>
        </w:rPr>
        <w:t>)</w:t>
      </w:r>
      <w:r w:rsidR="00513FC0" w:rsidRPr="0001639E">
        <w:rPr>
          <w:rFonts w:ascii="Verdana" w:hAnsi="Verdana"/>
          <w:sz w:val="20"/>
          <w:lang w:val="pt-BR"/>
        </w:rPr>
        <w:t xml:space="preserve">. </w:t>
      </w:r>
      <w:r w:rsidRPr="0001639E">
        <w:rPr>
          <w:rFonts w:ascii="Verdana" w:hAnsi="Verdana"/>
          <w:sz w:val="20"/>
          <w:lang w:val="pt-BR"/>
        </w:rPr>
        <w:t>O</w:t>
      </w:r>
      <w:r w:rsidR="00513FC0" w:rsidRPr="0001639E">
        <w:rPr>
          <w:rFonts w:ascii="Verdana" w:hAnsi="Verdana"/>
          <w:sz w:val="20"/>
          <w:lang w:val="pt-BR"/>
        </w:rPr>
        <w:t xml:space="preserve"> Tribunal </w:t>
      </w:r>
      <w:r w:rsidR="00C756B1" w:rsidRPr="0001639E">
        <w:rPr>
          <w:rFonts w:ascii="Verdana" w:hAnsi="Verdana"/>
          <w:sz w:val="20"/>
          <w:lang w:val="pt-BR"/>
        </w:rPr>
        <w:t>emiti</w:t>
      </w:r>
      <w:r w:rsidR="0062019A" w:rsidRPr="0001639E">
        <w:rPr>
          <w:rFonts w:ascii="Verdana" w:hAnsi="Verdana"/>
          <w:sz w:val="20"/>
          <w:lang w:val="pt-BR"/>
        </w:rPr>
        <w:t xml:space="preserve">u </w:t>
      </w:r>
      <w:r w:rsidR="0073705A" w:rsidRPr="0001639E">
        <w:rPr>
          <w:rFonts w:ascii="Verdana" w:hAnsi="Verdana"/>
          <w:sz w:val="20"/>
          <w:lang w:val="pt-BR"/>
        </w:rPr>
        <w:t xml:space="preserve">três </w:t>
      </w:r>
      <w:r w:rsidR="00850774" w:rsidRPr="0001639E">
        <w:rPr>
          <w:rFonts w:ascii="Verdana" w:hAnsi="Verdana"/>
          <w:sz w:val="20"/>
          <w:lang w:val="pt-BR"/>
        </w:rPr>
        <w:t>resoluções</w:t>
      </w:r>
      <w:r w:rsidR="00513FC0" w:rsidRPr="0001639E">
        <w:rPr>
          <w:rFonts w:ascii="Verdana" w:hAnsi="Verdana"/>
          <w:sz w:val="20"/>
          <w:lang w:val="pt-BR"/>
        </w:rPr>
        <w:t xml:space="preserve"> de </w:t>
      </w:r>
      <w:r w:rsidR="00DF69CE" w:rsidRPr="0001639E">
        <w:rPr>
          <w:rFonts w:ascii="Verdana" w:hAnsi="Verdana"/>
          <w:sz w:val="20"/>
          <w:lang w:val="pt-BR"/>
        </w:rPr>
        <w:t>supervisão</w:t>
      </w:r>
      <w:r w:rsidR="00513FC0" w:rsidRPr="0001639E">
        <w:rPr>
          <w:rFonts w:ascii="Verdana" w:hAnsi="Verdana"/>
          <w:sz w:val="20"/>
          <w:lang w:val="pt-BR"/>
        </w:rPr>
        <w:t xml:space="preserve"> de </w:t>
      </w:r>
      <w:r w:rsidR="00DF69CE" w:rsidRPr="0001639E">
        <w:rPr>
          <w:rFonts w:ascii="Verdana" w:hAnsi="Verdana"/>
          <w:sz w:val="20"/>
          <w:lang w:val="pt-BR"/>
        </w:rPr>
        <w:t>cumprimento</w:t>
      </w:r>
      <w:r w:rsidR="00513FC0" w:rsidRPr="0001639E">
        <w:rPr>
          <w:rFonts w:ascii="Verdana" w:hAnsi="Verdana"/>
          <w:sz w:val="20"/>
          <w:lang w:val="pt-BR"/>
        </w:rPr>
        <w:t xml:space="preserve"> entre</w:t>
      </w:r>
      <w:r w:rsidR="002C09D4" w:rsidRPr="0001639E">
        <w:rPr>
          <w:rFonts w:ascii="Verdana" w:hAnsi="Verdana"/>
          <w:sz w:val="20"/>
          <w:lang w:val="pt-BR"/>
        </w:rPr>
        <w:t xml:space="preserve"> os</w:t>
      </w:r>
      <w:r w:rsidR="00513FC0" w:rsidRPr="0001639E">
        <w:rPr>
          <w:rFonts w:ascii="Verdana" w:hAnsi="Verdana"/>
          <w:sz w:val="20"/>
          <w:lang w:val="pt-BR"/>
        </w:rPr>
        <w:t xml:space="preserve"> </w:t>
      </w:r>
      <w:r w:rsidR="00B7750A" w:rsidRPr="0001639E">
        <w:rPr>
          <w:rFonts w:ascii="Verdana" w:hAnsi="Verdana"/>
          <w:sz w:val="20"/>
          <w:lang w:val="pt-BR"/>
        </w:rPr>
        <w:t>ano</w:t>
      </w:r>
      <w:r w:rsidR="00513FC0" w:rsidRPr="0001639E">
        <w:rPr>
          <w:rFonts w:ascii="Verdana" w:hAnsi="Verdana"/>
          <w:sz w:val="20"/>
          <w:lang w:val="pt-BR"/>
        </w:rPr>
        <w:t>s 200</w:t>
      </w:r>
      <w:r w:rsidR="00063954" w:rsidRPr="0001639E">
        <w:rPr>
          <w:rFonts w:ascii="Verdana" w:hAnsi="Verdana"/>
          <w:sz w:val="20"/>
          <w:lang w:val="pt-BR"/>
        </w:rPr>
        <w:t>8</w:t>
      </w:r>
      <w:r w:rsidR="00850774" w:rsidRPr="0001639E">
        <w:rPr>
          <w:rFonts w:ascii="Verdana" w:hAnsi="Verdana"/>
          <w:sz w:val="20"/>
          <w:lang w:val="pt-BR"/>
        </w:rPr>
        <w:t xml:space="preserve"> e </w:t>
      </w:r>
      <w:r w:rsidR="00513FC0" w:rsidRPr="0001639E">
        <w:rPr>
          <w:rFonts w:ascii="Verdana" w:hAnsi="Verdana"/>
          <w:sz w:val="20"/>
          <w:lang w:val="pt-BR"/>
        </w:rPr>
        <w:t>201</w:t>
      </w:r>
      <w:r w:rsidR="00063954" w:rsidRPr="0001639E">
        <w:rPr>
          <w:rFonts w:ascii="Verdana" w:hAnsi="Verdana"/>
          <w:sz w:val="20"/>
          <w:lang w:val="pt-BR"/>
        </w:rPr>
        <w:t>0</w:t>
      </w:r>
      <w:r w:rsidR="00513FC0" w:rsidRPr="0001639E">
        <w:rPr>
          <w:rFonts w:ascii="Verdana" w:hAnsi="Verdana"/>
          <w:sz w:val="20"/>
          <w:lang w:val="pt-BR"/>
        </w:rPr>
        <w:t xml:space="preserve"> (</w:t>
      </w:r>
      <w:r w:rsidR="00063954" w:rsidRPr="0001639E">
        <w:rPr>
          <w:rFonts w:ascii="Verdana" w:hAnsi="Verdana"/>
          <w:sz w:val="20"/>
          <w:lang w:val="pt-BR"/>
        </w:rPr>
        <w:t>Visto 2</w:t>
      </w:r>
      <w:r w:rsidR="00B7750A" w:rsidRPr="0001639E">
        <w:rPr>
          <w:rFonts w:ascii="Verdana" w:hAnsi="Verdana"/>
          <w:i/>
          <w:sz w:val="20"/>
          <w:lang w:val="pt-BR"/>
        </w:rPr>
        <w:t xml:space="preserve"> supra</w:t>
      </w:r>
      <w:r w:rsidR="00513FC0" w:rsidRPr="0001639E">
        <w:rPr>
          <w:rFonts w:ascii="Verdana" w:hAnsi="Verdana"/>
          <w:sz w:val="20"/>
          <w:lang w:val="pt-BR"/>
        </w:rPr>
        <w:t xml:space="preserve">), </w:t>
      </w:r>
      <w:r w:rsidR="00B7750A" w:rsidRPr="0001639E">
        <w:rPr>
          <w:rFonts w:ascii="Verdana" w:hAnsi="Verdana"/>
          <w:sz w:val="20"/>
          <w:lang w:val="pt-BR"/>
        </w:rPr>
        <w:t xml:space="preserve">nas quais </w:t>
      </w:r>
      <w:r w:rsidR="00513FC0" w:rsidRPr="0001639E">
        <w:rPr>
          <w:rFonts w:ascii="Verdana" w:hAnsi="Verdana"/>
          <w:sz w:val="20"/>
          <w:lang w:val="pt-BR"/>
        </w:rPr>
        <w:t>declar</w:t>
      </w:r>
      <w:r w:rsidR="0062019A" w:rsidRPr="0001639E">
        <w:rPr>
          <w:rFonts w:ascii="Verdana" w:hAnsi="Verdana"/>
          <w:sz w:val="20"/>
          <w:lang w:val="pt-BR"/>
        </w:rPr>
        <w:t xml:space="preserve">ou </w:t>
      </w:r>
      <w:r w:rsidR="00513FC0" w:rsidRPr="0001639E">
        <w:rPr>
          <w:rFonts w:ascii="Verdana" w:hAnsi="Verdana"/>
          <w:sz w:val="20"/>
          <w:lang w:val="pt-BR"/>
        </w:rPr>
        <w:t xml:space="preserve">que </w:t>
      </w:r>
      <w:r w:rsidR="00B7750A" w:rsidRPr="0001639E">
        <w:rPr>
          <w:rFonts w:ascii="Verdana" w:hAnsi="Verdana"/>
          <w:sz w:val="20"/>
          <w:lang w:val="pt-BR"/>
        </w:rPr>
        <w:t xml:space="preserve">o </w:t>
      </w:r>
      <w:r w:rsidR="00063954" w:rsidRPr="0001639E">
        <w:rPr>
          <w:rFonts w:ascii="Verdana" w:hAnsi="Verdana"/>
          <w:sz w:val="20"/>
          <w:lang w:val="pt-BR"/>
        </w:rPr>
        <w:t xml:space="preserve">Brasil </w:t>
      </w:r>
      <w:r w:rsidR="00B7750A" w:rsidRPr="0001639E">
        <w:rPr>
          <w:rFonts w:ascii="Verdana" w:hAnsi="Verdana"/>
          <w:sz w:val="20"/>
          <w:lang w:val="pt-BR"/>
        </w:rPr>
        <w:t xml:space="preserve">havia cumprido totalmente </w:t>
      </w:r>
      <w:r w:rsidR="0073705A" w:rsidRPr="0001639E">
        <w:rPr>
          <w:rFonts w:ascii="Verdana" w:hAnsi="Verdana"/>
          <w:sz w:val="20"/>
          <w:lang w:val="pt-BR"/>
        </w:rPr>
        <w:t xml:space="preserve">três </w:t>
      </w:r>
      <w:r w:rsidR="00513FC0" w:rsidRPr="0001639E">
        <w:rPr>
          <w:rFonts w:ascii="Verdana" w:hAnsi="Verdana"/>
          <w:sz w:val="20"/>
          <w:lang w:val="pt-BR"/>
        </w:rPr>
        <w:t>medidas de repara</w:t>
      </w:r>
      <w:r w:rsidR="00B7750A" w:rsidRPr="0001639E">
        <w:rPr>
          <w:rFonts w:ascii="Verdana" w:hAnsi="Verdana"/>
          <w:sz w:val="20"/>
          <w:lang w:val="pt-BR"/>
        </w:rPr>
        <w:t>ção.</w:t>
      </w:r>
      <w:r w:rsidR="00063954" w:rsidRPr="0001639E">
        <w:rPr>
          <w:rStyle w:val="Refdenotaalpie"/>
          <w:rFonts w:ascii="Verdana" w:hAnsi="Verdana"/>
          <w:sz w:val="20"/>
          <w:lang w:val="pt-BR"/>
        </w:rPr>
        <w:footnoteReference w:id="6"/>
      </w:r>
      <w:r w:rsidR="00513FC0" w:rsidRPr="0001639E">
        <w:rPr>
          <w:rFonts w:ascii="Verdana" w:hAnsi="Verdana"/>
          <w:sz w:val="20"/>
          <w:lang w:val="pt-BR"/>
        </w:rPr>
        <w:t xml:space="preserve"> </w:t>
      </w:r>
      <w:r w:rsidR="00B7750A" w:rsidRPr="0001639E">
        <w:rPr>
          <w:rFonts w:ascii="Verdana" w:hAnsi="Verdana"/>
          <w:sz w:val="20"/>
          <w:lang w:val="pt-BR"/>
        </w:rPr>
        <w:t xml:space="preserve">Nestas </w:t>
      </w:r>
      <w:r w:rsidR="00850774" w:rsidRPr="0001639E">
        <w:rPr>
          <w:rFonts w:ascii="Verdana" w:hAnsi="Verdana"/>
          <w:sz w:val="20"/>
          <w:lang w:val="pt-BR"/>
        </w:rPr>
        <w:t>Resoluções</w:t>
      </w:r>
      <w:r w:rsidR="00513FC0" w:rsidRPr="0001639E">
        <w:rPr>
          <w:rFonts w:ascii="Verdana" w:hAnsi="Verdana"/>
          <w:sz w:val="20"/>
          <w:lang w:val="pt-BR"/>
        </w:rPr>
        <w:t>,</w:t>
      </w:r>
      <w:r w:rsidR="00DF69CE" w:rsidRPr="0001639E">
        <w:rPr>
          <w:rFonts w:ascii="Verdana" w:hAnsi="Verdana"/>
          <w:sz w:val="20"/>
          <w:lang w:val="pt-BR"/>
        </w:rPr>
        <w:t xml:space="preserve"> a </w:t>
      </w:r>
      <w:r w:rsidR="00513FC0" w:rsidRPr="0001639E">
        <w:rPr>
          <w:rFonts w:ascii="Verdana" w:hAnsi="Verdana"/>
          <w:sz w:val="20"/>
          <w:lang w:val="pt-BR"/>
        </w:rPr>
        <w:t>Corte determin</w:t>
      </w:r>
      <w:r w:rsidR="0062019A" w:rsidRPr="0001639E">
        <w:rPr>
          <w:rFonts w:ascii="Verdana" w:hAnsi="Verdana"/>
          <w:sz w:val="20"/>
          <w:lang w:val="pt-BR"/>
        </w:rPr>
        <w:t xml:space="preserve">ou </w:t>
      </w:r>
      <w:r w:rsidR="00513FC0" w:rsidRPr="0001639E">
        <w:rPr>
          <w:rFonts w:ascii="Verdana" w:hAnsi="Verdana"/>
          <w:sz w:val="20"/>
          <w:lang w:val="pt-BR"/>
        </w:rPr>
        <w:t>que se encontra</w:t>
      </w:r>
      <w:r w:rsidR="00B7750A" w:rsidRPr="0001639E">
        <w:rPr>
          <w:rFonts w:ascii="Verdana" w:hAnsi="Verdana"/>
          <w:sz w:val="20"/>
          <w:lang w:val="pt-BR"/>
        </w:rPr>
        <w:t xml:space="preserve">vam </w:t>
      </w:r>
      <w:r w:rsidR="00513FC0" w:rsidRPr="0001639E">
        <w:rPr>
          <w:rFonts w:ascii="Verdana" w:hAnsi="Verdana"/>
          <w:sz w:val="20"/>
          <w:lang w:val="pt-BR"/>
        </w:rPr>
        <w:t xml:space="preserve">pendentes de </w:t>
      </w:r>
      <w:r w:rsidR="00DF69CE" w:rsidRPr="0001639E">
        <w:rPr>
          <w:rFonts w:ascii="Verdana" w:hAnsi="Verdana"/>
          <w:sz w:val="20"/>
          <w:lang w:val="pt-BR"/>
        </w:rPr>
        <w:t>cumprimento</w:t>
      </w:r>
      <w:r w:rsidR="00513FC0" w:rsidRPr="0001639E">
        <w:rPr>
          <w:rFonts w:ascii="Verdana" w:hAnsi="Verdana"/>
          <w:sz w:val="20"/>
          <w:lang w:val="pt-BR"/>
        </w:rPr>
        <w:t xml:space="preserve"> </w:t>
      </w:r>
      <w:r w:rsidR="00063954" w:rsidRPr="0001639E">
        <w:rPr>
          <w:rFonts w:ascii="Verdana" w:hAnsi="Verdana"/>
          <w:sz w:val="20"/>
          <w:lang w:val="pt-BR"/>
        </w:rPr>
        <w:t>d</w:t>
      </w:r>
      <w:r w:rsidR="00B7750A" w:rsidRPr="0001639E">
        <w:rPr>
          <w:rFonts w:ascii="Verdana" w:hAnsi="Verdana"/>
          <w:sz w:val="20"/>
          <w:lang w:val="pt-BR"/>
        </w:rPr>
        <w:t>uas medidas de</w:t>
      </w:r>
      <w:r w:rsidR="00063954" w:rsidRPr="0001639E">
        <w:rPr>
          <w:rFonts w:ascii="Verdana" w:hAnsi="Verdana"/>
          <w:sz w:val="20"/>
          <w:lang w:val="pt-BR"/>
        </w:rPr>
        <w:t xml:space="preserve"> </w:t>
      </w:r>
      <w:r w:rsidR="00DF69CE" w:rsidRPr="0001639E">
        <w:rPr>
          <w:rFonts w:ascii="Verdana" w:hAnsi="Verdana"/>
          <w:sz w:val="20"/>
          <w:lang w:val="pt-BR"/>
        </w:rPr>
        <w:t>reparaç</w:t>
      </w:r>
      <w:r w:rsidR="00B7750A" w:rsidRPr="0001639E">
        <w:rPr>
          <w:rFonts w:ascii="Verdana" w:hAnsi="Verdana"/>
          <w:sz w:val="20"/>
          <w:lang w:val="pt-BR"/>
        </w:rPr>
        <w:t>ão</w:t>
      </w:r>
      <w:r w:rsidR="00513FC0" w:rsidRPr="0001639E">
        <w:rPr>
          <w:rFonts w:ascii="Verdana" w:hAnsi="Verdana"/>
          <w:sz w:val="20"/>
          <w:lang w:val="pt-BR"/>
        </w:rPr>
        <w:t xml:space="preserve"> (</w:t>
      </w:r>
      <w:r w:rsidR="00063954" w:rsidRPr="0001639E">
        <w:rPr>
          <w:rFonts w:ascii="Verdana" w:hAnsi="Verdana"/>
          <w:sz w:val="20"/>
          <w:lang w:val="pt-BR"/>
        </w:rPr>
        <w:t xml:space="preserve">Considerando </w:t>
      </w:r>
      <w:r w:rsidR="00605A78" w:rsidRPr="0001639E">
        <w:rPr>
          <w:rFonts w:ascii="Verdana" w:hAnsi="Verdana"/>
          <w:sz w:val="20"/>
          <w:lang w:val="pt-BR"/>
        </w:rPr>
        <w:t>3</w:t>
      </w:r>
      <w:r w:rsidR="00850774" w:rsidRPr="0001639E">
        <w:rPr>
          <w:rFonts w:ascii="Verdana" w:hAnsi="Verdana"/>
          <w:sz w:val="20"/>
          <w:lang w:val="pt-BR"/>
        </w:rPr>
        <w:t xml:space="preserve"> e </w:t>
      </w:r>
      <w:r w:rsidR="00513FC0" w:rsidRPr="0001639E">
        <w:rPr>
          <w:rFonts w:ascii="Verdana" w:hAnsi="Verdana"/>
          <w:sz w:val="20"/>
          <w:lang w:val="pt-BR"/>
        </w:rPr>
        <w:t>p</w:t>
      </w:r>
      <w:r w:rsidR="00B7750A" w:rsidRPr="0001639E">
        <w:rPr>
          <w:rFonts w:ascii="Verdana" w:hAnsi="Verdana"/>
          <w:sz w:val="20"/>
          <w:lang w:val="pt-BR"/>
        </w:rPr>
        <w:t>o</w:t>
      </w:r>
      <w:r w:rsidR="00513FC0" w:rsidRPr="0001639E">
        <w:rPr>
          <w:rFonts w:ascii="Verdana" w:hAnsi="Verdana"/>
          <w:sz w:val="20"/>
          <w:lang w:val="pt-BR"/>
        </w:rPr>
        <w:t xml:space="preserve">nto resolutivo </w:t>
      </w:r>
      <w:r w:rsidR="004B4DF3" w:rsidRPr="0001639E">
        <w:rPr>
          <w:rFonts w:ascii="Verdana" w:hAnsi="Verdana"/>
          <w:sz w:val="20"/>
          <w:lang w:val="pt-BR"/>
        </w:rPr>
        <w:t>2</w:t>
      </w:r>
      <w:r w:rsidR="00B7750A" w:rsidRPr="0001639E">
        <w:rPr>
          <w:rFonts w:ascii="Verdana" w:hAnsi="Verdana"/>
          <w:i/>
          <w:sz w:val="20"/>
          <w:lang w:val="pt-BR"/>
        </w:rPr>
        <w:t xml:space="preserve"> infra</w:t>
      </w:r>
      <w:r w:rsidR="00513FC0" w:rsidRPr="0001639E">
        <w:rPr>
          <w:rFonts w:ascii="Verdana" w:hAnsi="Verdana"/>
          <w:sz w:val="20"/>
          <w:lang w:val="pt-BR"/>
        </w:rPr>
        <w:t>).</w:t>
      </w:r>
    </w:p>
    <w:p w14:paraId="32CEEDA7" w14:textId="08F98E2B" w:rsidR="001914FF" w:rsidRPr="0001639E" w:rsidRDefault="00B7750A" w:rsidP="00B7750A">
      <w:pPr>
        <w:pStyle w:val="ColorfulList-Accent11"/>
        <w:numPr>
          <w:ilvl w:val="0"/>
          <w:numId w:val="36"/>
        </w:numPr>
        <w:spacing w:before="120" w:after="120"/>
        <w:ind w:left="0" w:firstLine="0"/>
        <w:contextualSpacing w:val="0"/>
        <w:jc w:val="both"/>
        <w:rPr>
          <w:rFonts w:ascii="Verdana" w:hAnsi="Verdana"/>
          <w:b/>
          <w:sz w:val="20"/>
          <w:lang w:val="pt-BR"/>
        </w:rPr>
      </w:pPr>
      <w:r w:rsidRPr="0001639E">
        <w:rPr>
          <w:rFonts w:ascii="Verdana" w:hAnsi="Verdana"/>
          <w:sz w:val="20"/>
          <w:lang w:val="pt-BR"/>
        </w:rPr>
        <w:t xml:space="preserve">Em </w:t>
      </w:r>
      <w:r w:rsidR="00063954" w:rsidRPr="0001639E">
        <w:rPr>
          <w:rFonts w:ascii="Verdana" w:hAnsi="Verdana"/>
          <w:sz w:val="20"/>
          <w:lang w:val="pt-BR"/>
        </w:rPr>
        <w:t>conformidad</w:t>
      </w:r>
      <w:r w:rsidRPr="0001639E">
        <w:rPr>
          <w:rFonts w:ascii="Verdana" w:hAnsi="Verdana"/>
          <w:sz w:val="20"/>
          <w:lang w:val="pt-BR"/>
        </w:rPr>
        <w:t>e</w:t>
      </w:r>
      <w:r w:rsidR="00063954" w:rsidRPr="0001639E">
        <w:rPr>
          <w:rFonts w:ascii="Verdana" w:hAnsi="Verdana"/>
          <w:sz w:val="20"/>
          <w:lang w:val="pt-BR"/>
        </w:rPr>
        <w:t xml:space="preserve"> co</w:t>
      </w:r>
      <w:r w:rsidRPr="0001639E">
        <w:rPr>
          <w:rFonts w:ascii="Verdana" w:hAnsi="Verdana"/>
          <w:sz w:val="20"/>
          <w:lang w:val="pt-BR"/>
        </w:rPr>
        <w:t xml:space="preserve">m o </w:t>
      </w:r>
      <w:r w:rsidR="00063954" w:rsidRPr="0001639E">
        <w:rPr>
          <w:rFonts w:ascii="Verdana" w:hAnsi="Verdana"/>
          <w:sz w:val="20"/>
          <w:lang w:val="pt-BR"/>
        </w:rPr>
        <w:t>estab</w:t>
      </w:r>
      <w:r w:rsidRPr="0001639E">
        <w:rPr>
          <w:rFonts w:ascii="Verdana" w:hAnsi="Verdana"/>
          <w:sz w:val="20"/>
          <w:lang w:val="pt-BR"/>
        </w:rPr>
        <w:t>e</w:t>
      </w:r>
      <w:r w:rsidR="00063954" w:rsidRPr="0001639E">
        <w:rPr>
          <w:rFonts w:ascii="Verdana" w:hAnsi="Verdana"/>
          <w:sz w:val="20"/>
          <w:lang w:val="pt-BR"/>
        </w:rPr>
        <w:t>lecido</w:t>
      </w:r>
      <w:r w:rsidR="002C09D4" w:rsidRPr="0001639E">
        <w:rPr>
          <w:rFonts w:ascii="Verdana" w:hAnsi="Verdana"/>
          <w:sz w:val="20"/>
          <w:lang w:val="pt-BR"/>
        </w:rPr>
        <w:t xml:space="preserve"> no</w:t>
      </w:r>
      <w:r w:rsidR="00063954" w:rsidRPr="0001639E">
        <w:rPr>
          <w:rFonts w:ascii="Verdana" w:hAnsi="Verdana"/>
          <w:sz w:val="20"/>
          <w:lang w:val="pt-BR"/>
        </w:rPr>
        <w:t xml:space="preserve"> </w:t>
      </w:r>
      <w:r w:rsidR="0073705A" w:rsidRPr="0001639E">
        <w:rPr>
          <w:rFonts w:ascii="Verdana" w:hAnsi="Verdana"/>
          <w:sz w:val="20"/>
          <w:lang w:val="pt-BR"/>
        </w:rPr>
        <w:t>artigo</w:t>
      </w:r>
      <w:r w:rsidR="00063954" w:rsidRPr="0001639E">
        <w:rPr>
          <w:rFonts w:ascii="Verdana" w:hAnsi="Verdana"/>
          <w:sz w:val="20"/>
          <w:lang w:val="pt-BR"/>
        </w:rPr>
        <w:t xml:space="preserve"> 68.1</w:t>
      </w:r>
      <w:r w:rsidR="001A2154" w:rsidRPr="0001639E">
        <w:rPr>
          <w:rFonts w:ascii="Verdana" w:hAnsi="Verdana"/>
          <w:sz w:val="20"/>
          <w:lang w:val="pt-BR"/>
        </w:rPr>
        <w:t xml:space="preserve"> da </w:t>
      </w:r>
      <w:r w:rsidR="00063954" w:rsidRPr="0001639E">
        <w:rPr>
          <w:rFonts w:ascii="Verdana" w:hAnsi="Verdana"/>
          <w:sz w:val="20"/>
          <w:lang w:val="pt-BR"/>
        </w:rPr>
        <w:t>Conven</w:t>
      </w:r>
      <w:r w:rsidR="001A2154" w:rsidRPr="0001639E">
        <w:rPr>
          <w:rFonts w:ascii="Verdana" w:hAnsi="Verdana"/>
          <w:sz w:val="20"/>
          <w:lang w:val="pt-BR"/>
        </w:rPr>
        <w:t xml:space="preserve">ção </w:t>
      </w:r>
      <w:r w:rsidR="00063954" w:rsidRPr="0001639E">
        <w:rPr>
          <w:rFonts w:ascii="Verdana" w:hAnsi="Verdana"/>
          <w:sz w:val="20"/>
          <w:lang w:val="pt-BR"/>
        </w:rPr>
        <w:t>Americana, “[</w:t>
      </w:r>
      <w:r w:rsidRPr="0001639E">
        <w:rPr>
          <w:rFonts w:ascii="Verdana" w:hAnsi="Verdana"/>
          <w:sz w:val="20"/>
          <w:lang w:val="pt-BR"/>
        </w:rPr>
        <w:t>o</w:t>
      </w:r>
      <w:r w:rsidR="00063954" w:rsidRPr="0001639E">
        <w:rPr>
          <w:rFonts w:ascii="Verdana" w:hAnsi="Verdana"/>
          <w:sz w:val="20"/>
          <w:lang w:val="pt-BR"/>
        </w:rPr>
        <w:t xml:space="preserve">]s Estados </w:t>
      </w:r>
      <w:r w:rsidRPr="0001639E">
        <w:rPr>
          <w:rFonts w:ascii="Verdana" w:eastAsia="Times New Roman" w:hAnsi="Verdana"/>
          <w:sz w:val="20"/>
          <w:szCs w:val="20"/>
          <w:lang w:val="pt-BR" w:eastAsia="en-GB"/>
        </w:rPr>
        <w:t>Partes na Convenção comprometem-se a cumprir a decisão da Corte em todo caso em que sejam partes</w:t>
      </w:r>
      <w:r w:rsidR="00063954" w:rsidRPr="0001639E">
        <w:rPr>
          <w:rFonts w:ascii="Verdana" w:hAnsi="Verdana"/>
          <w:sz w:val="20"/>
          <w:szCs w:val="20"/>
          <w:lang w:val="pt-BR"/>
        </w:rPr>
        <w:t xml:space="preserve">”. </w:t>
      </w:r>
      <w:r w:rsidRPr="0001639E">
        <w:rPr>
          <w:rFonts w:ascii="Verdana" w:hAnsi="Verdana"/>
          <w:sz w:val="20"/>
          <w:szCs w:val="20"/>
          <w:lang w:val="pt-BR"/>
        </w:rPr>
        <w:t xml:space="preserve">Essa obrigação inclui o dever do Estado de informar </w:t>
      </w:r>
      <w:r w:rsidR="00216D73">
        <w:rPr>
          <w:rFonts w:ascii="Verdana" w:hAnsi="Verdana"/>
          <w:sz w:val="20"/>
          <w:szCs w:val="20"/>
          <w:lang w:val="pt-BR"/>
        </w:rPr>
        <w:t>à</w:t>
      </w:r>
      <w:r w:rsidRPr="0001639E">
        <w:rPr>
          <w:rFonts w:ascii="Verdana" w:hAnsi="Verdana"/>
          <w:b/>
          <w:sz w:val="20"/>
          <w:lang w:val="pt-BR"/>
        </w:rPr>
        <w:t xml:space="preserve"> </w:t>
      </w:r>
      <w:r w:rsidRPr="0001639E">
        <w:rPr>
          <w:rFonts w:ascii="Verdana" w:hAnsi="Verdana"/>
          <w:sz w:val="20"/>
          <w:szCs w:val="20"/>
          <w:lang w:val="pt-BR"/>
        </w:rPr>
        <w:t>Corte sobre as medidas adotadas para cumprir cada um dos pontos ordenados, o que é</w:t>
      </w:r>
      <w:r w:rsidR="000C5850" w:rsidRPr="0001639E">
        <w:rPr>
          <w:rFonts w:ascii="Verdana" w:hAnsi="Verdana"/>
          <w:b/>
          <w:sz w:val="20"/>
          <w:lang w:val="pt-BR"/>
        </w:rPr>
        <w:t xml:space="preserve"> </w:t>
      </w:r>
      <w:r w:rsidRPr="0001639E">
        <w:rPr>
          <w:rFonts w:ascii="Verdana" w:hAnsi="Verdana"/>
          <w:sz w:val="20"/>
          <w:szCs w:val="20"/>
          <w:lang w:val="pt-BR"/>
        </w:rPr>
        <w:t>fundamental para avaliar o estágio de cumprimento da Sentença em seu conjunto.</w:t>
      </w:r>
      <w:r w:rsidR="000C5850" w:rsidRPr="0001639E">
        <w:rPr>
          <w:rStyle w:val="Refdenotaalpie"/>
          <w:rFonts w:ascii="Verdana" w:hAnsi="Verdana"/>
          <w:sz w:val="20"/>
          <w:lang w:val="pt-BR"/>
        </w:rPr>
        <w:footnoteReference w:id="7"/>
      </w:r>
      <w:r w:rsidRPr="0001639E">
        <w:rPr>
          <w:rFonts w:ascii="Verdana" w:hAnsi="Verdana"/>
          <w:sz w:val="20"/>
          <w:szCs w:val="20"/>
          <w:lang w:val="pt-BR"/>
        </w:rPr>
        <w:t xml:space="preserve"> Os Estados Partes na Convenção devem garantir o cumprimento das disposições</w:t>
      </w:r>
      <w:r w:rsidR="000C5850" w:rsidRPr="0001639E">
        <w:rPr>
          <w:rFonts w:ascii="Verdana" w:hAnsi="Verdana"/>
          <w:b/>
          <w:sz w:val="20"/>
          <w:lang w:val="pt-BR"/>
        </w:rPr>
        <w:t xml:space="preserve"> </w:t>
      </w:r>
      <w:r w:rsidRPr="0001639E">
        <w:rPr>
          <w:rFonts w:ascii="Verdana" w:hAnsi="Verdana"/>
          <w:sz w:val="20"/>
          <w:szCs w:val="20"/>
          <w:lang w:val="pt-BR"/>
        </w:rPr>
        <w:t>convencionais e seus efeitos próprios (</w:t>
      </w:r>
      <w:proofErr w:type="spellStart"/>
      <w:r w:rsidRPr="0001639E">
        <w:rPr>
          <w:rFonts w:ascii="Verdana" w:hAnsi="Verdana"/>
          <w:i/>
          <w:iCs/>
          <w:sz w:val="20"/>
          <w:szCs w:val="20"/>
          <w:lang w:val="pt-BR"/>
        </w:rPr>
        <w:t>effet</w:t>
      </w:r>
      <w:proofErr w:type="spellEnd"/>
      <w:r w:rsidRPr="0001639E">
        <w:rPr>
          <w:rFonts w:ascii="Verdana" w:hAnsi="Verdana"/>
          <w:i/>
          <w:iCs/>
          <w:sz w:val="20"/>
          <w:szCs w:val="20"/>
          <w:lang w:val="pt-BR"/>
        </w:rPr>
        <w:t xml:space="preserve"> </w:t>
      </w:r>
      <w:proofErr w:type="spellStart"/>
      <w:r w:rsidRPr="0001639E">
        <w:rPr>
          <w:rFonts w:ascii="Verdana" w:hAnsi="Verdana"/>
          <w:i/>
          <w:iCs/>
          <w:sz w:val="20"/>
          <w:szCs w:val="20"/>
          <w:lang w:val="pt-BR"/>
        </w:rPr>
        <w:t>utile</w:t>
      </w:r>
      <w:proofErr w:type="spellEnd"/>
      <w:r w:rsidRPr="0001639E">
        <w:rPr>
          <w:rFonts w:ascii="Verdana" w:hAnsi="Verdana"/>
          <w:sz w:val="20"/>
          <w:szCs w:val="20"/>
          <w:lang w:val="pt-BR"/>
        </w:rPr>
        <w:t>) no plano de seu respectivo direito</w:t>
      </w:r>
      <w:r w:rsidR="000C5850" w:rsidRPr="0001639E">
        <w:rPr>
          <w:rFonts w:ascii="Verdana" w:hAnsi="Verdana"/>
          <w:b/>
          <w:sz w:val="20"/>
          <w:lang w:val="pt-BR"/>
        </w:rPr>
        <w:t xml:space="preserve"> </w:t>
      </w:r>
      <w:r w:rsidRPr="0001639E">
        <w:rPr>
          <w:rFonts w:ascii="Verdana" w:hAnsi="Verdana"/>
          <w:sz w:val="20"/>
          <w:szCs w:val="20"/>
          <w:lang w:val="pt-BR"/>
        </w:rPr>
        <w:t xml:space="preserve">interno. Essas obrigações devem ser </w:t>
      </w:r>
      <w:r w:rsidRPr="0001639E">
        <w:rPr>
          <w:rFonts w:ascii="Verdana" w:hAnsi="Verdana"/>
          <w:sz w:val="20"/>
          <w:szCs w:val="20"/>
          <w:lang w:val="pt-BR"/>
        </w:rPr>
        <w:lastRenderedPageBreak/>
        <w:t>interpretadas e aplicadas de maneira que a</w:t>
      </w:r>
      <w:r w:rsidR="000C5850" w:rsidRPr="0001639E">
        <w:rPr>
          <w:rFonts w:ascii="Verdana" w:hAnsi="Verdana"/>
          <w:b/>
          <w:sz w:val="20"/>
          <w:lang w:val="pt-BR"/>
        </w:rPr>
        <w:t xml:space="preserve"> </w:t>
      </w:r>
      <w:r w:rsidRPr="0001639E">
        <w:rPr>
          <w:rFonts w:ascii="Verdana" w:hAnsi="Verdana"/>
          <w:sz w:val="20"/>
          <w:szCs w:val="20"/>
          <w:lang w:val="pt-BR"/>
        </w:rPr>
        <w:t>garantia protegida seja verdadeiramente prática e eficaz, tendo presente a natureza</w:t>
      </w:r>
      <w:r w:rsidR="000C5850" w:rsidRPr="0001639E">
        <w:rPr>
          <w:rFonts w:ascii="Verdana" w:hAnsi="Verdana"/>
          <w:b/>
          <w:sz w:val="20"/>
          <w:lang w:val="pt-BR"/>
        </w:rPr>
        <w:t xml:space="preserve"> </w:t>
      </w:r>
      <w:r w:rsidRPr="0001639E">
        <w:rPr>
          <w:rFonts w:ascii="Verdana" w:hAnsi="Verdana"/>
          <w:sz w:val="20"/>
          <w:szCs w:val="20"/>
          <w:lang w:val="pt-BR"/>
        </w:rPr>
        <w:t>especial dos tratados de direitos humanos.</w:t>
      </w:r>
      <w:r w:rsidR="00513FC0" w:rsidRPr="0001639E">
        <w:rPr>
          <w:rStyle w:val="Refdenotaalpie"/>
          <w:rFonts w:ascii="Verdana" w:hAnsi="Verdana"/>
          <w:sz w:val="20"/>
          <w:lang w:val="pt-BR"/>
        </w:rPr>
        <w:footnoteReference w:id="8"/>
      </w:r>
    </w:p>
    <w:p w14:paraId="68ECABB6" w14:textId="11031AAD" w:rsidR="00571F26" w:rsidRPr="0001639E" w:rsidRDefault="000C5850" w:rsidP="00571F26">
      <w:pPr>
        <w:pStyle w:val="ColorfulList-Accent11"/>
        <w:numPr>
          <w:ilvl w:val="0"/>
          <w:numId w:val="36"/>
        </w:numPr>
        <w:spacing w:before="120" w:after="120"/>
        <w:ind w:left="0" w:firstLine="0"/>
        <w:contextualSpacing w:val="0"/>
        <w:jc w:val="both"/>
        <w:rPr>
          <w:rFonts w:ascii="Verdana" w:hAnsi="Verdana"/>
          <w:b/>
          <w:sz w:val="20"/>
          <w:lang w:val="pt-BR"/>
        </w:rPr>
      </w:pPr>
      <w:r w:rsidRPr="0001639E">
        <w:rPr>
          <w:rFonts w:ascii="Verdana" w:hAnsi="Verdana"/>
          <w:sz w:val="20"/>
          <w:lang w:val="pt-BR"/>
        </w:rPr>
        <w:t>N</w:t>
      </w:r>
      <w:r w:rsidR="00DF69CE" w:rsidRPr="0001639E">
        <w:rPr>
          <w:rFonts w:ascii="Verdana" w:hAnsi="Verdana"/>
          <w:sz w:val="20"/>
          <w:lang w:val="pt-BR"/>
        </w:rPr>
        <w:t xml:space="preserve">a </w:t>
      </w:r>
      <w:r w:rsidR="00513FC0" w:rsidRPr="0001639E">
        <w:rPr>
          <w:rFonts w:ascii="Verdana" w:hAnsi="Verdana"/>
          <w:sz w:val="20"/>
          <w:lang w:val="pt-BR"/>
        </w:rPr>
        <w:t>presente Resolu</w:t>
      </w:r>
      <w:r w:rsidR="001A2154" w:rsidRPr="0001639E">
        <w:rPr>
          <w:rFonts w:ascii="Verdana" w:hAnsi="Verdana"/>
          <w:sz w:val="20"/>
          <w:lang w:val="pt-BR"/>
        </w:rPr>
        <w:t>ção</w:t>
      </w:r>
      <w:r w:rsidR="00DF69CE" w:rsidRPr="0001639E">
        <w:rPr>
          <w:rFonts w:ascii="Verdana" w:hAnsi="Verdana"/>
          <w:sz w:val="20"/>
          <w:lang w:val="pt-BR"/>
        </w:rPr>
        <w:t xml:space="preserve"> a </w:t>
      </w:r>
      <w:r w:rsidR="00513FC0" w:rsidRPr="0001639E">
        <w:rPr>
          <w:rFonts w:ascii="Verdana" w:hAnsi="Verdana"/>
          <w:sz w:val="20"/>
          <w:lang w:val="pt-BR"/>
        </w:rPr>
        <w:t>Corte se pronunciará sobre</w:t>
      </w:r>
      <w:r w:rsidR="00DF69CE" w:rsidRPr="0001639E">
        <w:rPr>
          <w:rFonts w:ascii="Verdana" w:hAnsi="Verdana"/>
          <w:sz w:val="20"/>
          <w:lang w:val="pt-BR"/>
        </w:rPr>
        <w:t xml:space="preserve"> a </w:t>
      </w:r>
      <w:r w:rsidR="00850774" w:rsidRPr="0001639E">
        <w:rPr>
          <w:rFonts w:ascii="Verdana" w:hAnsi="Verdana"/>
          <w:sz w:val="20"/>
          <w:lang w:val="pt-BR"/>
        </w:rPr>
        <w:t>obrigação</w:t>
      </w:r>
      <w:r w:rsidR="001A2154" w:rsidRPr="0001639E">
        <w:rPr>
          <w:rFonts w:ascii="Verdana" w:hAnsi="Verdana"/>
          <w:sz w:val="20"/>
          <w:lang w:val="pt-BR"/>
        </w:rPr>
        <w:t xml:space="preserve"> </w:t>
      </w:r>
      <w:r w:rsidR="00732C74" w:rsidRPr="0001639E">
        <w:rPr>
          <w:rFonts w:ascii="Verdana" w:hAnsi="Verdana"/>
          <w:sz w:val="20"/>
          <w:lang w:val="pt-BR"/>
        </w:rPr>
        <w:t>de investigar</w:t>
      </w:r>
      <w:r w:rsidR="00850774" w:rsidRPr="0001639E">
        <w:rPr>
          <w:rFonts w:ascii="Verdana" w:hAnsi="Verdana"/>
          <w:sz w:val="20"/>
          <w:lang w:val="pt-BR"/>
        </w:rPr>
        <w:t xml:space="preserve"> e </w:t>
      </w:r>
      <w:r w:rsidR="00732C74" w:rsidRPr="0001639E">
        <w:rPr>
          <w:rFonts w:ascii="Verdana" w:hAnsi="Verdana"/>
          <w:sz w:val="20"/>
          <w:lang w:val="pt-BR"/>
        </w:rPr>
        <w:t>realizará u</w:t>
      </w:r>
      <w:r w:rsidRPr="0001639E">
        <w:rPr>
          <w:rFonts w:ascii="Verdana" w:hAnsi="Verdana"/>
          <w:sz w:val="20"/>
          <w:lang w:val="pt-BR"/>
        </w:rPr>
        <w:t>m</w:t>
      </w:r>
      <w:r w:rsidR="00732C74" w:rsidRPr="0001639E">
        <w:rPr>
          <w:rFonts w:ascii="Verdana" w:hAnsi="Verdana"/>
          <w:sz w:val="20"/>
          <w:lang w:val="pt-BR"/>
        </w:rPr>
        <w:t xml:space="preserve"> pedido de informa</w:t>
      </w:r>
      <w:r w:rsidR="001A2154" w:rsidRPr="0001639E">
        <w:rPr>
          <w:rFonts w:ascii="Verdana" w:hAnsi="Verdana"/>
          <w:sz w:val="20"/>
          <w:lang w:val="pt-BR"/>
        </w:rPr>
        <w:t xml:space="preserve">ção </w:t>
      </w:r>
      <w:r w:rsidRPr="0001639E">
        <w:rPr>
          <w:rFonts w:ascii="Verdana" w:hAnsi="Verdana"/>
          <w:sz w:val="20"/>
          <w:lang w:val="pt-BR"/>
        </w:rPr>
        <w:t xml:space="preserve">em relação à garantia de não </w:t>
      </w:r>
      <w:r w:rsidR="00732C74" w:rsidRPr="0001639E">
        <w:rPr>
          <w:rFonts w:ascii="Verdana" w:hAnsi="Verdana"/>
          <w:sz w:val="20"/>
          <w:lang w:val="pt-BR"/>
        </w:rPr>
        <w:t>repeti</w:t>
      </w:r>
      <w:r w:rsidR="001A2154" w:rsidRPr="0001639E">
        <w:rPr>
          <w:rFonts w:ascii="Verdana" w:hAnsi="Verdana"/>
          <w:sz w:val="20"/>
          <w:lang w:val="pt-BR"/>
        </w:rPr>
        <w:t xml:space="preserve">ção </w:t>
      </w:r>
      <w:r w:rsidR="00732C74" w:rsidRPr="0001639E">
        <w:rPr>
          <w:rFonts w:ascii="Verdana" w:hAnsi="Verdana"/>
          <w:sz w:val="20"/>
          <w:lang w:val="pt-BR"/>
        </w:rPr>
        <w:t xml:space="preserve">relativa </w:t>
      </w:r>
      <w:r w:rsidR="00216D73">
        <w:rPr>
          <w:rFonts w:ascii="Verdana" w:hAnsi="Verdana"/>
          <w:sz w:val="20"/>
          <w:lang w:val="pt-BR"/>
        </w:rPr>
        <w:t xml:space="preserve">ao desenvolvimento </w:t>
      </w:r>
      <w:r w:rsidRPr="0001639E">
        <w:rPr>
          <w:rFonts w:ascii="Verdana" w:hAnsi="Verdana"/>
          <w:sz w:val="20"/>
          <w:lang w:val="pt-BR"/>
        </w:rPr>
        <w:t xml:space="preserve">de </w:t>
      </w:r>
      <w:r w:rsidR="00732C74" w:rsidRPr="0001639E">
        <w:rPr>
          <w:rFonts w:ascii="Verdana" w:hAnsi="Verdana"/>
          <w:sz w:val="20"/>
          <w:lang w:val="pt-BR"/>
        </w:rPr>
        <w:t xml:space="preserve">programas de </w:t>
      </w:r>
      <w:r w:rsidRPr="0001639E">
        <w:rPr>
          <w:rFonts w:ascii="Verdana" w:hAnsi="Verdana"/>
          <w:sz w:val="20"/>
          <w:lang w:val="pt-BR"/>
        </w:rPr>
        <w:t>capacitação</w:t>
      </w:r>
      <w:r w:rsidR="00732C74" w:rsidRPr="0001639E">
        <w:rPr>
          <w:rFonts w:ascii="Verdana" w:hAnsi="Verdana"/>
          <w:sz w:val="20"/>
          <w:lang w:val="pt-BR"/>
        </w:rPr>
        <w:t>.</w:t>
      </w:r>
      <w:r w:rsidR="00D772F1" w:rsidRPr="0001639E">
        <w:rPr>
          <w:rFonts w:ascii="Verdana" w:hAnsi="Verdana"/>
          <w:sz w:val="20"/>
          <w:lang w:val="pt-BR"/>
        </w:rPr>
        <w:t xml:space="preserve"> </w:t>
      </w:r>
      <w:r w:rsidRPr="0001639E">
        <w:rPr>
          <w:rFonts w:ascii="Verdana" w:hAnsi="Verdana"/>
          <w:sz w:val="20"/>
          <w:lang w:val="pt-BR"/>
        </w:rPr>
        <w:t xml:space="preserve">O </w:t>
      </w:r>
      <w:r w:rsidR="00732C74" w:rsidRPr="0001639E">
        <w:rPr>
          <w:rFonts w:ascii="Verdana" w:hAnsi="Verdana"/>
          <w:sz w:val="20"/>
          <w:lang w:val="pt-BR"/>
        </w:rPr>
        <w:t xml:space="preserve">Tribunal </w:t>
      </w:r>
      <w:r w:rsidR="00D772F1" w:rsidRPr="0001639E">
        <w:rPr>
          <w:rFonts w:ascii="Verdana" w:hAnsi="Verdana"/>
          <w:sz w:val="20"/>
          <w:lang w:val="pt-BR"/>
        </w:rPr>
        <w:t>estrutura su</w:t>
      </w:r>
      <w:r w:rsidRPr="0001639E">
        <w:rPr>
          <w:rFonts w:ascii="Verdana" w:hAnsi="Verdana"/>
          <w:sz w:val="20"/>
          <w:lang w:val="pt-BR"/>
        </w:rPr>
        <w:t>a</w:t>
      </w:r>
      <w:r w:rsidR="00D772F1" w:rsidRPr="0001639E">
        <w:rPr>
          <w:rFonts w:ascii="Verdana" w:hAnsi="Verdana"/>
          <w:sz w:val="20"/>
          <w:lang w:val="pt-BR"/>
        </w:rPr>
        <w:t>s considera</w:t>
      </w:r>
      <w:r w:rsidRPr="0001639E">
        <w:rPr>
          <w:rFonts w:ascii="Verdana" w:hAnsi="Verdana"/>
          <w:sz w:val="20"/>
          <w:lang w:val="pt-BR"/>
        </w:rPr>
        <w:t>ções na seguinte ordem</w:t>
      </w:r>
      <w:r w:rsidR="00D772F1" w:rsidRPr="0001639E">
        <w:rPr>
          <w:rFonts w:ascii="Verdana" w:hAnsi="Verdana"/>
          <w:sz w:val="20"/>
          <w:lang w:val="pt-BR"/>
        </w:rPr>
        <w:t>:</w:t>
      </w:r>
      <w:r w:rsidR="00E330AB" w:rsidRPr="0001639E">
        <w:rPr>
          <w:rFonts w:ascii="Verdana" w:hAnsi="Verdana"/>
          <w:b/>
          <w:sz w:val="20"/>
          <w:lang w:val="pt-BR"/>
        </w:rPr>
        <w:t xml:space="preserve"> </w:t>
      </w:r>
    </w:p>
    <w:p w14:paraId="23399E73" w14:textId="77777777" w:rsidR="00571F26" w:rsidRPr="0001639E" w:rsidRDefault="00571F26" w:rsidP="00571F26">
      <w:pPr>
        <w:pStyle w:val="ColorfulList-Accent11"/>
        <w:spacing w:before="120" w:after="120"/>
        <w:ind w:left="0"/>
        <w:contextualSpacing w:val="0"/>
        <w:jc w:val="both"/>
        <w:rPr>
          <w:rFonts w:ascii="Verdana" w:hAnsi="Verdana"/>
          <w:b/>
          <w:sz w:val="20"/>
          <w:lang w:val="pt-BR"/>
        </w:rPr>
      </w:pPr>
    </w:p>
    <w:p w14:paraId="15489CBC" w14:textId="4F9A536C" w:rsidR="008A3CC1" w:rsidRPr="008A3CC1" w:rsidRDefault="00571F26">
      <w:pPr>
        <w:pStyle w:val="TDC1"/>
        <w:rPr>
          <w:rFonts w:asciiTheme="minorHAnsi" w:eastAsiaTheme="minorEastAsia" w:hAnsiTheme="minorHAnsi" w:cstheme="minorBidi"/>
          <w:b w:val="0"/>
          <w:i w:val="0"/>
          <w:sz w:val="22"/>
          <w:szCs w:val="22"/>
          <w:lang w:val="es-CR" w:eastAsia="es-CR"/>
        </w:rPr>
      </w:pPr>
      <w:r w:rsidRPr="008A3CC1">
        <w:rPr>
          <w:b w:val="0"/>
          <w:bCs/>
          <w:caps/>
          <w:noProof w:val="0"/>
          <w:lang w:val="pt-BR" w:eastAsia="es-ES"/>
        </w:rPr>
        <w:fldChar w:fldCharType="begin"/>
      </w:r>
      <w:r w:rsidRPr="008A3CC1">
        <w:rPr>
          <w:rFonts w:eastAsia="Times New Roman"/>
          <w:b w:val="0"/>
          <w:bCs/>
          <w:caps/>
          <w:noProof w:val="0"/>
          <w:lang w:val="pt-BR" w:eastAsia="es-ES"/>
        </w:rPr>
        <w:instrText xml:space="preserve"> TOC \o "1-3" \h \z \u </w:instrText>
      </w:r>
      <w:r w:rsidRPr="008A3CC1">
        <w:rPr>
          <w:b w:val="0"/>
          <w:bCs/>
          <w:caps/>
          <w:noProof w:val="0"/>
          <w:lang w:val="pt-BR" w:eastAsia="es-ES"/>
        </w:rPr>
        <w:fldChar w:fldCharType="separate"/>
      </w:r>
      <w:hyperlink w:anchor="_Toc66969514" w:history="1">
        <w:r w:rsidR="008A3CC1" w:rsidRPr="008A3CC1">
          <w:rPr>
            <w:rStyle w:val="Hipervnculo"/>
            <w:b w:val="0"/>
            <w:lang w:val="pt-BR"/>
          </w:rPr>
          <w:t>A.</w:t>
        </w:r>
        <w:r w:rsidR="008A3CC1" w:rsidRPr="008A3CC1">
          <w:rPr>
            <w:rFonts w:asciiTheme="minorHAnsi" w:eastAsiaTheme="minorEastAsia" w:hAnsiTheme="minorHAnsi" w:cstheme="minorBidi"/>
            <w:b w:val="0"/>
            <w:i w:val="0"/>
            <w:sz w:val="22"/>
            <w:szCs w:val="22"/>
            <w:lang w:val="es-CR" w:eastAsia="es-CR"/>
          </w:rPr>
          <w:tab/>
        </w:r>
        <w:r w:rsidR="008A3CC1" w:rsidRPr="008A3CC1">
          <w:rPr>
            <w:rStyle w:val="Hipervnculo"/>
            <w:b w:val="0"/>
            <w:lang w:val="pt-BR"/>
          </w:rPr>
          <w:t>Obrigação de investigar</w:t>
        </w:r>
        <w:r w:rsidR="008A3CC1" w:rsidRPr="008A3CC1">
          <w:rPr>
            <w:b w:val="0"/>
            <w:webHidden/>
          </w:rPr>
          <w:tab/>
        </w:r>
        <w:r w:rsidR="008A3CC1" w:rsidRPr="008A3CC1">
          <w:rPr>
            <w:b w:val="0"/>
            <w:webHidden/>
          </w:rPr>
          <w:fldChar w:fldCharType="begin"/>
        </w:r>
        <w:r w:rsidR="008A3CC1" w:rsidRPr="008A3CC1">
          <w:rPr>
            <w:b w:val="0"/>
            <w:webHidden/>
          </w:rPr>
          <w:instrText xml:space="preserve"> PAGEREF _Toc66969514 \h </w:instrText>
        </w:r>
        <w:r w:rsidR="008A3CC1" w:rsidRPr="008A3CC1">
          <w:rPr>
            <w:b w:val="0"/>
            <w:webHidden/>
          </w:rPr>
        </w:r>
        <w:r w:rsidR="008A3CC1" w:rsidRPr="008A3CC1">
          <w:rPr>
            <w:b w:val="0"/>
            <w:webHidden/>
          </w:rPr>
          <w:fldChar w:fldCharType="separate"/>
        </w:r>
        <w:r w:rsidR="00F725AC">
          <w:rPr>
            <w:b w:val="0"/>
            <w:webHidden/>
          </w:rPr>
          <w:t>3</w:t>
        </w:r>
        <w:r w:rsidR="008A3CC1" w:rsidRPr="008A3CC1">
          <w:rPr>
            <w:b w:val="0"/>
            <w:webHidden/>
          </w:rPr>
          <w:fldChar w:fldCharType="end"/>
        </w:r>
      </w:hyperlink>
    </w:p>
    <w:p w14:paraId="1DB19032" w14:textId="74364CF2" w:rsidR="008A3CC1" w:rsidRPr="008A3CC1" w:rsidRDefault="00F315CA">
      <w:pPr>
        <w:pStyle w:val="TDC1"/>
        <w:rPr>
          <w:rFonts w:asciiTheme="minorHAnsi" w:eastAsiaTheme="minorEastAsia" w:hAnsiTheme="minorHAnsi" w:cstheme="minorBidi"/>
          <w:b w:val="0"/>
          <w:i w:val="0"/>
          <w:sz w:val="22"/>
          <w:szCs w:val="22"/>
          <w:lang w:val="es-CR" w:eastAsia="es-CR"/>
        </w:rPr>
      </w:pPr>
      <w:hyperlink w:anchor="_Toc66969515" w:history="1">
        <w:r w:rsidR="008A3CC1" w:rsidRPr="008A3CC1">
          <w:rPr>
            <w:rStyle w:val="Hipervnculo"/>
            <w:b w:val="0"/>
            <w:lang w:val="pt-BR"/>
          </w:rPr>
          <w:t>B.</w:t>
        </w:r>
        <w:r w:rsidR="008A3CC1" w:rsidRPr="008A3CC1">
          <w:rPr>
            <w:rFonts w:asciiTheme="minorHAnsi" w:eastAsiaTheme="minorEastAsia" w:hAnsiTheme="minorHAnsi" w:cstheme="minorBidi"/>
            <w:b w:val="0"/>
            <w:i w:val="0"/>
            <w:sz w:val="22"/>
            <w:szCs w:val="22"/>
            <w:lang w:val="es-CR" w:eastAsia="es-CR"/>
          </w:rPr>
          <w:tab/>
        </w:r>
        <w:r w:rsidR="008A3CC1" w:rsidRPr="008A3CC1">
          <w:rPr>
            <w:rStyle w:val="Hipervnculo"/>
            <w:b w:val="0"/>
            <w:lang w:val="pt-BR"/>
          </w:rPr>
          <w:t>Pedido de informação sobre a reparação relativa a capacitação</w:t>
        </w:r>
        <w:r w:rsidR="008A3CC1" w:rsidRPr="008A3CC1">
          <w:rPr>
            <w:b w:val="0"/>
            <w:webHidden/>
          </w:rPr>
          <w:tab/>
        </w:r>
        <w:r w:rsidR="008A3CC1" w:rsidRPr="008A3CC1">
          <w:rPr>
            <w:b w:val="0"/>
            <w:webHidden/>
          </w:rPr>
          <w:fldChar w:fldCharType="begin"/>
        </w:r>
        <w:r w:rsidR="008A3CC1" w:rsidRPr="008A3CC1">
          <w:rPr>
            <w:b w:val="0"/>
            <w:webHidden/>
          </w:rPr>
          <w:instrText xml:space="preserve"> PAGEREF _Toc66969515 \h </w:instrText>
        </w:r>
        <w:r w:rsidR="008A3CC1" w:rsidRPr="008A3CC1">
          <w:rPr>
            <w:b w:val="0"/>
            <w:webHidden/>
          </w:rPr>
        </w:r>
        <w:r w:rsidR="008A3CC1" w:rsidRPr="008A3CC1">
          <w:rPr>
            <w:b w:val="0"/>
            <w:webHidden/>
          </w:rPr>
          <w:fldChar w:fldCharType="separate"/>
        </w:r>
        <w:r w:rsidR="00F725AC">
          <w:rPr>
            <w:b w:val="0"/>
            <w:webHidden/>
          </w:rPr>
          <w:t>14</w:t>
        </w:r>
        <w:r w:rsidR="008A3CC1" w:rsidRPr="008A3CC1">
          <w:rPr>
            <w:b w:val="0"/>
            <w:webHidden/>
          </w:rPr>
          <w:fldChar w:fldCharType="end"/>
        </w:r>
      </w:hyperlink>
    </w:p>
    <w:p w14:paraId="28476755" w14:textId="5C5A7508" w:rsidR="007D0E29" w:rsidRPr="0001639E" w:rsidRDefault="00571F26" w:rsidP="00571F26">
      <w:pPr>
        <w:pStyle w:val="ColorfulList-Accent11"/>
        <w:spacing w:before="120" w:after="120"/>
        <w:ind w:left="0" w:right="288"/>
        <w:contextualSpacing w:val="0"/>
        <w:jc w:val="both"/>
        <w:rPr>
          <w:rFonts w:ascii="Verdana" w:eastAsia="Calibri" w:hAnsi="Verdana"/>
          <w:bCs/>
          <w:caps/>
          <w:sz w:val="18"/>
          <w:szCs w:val="18"/>
          <w:lang w:val="pt-BR"/>
        </w:rPr>
      </w:pPr>
      <w:r w:rsidRPr="008A3CC1">
        <w:rPr>
          <w:rFonts w:ascii="Verdana" w:eastAsia="Times New Roman" w:hAnsi="Verdana"/>
          <w:bCs/>
          <w:sz w:val="16"/>
          <w:szCs w:val="16"/>
          <w:lang w:val="pt-BR" w:eastAsia="es-ES"/>
        </w:rPr>
        <w:fldChar w:fldCharType="end"/>
      </w:r>
    </w:p>
    <w:p w14:paraId="5899EE10" w14:textId="3911F7B4" w:rsidR="00594CBB" w:rsidRPr="0001639E" w:rsidRDefault="00850774" w:rsidP="00571F26">
      <w:pPr>
        <w:pStyle w:val="Ttulo1"/>
        <w:keepNext w:val="0"/>
        <w:widowControl w:val="0"/>
        <w:numPr>
          <w:ilvl w:val="1"/>
          <w:numId w:val="31"/>
        </w:numPr>
        <w:spacing w:before="120" w:after="120"/>
        <w:ind w:left="1134" w:hanging="425"/>
        <w:jc w:val="both"/>
        <w:rPr>
          <w:rFonts w:ascii="Verdana" w:hAnsi="Verdana"/>
          <w:b w:val="0"/>
          <w:i/>
          <w:sz w:val="20"/>
          <w:lang w:val="pt-BR"/>
        </w:rPr>
      </w:pPr>
      <w:bookmarkStart w:id="0" w:name="_Toc66969514"/>
      <w:r w:rsidRPr="0001639E">
        <w:rPr>
          <w:rFonts w:ascii="Verdana" w:hAnsi="Verdana"/>
          <w:i/>
          <w:sz w:val="20"/>
          <w:lang w:val="pt-BR"/>
        </w:rPr>
        <w:t>Obrigação</w:t>
      </w:r>
      <w:r w:rsidR="001A2154" w:rsidRPr="0001639E">
        <w:rPr>
          <w:rFonts w:ascii="Verdana" w:hAnsi="Verdana"/>
          <w:i/>
          <w:sz w:val="20"/>
          <w:lang w:val="pt-BR"/>
        </w:rPr>
        <w:t xml:space="preserve"> </w:t>
      </w:r>
      <w:r w:rsidR="00594CBB" w:rsidRPr="0001639E">
        <w:rPr>
          <w:rFonts w:ascii="Verdana" w:hAnsi="Verdana"/>
          <w:i/>
          <w:sz w:val="20"/>
          <w:lang w:val="pt-BR"/>
        </w:rPr>
        <w:t xml:space="preserve">de </w:t>
      </w:r>
      <w:r w:rsidR="00594CBB" w:rsidRPr="0001639E">
        <w:rPr>
          <w:rFonts w:ascii="Verdana" w:hAnsi="Verdana"/>
          <w:i/>
          <w:sz w:val="20"/>
          <w:szCs w:val="20"/>
          <w:lang w:val="pt-BR"/>
        </w:rPr>
        <w:t>investigar</w:t>
      </w:r>
      <w:bookmarkEnd w:id="0"/>
    </w:p>
    <w:p w14:paraId="5653FC3F" w14:textId="0CE9B459" w:rsidR="004803D1" w:rsidRPr="0001639E" w:rsidRDefault="00594CBB" w:rsidP="005E63E2">
      <w:pPr>
        <w:pStyle w:val="ColorfulList-Accent11"/>
        <w:spacing w:before="120" w:after="120"/>
        <w:contextualSpacing w:val="0"/>
        <w:jc w:val="both"/>
        <w:rPr>
          <w:rFonts w:ascii="Verdana" w:hAnsi="Verdana"/>
          <w:i/>
          <w:sz w:val="20"/>
          <w:lang w:val="pt-BR"/>
        </w:rPr>
      </w:pPr>
      <w:r w:rsidRPr="0001639E">
        <w:rPr>
          <w:rFonts w:ascii="Verdana" w:hAnsi="Verdana"/>
          <w:i/>
          <w:sz w:val="20"/>
          <w:lang w:val="pt-BR"/>
        </w:rPr>
        <w:t xml:space="preserve">A.1. </w:t>
      </w:r>
      <w:r w:rsidR="004803D1" w:rsidRPr="0001639E">
        <w:rPr>
          <w:rFonts w:ascii="Verdana" w:hAnsi="Verdana"/>
          <w:i/>
          <w:sz w:val="20"/>
          <w:lang w:val="pt-BR"/>
        </w:rPr>
        <w:t>Medida ordenada</w:t>
      </w:r>
      <w:r w:rsidR="00226CB3" w:rsidRPr="0001639E">
        <w:rPr>
          <w:rFonts w:ascii="Verdana" w:hAnsi="Verdana"/>
          <w:i/>
          <w:sz w:val="20"/>
          <w:lang w:val="pt-BR"/>
        </w:rPr>
        <w:t xml:space="preserve"> pela </w:t>
      </w:r>
      <w:r w:rsidR="004803D1" w:rsidRPr="0001639E">
        <w:rPr>
          <w:rFonts w:ascii="Verdana" w:hAnsi="Verdana"/>
          <w:i/>
          <w:sz w:val="20"/>
          <w:lang w:val="pt-BR"/>
        </w:rPr>
        <w:t>Corte</w:t>
      </w:r>
      <w:r w:rsidR="00850774" w:rsidRPr="0001639E">
        <w:rPr>
          <w:rFonts w:ascii="Verdana" w:hAnsi="Verdana"/>
          <w:i/>
          <w:sz w:val="20"/>
          <w:lang w:val="pt-BR"/>
        </w:rPr>
        <w:t xml:space="preserve"> e </w:t>
      </w:r>
      <w:r w:rsidR="00DF69CE" w:rsidRPr="0001639E">
        <w:rPr>
          <w:rFonts w:ascii="Verdana" w:hAnsi="Verdana"/>
          <w:i/>
          <w:sz w:val="20"/>
          <w:lang w:val="pt-BR"/>
        </w:rPr>
        <w:t>supervisão</w:t>
      </w:r>
      <w:r w:rsidRPr="0001639E">
        <w:rPr>
          <w:rFonts w:ascii="Verdana" w:hAnsi="Verdana"/>
          <w:i/>
          <w:sz w:val="20"/>
          <w:lang w:val="pt-BR"/>
        </w:rPr>
        <w:t xml:space="preserve"> realizada</w:t>
      </w:r>
      <w:r w:rsidR="00407F54" w:rsidRPr="0001639E">
        <w:rPr>
          <w:rFonts w:ascii="Verdana" w:hAnsi="Verdana"/>
          <w:i/>
          <w:sz w:val="20"/>
          <w:lang w:val="pt-BR"/>
        </w:rPr>
        <w:t xml:space="preserve"> em </w:t>
      </w:r>
      <w:r w:rsidR="00850774" w:rsidRPr="0001639E">
        <w:rPr>
          <w:rFonts w:ascii="Verdana" w:hAnsi="Verdana"/>
          <w:i/>
          <w:sz w:val="20"/>
          <w:lang w:val="pt-BR"/>
        </w:rPr>
        <w:t>resoluções</w:t>
      </w:r>
      <w:r w:rsidRPr="0001639E">
        <w:rPr>
          <w:rFonts w:ascii="Verdana" w:hAnsi="Verdana"/>
          <w:i/>
          <w:sz w:val="20"/>
          <w:lang w:val="pt-BR"/>
        </w:rPr>
        <w:t xml:space="preserve"> anteriores</w:t>
      </w:r>
    </w:p>
    <w:p w14:paraId="0D627C3B" w14:textId="1A1729E6" w:rsidR="00F36929" w:rsidRPr="0001639E" w:rsidRDefault="008A13FB" w:rsidP="00F429E8">
      <w:pPr>
        <w:pStyle w:val="ColorfulList-Accent11"/>
        <w:numPr>
          <w:ilvl w:val="0"/>
          <w:numId w:val="36"/>
        </w:numPr>
        <w:spacing w:before="120" w:after="120"/>
        <w:ind w:left="0" w:firstLine="0"/>
        <w:contextualSpacing w:val="0"/>
        <w:jc w:val="both"/>
        <w:rPr>
          <w:rFonts w:ascii="Verdana" w:hAnsi="Verdana"/>
          <w:sz w:val="20"/>
          <w:lang w:val="pt-BR"/>
        </w:rPr>
      </w:pPr>
      <w:bookmarkStart w:id="1" w:name="_Ref58575572"/>
      <w:r w:rsidRPr="0001639E">
        <w:rPr>
          <w:rFonts w:ascii="Verdana" w:hAnsi="Verdana"/>
          <w:sz w:val="20"/>
          <w:lang w:val="pt-BR"/>
        </w:rPr>
        <w:t>Na</w:t>
      </w:r>
      <w:r w:rsidR="00DF69CE" w:rsidRPr="0001639E">
        <w:rPr>
          <w:rFonts w:ascii="Verdana" w:hAnsi="Verdana"/>
          <w:sz w:val="20"/>
          <w:lang w:val="pt-BR"/>
        </w:rPr>
        <w:t xml:space="preserve"> </w:t>
      </w:r>
      <w:r w:rsidR="001A2154" w:rsidRPr="0001639E">
        <w:rPr>
          <w:rFonts w:ascii="Verdana" w:hAnsi="Verdana"/>
          <w:sz w:val="20"/>
          <w:lang w:val="pt-BR"/>
        </w:rPr>
        <w:t>Sentença</w:t>
      </w:r>
      <w:r w:rsidR="00594CBB" w:rsidRPr="0001639E">
        <w:rPr>
          <w:rFonts w:ascii="Verdana" w:hAnsi="Verdana"/>
          <w:sz w:val="20"/>
          <w:lang w:val="pt-BR"/>
        </w:rPr>
        <w:t>,</w:t>
      </w:r>
      <w:r w:rsidRPr="0001639E">
        <w:rPr>
          <w:rFonts w:ascii="Verdana" w:hAnsi="Verdana"/>
          <w:sz w:val="20"/>
          <w:lang w:val="pt-BR"/>
        </w:rPr>
        <w:t xml:space="preserve"> o </w:t>
      </w:r>
      <w:r w:rsidR="00594CBB" w:rsidRPr="0001639E">
        <w:rPr>
          <w:rFonts w:ascii="Verdana" w:hAnsi="Verdana"/>
          <w:sz w:val="20"/>
          <w:lang w:val="pt-BR"/>
        </w:rPr>
        <w:t>Tribunal constat</w:t>
      </w:r>
      <w:r w:rsidR="0062019A" w:rsidRPr="0001639E">
        <w:rPr>
          <w:rFonts w:ascii="Verdana" w:hAnsi="Verdana"/>
          <w:sz w:val="20"/>
          <w:lang w:val="pt-BR"/>
        </w:rPr>
        <w:t xml:space="preserve">ou </w:t>
      </w:r>
      <w:r w:rsidR="00594CBB" w:rsidRPr="0001639E">
        <w:rPr>
          <w:rFonts w:ascii="Verdana" w:hAnsi="Verdana"/>
          <w:sz w:val="20"/>
          <w:lang w:val="pt-BR"/>
        </w:rPr>
        <w:t>que</w:t>
      </w:r>
      <w:r w:rsidRPr="0001639E">
        <w:rPr>
          <w:rFonts w:ascii="Verdana" w:hAnsi="Verdana"/>
          <w:sz w:val="20"/>
          <w:lang w:val="pt-BR"/>
        </w:rPr>
        <w:t xml:space="preserve"> em </w:t>
      </w:r>
      <w:r w:rsidR="00A87262" w:rsidRPr="0001639E">
        <w:rPr>
          <w:rFonts w:ascii="Verdana" w:hAnsi="Verdana"/>
          <w:sz w:val="20"/>
          <w:lang w:val="pt-BR"/>
        </w:rPr>
        <w:t xml:space="preserve">9 de </w:t>
      </w:r>
      <w:r w:rsidR="00850774" w:rsidRPr="0001639E">
        <w:rPr>
          <w:rFonts w:ascii="Verdana" w:hAnsi="Verdana"/>
          <w:sz w:val="20"/>
          <w:lang w:val="pt-BR"/>
        </w:rPr>
        <w:t>novembro</w:t>
      </w:r>
      <w:r w:rsidR="00A87262" w:rsidRPr="0001639E">
        <w:rPr>
          <w:rFonts w:ascii="Verdana" w:hAnsi="Verdana"/>
          <w:sz w:val="20"/>
          <w:lang w:val="pt-BR"/>
        </w:rPr>
        <w:t xml:space="preserve"> de 1999, 36</w:t>
      </w:r>
      <w:r w:rsidR="002C09D4" w:rsidRPr="0001639E">
        <w:rPr>
          <w:rFonts w:ascii="Verdana" w:hAnsi="Verdana"/>
          <w:sz w:val="20"/>
          <w:lang w:val="pt-BR"/>
        </w:rPr>
        <w:t xml:space="preserve"> dia</w:t>
      </w:r>
      <w:r w:rsidR="00A87262" w:rsidRPr="0001639E">
        <w:rPr>
          <w:rFonts w:ascii="Verdana" w:hAnsi="Verdana"/>
          <w:sz w:val="20"/>
          <w:lang w:val="pt-BR"/>
        </w:rPr>
        <w:t xml:space="preserve">s </w:t>
      </w:r>
      <w:r w:rsidR="0071288A" w:rsidRPr="0001639E">
        <w:rPr>
          <w:rFonts w:ascii="Verdana" w:hAnsi="Verdana"/>
          <w:sz w:val="20"/>
          <w:lang w:val="pt-BR"/>
        </w:rPr>
        <w:t>depois</w:t>
      </w:r>
      <w:r w:rsidR="001A2154" w:rsidRPr="0001639E">
        <w:rPr>
          <w:rFonts w:ascii="Verdana" w:hAnsi="Verdana"/>
          <w:sz w:val="20"/>
          <w:lang w:val="pt-BR"/>
        </w:rPr>
        <w:t xml:space="preserve"> da </w:t>
      </w:r>
      <w:r w:rsidR="00226CB3" w:rsidRPr="0001639E">
        <w:rPr>
          <w:rFonts w:ascii="Verdana" w:hAnsi="Verdana"/>
          <w:sz w:val="20"/>
          <w:lang w:val="pt-BR"/>
        </w:rPr>
        <w:t>morte</w:t>
      </w:r>
      <w:r w:rsidR="002C09D4" w:rsidRPr="0001639E">
        <w:rPr>
          <w:rFonts w:ascii="Verdana" w:hAnsi="Verdana"/>
          <w:sz w:val="20"/>
          <w:lang w:val="pt-BR"/>
        </w:rPr>
        <w:t xml:space="preserve"> do </w:t>
      </w:r>
      <w:r w:rsidR="00850774" w:rsidRPr="0001639E">
        <w:rPr>
          <w:rFonts w:ascii="Verdana" w:hAnsi="Verdana"/>
          <w:sz w:val="20"/>
          <w:lang w:val="pt-BR"/>
        </w:rPr>
        <w:t>senhor</w:t>
      </w:r>
      <w:r w:rsidR="00A87262" w:rsidRPr="0001639E">
        <w:rPr>
          <w:rFonts w:ascii="Verdana" w:hAnsi="Verdana"/>
          <w:sz w:val="20"/>
          <w:lang w:val="pt-BR"/>
        </w:rPr>
        <w:t xml:space="preserve"> Ximenes Lopes, </w:t>
      </w:r>
      <w:r w:rsidRPr="0001639E">
        <w:rPr>
          <w:rFonts w:ascii="Verdana" w:hAnsi="Verdana"/>
          <w:sz w:val="20"/>
          <w:lang w:val="pt-BR"/>
        </w:rPr>
        <w:t xml:space="preserve">teve início </w:t>
      </w:r>
      <w:r w:rsidR="002C09D4" w:rsidRPr="0001639E">
        <w:rPr>
          <w:rFonts w:ascii="Verdana" w:hAnsi="Verdana"/>
          <w:sz w:val="20"/>
          <w:lang w:val="pt-BR"/>
        </w:rPr>
        <w:t>uma</w:t>
      </w:r>
      <w:r w:rsidR="00A87262" w:rsidRPr="0001639E">
        <w:rPr>
          <w:rFonts w:ascii="Verdana" w:hAnsi="Verdana"/>
          <w:sz w:val="20"/>
          <w:lang w:val="pt-BR"/>
        </w:rPr>
        <w:t xml:space="preserve"> investiga</w:t>
      </w:r>
      <w:r w:rsidR="001A2154" w:rsidRPr="0001639E">
        <w:rPr>
          <w:rFonts w:ascii="Verdana" w:hAnsi="Verdana"/>
          <w:sz w:val="20"/>
          <w:lang w:val="pt-BR"/>
        </w:rPr>
        <w:t xml:space="preserve">ção </w:t>
      </w:r>
      <w:r w:rsidR="007B1339" w:rsidRPr="0001639E">
        <w:rPr>
          <w:rFonts w:ascii="Verdana" w:hAnsi="Verdana"/>
          <w:sz w:val="20"/>
          <w:lang w:val="pt-BR"/>
        </w:rPr>
        <w:t>policial</w:t>
      </w:r>
      <w:r w:rsidR="00A87262" w:rsidRPr="0001639E">
        <w:rPr>
          <w:rFonts w:ascii="Verdana" w:hAnsi="Verdana"/>
          <w:sz w:val="20"/>
          <w:lang w:val="pt-BR"/>
        </w:rPr>
        <w:t>.</w:t>
      </w:r>
      <w:r w:rsidRPr="0001639E">
        <w:rPr>
          <w:rFonts w:ascii="Verdana" w:hAnsi="Verdana"/>
          <w:sz w:val="20"/>
          <w:lang w:val="pt-BR"/>
        </w:rPr>
        <w:t xml:space="preserve"> O </w:t>
      </w:r>
      <w:r w:rsidR="0071288A" w:rsidRPr="0001639E">
        <w:rPr>
          <w:rFonts w:ascii="Verdana" w:hAnsi="Verdana"/>
          <w:sz w:val="20"/>
          <w:lang w:val="pt-BR"/>
        </w:rPr>
        <w:t>processo</w:t>
      </w:r>
      <w:r w:rsidR="00D4383D" w:rsidRPr="0001639E">
        <w:rPr>
          <w:rFonts w:ascii="Verdana" w:hAnsi="Verdana"/>
          <w:sz w:val="20"/>
          <w:lang w:val="pt-BR"/>
        </w:rPr>
        <w:t xml:space="preserve"> penal n</w:t>
      </w:r>
      <w:r w:rsidRPr="0001639E">
        <w:rPr>
          <w:rFonts w:ascii="Verdana" w:hAnsi="Verdana"/>
          <w:sz w:val="20"/>
          <w:lang w:val="pt-BR"/>
        </w:rPr>
        <w:t xml:space="preserve">ão iniciou até o dia </w:t>
      </w:r>
      <w:r w:rsidR="00D4383D" w:rsidRPr="0001639E">
        <w:rPr>
          <w:rFonts w:ascii="Verdana" w:hAnsi="Verdana"/>
          <w:sz w:val="20"/>
          <w:lang w:val="pt-BR"/>
        </w:rPr>
        <w:t xml:space="preserve">27 de </w:t>
      </w:r>
      <w:r w:rsidR="001A2154" w:rsidRPr="0001639E">
        <w:rPr>
          <w:rFonts w:ascii="Verdana" w:hAnsi="Verdana"/>
          <w:sz w:val="20"/>
          <w:lang w:val="pt-BR"/>
        </w:rPr>
        <w:t>março</w:t>
      </w:r>
      <w:r w:rsidR="00D4383D" w:rsidRPr="0001639E">
        <w:rPr>
          <w:rFonts w:ascii="Verdana" w:hAnsi="Verdana"/>
          <w:sz w:val="20"/>
          <w:lang w:val="pt-BR"/>
        </w:rPr>
        <w:t xml:space="preserve"> de 2000</w:t>
      </w:r>
      <w:r w:rsidR="007B1339" w:rsidRPr="0001639E">
        <w:rPr>
          <w:rFonts w:ascii="Verdana" w:hAnsi="Verdana"/>
          <w:sz w:val="20"/>
          <w:lang w:val="pt-BR"/>
        </w:rPr>
        <w:t>,</w:t>
      </w:r>
      <w:r w:rsidR="00D4383D" w:rsidRPr="0001639E">
        <w:rPr>
          <w:rFonts w:ascii="Verdana" w:hAnsi="Verdana"/>
          <w:sz w:val="20"/>
          <w:lang w:val="pt-BR"/>
        </w:rPr>
        <w:t xml:space="preserve"> co</w:t>
      </w:r>
      <w:r w:rsidRPr="0001639E">
        <w:rPr>
          <w:rFonts w:ascii="Verdana" w:hAnsi="Verdana"/>
          <w:sz w:val="20"/>
          <w:lang w:val="pt-BR"/>
        </w:rPr>
        <w:t xml:space="preserve">m a </w:t>
      </w:r>
      <w:r w:rsidR="00D4383D" w:rsidRPr="0001639E">
        <w:rPr>
          <w:rFonts w:ascii="Verdana" w:hAnsi="Verdana"/>
          <w:sz w:val="20"/>
          <w:lang w:val="pt-BR"/>
        </w:rPr>
        <w:t>interposi</w:t>
      </w:r>
      <w:r w:rsidR="001A2154" w:rsidRPr="0001639E">
        <w:rPr>
          <w:rFonts w:ascii="Verdana" w:hAnsi="Verdana"/>
          <w:sz w:val="20"/>
          <w:lang w:val="pt-BR"/>
        </w:rPr>
        <w:t xml:space="preserve">ção </w:t>
      </w:r>
      <w:r w:rsidR="00D4383D" w:rsidRPr="0001639E">
        <w:rPr>
          <w:rFonts w:ascii="Verdana" w:hAnsi="Verdana"/>
          <w:sz w:val="20"/>
          <w:lang w:val="pt-BR"/>
        </w:rPr>
        <w:t>d</w:t>
      </w:r>
      <w:r w:rsidR="002C09D4" w:rsidRPr="0001639E">
        <w:rPr>
          <w:rFonts w:ascii="Verdana" w:hAnsi="Verdana"/>
          <w:sz w:val="20"/>
          <w:lang w:val="pt-BR"/>
        </w:rPr>
        <w:t>a</w:t>
      </w:r>
      <w:r w:rsidR="004441F7" w:rsidRPr="0001639E">
        <w:rPr>
          <w:rFonts w:ascii="Verdana" w:hAnsi="Verdana"/>
          <w:sz w:val="20"/>
          <w:lang w:val="pt-BR"/>
        </w:rPr>
        <w:t xml:space="preserve"> acusa</w:t>
      </w:r>
      <w:r w:rsidR="001A2154" w:rsidRPr="0001639E">
        <w:rPr>
          <w:rFonts w:ascii="Verdana" w:hAnsi="Verdana"/>
          <w:sz w:val="20"/>
          <w:lang w:val="pt-BR"/>
        </w:rPr>
        <w:t xml:space="preserve">ção </w:t>
      </w:r>
      <w:r w:rsidRPr="0001639E">
        <w:rPr>
          <w:rFonts w:ascii="Verdana" w:hAnsi="Verdana"/>
          <w:sz w:val="20"/>
          <w:lang w:val="pt-BR"/>
        </w:rPr>
        <w:t xml:space="preserve">penal </w:t>
      </w:r>
      <w:r w:rsidR="00D4383D" w:rsidRPr="0001639E">
        <w:rPr>
          <w:rFonts w:ascii="Verdana" w:hAnsi="Verdana"/>
          <w:sz w:val="20"/>
          <w:lang w:val="pt-BR"/>
        </w:rPr>
        <w:t>por parte</w:t>
      </w:r>
      <w:r w:rsidR="002C09D4" w:rsidRPr="0001639E">
        <w:rPr>
          <w:rFonts w:ascii="Verdana" w:hAnsi="Verdana"/>
          <w:sz w:val="20"/>
          <w:lang w:val="pt-BR"/>
        </w:rPr>
        <w:t xml:space="preserve"> do </w:t>
      </w:r>
      <w:r w:rsidR="008C3006" w:rsidRPr="0001639E">
        <w:rPr>
          <w:rFonts w:ascii="Verdana" w:hAnsi="Verdana"/>
          <w:sz w:val="20"/>
          <w:lang w:val="pt-BR"/>
        </w:rPr>
        <w:t>Ministério</w:t>
      </w:r>
      <w:r w:rsidR="00D4383D" w:rsidRPr="0001639E">
        <w:rPr>
          <w:rFonts w:ascii="Verdana" w:hAnsi="Verdana"/>
          <w:sz w:val="20"/>
          <w:lang w:val="pt-BR"/>
        </w:rPr>
        <w:t xml:space="preserve"> Público contra</w:t>
      </w:r>
      <w:r w:rsidRPr="0001639E">
        <w:rPr>
          <w:rFonts w:ascii="Verdana" w:hAnsi="Verdana"/>
          <w:sz w:val="20"/>
          <w:lang w:val="pt-BR"/>
        </w:rPr>
        <w:t xml:space="preserve"> o </w:t>
      </w:r>
      <w:r w:rsidR="002345DB" w:rsidRPr="0001639E">
        <w:rPr>
          <w:rFonts w:ascii="Verdana" w:hAnsi="Verdana"/>
          <w:sz w:val="20"/>
          <w:lang w:val="pt-BR"/>
        </w:rPr>
        <w:t>prop</w:t>
      </w:r>
      <w:r w:rsidRPr="0001639E">
        <w:rPr>
          <w:rFonts w:ascii="Verdana" w:hAnsi="Verdana"/>
          <w:sz w:val="20"/>
          <w:lang w:val="pt-BR"/>
        </w:rPr>
        <w:t>r</w:t>
      </w:r>
      <w:r w:rsidR="002345DB" w:rsidRPr="0001639E">
        <w:rPr>
          <w:rFonts w:ascii="Verdana" w:hAnsi="Verdana"/>
          <w:sz w:val="20"/>
          <w:lang w:val="pt-BR"/>
        </w:rPr>
        <w:t>iet</w:t>
      </w:r>
      <w:r w:rsidRPr="0001639E">
        <w:rPr>
          <w:rFonts w:ascii="Verdana" w:hAnsi="Verdana"/>
          <w:sz w:val="20"/>
          <w:lang w:val="pt-BR"/>
        </w:rPr>
        <w:t>á</w:t>
      </w:r>
      <w:r w:rsidR="002345DB" w:rsidRPr="0001639E">
        <w:rPr>
          <w:rFonts w:ascii="Verdana" w:hAnsi="Verdana"/>
          <w:sz w:val="20"/>
          <w:lang w:val="pt-BR"/>
        </w:rPr>
        <w:t>rio</w:t>
      </w:r>
      <w:r w:rsidR="001A2154" w:rsidRPr="0001639E">
        <w:rPr>
          <w:rFonts w:ascii="Verdana" w:hAnsi="Verdana"/>
          <w:sz w:val="20"/>
          <w:lang w:val="pt-BR"/>
        </w:rPr>
        <w:t xml:space="preserve"> da </w:t>
      </w:r>
      <w:r w:rsidR="002345DB" w:rsidRPr="0001639E">
        <w:rPr>
          <w:rFonts w:ascii="Verdana" w:hAnsi="Verdana"/>
          <w:sz w:val="20"/>
          <w:lang w:val="pt-BR"/>
        </w:rPr>
        <w:t xml:space="preserve">Casa de </w:t>
      </w:r>
      <w:r w:rsidR="00226CB3" w:rsidRPr="0001639E">
        <w:rPr>
          <w:rFonts w:ascii="Verdana" w:hAnsi="Verdana"/>
          <w:sz w:val="20"/>
          <w:lang w:val="pt-BR"/>
        </w:rPr>
        <w:t>Repouso</w:t>
      </w:r>
      <w:r w:rsidR="002345DB" w:rsidRPr="0001639E">
        <w:rPr>
          <w:rFonts w:ascii="Verdana" w:hAnsi="Verdana"/>
          <w:sz w:val="20"/>
          <w:lang w:val="pt-BR"/>
        </w:rPr>
        <w:t xml:space="preserve"> Guararapes</w:t>
      </w:r>
      <w:r w:rsidR="00C7666D" w:rsidRPr="0001639E">
        <w:rPr>
          <w:rFonts w:ascii="Verdana" w:hAnsi="Verdana"/>
          <w:sz w:val="20"/>
          <w:lang w:val="pt-BR"/>
        </w:rPr>
        <w:t>,</w:t>
      </w:r>
      <w:r w:rsidR="00DF69CE" w:rsidRPr="0001639E">
        <w:rPr>
          <w:rFonts w:ascii="Verdana" w:hAnsi="Verdana"/>
          <w:sz w:val="20"/>
          <w:lang w:val="pt-BR"/>
        </w:rPr>
        <w:t xml:space="preserve"> a </w:t>
      </w:r>
      <w:r w:rsidRPr="0001639E">
        <w:rPr>
          <w:rFonts w:ascii="Verdana" w:hAnsi="Verdana"/>
          <w:sz w:val="20"/>
          <w:lang w:val="pt-BR"/>
        </w:rPr>
        <w:t xml:space="preserve">chefe </w:t>
      </w:r>
      <w:r w:rsidR="00C7666D" w:rsidRPr="0001639E">
        <w:rPr>
          <w:rFonts w:ascii="Verdana" w:hAnsi="Verdana"/>
          <w:sz w:val="20"/>
          <w:lang w:val="pt-BR"/>
        </w:rPr>
        <w:t xml:space="preserve">de </w:t>
      </w:r>
      <w:r w:rsidRPr="0001639E">
        <w:rPr>
          <w:rFonts w:ascii="Verdana" w:hAnsi="Verdana"/>
          <w:sz w:val="20"/>
          <w:lang w:val="pt-BR"/>
        </w:rPr>
        <w:t xml:space="preserve">enfermagem </w:t>
      </w:r>
      <w:r w:rsidR="00850774" w:rsidRPr="0001639E">
        <w:rPr>
          <w:rFonts w:ascii="Verdana" w:hAnsi="Verdana"/>
          <w:sz w:val="20"/>
          <w:lang w:val="pt-BR"/>
        </w:rPr>
        <w:t xml:space="preserve">e </w:t>
      </w:r>
      <w:r w:rsidR="00C7666D" w:rsidRPr="0001639E">
        <w:rPr>
          <w:rFonts w:ascii="Verdana" w:hAnsi="Verdana"/>
          <w:sz w:val="20"/>
          <w:lang w:val="pt-BR"/>
        </w:rPr>
        <w:t>do</w:t>
      </w:r>
      <w:r w:rsidRPr="0001639E">
        <w:rPr>
          <w:rFonts w:ascii="Verdana" w:hAnsi="Verdana"/>
          <w:sz w:val="20"/>
          <w:lang w:val="pt-BR"/>
        </w:rPr>
        <w:t>i</w:t>
      </w:r>
      <w:r w:rsidR="00C7666D" w:rsidRPr="0001639E">
        <w:rPr>
          <w:rFonts w:ascii="Verdana" w:hAnsi="Verdana"/>
          <w:sz w:val="20"/>
          <w:lang w:val="pt-BR"/>
        </w:rPr>
        <w:t xml:space="preserve">s auxiliares </w:t>
      </w:r>
      <w:r w:rsidR="002D0000" w:rsidRPr="0001639E">
        <w:rPr>
          <w:rFonts w:ascii="Verdana" w:hAnsi="Verdana"/>
          <w:sz w:val="20"/>
          <w:lang w:val="pt-BR"/>
        </w:rPr>
        <w:t>que traba</w:t>
      </w:r>
      <w:r w:rsidRPr="0001639E">
        <w:rPr>
          <w:rFonts w:ascii="Verdana" w:hAnsi="Verdana"/>
          <w:sz w:val="20"/>
          <w:lang w:val="pt-BR"/>
        </w:rPr>
        <w:t xml:space="preserve">lhavam na instituição, por considerá-los culpados pelo </w:t>
      </w:r>
      <w:r w:rsidR="00D4383D" w:rsidRPr="0001639E">
        <w:rPr>
          <w:rFonts w:ascii="Verdana" w:hAnsi="Verdana"/>
          <w:sz w:val="20"/>
          <w:lang w:val="pt-BR"/>
        </w:rPr>
        <w:t>delito de “</w:t>
      </w:r>
      <w:r w:rsidR="00407F54" w:rsidRPr="0001639E">
        <w:rPr>
          <w:rFonts w:ascii="Verdana" w:hAnsi="Verdana"/>
          <w:sz w:val="20"/>
          <w:lang w:val="pt-BR"/>
        </w:rPr>
        <w:t>maus</w:t>
      </w:r>
      <w:r w:rsidRPr="0001639E">
        <w:rPr>
          <w:rFonts w:ascii="Verdana" w:hAnsi="Verdana"/>
          <w:sz w:val="20"/>
          <w:lang w:val="pt-BR"/>
        </w:rPr>
        <w:t>-</w:t>
      </w:r>
      <w:r w:rsidR="00407F54" w:rsidRPr="0001639E">
        <w:rPr>
          <w:rFonts w:ascii="Verdana" w:hAnsi="Verdana"/>
          <w:sz w:val="20"/>
          <w:lang w:val="pt-BR"/>
        </w:rPr>
        <w:t>tratos</w:t>
      </w:r>
      <w:r w:rsidRPr="0001639E">
        <w:rPr>
          <w:rFonts w:ascii="Verdana" w:hAnsi="Verdana"/>
          <w:sz w:val="20"/>
          <w:lang w:val="pt-BR"/>
        </w:rPr>
        <w:t xml:space="preserve"> seguidos de morte</w:t>
      </w:r>
      <w:r w:rsidR="00D4383D" w:rsidRPr="0001639E">
        <w:rPr>
          <w:rFonts w:ascii="Verdana" w:hAnsi="Verdana"/>
          <w:sz w:val="20"/>
          <w:lang w:val="pt-BR"/>
        </w:rPr>
        <w:t>”, tipificado</w:t>
      </w:r>
      <w:r w:rsidR="002C09D4" w:rsidRPr="0001639E">
        <w:rPr>
          <w:rFonts w:ascii="Verdana" w:hAnsi="Verdana"/>
          <w:sz w:val="20"/>
          <w:lang w:val="pt-BR"/>
        </w:rPr>
        <w:t xml:space="preserve"> no</w:t>
      </w:r>
      <w:r w:rsidR="00D4383D" w:rsidRPr="0001639E">
        <w:rPr>
          <w:rFonts w:ascii="Verdana" w:hAnsi="Verdana"/>
          <w:sz w:val="20"/>
          <w:lang w:val="pt-BR"/>
        </w:rPr>
        <w:t xml:space="preserve"> </w:t>
      </w:r>
      <w:r w:rsidR="0073705A" w:rsidRPr="0001639E">
        <w:rPr>
          <w:rFonts w:ascii="Verdana" w:hAnsi="Verdana"/>
          <w:sz w:val="20"/>
          <w:lang w:val="pt-BR"/>
        </w:rPr>
        <w:t>artigo</w:t>
      </w:r>
      <w:r w:rsidR="00D4383D" w:rsidRPr="0001639E">
        <w:rPr>
          <w:rFonts w:ascii="Verdana" w:hAnsi="Verdana"/>
          <w:sz w:val="20"/>
          <w:lang w:val="pt-BR"/>
        </w:rPr>
        <w:t xml:space="preserve"> 136, </w:t>
      </w:r>
      <w:r w:rsidRPr="0001639E">
        <w:rPr>
          <w:rFonts w:ascii="Verdana" w:hAnsi="Verdana"/>
          <w:sz w:val="20"/>
          <w:lang w:val="pt-BR"/>
        </w:rPr>
        <w:t>inciso</w:t>
      </w:r>
      <w:r w:rsidR="00D4383D" w:rsidRPr="0001639E">
        <w:rPr>
          <w:rFonts w:ascii="Verdana" w:hAnsi="Verdana"/>
          <w:sz w:val="20"/>
          <w:lang w:val="pt-BR"/>
        </w:rPr>
        <w:t xml:space="preserve"> segundo,</w:t>
      </w:r>
      <w:r w:rsidR="002C09D4" w:rsidRPr="0001639E">
        <w:rPr>
          <w:rFonts w:ascii="Verdana" w:hAnsi="Verdana"/>
          <w:sz w:val="20"/>
          <w:lang w:val="pt-BR"/>
        </w:rPr>
        <w:t xml:space="preserve"> do </w:t>
      </w:r>
      <w:r w:rsidR="00D4383D" w:rsidRPr="0001639E">
        <w:rPr>
          <w:rFonts w:ascii="Verdana" w:hAnsi="Verdana"/>
          <w:sz w:val="20"/>
          <w:lang w:val="pt-BR"/>
        </w:rPr>
        <w:t>Código Penal</w:t>
      </w:r>
      <w:r w:rsidR="002C09D4" w:rsidRPr="0001639E">
        <w:rPr>
          <w:rFonts w:ascii="Verdana" w:hAnsi="Verdana"/>
          <w:sz w:val="20"/>
          <w:lang w:val="pt-BR"/>
        </w:rPr>
        <w:t xml:space="preserve"> </w:t>
      </w:r>
      <w:r w:rsidRPr="0001639E">
        <w:rPr>
          <w:rFonts w:ascii="Verdana" w:hAnsi="Verdana"/>
          <w:sz w:val="20"/>
          <w:lang w:val="pt-BR"/>
        </w:rPr>
        <w:t>brasileiro</w:t>
      </w:r>
      <w:r w:rsidR="00D4383D" w:rsidRPr="0001639E">
        <w:rPr>
          <w:rFonts w:ascii="Verdana" w:hAnsi="Verdana"/>
          <w:sz w:val="20"/>
          <w:lang w:val="pt-BR"/>
        </w:rPr>
        <w:t>,</w:t>
      </w:r>
      <w:r w:rsidR="00407F54" w:rsidRPr="0001639E">
        <w:rPr>
          <w:rFonts w:ascii="Verdana" w:hAnsi="Verdana"/>
          <w:sz w:val="20"/>
          <w:lang w:val="pt-BR"/>
        </w:rPr>
        <w:t xml:space="preserve"> em detrimento</w:t>
      </w:r>
      <w:r w:rsidR="002C09D4" w:rsidRPr="0001639E">
        <w:rPr>
          <w:rFonts w:ascii="Verdana" w:hAnsi="Verdana"/>
          <w:sz w:val="20"/>
          <w:lang w:val="pt-BR"/>
        </w:rPr>
        <w:t xml:space="preserve"> do </w:t>
      </w:r>
      <w:r w:rsidR="00850774" w:rsidRPr="0001639E">
        <w:rPr>
          <w:rFonts w:ascii="Verdana" w:hAnsi="Verdana"/>
          <w:sz w:val="20"/>
          <w:lang w:val="pt-BR"/>
        </w:rPr>
        <w:t>senhor</w:t>
      </w:r>
      <w:r w:rsidR="00D4383D" w:rsidRPr="0001639E">
        <w:rPr>
          <w:rFonts w:ascii="Verdana" w:hAnsi="Verdana"/>
          <w:sz w:val="20"/>
          <w:lang w:val="pt-BR"/>
        </w:rPr>
        <w:t xml:space="preserve"> Ximenes Lopes. </w:t>
      </w:r>
      <w:r w:rsidRPr="0001639E">
        <w:rPr>
          <w:rFonts w:ascii="Verdana" w:hAnsi="Verdana"/>
          <w:sz w:val="20"/>
          <w:lang w:val="pt-BR"/>
        </w:rPr>
        <w:t xml:space="preserve">Esta </w:t>
      </w:r>
      <w:r w:rsidR="0020504C" w:rsidRPr="0001639E">
        <w:rPr>
          <w:rFonts w:ascii="Verdana" w:hAnsi="Verdana"/>
          <w:sz w:val="20"/>
          <w:lang w:val="pt-BR"/>
        </w:rPr>
        <w:t>den</w:t>
      </w:r>
      <w:r w:rsidRPr="0001639E">
        <w:rPr>
          <w:rFonts w:ascii="Verdana" w:hAnsi="Verdana"/>
          <w:sz w:val="20"/>
          <w:lang w:val="pt-BR"/>
        </w:rPr>
        <w:t>ú</w:t>
      </w:r>
      <w:r w:rsidR="0020504C" w:rsidRPr="0001639E">
        <w:rPr>
          <w:rFonts w:ascii="Verdana" w:hAnsi="Verdana"/>
          <w:sz w:val="20"/>
          <w:lang w:val="pt-BR"/>
        </w:rPr>
        <w:t>ncia</w:t>
      </w:r>
      <w:r w:rsidRPr="0001639E">
        <w:rPr>
          <w:rFonts w:ascii="Verdana" w:hAnsi="Verdana"/>
          <w:sz w:val="20"/>
          <w:lang w:val="pt-BR"/>
        </w:rPr>
        <w:t xml:space="preserve"> foi </w:t>
      </w:r>
      <w:r w:rsidR="0020504C" w:rsidRPr="0001639E">
        <w:rPr>
          <w:rFonts w:ascii="Verdana" w:hAnsi="Verdana"/>
          <w:sz w:val="20"/>
          <w:lang w:val="pt-BR"/>
        </w:rPr>
        <w:t>ampliada</w:t>
      </w:r>
      <w:r w:rsidR="00407F54" w:rsidRPr="0001639E">
        <w:rPr>
          <w:rFonts w:ascii="Verdana" w:hAnsi="Verdana"/>
          <w:sz w:val="20"/>
          <w:lang w:val="pt-BR"/>
        </w:rPr>
        <w:t xml:space="preserve"> em </w:t>
      </w:r>
      <w:r w:rsidR="0020504C" w:rsidRPr="0001639E">
        <w:rPr>
          <w:rFonts w:ascii="Verdana" w:hAnsi="Verdana"/>
          <w:sz w:val="20"/>
          <w:lang w:val="pt-BR"/>
        </w:rPr>
        <w:t xml:space="preserve">2004 para incluir </w:t>
      </w:r>
      <w:r w:rsidR="00380853">
        <w:rPr>
          <w:rFonts w:ascii="Verdana" w:hAnsi="Verdana"/>
          <w:sz w:val="20"/>
          <w:lang w:val="pt-BR"/>
        </w:rPr>
        <w:t>a</w:t>
      </w:r>
      <w:r w:rsidRPr="0001639E">
        <w:rPr>
          <w:rFonts w:ascii="Verdana" w:hAnsi="Verdana"/>
          <w:sz w:val="20"/>
          <w:lang w:val="pt-BR"/>
        </w:rPr>
        <w:t xml:space="preserve">o </w:t>
      </w:r>
      <w:r w:rsidR="0020504C" w:rsidRPr="0001639E">
        <w:rPr>
          <w:rFonts w:ascii="Verdana" w:hAnsi="Verdana"/>
          <w:sz w:val="20"/>
          <w:lang w:val="pt-BR"/>
        </w:rPr>
        <w:t>médico</w:t>
      </w:r>
      <w:r w:rsidR="002C09D4" w:rsidRPr="0001639E">
        <w:rPr>
          <w:rFonts w:ascii="Verdana" w:hAnsi="Verdana"/>
          <w:sz w:val="20"/>
          <w:lang w:val="pt-BR"/>
        </w:rPr>
        <w:t xml:space="preserve"> do </w:t>
      </w:r>
      <w:r w:rsidR="006E154F" w:rsidRPr="0001639E">
        <w:rPr>
          <w:rFonts w:ascii="Verdana" w:hAnsi="Verdana"/>
          <w:sz w:val="20"/>
          <w:lang w:val="pt-BR"/>
        </w:rPr>
        <w:t>estabelecimento,</w:t>
      </w:r>
      <w:r w:rsidR="00850774" w:rsidRPr="0001639E">
        <w:rPr>
          <w:rFonts w:ascii="Verdana" w:hAnsi="Verdana"/>
          <w:sz w:val="20"/>
          <w:lang w:val="pt-BR"/>
        </w:rPr>
        <w:t xml:space="preserve"> </w:t>
      </w:r>
      <w:r w:rsidR="00380853">
        <w:rPr>
          <w:rFonts w:ascii="Verdana" w:hAnsi="Verdana"/>
          <w:sz w:val="20"/>
          <w:lang w:val="pt-BR"/>
        </w:rPr>
        <w:t>quem também atuava</w:t>
      </w:r>
      <w:r w:rsidR="00397E79">
        <w:rPr>
          <w:rFonts w:ascii="Verdana" w:hAnsi="Verdana"/>
          <w:sz w:val="20"/>
          <w:lang w:val="pt-BR"/>
        </w:rPr>
        <w:t xml:space="preserve"> como</w:t>
      </w:r>
      <w:r w:rsidR="00380853">
        <w:rPr>
          <w:rFonts w:ascii="Verdana" w:hAnsi="Verdana"/>
          <w:sz w:val="20"/>
          <w:lang w:val="pt-BR"/>
        </w:rPr>
        <w:t xml:space="preserve"> diretor clínico, </w:t>
      </w:r>
      <w:r w:rsidR="00850774" w:rsidRPr="0001639E">
        <w:rPr>
          <w:rFonts w:ascii="Verdana" w:hAnsi="Verdana"/>
          <w:sz w:val="20"/>
          <w:lang w:val="pt-BR"/>
        </w:rPr>
        <w:t xml:space="preserve">e </w:t>
      </w:r>
      <w:r w:rsidRPr="0001639E">
        <w:rPr>
          <w:rFonts w:ascii="Verdana" w:hAnsi="Verdana"/>
          <w:sz w:val="20"/>
          <w:lang w:val="pt-BR"/>
        </w:rPr>
        <w:t xml:space="preserve">outro </w:t>
      </w:r>
      <w:r w:rsidR="0020504C" w:rsidRPr="0001639E">
        <w:rPr>
          <w:rFonts w:ascii="Verdana" w:hAnsi="Verdana"/>
          <w:sz w:val="20"/>
          <w:lang w:val="pt-BR"/>
        </w:rPr>
        <w:t xml:space="preserve">auxiliar de </w:t>
      </w:r>
      <w:r w:rsidRPr="0001639E">
        <w:rPr>
          <w:rFonts w:ascii="Verdana" w:hAnsi="Verdana"/>
          <w:sz w:val="20"/>
          <w:lang w:val="pt-BR"/>
        </w:rPr>
        <w:t>enfermagem</w:t>
      </w:r>
      <w:r w:rsidR="00D2322B" w:rsidRPr="0001639E">
        <w:rPr>
          <w:rFonts w:ascii="Verdana" w:hAnsi="Verdana"/>
          <w:sz w:val="20"/>
          <w:lang w:val="pt-BR"/>
        </w:rPr>
        <w:t xml:space="preserve">. A </w:t>
      </w:r>
      <w:r w:rsidR="00D4383D" w:rsidRPr="0001639E">
        <w:rPr>
          <w:rFonts w:ascii="Verdana" w:hAnsi="Verdana"/>
          <w:sz w:val="20"/>
          <w:lang w:val="pt-BR"/>
        </w:rPr>
        <w:t xml:space="preserve">Corte </w:t>
      </w:r>
      <w:r w:rsidR="00DF69CE" w:rsidRPr="0001639E">
        <w:rPr>
          <w:rFonts w:ascii="Verdana" w:hAnsi="Verdana"/>
          <w:sz w:val="20"/>
          <w:lang w:val="pt-BR"/>
        </w:rPr>
        <w:t>também</w:t>
      </w:r>
      <w:r w:rsidR="00D4383D" w:rsidRPr="0001639E">
        <w:rPr>
          <w:rFonts w:ascii="Verdana" w:hAnsi="Verdana"/>
          <w:sz w:val="20"/>
          <w:lang w:val="pt-BR"/>
        </w:rPr>
        <w:t xml:space="preserve"> constat</w:t>
      </w:r>
      <w:r w:rsidR="0062019A" w:rsidRPr="0001639E">
        <w:rPr>
          <w:rFonts w:ascii="Verdana" w:hAnsi="Verdana"/>
          <w:sz w:val="20"/>
          <w:lang w:val="pt-BR"/>
        </w:rPr>
        <w:t xml:space="preserve">ou </w:t>
      </w:r>
      <w:r w:rsidR="00D4383D" w:rsidRPr="0001639E">
        <w:rPr>
          <w:rFonts w:ascii="Verdana" w:hAnsi="Verdana"/>
          <w:sz w:val="20"/>
          <w:lang w:val="pt-BR"/>
        </w:rPr>
        <w:t>que, adicionalmente a</w:t>
      </w:r>
      <w:r w:rsidR="006E154F" w:rsidRPr="0001639E">
        <w:rPr>
          <w:rFonts w:ascii="Verdana" w:hAnsi="Verdana"/>
          <w:sz w:val="20"/>
          <w:lang w:val="pt-BR"/>
        </w:rPr>
        <w:t>o</w:t>
      </w:r>
      <w:r w:rsidR="00D4383D" w:rsidRPr="0001639E">
        <w:rPr>
          <w:rFonts w:ascii="Verdana" w:hAnsi="Verdana"/>
          <w:sz w:val="20"/>
          <w:lang w:val="pt-BR"/>
        </w:rPr>
        <w:t xml:space="preserve"> </w:t>
      </w:r>
      <w:r w:rsidR="0071288A" w:rsidRPr="0001639E">
        <w:rPr>
          <w:rFonts w:ascii="Verdana" w:hAnsi="Verdana"/>
          <w:sz w:val="20"/>
          <w:lang w:val="pt-BR"/>
        </w:rPr>
        <w:t>processo</w:t>
      </w:r>
      <w:r w:rsidR="00D4383D" w:rsidRPr="0001639E">
        <w:rPr>
          <w:rFonts w:ascii="Verdana" w:hAnsi="Verdana"/>
          <w:sz w:val="20"/>
          <w:lang w:val="pt-BR"/>
        </w:rPr>
        <w:t xml:space="preserve"> penal,</w:t>
      </w:r>
      <w:r w:rsidRPr="0001639E">
        <w:rPr>
          <w:rFonts w:ascii="Verdana" w:hAnsi="Verdana"/>
          <w:sz w:val="20"/>
          <w:lang w:val="pt-BR"/>
        </w:rPr>
        <w:t xml:space="preserve"> </w:t>
      </w:r>
      <w:r w:rsidR="006E154F" w:rsidRPr="0001639E">
        <w:rPr>
          <w:rFonts w:ascii="Verdana" w:hAnsi="Verdana"/>
          <w:sz w:val="20"/>
          <w:lang w:val="pt-BR"/>
        </w:rPr>
        <w:t>em</w:t>
      </w:r>
      <w:r w:rsidRPr="0001639E">
        <w:rPr>
          <w:rFonts w:ascii="Verdana" w:hAnsi="Verdana"/>
          <w:sz w:val="20"/>
          <w:lang w:val="pt-BR"/>
        </w:rPr>
        <w:t xml:space="preserve"> </w:t>
      </w:r>
      <w:r w:rsidR="00D4383D" w:rsidRPr="0001639E">
        <w:rPr>
          <w:rFonts w:ascii="Verdana" w:hAnsi="Verdana"/>
          <w:sz w:val="20"/>
          <w:lang w:val="pt-BR"/>
        </w:rPr>
        <w:t xml:space="preserve">6 de </w:t>
      </w:r>
      <w:r w:rsidR="002C09D4" w:rsidRPr="0001639E">
        <w:rPr>
          <w:rFonts w:ascii="Verdana" w:hAnsi="Verdana"/>
          <w:sz w:val="20"/>
          <w:lang w:val="pt-BR"/>
        </w:rPr>
        <w:t>julho</w:t>
      </w:r>
      <w:r w:rsidR="00D4383D" w:rsidRPr="0001639E">
        <w:rPr>
          <w:rFonts w:ascii="Verdana" w:hAnsi="Verdana"/>
          <w:sz w:val="20"/>
          <w:lang w:val="pt-BR"/>
        </w:rPr>
        <w:t xml:space="preserve"> de 2000</w:t>
      </w:r>
      <w:r w:rsidR="00DF69CE" w:rsidRPr="0001639E">
        <w:rPr>
          <w:rFonts w:ascii="Verdana" w:hAnsi="Verdana"/>
          <w:sz w:val="20"/>
          <w:lang w:val="pt-BR"/>
        </w:rPr>
        <w:t xml:space="preserve"> a </w:t>
      </w:r>
      <w:r w:rsidR="00850774" w:rsidRPr="0001639E">
        <w:rPr>
          <w:rFonts w:ascii="Verdana" w:hAnsi="Verdana"/>
          <w:sz w:val="20"/>
          <w:lang w:val="pt-BR"/>
        </w:rPr>
        <w:t>senhor</w:t>
      </w:r>
      <w:r w:rsidR="00D4383D" w:rsidRPr="0001639E">
        <w:rPr>
          <w:rFonts w:ascii="Verdana" w:hAnsi="Verdana"/>
          <w:sz w:val="20"/>
          <w:lang w:val="pt-BR"/>
        </w:rPr>
        <w:t xml:space="preserve">a Albertina Viana Lopes, </w:t>
      </w:r>
      <w:r w:rsidR="006E154F" w:rsidRPr="0001639E">
        <w:rPr>
          <w:rFonts w:ascii="Verdana" w:hAnsi="Verdana"/>
          <w:sz w:val="20"/>
          <w:lang w:val="pt-BR"/>
        </w:rPr>
        <w:t xml:space="preserve">mãe </w:t>
      </w:r>
      <w:r w:rsidR="002C09D4" w:rsidRPr="0001639E">
        <w:rPr>
          <w:rFonts w:ascii="Verdana" w:hAnsi="Verdana"/>
          <w:sz w:val="20"/>
          <w:lang w:val="pt-BR"/>
        </w:rPr>
        <w:t xml:space="preserve">do </w:t>
      </w:r>
      <w:r w:rsidR="00850774" w:rsidRPr="0001639E">
        <w:rPr>
          <w:rFonts w:ascii="Verdana" w:hAnsi="Verdana"/>
          <w:sz w:val="20"/>
          <w:lang w:val="pt-BR"/>
        </w:rPr>
        <w:t>senhor</w:t>
      </w:r>
      <w:r w:rsidR="00D4383D" w:rsidRPr="0001639E">
        <w:rPr>
          <w:rFonts w:ascii="Verdana" w:hAnsi="Verdana"/>
          <w:sz w:val="20"/>
          <w:lang w:val="pt-BR"/>
        </w:rPr>
        <w:t xml:space="preserve"> Ximenes Lopes, </w:t>
      </w:r>
      <w:r w:rsidR="006E154F" w:rsidRPr="0001639E">
        <w:rPr>
          <w:rFonts w:ascii="Verdana" w:hAnsi="Verdana"/>
          <w:sz w:val="20"/>
          <w:lang w:val="pt-BR"/>
        </w:rPr>
        <w:t xml:space="preserve">protocolou </w:t>
      </w:r>
      <w:r w:rsidR="002C09D4" w:rsidRPr="0001639E">
        <w:rPr>
          <w:rFonts w:ascii="Verdana" w:hAnsi="Verdana"/>
          <w:sz w:val="20"/>
          <w:lang w:val="pt-BR"/>
        </w:rPr>
        <w:t>uma</w:t>
      </w:r>
      <w:r w:rsidR="00D4383D" w:rsidRPr="0001639E">
        <w:rPr>
          <w:rFonts w:ascii="Verdana" w:hAnsi="Verdana"/>
          <w:sz w:val="20"/>
          <w:lang w:val="pt-BR"/>
        </w:rPr>
        <w:t xml:space="preserve"> a</w:t>
      </w:r>
      <w:r w:rsidR="001A2154" w:rsidRPr="0001639E">
        <w:rPr>
          <w:rFonts w:ascii="Verdana" w:hAnsi="Verdana"/>
          <w:sz w:val="20"/>
          <w:lang w:val="pt-BR"/>
        </w:rPr>
        <w:t xml:space="preserve">ção </w:t>
      </w:r>
      <w:r w:rsidR="00D4383D" w:rsidRPr="0001639E">
        <w:rPr>
          <w:rFonts w:ascii="Verdana" w:hAnsi="Verdana"/>
          <w:sz w:val="20"/>
          <w:lang w:val="pt-BR"/>
        </w:rPr>
        <w:t xml:space="preserve">civil de </w:t>
      </w:r>
      <w:r w:rsidR="006E154F" w:rsidRPr="0001639E">
        <w:rPr>
          <w:rFonts w:ascii="Verdana" w:hAnsi="Verdana"/>
          <w:sz w:val="20"/>
          <w:lang w:val="pt-BR"/>
        </w:rPr>
        <w:t xml:space="preserve">indenização </w:t>
      </w:r>
      <w:r w:rsidR="00D4383D" w:rsidRPr="0001639E">
        <w:rPr>
          <w:rFonts w:ascii="Verdana" w:hAnsi="Verdana"/>
          <w:sz w:val="20"/>
          <w:lang w:val="pt-BR"/>
        </w:rPr>
        <w:t>contra</w:t>
      </w:r>
      <w:r w:rsidR="00DF69CE" w:rsidRPr="0001639E">
        <w:rPr>
          <w:rFonts w:ascii="Verdana" w:hAnsi="Verdana"/>
          <w:sz w:val="20"/>
          <w:lang w:val="pt-BR"/>
        </w:rPr>
        <w:t xml:space="preserve"> a </w:t>
      </w:r>
      <w:r w:rsidR="00D4383D" w:rsidRPr="0001639E">
        <w:rPr>
          <w:rFonts w:ascii="Verdana" w:hAnsi="Verdana"/>
          <w:sz w:val="20"/>
          <w:lang w:val="pt-BR"/>
        </w:rPr>
        <w:t xml:space="preserve">Casa de </w:t>
      </w:r>
      <w:r w:rsidR="00226CB3" w:rsidRPr="0001639E">
        <w:rPr>
          <w:rFonts w:ascii="Verdana" w:hAnsi="Verdana"/>
          <w:sz w:val="20"/>
          <w:lang w:val="pt-BR"/>
        </w:rPr>
        <w:t>Repouso</w:t>
      </w:r>
      <w:r w:rsidR="00D4383D" w:rsidRPr="0001639E">
        <w:rPr>
          <w:rFonts w:ascii="Verdana" w:hAnsi="Verdana"/>
          <w:sz w:val="20"/>
          <w:lang w:val="pt-BR"/>
        </w:rPr>
        <w:t xml:space="preserve"> Guararapes</w:t>
      </w:r>
      <w:r w:rsidR="003F1D01" w:rsidRPr="0001639E">
        <w:rPr>
          <w:rFonts w:ascii="Verdana" w:hAnsi="Verdana"/>
          <w:sz w:val="20"/>
          <w:lang w:val="pt-BR"/>
        </w:rPr>
        <w:t>, s</w:t>
      </w:r>
      <w:r w:rsidR="006E154F" w:rsidRPr="0001639E">
        <w:rPr>
          <w:rFonts w:ascii="Verdana" w:hAnsi="Verdana"/>
          <w:sz w:val="20"/>
          <w:lang w:val="pt-BR"/>
        </w:rPr>
        <w:t>e</w:t>
      </w:r>
      <w:r w:rsidR="003F1D01" w:rsidRPr="0001639E">
        <w:rPr>
          <w:rFonts w:ascii="Verdana" w:hAnsi="Verdana"/>
          <w:sz w:val="20"/>
          <w:lang w:val="pt-BR"/>
        </w:rPr>
        <w:t>u prop</w:t>
      </w:r>
      <w:r w:rsidR="006E154F" w:rsidRPr="0001639E">
        <w:rPr>
          <w:rFonts w:ascii="Verdana" w:hAnsi="Verdana"/>
          <w:sz w:val="20"/>
          <w:lang w:val="pt-BR"/>
        </w:rPr>
        <w:t xml:space="preserve">rietário </w:t>
      </w:r>
      <w:r w:rsidR="00850774" w:rsidRPr="0001639E">
        <w:rPr>
          <w:rFonts w:ascii="Verdana" w:hAnsi="Verdana"/>
          <w:sz w:val="20"/>
          <w:lang w:val="pt-BR"/>
        </w:rPr>
        <w:t>e</w:t>
      </w:r>
      <w:r w:rsidRPr="0001639E">
        <w:rPr>
          <w:rFonts w:ascii="Verdana" w:hAnsi="Verdana"/>
          <w:sz w:val="20"/>
          <w:lang w:val="pt-BR"/>
        </w:rPr>
        <w:t xml:space="preserve"> o </w:t>
      </w:r>
      <w:r w:rsidR="00FB6567">
        <w:rPr>
          <w:rFonts w:ascii="Verdana" w:hAnsi="Verdana"/>
          <w:sz w:val="20"/>
          <w:lang w:val="pt-BR"/>
        </w:rPr>
        <w:t xml:space="preserve">referido </w:t>
      </w:r>
      <w:r w:rsidR="00226CB3" w:rsidRPr="0001639E">
        <w:rPr>
          <w:rFonts w:ascii="Verdana" w:hAnsi="Verdana"/>
          <w:sz w:val="20"/>
          <w:lang w:val="pt-BR"/>
        </w:rPr>
        <w:t>diretor</w:t>
      </w:r>
      <w:r w:rsidR="003F1D01" w:rsidRPr="0001639E">
        <w:rPr>
          <w:rFonts w:ascii="Verdana" w:hAnsi="Verdana"/>
          <w:sz w:val="20"/>
          <w:lang w:val="pt-BR"/>
        </w:rPr>
        <w:t xml:space="preserve"> clínico</w:t>
      </w:r>
      <w:r w:rsidR="00D4383D" w:rsidRPr="0001639E">
        <w:rPr>
          <w:rFonts w:ascii="Verdana" w:hAnsi="Verdana"/>
          <w:sz w:val="20"/>
          <w:lang w:val="pt-BR"/>
        </w:rPr>
        <w:t xml:space="preserve">. </w:t>
      </w:r>
      <w:r w:rsidR="006E154F" w:rsidRPr="0001639E">
        <w:rPr>
          <w:rFonts w:ascii="Verdana" w:hAnsi="Verdana"/>
          <w:sz w:val="20"/>
          <w:lang w:val="pt-BR"/>
        </w:rPr>
        <w:t xml:space="preserve">Quando a Corte proferiu sua sentença no presente caso, </w:t>
      </w:r>
      <w:r w:rsidR="008C3006" w:rsidRPr="0001639E">
        <w:rPr>
          <w:rFonts w:ascii="Verdana" w:hAnsi="Verdana"/>
          <w:sz w:val="20"/>
          <w:lang w:val="pt-BR"/>
        </w:rPr>
        <w:t>nenhuma sentença</w:t>
      </w:r>
      <w:r w:rsidR="006E154F" w:rsidRPr="0001639E">
        <w:rPr>
          <w:rFonts w:ascii="Verdana" w:hAnsi="Verdana"/>
          <w:sz w:val="20"/>
          <w:lang w:val="pt-BR"/>
        </w:rPr>
        <w:t xml:space="preserve"> havia sido proferida nos processos internos, tanto o civil quanto o criminal. Ao considerar que </w:t>
      </w:r>
      <w:r w:rsidR="003F1D01" w:rsidRPr="0001639E">
        <w:rPr>
          <w:rFonts w:ascii="Verdana" w:hAnsi="Verdana"/>
          <w:sz w:val="20"/>
          <w:lang w:val="pt-BR"/>
        </w:rPr>
        <w:t>“</w:t>
      </w:r>
      <w:r w:rsidR="006E154F" w:rsidRPr="0001639E">
        <w:rPr>
          <w:rFonts w:ascii="Verdana" w:hAnsi="Verdana"/>
          <w:sz w:val="20"/>
          <w:lang w:val="pt-BR"/>
        </w:rPr>
        <w:t>transcorridos mais de seis anos dos fatos, os autores dos tratamentos cruéis, desumanos e degradantes, bem como da morte do senhor Damião Ximenes Lopes, não [haviam sido] responsabilizados, prevalecendo a impunidade</w:t>
      </w:r>
      <w:r w:rsidR="00F429E8" w:rsidRPr="0001639E">
        <w:rPr>
          <w:rFonts w:ascii="Verdana" w:hAnsi="Verdana"/>
          <w:sz w:val="20"/>
          <w:lang w:val="pt-BR"/>
        </w:rPr>
        <w:t>”, a Corte dispôs, nos parágrafos 245 a 248 e no ponto resolutivo sexto da Sentença, que o Estado deveria “garantir, em um prazo razoável, que o processo interno destinado a investigar e sancionar os responsáveis pelos fatos deste caso surta seus devidos efeitos</w:t>
      </w:r>
      <w:r w:rsidR="00C306C3" w:rsidRPr="0001639E">
        <w:rPr>
          <w:rFonts w:ascii="Verdana" w:hAnsi="Verdana"/>
          <w:sz w:val="20"/>
          <w:lang w:val="pt-BR"/>
        </w:rPr>
        <w:t xml:space="preserve">, </w:t>
      </w:r>
      <w:r w:rsidR="00F429E8" w:rsidRPr="0001639E">
        <w:rPr>
          <w:rFonts w:ascii="Verdana" w:hAnsi="Verdana"/>
          <w:sz w:val="20"/>
          <w:lang w:val="pt-BR"/>
        </w:rPr>
        <w:t>conferindo aplicabilidade direta no direito interno às normas de proteção da Convenção Americana</w:t>
      </w:r>
      <w:r w:rsidR="00D76CDF" w:rsidRPr="0001639E">
        <w:rPr>
          <w:rFonts w:ascii="Verdana" w:hAnsi="Verdana"/>
          <w:sz w:val="20"/>
          <w:lang w:val="pt-BR"/>
        </w:rPr>
        <w:t>”.</w:t>
      </w:r>
      <w:bookmarkEnd w:id="1"/>
      <w:r w:rsidR="00D76CDF" w:rsidRPr="0001639E">
        <w:rPr>
          <w:rFonts w:ascii="Verdana" w:hAnsi="Verdana"/>
          <w:sz w:val="20"/>
          <w:lang w:val="pt-BR"/>
        </w:rPr>
        <w:t xml:space="preserve"> </w:t>
      </w:r>
    </w:p>
    <w:p w14:paraId="6F00EAF4" w14:textId="27E2912E" w:rsidR="00C93BB5" w:rsidRPr="0001639E" w:rsidRDefault="002E33C5" w:rsidP="000B23CF">
      <w:pPr>
        <w:pStyle w:val="ColorfulList-Accent11"/>
        <w:numPr>
          <w:ilvl w:val="0"/>
          <w:numId w:val="36"/>
        </w:numPr>
        <w:spacing w:before="120" w:after="120"/>
        <w:ind w:left="0" w:firstLine="0"/>
        <w:contextualSpacing w:val="0"/>
        <w:jc w:val="both"/>
        <w:rPr>
          <w:rFonts w:ascii="Verdana" w:hAnsi="Verdana"/>
          <w:sz w:val="20"/>
          <w:lang w:val="pt-BR"/>
        </w:rPr>
      </w:pPr>
      <w:bookmarkStart w:id="2" w:name="_Ref58515684"/>
      <w:r w:rsidRPr="0001639E">
        <w:rPr>
          <w:rFonts w:ascii="Verdana" w:hAnsi="Verdana"/>
          <w:sz w:val="20"/>
          <w:lang w:val="pt-BR"/>
        </w:rPr>
        <w:t>N</w:t>
      </w:r>
      <w:r w:rsidR="00E61DE9" w:rsidRPr="0001639E">
        <w:rPr>
          <w:rFonts w:ascii="Verdana" w:hAnsi="Verdana"/>
          <w:sz w:val="20"/>
          <w:lang w:val="pt-BR"/>
        </w:rPr>
        <w:t xml:space="preserve">as </w:t>
      </w:r>
      <w:r w:rsidR="00850774" w:rsidRPr="0001639E">
        <w:rPr>
          <w:rFonts w:ascii="Verdana" w:hAnsi="Verdana"/>
          <w:sz w:val="20"/>
          <w:lang w:val="pt-BR"/>
        </w:rPr>
        <w:t>Resoluções</w:t>
      </w:r>
      <w:r w:rsidR="00E61DE9" w:rsidRPr="0001639E">
        <w:rPr>
          <w:rFonts w:ascii="Verdana" w:hAnsi="Verdana"/>
          <w:sz w:val="20"/>
          <w:lang w:val="pt-BR"/>
        </w:rPr>
        <w:t xml:space="preserve"> de </w:t>
      </w:r>
      <w:r w:rsidR="00DF69CE" w:rsidRPr="0001639E">
        <w:rPr>
          <w:rFonts w:ascii="Verdana" w:hAnsi="Verdana"/>
          <w:sz w:val="20"/>
          <w:lang w:val="pt-BR"/>
        </w:rPr>
        <w:t>supervisão</w:t>
      </w:r>
      <w:r w:rsidR="00E61DE9" w:rsidRPr="0001639E">
        <w:rPr>
          <w:rFonts w:ascii="Verdana" w:hAnsi="Verdana"/>
          <w:sz w:val="20"/>
          <w:lang w:val="pt-BR"/>
        </w:rPr>
        <w:t xml:space="preserve"> de </w:t>
      </w:r>
      <w:r w:rsidR="00DF69CE" w:rsidRPr="0001639E">
        <w:rPr>
          <w:rFonts w:ascii="Verdana" w:hAnsi="Verdana"/>
          <w:sz w:val="20"/>
          <w:lang w:val="pt-BR"/>
        </w:rPr>
        <w:t>cumprimento</w:t>
      </w:r>
      <w:r w:rsidR="00E61DE9" w:rsidRPr="0001639E">
        <w:rPr>
          <w:rFonts w:ascii="Verdana" w:hAnsi="Verdana"/>
          <w:sz w:val="20"/>
          <w:lang w:val="pt-BR"/>
        </w:rPr>
        <w:t xml:space="preserve"> de </w:t>
      </w:r>
      <w:r w:rsidR="001A2154" w:rsidRPr="0001639E">
        <w:rPr>
          <w:rFonts w:ascii="Verdana" w:hAnsi="Verdana"/>
          <w:sz w:val="20"/>
          <w:lang w:val="pt-BR"/>
        </w:rPr>
        <w:t>Sentença</w:t>
      </w:r>
      <w:r w:rsidR="00E61DE9" w:rsidRPr="0001639E">
        <w:rPr>
          <w:rFonts w:ascii="Verdana" w:hAnsi="Verdana"/>
          <w:sz w:val="20"/>
          <w:lang w:val="pt-BR"/>
        </w:rPr>
        <w:t xml:space="preserve"> emitidas entre</w:t>
      </w:r>
      <w:r w:rsidR="002C09D4" w:rsidRPr="0001639E">
        <w:rPr>
          <w:rFonts w:ascii="Verdana" w:hAnsi="Verdana"/>
          <w:sz w:val="20"/>
          <w:lang w:val="pt-BR"/>
        </w:rPr>
        <w:t xml:space="preserve"> os</w:t>
      </w:r>
      <w:r w:rsidR="00E61DE9" w:rsidRPr="0001639E">
        <w:rPr>
          <w:rFonts w:ascii="Verdana" w:hAnsi="Verdana"/>
          <w:sz w:val="20"/>
          <w:lang w:val="pt-BR"/>
        </w:rPr>
        <w:t xml:space="preserve"> </w:t>
      </w:r>
      <w:r w:rsidR="00B7750A" w:rsidRPr="0001639E">
        <w:rPr>
          <w:rFonts w:ascii="Verdana" w:hAnsi="Verdana"/>
          <w:sz w:val="20"/>
          <w:lang w:val="pt-BR"/>
        </w:rPr>
        <w:t>ano</w:t>
      </w:r>
      <w:r w:rsidR="00E61DE9" w:rsidRPr="0001639E">
        <w:rPr>
          <w:rFonts w:ascii="Verdana" w:hAnsi="Verdana"/>
          <w:sz w:val="20"/>
          <w:lang w:val="pt-BR"/>
        </w:rPr>
        <w:t>s 2008</w:t>
      </w:r>
      <w:r w:rsidR="00850774" w:rsidRPr="0001639E">
        <w:rPr>
          <w:rFonts w:ascii="Verdana" w:hAnsi="Verdana"/>
          <w:sz w:val="20"/>
          <w:lang w:val="pt-BR"/>
        </w:rPr>
        <w:t xml:space="preserve"> e </w:t>
      </w:r>
      <w:r w:rsidR="00E61DE9" w:rsidRPr="0001639E">
        <w:rPr>
          <w:rFonts w:ascii="Verdana" w:hAnsi="Verdana"/>
          <w:sz w:val="20"/>
          <w:lang w:val="pt-BR"/>
        </w:rPr>
        <w:t>2010,</w:t>
      </w:r>
      <w:r w:rsidR="008A13FB" w:rsidRPr="0001639E">
        <w:rPr>
          <w:rFonts w:ascii="Verdana" w:hAnsi="Verdana"/>
          <w:sz w:val="20"/>
          <w:lang w:val="pt-BR"/>
        </w:rPr>
        <w:t xml:space="preserve"> o </w:t>
      </w:r>
      <w:r w:rsidR="00BA24CC" w:rsidRPr="0001639E">
        <w:rPr>
          <w:rFonts w:ascii="Verdana" w:hAnsi="Verdana"/>
          <w:sz w:val="20"/>
          <w:lang w:val="pt-BR"/>
        </w:rPr>
        <w:t>Tribunal</w:t>
      </w:r>
      <w:r w:rsidR="00E61DE9" w:rsidRPr="0001639E">
        <w:rPr>
          <w:rFonts w:ascii="Verdana" w:hAnsi="Verdana"/>
          <w:sz w:val="20"/>
          <w:lang w:val="pt-BR"/>
        </w:rPr>
        <w:t xml:space="preserve"> valor</w:t>
      </w:r>
      <w:r w:rsidRPr="0001639E">
        <w:rPr>
          <w:rFonts w:ascii="Verdana" w:hAnsi="Verdana"/>
          <w:sz w:val="20"/>
          <w:lang w:val="pt-BR"/>
        </w:rPr>
        <w:t>izou</w:t>
      </w:r>
      <w:r w:rsidR="0062019A" w:rsidRPr="0001639E">
        <w:rPr>
          <w:rFonts w:ascii="Verdana" w:hAnsi="Verdana"/>
          <w:sz w:val="20"/>
          <w:lang w:val="pt-BR"/>
        </w:rPr>
        <w:t xml:space="preserve"> </w:t>
      </w:r>
      <w:r w:rsidR="00E61DE9" w:rsidRPr="0001639E">
        <w:rPr>
          <w:rFonts w:ascii="Verdana" w:hAnsi="Verdana"/>
          <w:sz w:val="20"/>
          <w:lang w:val="pt-BR"/>
        </w:rPr>
        <w:t>“</w:t>
      </w:r>
      <w:r w:rsidRPr="0001639E">
        <w:rPr>
          <w:rFonts w:ascii="Verdana" w:hAnsi="Verdana"/>
          <w:sz w:val="20"/>
          <w:lang w:val="pt-BR"/>
        </w:rPr>
        <w:t>a realização por parte do Estado de diversas gestões visando a impulsionar o progresso da ação penal</w:t>
      </w:r>
      <w:r w:rsidR="00E61DE9" w:rsidRPr="0001639E">
        <w:rPr>
          <w:rFonts w:ascii="Verdana" w:hAnsi="Verdana"/>
          <w:sz w:val="20"/>
          <w:lang w:val="pt-BR"/>
        </w:rPr>
        <w:t>”</w:t>
      </w:r>
      <w:r w:rsidRPr="0001639E">
        <w:rPr>
          <w:rFonts w:ascii="Verdana" w:hAnsi="Verdana"/>
          <w:sz w:val="20"/>
          <w:lang w:val="pt-BR"/>
        </w:rPr>
        <w:t>,</w:t>
      </w:r>
      <w:r w:rsidR="00232C9B" w:rsidRPr="0001639E">
        <w:rPr>
          <w:rStyle w:val="Refdenotaalpie"/>
          <w:rFonts w:ascii="Verdana" w:hAnsi="Verdana"/>
          <w:sz w:val="20"/>
          <w:lang w:val="pt-BR"/>
        </w:rPr>
        <w:footnoteReference w:id="9"/>
      </w:r>
      <w:r w:rsidR="002E42B9" w:rsidRPr="0001639E">
        <w:rPr>
          <w:rFonts w:ascii="Verdana" w:hAnsi="Verdana"/>
          <w:sz w:val="20"/>
          <w:lang w:val="pt-BR"/>
        </w:rPr>
        <w:t xml:space="preserve"> inclu</w:t>
      </w:r>
      <w:r w:rsidR="008024E2" w:rsidRPr="0001639E">
        <w:rPr>
          <w:rFonts w:ascii="Verdana" w:hAnsi="Verdana"/>
          <w:sz w:val="20"/>
          <w:lang w:val="pt-BR"/>
        </w:rPr>
        <w:t xml:space="preserve">indo </w:t>
      </w:r>
      <w:r w:rsidR="00DF69CE" w:rsidRPr="0001639E">
        <w:rPr>
          <w:rFonts w:ascii="Verdana" w:hAnsi="Verdana"/>
          <w:sz w:val="20"/>
          <w:lang w:val="pt-BR"/>
        </w:rPr>
        <w:t xml:space="preserve">a </w:t>
      </w:r>
      <w:r w:rsidR="00366C61" w:rsidRPr="0001639E">
        <w:rPr>
          <w:rFonts w:ascii="Verdana" w:hAnsi="Verdana"/>
          <w:sz w:val="20"/>
          <w:lang w:val="pt-BR"/>
        </w:rPr>
        <w:t>instaura</w:t>
      </w:r>
      <w:r w:rsidR="001A2154" w:rsidRPr="0001639E">
        <w:rPr>
          <w:rFonts w:ascii="Verdana" w:hAnsi="Verdana"/>
          <w:sz w:val="20"/>
          <w:lang w:val="pt-BR"/>
        </w:rPr>
        <w:t xml:space="preserve">ção </w:t>
      </w:r>
      <w:r w:rsidR="00366C61" w:rsidRPr="0001639E">
        <w:rPr>
          <w:rFonts w:ascii="Verdana" w:hAnsi="Verdana"/>
          <w:sz w:val="20"/>
          <w:lang w:val="pt-BR"/>
        </w:rPr>
        <w:t>de u</w:t>
      </w:r>
      <w:r w:rsidR="008024E2" w:rsidRPr="0001639E">
        <w:rPr>
          <w:rFonts w:ascii="Verdana" w:hAnsi="Verdana"/>
          <w:sz w:val="20"/>
          <w:lang w:val="pt-BR"/>
        </w:rPr>
        <w:t>m</w:t>
      </w:r>
      <w:r w:rsidR="00366C61" w:rsidRPr="0001639E">
        <w:rPr>
          <w:rFonts w:ascii="Verdana" w:hAnsi="Verdana"/>
          <w:sz w:val="20"/>
          <w:lang w:val="pt-BR"/>
        </w:rPr>
        <w:t xml:space="preserve"> </w:t>
      </w:r>
      <w:r w:rsidR="00366C61" w:rsidRPr="0001639E">
        <w:rPr>
          <w:rFonts w:ascii="Verdana" w:hAnsi="Verdana"/>
          <w:sz w:val="20"/>
          <w:lang w:val="pt-BR"/>
        </w:rPr>
        <w:lastRenderedPageBreak/>
        <w:t>procedimento para “verificar</w:t>
      </w:r>
      <w:r w:rsidR="00DF69CE" w:rsidRPr="0001639E">
        <w:rPr>
          <w:rFonts w:ascii="Verdana" w:hAnsi="Verdana"/>
          <w:sz w:val="20"/>
          <w:lang w:val="pt-BR"/>
        </w:rPr>
        <w:t xml:space="preserve"> a </w:t>
      </w:r>
      <w:r w:rsidR="00366C61" w:rsidRPr="0001639E">
        <w:rPr>
          <w:rFonts w:ascii="Verdana" w:hAnsi="Verdana"/>
          <w:sz w:val="20"/>
          <w:lang w:val="pt-BR"/>
        </w:rPr>
        <w:t>exist</w:t>
      </w:r>
      <w:r w:rsidR="008024E2" w:rsidRPr="0001639E">
        <w:rPr>
          <w:rFonts w:ascii="Verdana" w:hAnsi="Verdana"/>
          <w:sz w:val="20"/>
          <w:lang w:val="pt-BR"/>
        </w:rPr>
        <w:t>ê</w:t>
      </w:r>
      <w:r w:rsidR="00366C61" w:rsidRPr="0001639E">
        <w:rPr>
          <w:rFonts w:ascii="Verdana" w:hAnsi="Verdana"/>
          <w:sz w:val="20"/>
          <w:lang w:val="pt-BR"/>
        </w:rPr>
        <w:t xml:space="preserve">ncia de </w:t>
      </w:r>
      <w:r w:rsidR="00D643B9" w:rsidRPr="0001639E">
        <w:rPr>
          <w:rFonts w:ascii="Verdana" w:hAnsi="Verdana"/>
          <w:sz w:val="20"/>
          <w:lang w:val="pt-BR"/>
        </w:rPr>
        <w:t>morosidade no julgamento</w:t>
      </w:r>
      <w:r w:rsidR="00366C61" w:rsidRPr="0001639E">
        <w:rPr>
          <w:rFonts w:ascii="Verdana" w:hAnsi="Verdana"/>
          <w:sz w:val="20"/>
          <w:lang w:val="pt-BR"/>
        </w:rPr>
        <w:t>”</w:t>
      </w:r>
      <w:r w:rsidR="00216D73">
        <w:rPr>
          <w:rFonts w:ascii="Verdana" w:hAnsi="Verdana"/>
          <w:sz w:val="20"/>
          <w:lang w:val="pt-BR"/>
        </w:rPr>
        <w:t>.</w:t>
      </w:r>
      <w:r w:rsidR="004D732E" w:rsidRPr="0001639E">
        <w:rPr>
          <w:rStyle w:val="Refdenotaalpie"/>
          <w:rFonts w:ascii="Verdana" w:hAnsi="Verdana"/>
          <w:sz w:val="20"/>
          <w:lang w:val="pt-BR"/>
        </w:rPr>
        <w:footnoteReference w:id="10"/>
      </w:r>
      <w:r w:rsidR="00407F54" w:rsidRPr="0001639E">
        <w:rPr>
          <w:rFonts w:ascii="Verdana" w:hAnsi="Verdana"/>
          <w:sz w:val="20"/>
          <w:lang w:val="pt-BR"/>
        </w:rPr>
        <w:t xml:space="preserve"> </w:t>
      </w:r>
      <w:r w:rsidR="00745626" w:rsidRPr="0001639E">
        <w:rPr>
          <w:rFonts w:ascii="Verdana" w:hAnsi="Verdana"/>
          <w:sz w:val="20"/>
          <w:lang w:val="pt-BR"/>
        </w:rPr>
        <w:t>Na</w:t>
      </w:r>
      <w:r w:rsidR="00DF69CE" w:rsidRPr="0001639E">
        <w:rPr>
          <w:rFonts w:ascii="Verdana" w:hAnsi="Verdana"/>
          <w:sz w:val="20"/>
          <w:lang w:val="pt-BR"/>
        </w:rPr>
        <w:t xml:space="preserve"> </w:t>
      </w:r>
      <w:r w:rsidR="00764F78" w:rsidRPr="0001639E">
        <w:rPr>
          <w:rFonts w:ascii="Verdana" w:hAnsi="Verdana"/>
          <w:sz w:val="20"/>
          <w:lang w:val="pt-BR"/>
        </w:rPr>
        <w:t>R</w:t>
      </w:r>
      <w:r w:rsidR="00F36929" w:rsidRPr="0001639E">
        <w:rPr>
          <w:rFonts w:ascii="Verdana" w:hAnsi="Verdana"/>
          <w:sz w:val="20"/>
          <w:lang w:val="pt-BR"/>
        </w:rPr>
        <w:t>esolu</w:t>
      </w:r>
      <w:r w:rsidR="001A2154" w:rsidRPr="0001639E">
        <w:rPr>
          <w:rFonts w:ascii="Verdana" w:hAnsi="Verdana"/>
          <w:sz w:val="20"/>
          <w:lang w:val="pt-BR"/>
        </w:rPr>
        <w:t xml:space="preserve">ção </w:t>
      </w:r>
      <w:r w:rsidR="00F36929" w:rsidRPr="0001639E">
        <w:rPr>
          <w:rFonts w:ascii="Verdana" w:hAnsi="Verdana"/>
          <w:sz w:val="20"/>
          <w:lang w:val="pt-BR"/>
        </w:rPr>
        <w:t>de 2008,</w:t>
      </w:r>
      <w:r w:rsidR="00DF69CE" w:rsidRPr="0001639E">
        <w:rPr>
          <w:rFonts w:ascii="Verdana" w:hAnsi="Verdana"/>
          <w:sz w:val="20"/>
          <w:lang w:val="pt-BR"/>
        </w:rPr>
        <w:t xml:space="preserve"> a </w:t>
      </w:r>
      <w:r w:rsidR="00764F78" w:rsidRPr="0001639E">
        <w:rPr>
          <w:rFonts w:ascii="Verdana" w:hAnsi="Verdana"/>
          <w:sz w:val="20"/>
          <w:lang w:val="pt-BR"/>
        </w:rPr>
        <w:t xml:space="preserve">Corte </w:t>
      </w:r>
      <w:r w:rsidR="00F36929" w:rsidRPr="0001639E">
        <w:rPr>
          <w:rFonts w:ascii="Verdana" w:hAnsi="Verdana"/>
          <w:sz w:val="20"/>
          <w:lang w:val="pt-BR"/>
        </w:rPr>
        <w:t>observ</w:t>
      </w:r>
      <w:r w:rsidR="0062019A" w:rsidRPr="0001639E">
        <w:rPr>
          <w:rFonts w:ascii="Verdana" w:hAnsi="Verdana"/>
          <w:sz w:val="20"/>
          <w:lang w:val="pt-BR"/>
        </w:rPr>
        <w:t xml:space="preserve">ou </w:t>
      </w:r>
      <w:r w:rsidR="00F36929" w:rsidRPr="0001639E">
        <w:rPr>
          <w:rFonts w:ascii="Verdana" w:hAnsi="Verdana"/>
          <w:sz w:val="20"/>
          <w:lang w:val="pt-BR"/>
        </w:rPr>
        <w:t xml:space="preserve">que </w:t>
      </w:r>
      <w:r w:rsidR="00216D73">
        <w:rPr>
          <w:rFonts w:ascii="Verdana" w:hAnsi="Verdana"/>
          <w:sz w:val="20"/>
          <w:lang w:val="pt-BR"/>
        </w:rPr>
        <w:t xml:space="preserve">o </w:t>
      </w:r>
      <w:r w:rsidR="00764F78" w:rsidRPr="0001639E">
        <w:rPr>
          <w:rFonts w:ascii="Verdana" w:hAnsi="Verdana"/>
          <w:sz w:val="20"/>
          <w:lang w:val="pt-BR"/>
        </w:rPr>
        <w:t>Brasil</w:t>
      </w:r>
      <w:r w:rsidR="00F36929" w:rsidRPr="0001639E">
        <w:rPr>
          <w:rFonts w:ascii="Verdana" w:hAnsi="Verdana"/>
          <w:sz w:val="20"/>
          <w:lang w:val="pt-BR"/>
        </w:rPr>
        <w:t xml:space="preserve"> </w:t>
      </w:r>
      <w:r w:rsidR="00745626" w:rsidRPr="0001639E">
        <w:rPr>
          <w:rFonts w:ascii="Verdana" w:hAnsi="Verdana"/>
          <w:sz w:val="20"/>
          <w:lang w:val="pt-BR"/>
        </w:rPr>
        <w:t xml:space="preserve">não havia apresentado </w:t>
      </w:r>
      <w:r w:rsidR="00295F82" w:rsidRPr="0001639E">
        <w:rPr>
          <w:rFonts w:ascii="Verdana" w:hAnsi="Verdana"/>
          <w:sz w:val="20"/>
          <w:lang w:val="pt-BR"/>
        </w:rPr>
        <w:t>“</w:t>
      </w:r>
      <w:r w:rsidR="00745626" w:rsidRPr="0001639E">
        <w:rPr>
          <w:rFonts w:ascii="Verdana" w:hAnsi="Verdana"/>
          <w:sz w:val="20"/>
          <w:lang w:val="pt-BR"/>
        </w:rPr>
        <w:t>informação detalhada sobre a situação processual em que se encontra[</w:t>
      </w:r>
      <w:proofErr w:type="spellStart"/>
      <w:r w:rsidR="00745626" w:rsidRPr="0001639E">
        <w:rPr>
          <w:rFonts w:ascii="Verdana" w:hAnsi="Verdana"/>
          <w:sz w:val="20"/>
          <w:lang w:val="pt-BR"/>
        </w:rPr>
        <w:t>va</w:t>
      </w:r>
      <w:proofErr w:type="spellEnd"/>
      <w:r w:rsidR="00745626" w:rsidRPr="0001639E">
        <w:rPr>
          <w:rFonts w:ascii="Verdana" w:hAnsi="Verdana"/>
          <w:sz w:val="20"/>
          <w:lang w:val="pt-BR"/>
        </w:rPr>
        <w:t>] tal investigação, tampouco sobre os [...] avanços produzidos desde a prolação da Sentença</w:t>
      </w:r>
      <w:r w:rsidR="00F36929" w:rsidRPr="0001639E">
        <w:rPr>
          <w:rFonts w:ascii="Verdana" w:hAnsi="Verdana"/>
          <w:sz w:val="20"/>
          <w:lang w:val="pt-BR"/>
        </w:rPr>
        <w:t>”</w:t>
      </w:r>
      <w:r w:rsidR="003F1DD0" w:rsidRPr="0001639E">
        <w:rPr>
          <w:rFonts w:ascii="Verdana" w:hAnsi="Verdana"/>
          <w:sz w:val="20"/>
          <w:lang w:val="pt-BR"/>
        </w:rPr>
        <w:t>.</w:t>
      </w:r>
      <w:r w:rsidR="00407F54" w:rsidRPr="0001639E">
        <w:rPr>
          <w:rFonts w:ascii="Verdana" w:hAnsi="Verdana"/>
          <w:sz w:val="20"/>
          <w:lang w:val="pt-BR"/>
        </w:rPr>
        <w:t xml:space="preserve"> </w:t>
      </w:r>
      <w:r w:rsidR="00745626" w:rsidRPr="0001639E">
        <w:rPr>
          <w:rFonts w:ascii="Verdana" w:hAnsi="Verdana"/>
          <w:sz w:val="20"/>
          <w:lang w:val="pt-BR"/>
        </w:rPr>
        <w:t xml:space="preserve">Em sua </w:t>
      </w:r>
      <w:r w:rsidR="00764F78" w:rsidRPr="0001639E">
        <w:rPr>
          <w:rFonts w:ascii="Verdana" w:hAnsi="Verdana"/>
          <w:sz w:val="20"/>
          <w:lang w:val="pt-BR"/>
        </w:rPr>
        <w:t>R</w:t>
      </w:r>
      <w:r w:rsidR="003F1DD0" w:rsidRPr="0001639E">
        <w:rPr>
          <w:rFonts w:ascii="Verdana" w:hAnsi="Verdana"/>
          <w:sz w:val="20"/>
          <w:lang w:val="pt-BR"/>
        </w:rPr>
        <w:t>esolu</w:t>
      </w:r>
      <w:r w:rsidR="001A2154" w:rsidRPr="0001639E">
        <w:rPr>
          <w:rFonts w:ascii="Verdana" w:hAnsi="Verdana"/>
          <w:sz w:val="20"/>
          <w:lang w:val="pt-BR"/>
        </w:rPr>
        <w:t xml:space="preserve">ção </w:t>
      </w:r>
      <w:r w:rsidR="003F1DD0" w:rsidRPr="0001639E">
        <w:rPr>
          <w:rFonts w:ascii="Verdana" w:hAnsi="Verdana"/>
          <w:sz w:val="20"/>
          <w:lang w:val="pt-BR"/>
        </w:rPr>
        <w:t>de 2009,</w:t>
      </w:r>
      <w:r w:rsidR="008A13FB" w:rsidRPr="0001639E">
        <w:rPr>
          <w:rFonts w:ascii="Verdana" w:hAnsi="Verdana"/>
          <w:sz w:val="20"/>
          <w:lang w:val="pt-BR"/>
        </w:rPr>
        <w:t xml:space="preserve"> o </w:t>
      </w:r>
      <w:r w:rsidR="00295F82" w:rsidRPr="0001639E">
        <w:rPr>
          <w:rFonts w:ascii="Verdana" w:hAnsi="Verdana"/>
          <w:sz w:val="20"/>
          <w:lang w:val="pt-BR"/>
        </w:rPr>
        <w:t>Tribunal</w:t>
      </w:r>
      <w:r w:rsidR="003F1DD0" w:rsidRPr="0001639E">
        <w:rPr>
          <w:rFonts w:ascii="Verdana" w:hAnsi="Verdana"/>
          <w:sz w:val="20"/>
          <w:lang w:val="pt-BR"/>
        </w:rPr>
        <w:t xml:space="preserve"> tom</w:t>
      </w:r>
      <w:r w:rsidR="0062019A" w:rsidRPr="0001639E">
        <w:rPr>
          <w:rFonts w:ascii="Verdana" w:hAnsi="Verdana"/>
          <w:sz w:val="20"/>
          <w:lang w:val="pt-BR"/>
        </w:rPr>
        <w:t xml:space="preserve">ou </w:t>
      </w:r>
      <w:r w:rsidR="003F1DD0" w:rsidRPr="0001639E">
        <w:rPr>
          <w:rFonts w:ascii="Verdana" w:hAnsi="Verdana"/>
          <w:sz w:val="20"/>
          <w:lang w:val="pt-BR"/>
        </w:rPr>
        <w:t>nota</w:t>
      </w:r>
      <w:r w:rsidR="001A2154" w:rsidRPr="0001639E">
        <w:rPr>
          <w:rFonts w:ascii="Verdana" w:hAnsi="Verdana"/>
          <w:sz w:val="20"/>
          <w:lang w:val="pt-BR"/>
        </w:rPr>
        <w:t xml:space="preserve"> da </w:t>
      </w:r>
      <w:r w:rsidR="00745626" w:rsidRPr="0001639E">
        <w:rPr>
          <w:rFonts w:ascii="Verdana" w:hAnsi="Verdana"/>
          <w:sz w:val="20"/>
          <w:lang w:val="pt-BR"/>
        </w:rPr>
        <w:t xml:space="preserve">decisão </w:t>
      </w:r>
      <w:r w:rsidR="009779E6" w:rsidRPr="0001639E">
        <w:rPr>
          <w:rFonts w:ascii="Verdana" w:hAnsi="Verdana"/>
          <w:sz w:val="20"/>
          <w:lang w:val="pt-BR"/>
        </w:rPr>
        <w:t>de prime</w:t>
      </w:r>
      <w:r w:rsidR="00745626" w:rsidRPr="0001639E">
        <w:rPr>
          <w:rFonts w:ascii="Verdana" w:hAnsi="Verdana"/>
          <w:sz w:val="20"/>
          <w:lang w:val="pt-BR"/>
        </w:rPr>
        <w:t>i</w:t>
      </w:r>
      <w:r w:rsidR="009779E6" w:rsidRPr="0001639E">
        <w:rPr>
          <w:rFonts w:ascii="Verdana" w:hAnsi="Verdana"/>
          <w:sz w:val="20"/>
          <w:lang w:val="pt-BR"/>
        </w:rPr>
        <w:t>ra inst</w:t>
      </w:r>
      <w:r w:rsidR="00745626" w:rsidRPr="0001639E">
        <w:rPr>
          <w:rFonts w:ascii="Verdana" w:hAnsi="Verdana"/>
          <w:sz w:val="20"/>
          <w:lang w:val="pt-BR"/>
        </w:rPr>
        <w:t>â</w:t>
      </w:r>
      <w:r w:rsidR="009779E6" w:rsidRPr="0001639E">
        <w:rPr>
          <w:rFonts w:ascii="Verdana" w:hAnsi="Verdana"/>
          <w:sz w:val="20"/>
          <w:lang w:val="pt-BR"/>
        </w:rPr>
        <w:t xml:space="preserve">ncia </w:t>
      </w:r>
      <w:proofErr w:type="gramStart"/>
      <w:r w:rsidR="00745626" w:rsidRPr="0001639E">
        <w:rPr>
          <w:rFonts w:ascii="Verdana" w:hAnsi="Verdana"/>
          <w:sz w:val="20"/>
          <w:lang w:val="pt-BR"/>
        </w:rPr>
        <w:t xml:space="preserve">proferida </w:t>
      </w:r>
      <w:r w:rsidR="00397E79">
        <w:rPr>
          <w:rFonts w:ascii="Verdana" w:hAnsi="Verdana"/>
          <w:sz w:val="20"/>
          <w:lang w:val="pt-BR"/>
        </w:rPr>
        <w:t xml:space="preserve"> no</w:t>
      </w:r>
      <w:proofErr w:type="gramEnd"/>
      <w:r w:rsidR="00397E79">
        <w:rPr>
          <w:rFonts w:ascii="Verdana" w:hAnsi="Verdana"/>
          <w:sz w:val="20"/>
          <w:lang w:val="pt-BR"/>
        </w:rPr>
        <w:t xml:space="preserve"> processo</w:t>
      </w:r>
      <w:r w:rsidR="00B4718A">
        <w:rPr>
          <w:rFonts w:ascii="Verdana" w:hAnsi="Verdana"/>
          <w:sz w:val="20"/>
          <w:lang w:val="pt-BR"/>
        </w:rPr>
        <w:t xml:space="preserve"> </w:t>
      </w:r>
      <w:r w:rsidR="009779E6" w:rsidRPr="0001639E">
        <w:rPr>
          <w:rFonts w:ascii="Verdana" w:hAnsi="Verdana"/>
          <w:sz w:val="20"/>
          <w:lang w:val="pt-BR"/>
        </w:rPr>
        <w:t>civil</w:t>
      </w:r>
      <w:r w:rsidR="008A13FB" w:rsidRPr="0001639E">
        <w:rPr>
          <w:rFonts w:ascii="Verdana" w:hAnsi="Verdana"/>
          <w:sz w:val="20"/>
          <w:lang w:val="pt-BR"/>
        </w:rPr>
        <w:t xml:space="preserve"> </w:t>
      </w:r>
      <w:r w:rsidR="00745626" w:rsidRPr="0001639E">
        <w:rPr>
          <w:rFonts w:ascii="Verdana" w:hAnsi="Verdana"/>
          <w:sz w:val="20"/>
          <w:lang w:val="pt-BR"/>
        </w:rPr>
        <w:t>em</w:t>
      </w:r>
      <w:r w:rsidR="008A13FB" w:rsidRPr="0001639E">
        <w:rPr>
          <w:rFonts w:ascii="Verdana" w:hAnsi="Verdana"/>
          <w:sz w:val="20"/>
          <w:lang w:val="pt-BR"/>
        </w:rPr>
        <w:t xml:space="preserve"> </w:t>
      </w:r>
      <w:r w:rsidR="009F7C23" w:rsidRPr="0001639E">
        <w:rPr>
          <w:rFonts w:ascii="Verdana" w:hAnsi="Verdana"/>
          <w:sz w:val="20"/>
          <w:lang w:val="pt-BR"/>
        </w:rPr>
        <w:t xml:space="preserve">27 de </w:t>
      </w:r>
      <w:r w:rsidR="001A2154" w:rsidRPr="0001639E">
        <w:rPr>
          <w:rFonts w:ascii="Verdana" w:hAnsi="Verdana"/>
          <w:sz w:val="20"/>
          <w:lang w:val="pt-BR"/>
        </w:rPr>
        <w:t>junho</w:t>
      </w:r>
      <w:r w:rsidR="009F7C23" w:rsidRPr="0001639E">
        <w:rPr>
          <w:rFonts w:ascii="Verdana" w:hAnsi="Verdana"/>
          <w:sz w:val="20"/>
          <w:lang w:val="pt-BR"/>
        </w:rPr>
        <w:t xml:space="preserve"> de 2008</w:t>
      </w:r>
      <w:r w:rsidR="009779E6" w:rsidRPr="0001639E">
        <w:rPr>
          <w:rFonts w:ascii="Verdana" w:hAnsi="Verdana"/>
          <w:sz w:val="20"/>
          <w:lang w:val="pt-BR"/>
        </w:rPr>
        <w:t>,</w:t>
      </w:r>
      <w:r w:rsidR="00407F54" w:rsidRPr="0001639E">
        <w:rPr>
          <w:rFonts w:ascii="Verdana" w:hAnsi="Verdana"/>
          <w:sz w:val="20"/>
          <w:lang w:val="pt-BR"/>
        </w:rPr>
        <w:t xml:space="preserve"> </w:t>
      </w:r>
      <w:r w:rsidR="009779E6" w:rsidRPr="0001639E">
        <w:rPr>
          <w:rFonts w:ascii="Verdana" w:hAnsi="Verdana"/>
          <w:sz w:val="20"/>
          <w:lang w:val="pt-BR"/>
        </w:rPr>
        <w:t>que conden</w:t>
      </w:r>
      <w:r w:rsidR="0062019A" w:rsidRPr="0001639E">
        <w:rPr>
          <w:rFonts w:ascii="Verdana" w:hAnsi="Verdana"/>
          <w:sz w:val="20"/>
          <w:lang w:val="pt-BR"/>
        </w:rPr>
        <w:t xml:space="preserve">ou </w:t>
      </w:r>
      <w:r w:rsidR="00745626" w:rsidRPr="0001639E">
        <w:rPr>
          <w:rFonts w:ascii="Verdana" w:hAnsi="Verdana"/>
          <w:sz w:val="20"/>
          <w:lang w:val="pt-BR"/>
        </w:rPr>
        <w:t xml:space="preserve">o </w:t>
      </w:r>
      <w:r w:rsidR="00226CB3" w:rsidRPr="0001639E">
        <w:rPr>
          <w:rFonts w:ascii="Verdana" w:hAnsi="Verdana"/>
          <w:sz w:val="20"/>
          <w:lang w:val="pt-BR"/>
        </w:rPr>
        <w:t>diretor</w:t>
      </w:r>
      <w:r w:rsidR="009F7C23" w:rsidRPr="0001639E">
        <w:rPr>
          <w:rFonts w:ascii="Verdana" w:hAnsi="Verdana"/>
          <w:sz w:val="20"/>
          <w:lang w:val="pt-BR"/>
        </w:rPr>
        <w:t xml:space="preserve"> clínico</w:t>
      </w:r>
      <w:r w:rsidR="00745626" w:rsidRPr="0001639E">
        <w:rPr>
          <w:rFonts w:ascii="Verdana" w:hAnsi="Verdana"/>
          <w:sz w:val="20"/>
          <w:lang w:val="pt-BR"/>
        </w:rPr>
        <w:t xml:space="preserve"> e </w:t>
      </w:r>
      <w:r w:rsidR="000B23CF" w:rsidRPr="0001639E">
        <w:rPr>
          <w:rFonts w:ascii="Verdana" w:hAnsi="Verdana"/>
          <w:sz w:val="20"/>
          <w:lang w:val="pt-BR"/>
        </w:rPr>
        <w:t xml:space="preserve">o </w:t>
      </w:r>
      <w:r w:rsidR="00226CB3" w:rsidRPr="0001639E">
        <w:rPr>
          <w:rFonts w:ascii="Verdana" w:hAnsi="Verdana"/>
          <w:sz w:val="20"/>
          <w:lang w:val="pt-BR"/>
        </w:rPr>
        <w:t>diretor</w:t>
      </w:r>
      <w:r w:rsidR="009F7C23" w:rsidRPr="0001639E">
        <w:rPr>
          <w:rFonts w:ascii="Verdana" w:hAnsi="Verdana"/>
          <w:sz w:val="20"/>
          <w:lang w:val="pt-BR"/>
        </w:rPr>
        <w:t xml:space="preserve"> administrativo</w:t>
      </w:r>
      <w:r w:rsidR="00850774" w:rsidRPr="0001639E">
        <w:rPr>
          <w:rFonts w:ascii="Verdana" w:hAnsi="Verdana"/>
          <w:sz w:val="20"/>
          <w:lang w:val="pt-BR"/>
        </w:rPr>
        <w:t xml:space="preserve"> e </w:t>
      </w:r>
      <w:r w:rsidR="000B23CF" w:rsidRPr="0001639E">
        <w:rPr>
          <w:rFonts w:ascii="Verdana" w:hAnsi="Verdana"/>
          <w:sz w:val="20"/>
          <w:lang w:val="pt-BR"/>
        </w:rPr>
        <w:t>proprietário</w:t>
      </w:r>
      <w:r w:rsidR="001A2154" w:rsidRPr="0001639E">
        <w:rPr>
          <w:rFonts w:ascii="Verdana" w:hAnsi="Verdana"/>
          <w:sz w:val="20"/>
          <w:lang w:val="pt-BR"/>
        </w:rPr>
        <w:t xml:space="preserve"> da </w:t>
      </w:r>
      <w:r w:rsidR="009F7C23" w:rsidRPr="0001639E">
        <w:rPr>
          <w:rFonts w:ascii="Verdana" w:hAnsi="Verdana"/>
          <w:sz w:val="20"/>
          <w:lang w:val="pt-BR"/>
        </w:rPr>
        <w:t xml:space="preserve">Clínica Casa de </w:t>
      </w:r>
      <w:r w:rsidR="00226CB3" w:rsidRPr="0001639E">
        <w:rPr>
          <w:rFonts w:ascii="Verdana" w:hAnsi="Verdana"/>
          <w:sz w:val="20"/>
          <w:lang w:val="pt-BR"/>
        </w:rPr>
        <w:t>Repouso</w:t>
      </w:r>
      <w:r w:rsidR="00295F82" w:rsidRPr="0001639E">
        <w:rPr>
          <w:rFonts w:ascii="Verdana" w:hAnsi="Verdana"/>
          <w:sz w:val="20"/>
          <w:lang w:val="pt-BR"/>
        </w:rPr>
        <w:t xml:space="preserve"> Guararapes</w:t>
      </w:r>
      <w:r w:rsidR="0002098E" w:rsidRPr="0001639E">
        <w:rPr>
          <w:rFonts w:ascii="Verdana" w:hAnsi="Verdana"/>
          <w:sz w:val="20"/>
          <w:lang w:val="pt-BR"/>
        </w:rPr>
        <w:t>,</w:t>
      </w:r>
      <w:r w:rsidR="009779E6" w:rsidRPr="0001639E">
        <w:rPr>
          <w:rFonts w:ascii="Verdana" w:hAnsi="Verdana"/>
          <w:sz w:val="20"/>
          <w:lang w:val="pt-BR"/>
        </w:rPr>
        <w:t xml:space="preserve"> a</w:t>
      </w:r>
      <w:r w:rsidR="000B23CF" w:rsidRPr="0001639E">
        <w:rPr>
          <w:rFonts w:ascii="Verdana" w:hAnsi="Verdana"/>
          <w:sz w:val="20"/>
          <w:lang w:val="pt-BR"/>
        </w:rPr>
        <w:t xml:space="preserve">o pagamento </w:t>
      </w:r>
      <w:r w:rsidR="009779E6" w:rsidRPr="0001639E">
        <w:rPr>
          <w:rFonts w:ascii="Verdana" w:hAnsi="Verdana"/>
          <w:sz w:val="20"/>
          <w:lang w:val="pt-BR"/>
        </w:rPr>
        <w:t>de</w:t>
      </w:r>
      <w:r w:rsidR="002C09D4" w:rsidRPr="0001639E">
        <w:rPr>
          <w:rFonts w:ascii="Verdana" w:hAnsi="Verdana"/>
          <w:sz w:val="20"/>
          <w:lang w:val="pt-BR"/>
        </w:rPr>
        <w:t xml:space="preserve"> uma</w:t>
      </w:r>
      <w:r w:rsidR="009779E6" w:rsidRPr="0001639E">
        <w:rPr>
          <w:rFonts w:ascii="Verdana" w:hAnsi="Verdana"/>
          <w:sz w:val="20"/>
          <w:lang w:val="pt-BR"/>
        </w:rPr>
        <w:t xml:space="preserve"> </w:t>
      </w:r>
      <w:r w:rsidR="00407F54" w:rsidRPr="0001639E">
        <w:rPr>
          <w:rFonts w:ascii="Verdana" w:hAnsi="Verdana"/>
          <w:sz w:val="20"/>
          <w:lang w:val="pt-BR"/>
        </w:rPr>
        <w:t>indeniza</w:t>
      </w:r>
      <w:r w:rsidR="00765D0F" w:rsidRPr="0001639E">
        <w:rPr>
          <w:rFonts w:ascii="Verdana" w:hAnsi="Verdana"/>
          <w:sz w:val="20"/>
          <w:lang w:val="pt-BR"/>
        </w:rPr>
        <w:t>ção</w:t>
      </w:r>
      <w:r w:rsidR="009779E6" w:rsidRPr="0001639E">
        <w:rPr>
          <w:rFonts w:ascii="Verdana" w:hAnsi="Verdana"/>
          <w:sz w:val="20"/>
          <w:lang w:val="pt-BR"/>
        </w:rPr>
        <w:t xml:space="preserve"> por danos imateria</w:t>
      </w:r>
      <w:r w:rsidR="000B23CF" w:rsidRPr="0001639E">
        <w:rPr>
          <w:rFonts w:ascii="Verdana" w:hAnsi="Verdana"/>
          <w:sz w:val="20"/>
          <w:lang w:val="pt-BR"/>
        </w:rPr>
        <w:t xml:space="preserve">is </w:t>
      </w:r>
      <w:r w:rsidR="00850774" w:rsidRPr="0001639E">
        <w:rPr>
          <w:rFonts w:ascii="Verdana" w:hAnsi="Verdana"/>
          <w:sz w:val="20"/>
          <w:lang w:val="pt-BR"/>
        </w:rPr>
        <w:t xml:space="preserve">à </w:t>
      </w:r>
      <w:r w:rsidR="000B23CF" w:rsidRPr="0001639E">
        <w:rPr>
          <w:rFonts w:ascii="Verdana" w:hAnsi="Verdana"/>
          <w:sz w:val="20"/>
          <w:lang w:val="pt-BR"/>
        </w:rPr>
        <w:t xml:space="preserve">mãe </w:t>
      </w:r>
      <w:r w:rsidR="001A2154" w:rsidRPr="0001639E">
        <w:rPr>
          <w:rFonts w:ascii="Verdana" w:hAnsi="Verdana"/>
          <w:sz w:val="20"/>
          <w:lang w:val="pt-BR"/>
        </w:rPr>
        <w:t xml:space="preserve">da </w:t>
      </w:r>
      <w:r w:rsidR="008C3006" w:rsidRPr="0001639E">
        <w:rPr>
          <w:rFonts w:ascii="Verdana" w:hAnsi="Verdana"/>
          <w:sz w:val="20"/>
          <w:lang w:val="pt-BR"/>
        </w:rPr>
        <w:t>vítima</w:t>
      </w:r>
      <w:r w:rsidR="00295F82" w:rsidRPr="0001639E">
        <w:rPr>
          <w:rFonts w:ascii="Verdana" w:hAnsi="Verdana"/>
          <w:sz w:val="20"/>
          <w:lang w:val="pt-BR"/>
        </w:rPr>
        <w:t xml:space="preserve">. </w:t>
      </w:r>
      <w:r w:rsidR="00226CB3" w:rsidRPr="0001639E">
        <w:rPr>
          <w:rFonts w:ascii="Verdana" w:hAnsi="Verdana"/>
          <w:sz w:val="20"/>
          <w:lang w:val="pt-BR"/>
        </w:rPr>
        <w:t>Além disso</w:t>
      </w:r>
      <w:r w:rsidR="009F7C23" w:rsidRPr="0001639E">
        <w:rPr>
          <w:rFonts w:ascii="Verdana" w:hAnsi="Verdana"/>
          <w:sz w:val="20"/>
          <w:lang w:val="pt-BR"/>
        </w:rPr>
        <w:t>, tom</w:t>
      </w:r>
      <w:r w:rsidR="0062019A" w:rsidRPr="0001639E">
        <w:rPr>
          <w:rFonts w:ascii="Verdana" w:hAnsi="Verdana"/>
          <w:sz w:val="20"/>
          <w:lang w:val="pt-BR"/>
        </w:rPr>
        <w:t xml:space="preserve">ou </w:t>
      </w:r>
      <w:r w:rsidR="009F7C23" w:rsidRPr="0001639E">
        <w:rPr>
          <w:rFonts w:ascii="Verdana" w:hAnsi="Verdana"/>
          <w:sz w:val="20"/>
          <w:lang w:val="pt-BR"/>
        </w:rPr>
        <w:t>nota</w:t>
      </w:r>
      <w:r w:rsidR="001A2154" w:rsidRPr="0001639E">
        <w:rPr>
          <w:rFonts w:ascii="Verdana" w:hAnsi="Verdana"/>
          <w:sz w:val="20"/>
          <w:lang w:val="pt-BR"/>
        </w:rPr>
        <w:t xml:space="preserve"> </w:t>
      </w:r>
      <w:r w:rsidR="000B23CF" w:rsidRPr="0001639E">
        <w:rPr>
          <w:rFonts w:ascii="Verdana" w:hAnsi="Verdana"/>
          <w:sz w:val="20"/>
          <w:lang w:val="pt-BR"/>
        </w:rPr>
        <w:t xml:space="preserve">do proferimento </w:t>
      </w:r>
      <w:r w:rsidR="00300B9F" w:rsidRPr="0001639E">
        <w:rPr>
          <w:rFonts w:ascii="Verdana" w:hAnsi="Verdana"/>
          <w:sz w:val="20"/>
          <w:lang w:val="pt-BR"/>
        </w:rPr>
        <w:t>de</w:t>
      </w:r>
      <w:r w:rsidR="002C09D4" w:rsidRPr="0001639E">
        <w:rPr>
          <w:rFonts w:ascii="Verdana" w:hAnsi="Verdana"/>
          <w:sz w:val="20"/>
          <w:lang w:val="pt-BR"/>
        </w:rPr>
        <w:t xml:space="preserve"> uma</w:t>
      </w:r>
      <w:r w:rsidR="00300B9F" w:rsidRPr="0001639E">
        <w:rPr>
          <w:rFonts w:ascii="Verdana" w:hAnsi="Verdana"/>
          <w:sz w:val="20"/>
          <w:lang w:val="pt-BR"/>
        </w:rPr>
        <w:t xml:space="preserve"> </w:t>
      </w:r>
      <w:r w:rsidR="001A2154" w:rsidRPr="0001639E">
        <w:rPr>
          <w:rFonts w:ascii="Verdana" w:hAnsi="Verdana"/>
          <w:sz w:val="20"/>
          <w:lang w:val="pt-BR"/>
        </w:rPr>
        <w:t>sentença</w:t>
      </w:r>
      <w:r w:rsidR="00300B9F" w:rsidRPr="0001639E">
        <w:rPr>
          <w:rFonts w:ascii="Verdana" w:hAnsi="Verdana"/>
          <w:sz w:val="20"/>
          <w:lang w:val="pt-BR"/>
        </w:rPr>
        <w:t xml:space="preserve"> penal de prime</w:t>
      </w:r>
      <w:r w:rsidR="000B23CF" w:rsidRPr="0001639E">
        <w:rPr>
          <w:rFonts w:ascii="Verdana" w:hAnsi="Verdana"/>
          <w:sz w:val="20"/>
          <w:lang w:val="pt-BR"/>
        </w:rPr>
        <w:t>i</w:t>
      </w:r>
      <w:r w:rsidR="00300B9F" w:rsidRPr="0001639E">
        <w:rPr>
          <w:rFonts w:ascii="Verdana" w:hAnsi="Verdana"/>
          <w:sz w:val="20"/>
          <w:lang w:val="pt-BR"/>
        </w:rPr>
        <w:t>ra inst</w:t>
      </w:r>
      <w:r w:rsidR="000B23CF" w:rsidRPr="0001639E">
        <w:rPr>
          <w:rFonts w:ascii="Verdana" w:hAnsi="Verdana"/>
          <w:sz w:val="20"/>
          <w:lang w:val="pt-BR"/>
        </w:rPr>
        <w:t>â</w:t>
      </w:r>
      <w:r w:rsidR="00300B9F" w:rsidRPr="0001639E">
        <w:rPr>
          <w:rFonts w:ascii="Verdana" w:hAnsi="Verdana"/>
          <w:sz w:val="20"/>
          <w:lang w:val="pt-BR"/>
        </w:rPr>
        <w:t>ncia</w:t>
      </w:r>
      <w:r w:rsidR="000B23CF" w:rsidRPr="0001639E">
        <w:rPr>
          <w:rFonts w:ascii="Verdana" w:hAnsi="Verdana"/>
          <w:sz w:val="20"/>
          <w:lang w:val="pt-BR"/>
        </w:rPr>
        <w:t xml:space="preserve"> em</w:t>
      </w:r>
      <w:r w:rsidR="008A13FB" w:rsidRPr="0001639E">
        <w:rPr>
          <w:rFonts w:ascii="Verdana" w:hAnsi="Verdana"/>
          <w:sz w:val="20"/>
          <w:lang w:val="pt-BR"/>
        </w:rPr>
        <w:t xml:space="preserve"> </w:t>
      </w:r>
      <w:r w:rsidR="003F1DD0" w:rsidRPr="0001639E">
        <w:rPr>
          <w:rFonts w:ascii="Verdana" w:hAnsi="Verdana"/>
          <w:sz w:val="20"/>
          <w:lang w:val="pt-BR"/>
        </w:rPr>
        <w:t xml:space="preserve">29 de </w:t>
      </w:r>
      <w:r w:rsidR="001A2154" w:rsidRPr="0001639E">
        <w:rPr>
          <w:rFonts w:ascii="Verdana" w:hAnsi="Verdana"/>
          <w:sz w:val="20"/>
          <w:lang w:val="pt-BR"/>
        </w:rPr>
        <w:t>junho</w:t>
      </w:r>
      <w:r w:rsidR="003F1DD0" w:rsidRPr="0001639E">
        <w:rPr>
          <w:rFonts w:ascii="Verdana" w:hAnsi="Verdana"/>
          <w:sz w:val="20"/>
          <w:lang w:val="pt-BR"/>
        </w:rPr>
        <w:t xml:space="preserve"> de 2009,</w:t>
      </w:r>
      <w:r w:rsidR="00DF69CE" w:rsidRPr="0001639E">
        <w:rPr>
          <w:rFonts w:ascii="Verdana" w:hAnsi="Verdana"/>
          <w:sz w:val="20"/>
          <w:lang w:val="pt-BR"/>
        </w:rPr>
        <w:t xml:space="preserve"> </w:t>
      </w:r>
      <w:r w:rsidR="000B23CF" w:rsidRPr="0001639E">
        <w:rPr>
          <w:rFonts w:ascii="Verdana" w:hAnsi="Verdana"/>
          <w:sz w:val="20"/>
          <w:lang w:val="pt-BR"/>
        </w:rPr>
        <w:t xml:space="preserve">que </w:t>
      </w:r>
      <w:r w:rsidR="003F1DD0" w:rsidRPr="0001639E">
        <w:rPr>
          <w:rFonts w:ascii="Verdana" w:hAnsi="Verdana"/>
          <w:sz w:val="20"/>
          <w:lang w:val="pt-BR"/>
        </w:rPr>
        <w:t>consider</w:t>
      </w:r>
      <w:r w:rsidR="0062019A" w:rsidRPr="0001639E">
        <w:rPr>
          <w:rFonts w:ascii="Verdana" w:hAnsi="Verdana"/>
          <w:sz w:val="20"/>
          <w:lang w:val="pt-BR"/>
        </w:rPr>
        <w:t xml:space="preserve">ou </w:t>
      </w:r>
      <w:r w:rsidR="003F1DD0" w:rsidRPr="0001639E">
        <w:rPr>
          <w:rFonts w:ascii="Verdana" w:hAnsi="Verdana"/>
          <w:sz w:val="20"/>
          <w:lang w:val="pt-BR"/>
        </w:rPr>
        <w:t>pro</w:t>
      </w:r>
      <w:r w:rsidR="000B23CF" w:rsidRPr="0001639E">
        <w:rPr>
          <w:rFonts w:ascii="Verdana" w:hAnsi="Verdana"/>
          <w:sz w:val="20"/>
          <w:lang w:val="pt-BR"/>
        </w:rPr>
        <w:t>v</w:t>
      </w:r>
      <w:r w:rsidR="003F1DD0" w:rsidRPr="0001639E">
        <w:rPr>
          <w:rFonts w:ascii="Verdana" w:hAnsi="Verdana"/>
          <w:sz w:val="20"/>
          <w:lang w:val="pt-BR"/>
        </w:rPr>
        <w:t xml:space="preserve">ado que Damião Ximenes Lopes </w:t>
      </w:r>
      <w:r w:rsidR="000B23CF" w:rsidRPr="0001639E">
        <w:rPr>
          <w:rFonts w:ascii="Verdana" w:hAnsi="Verdana"/>
          <w:sz w:val="20"/>
          <w:lang w:val="pt-BR"/>
        </w:rPr>
        <w:t xml:space="preserve">fora </w:t>
      </w:r>
      <w:r w:rsidR="003F1DD0" w:rsidRPr="0001639E">
        <w:rPr>
          <w:rFonts w:ascii="Verdana" w:hAnsi="Verdana"/>
          <w:sz w:val="20"/>
          <w:lang w:val="pt-BR"/>
        </w:rPr>
        <w:t>vítima</w:t>
      </w:r>
      <w:r w:rsidR="002C09D4" w:rsidRPr="0001639E">
        <w:rPr>
          <w:rFonts w:ascii="Verdana" w:hAnsi="Verdana"/>
          <w:sz w:val="20"/>
          <w:lang w:val="pt-BR"/>
        </w:rPr>
        <w:t xml:space="preserve"> do </w:t>
      </w:r>
      <w:r w:rsidR="006056A1" w:rsidRPr="0001639E">
        <w:rPr>
          <w:rFonts w:ascii="Verdana" w:hAnsi="Verdana"/>
          <w:sz w:val="20"/>
          <w:lang w:val="pt-BR"/>
        </w:rPr>
        <w:t>delito de</w:t>
      </w:r>
      <w:r w:rsidR="003F1DD0" w:rsidRPr="0001639E">
        <w:rPr>
          <w:rFonts w:ascii="Verdana" w:hAnsi="Verdana"/>
          <w:sz w:val="20"/>
          <w:lang w:val="pt-BR"/>
        </w:rPr>
        <w:t xml:space="preserve"> </w:t>
      </w:r>
      <w:r w:rsidR="009B16F0" w:rsidRPr="0001639E">
        <w:rPr>
          <w:rFonts w:ascii="Verdana" w:hAnsi="Verdana"/>
          <w:sz w:val="20"/>
          <w:lang w:val="pt-BR"/>
        </w:rPr>
        <w:t>“</w:t>
      </w:r>
      <w:r w:rsidR="00407F54" w:rsidRPr="0001639E">
        <w:rPr>
          <w:rFonts w:ascii="Verdana" w:hAnsi="Verdana"/>
          <w:sz w:val="20"/>
          <w:lang w:val="pt-BR"/>
        </w:rPr>
        <w:t>maus</w:t>
      </w:r>
      <w:r w:rsidR="000B23CF" w:rsidRPr="0001639E">
        <w:rPr>
          <w:rFonts w:ascii="Verdana" w:hAnsi="Verdana"/>
          <w:sz w:val="20"/>
          <w:lang w:val="pt-BR"/>
        </w:rPr>
        <w:t>-</w:t>
      </w:r>
      <w:r w:rsidR="00407F54" w:rsidRPr="0001639E">
        <w:rPr>
          <w:rFonts w:ascii="Verdana" w:hAnsi="Verdana"/>
          <w:sz w:val="20"/>
          <w:lang w:val="pt-BR"/>
        </w:rPr>
        <w:t>tratos</w:t>
      </w:r>
      <w:r w:rsidR="0002098E" w:rsidRPr="0001639E">
        <w:rPr>
          <w:rFonts w:ascii="Verdana" w:hAnsi="Verdana"/>
          <w:sz w:val="20"/>
          <w:lang w:val="pt-BR"/>
        </w:rPr>
        <w:t xml:space="preserve"> </w:t>
      </w:r>
      <w:r w:rsidR="000B23CF" w:rsidRPr="0001639E">
        <w:rPr>
          <w:rFonts w:ascii="Verdana" w:hAnsi="Verdana"/>
          <w:sz w:val="20"/>
          <w:lang w:val="pt-BR"/>
        </w:rPr>
        <w:t xml:space="preserve">seguido </w:t>
      </w:r>
      <w:r w:rsidR="0002098E" w:rsidRPr="0001639E">
        <w:rPr>
          <w:rFonts w:ascii="Verdana" w:hAnsi="Verdana"/>
          <w:sz w:val="20"/>
          <w:lang w:val="pt-BR"/>
        </w:rPr>
        <w:t xml:space="preserve">de </w:t>
      </w:r>
      <w:r w:rsidR="00226CB3" w:rsidRPr="0001639E">
        <w:rPr>
          <w:rFonts w:ascii="Verdana" w:hAnsi="Verdana"/>
          <w:sz w:val="20"/>
          <w:lang w:val="pt-BR"/>
        </w:rPr>
        <w:t>morte</w:t>
      </w:r>
      <w:r w:rsidR="009B16F0" w:rsidRPr="0001639E">
        <w:rPr>
          <w:rFonts w:ascii="Verdana" w:hAnsi="Verdana"/>
          <w:sz w:val="20"/>
          <w:lang w:val="pt-BR"/>
        </w:rPr>
        <w:t>”</w:t>
      </w:r>
      <w:r w:rsidR="0051042E" w:rsidRPr="0001639E">
        <w:rPr>
          <w:rFonts w:ascii="Verdana" w:hAnsi="Verdana"/>
          <w:sz w:val="20"/>
          <w:lang w:val="pt-BR"/>
        </w:rPr>
        <w:t xml:space="preserve"> (Considera</w:t>
      </w:r>
      <w:r w:rsidR="000B23CF" w:rsidRPr="0001639E">
        <w:rPr>
          <w:rFonts w:ascii="Verdana" w:hAnsi="Verdana"/>
          <w:sz w:val="20"/>
          <w:lang w:val="pt-BR"/>
        </w:rPr>
        <w:t>n</w:t>
      </w:r>
      <w:r w:rsidR="0051042E" w:rsidRPr="0001639E">
        <w:rPr>
          <w:rFonts w:ascii="Verdana" w:hAnsi="Verdana"/>
          <w:sz w:val="20"/>
          <w:lang w:val="pt-BR"/>
        </w:rPr>
        <w:t xml:space="preserve">do </w:t>
      </w:r>
      <w:r w:rsidR="00C7272F" w:rsidRPr="0001639E">
        <w:rPr>
          <w:rFonts w:ascii="Verdana" w:hAnsi="Verdana"/>
          <w:sz w:val="20"/>
          <w:lang w:val="pt-BR"/>
        </w:rPr>
        <w:t>6</w:t>
      </w:r>
      <w:r w:rsidR="000B23CF" w:rsidRPr="0001639E">
        <w:rPr>
          <w:rFonts w:ascii="Verdana" w:hAnsi="Verdana"/>
          <w:i/>
          <w:sz w:val="20"/>
          <w:lang w:val="pt-BR"/>
        </w:rPr>
        <w:t xml:space="preserve"> infra</w:t>
      </w:r>
      <w:r w:rsidR="0051042E" w:rsidRPr="0001639E">
        <w:rPr>
          <w:rFonts w:ascii="Verdana" w:hAnsi="Verdana"/>
          <w:sz w:val="20"/>
          <w:lang w:val="pt-BR"/>
        </w:rPr>
        <w:t>)</w:t>
      </w:r>
      <w:r w:rsidR="003F1DD0" w:rsidRPr="0001639E">
        <w:rPr>
          <w:rFonts w:ascii="Verdana" w:hAnsi="Verdana"/>
          <w:sz w:val="20"/>
          <w:lang w:val="pt-BR"/>
        </w:rPr>
        <w:t>. Finalmente,</w:t>
      </w:r>
      <w:r w:rsidR="00407F54" w:rsidRPr="0001639E">
        <w:rPr>
          <w:rFonts w:ascii="Verdana" w:hAnsi="Verdana"/>
          <w:sz w:val="20"/>
          <w:lang w:val="pt-BR"/>
        </w:rPr>
        <w:t xml:space="preserve"> </w:t>
      </w:r>
      <w:r w:rsidR="000B23CF" w:rsidRPr="0001639E">
        <w:rPr>
          <w:rFonts w:ascii="Verdana" w:hAnsi="Verdana"/>
          <w:sz w:val="20"/>
          <w:lang w:val="pt-BR"/>
        </w:rPr>
        <w:t>n</w:t>
      </w:r>
      <w:r w:rsidR="00DF69CE" w:rsidRPr="0001639E">
        <w:rPr>
          <w:rFonts w:ascii="Verdana" w:hAnsi="Verdana"/>
          <w:sz w:val="20"/>
          <w:lang w:val="pt-BR"/>
        </w:rPr>
        <w:t xml:space="preserve">a </w:t>
      </w:r>
      <w:r w:rsidR="00300B9F" w:rsidRPr="0001639E">
        <w:rPr>
          <w:rFonts w:ascii="Verdana" w:hAnsi="Verdana"/>
          <w:sz w:val="20"/>
          <w:lang w:val="pt-BR"/>
        </w:rPr>
        <w:t>R</w:t>
      </w:r>
      <w:r w:rsidR="00F36929" w:rsidRPr="0001639E">
        <w:rPr>
          <w:rFonts w:ascii="Verdana" w:hAnsi="Verdana"/>
          <w:sz w:val="20"/>
          <w:lang w:val="pt-BR"/>
        </w:rPr>
        <w:t>esolu</w:t>
      </w:r>
      <w:r w:rsidR="001A2154" w:rsidRPr="0001639E">
        <w:rPr>
          <w:rFonts w:ascii="Verdana" w:hAnsi="Verdana"/>
          <w:sz w:val="20"/>
          <w:lang w:val="pt-BR"/>
        </w:rPr>
        <w:t xml:space="preserve">ção </w:t>
      </w:r>
      <w:r w:rsidR="00F36929" w:rsidRPr="0001639E">
        <w:rPr>
          <w:rFonts w:ascii="Verdana" w:hAnsi="Verdana"/>
          <w:sz w:val="20"/>
          <w:lang w:val="pt-BR"/>
        </w:rPr>
        <w:t>de 2010</w:t>
      </w:r>
      <w:r w:rsidR="0002098E" w:rsidRPr="0001639E">
        <w:rPr>
          <w:rFonts w:ascii="Verdana" w:hAnsi="Verdana"/>
          <w:sz w:val="20"/>
          <w:lang w:val="pt-BR"/>
        </w:rPr>
        <w:t>,</w:t>
      </w:r>
      <w:r w:rsidR="00F36929" w:rsidRPr="0001639E">
        <w:rPr>
          <w:rFonts w:ascii="Verdana" w:hAnsi="Verdana"/>
          <w:sz w:val="20"/>
          <w:lang w:val="pt-BR"/>
        </w:rPr>
        <w:t xml:space="preserve"> </w:t>
      </w:r>
      <w:r w:rsidR="000B23CF" w:rsidRPr="0001639E">
        <w:rPr>
          <w:rFonts w:ascii="Verdana" w:hAnsi="Verdana"/>
          <w:sz w:val="20"/>
          <w:lang w:val="pt-BR"/>
        </w:rPr>
        <w:t xml:space="preserve">a Corte </w:t>
      </w:r>
      <w:r w:rsidR="00F36929" w:rsidRPr="0001639E">
        <w:rPr>
          <w:rFonts w:ascii="Verdana" w:hAnsi="Verdana"/>
          <w:sz w:val="20"/>
          <w:lang w:val="pt-BR"/>
        </w:rPr>
        <w:t>observ</w:t>
      </w:r>
      <w:r w:rsidR="0062019A" w:rsidRPr="0001639E">
        <w:rPr>
          <w:rFonts w:ascii="Verdana" w:hAnsi="Verdana"/>
          <w:sz w:val="20"/>
          <w:lang w:val="pt-BR"/>
        </w:rPr>
        <w:t xml:space="preserve">ou </w:t>
      </w:r>
      <w:r w:rsidR="00F36929" w:rsidRPr="0001639E">
        <w:rPr>
          <w:rFonts w:ascii="Verdana" w:hAnsi="Verdana"/>
          <w:sz w:val="20"/>
          <w:lang w:val="pt-BR"/>
        </w:rPr>
        <w:t>que</w:t>
      </w:r>
      <w:r w:rsidR="00DF69CE" w:rsidRPr="0001639E">
        <w:rPr>
          <w:rFonts w:ascii="Verdana" w:hAnsi="Verdana"/>
          <w:sz w:val="20"/>
          <w:lang w:val="pt-BR"/>
        </w:rPr>
        <w:t xml:space="preserve"> a </w:t>
      </w:r>
      <w:r w:rsidR="00300B9F" w:rsidRPr="0001639E">
        <w:rPr>
          <w:rFonts w:ascii="Verdana" w:hAnsi="Verdana"/>
          <w:sz w:val="20"/>
          <w:lang w:val="pt-BR"/>
        </w:rPr>
        <w:t xml:space="preserve">referida </w:t>
      </w:r>
      <w:r w:rsidR="001A2154" w:rsidRPr="0001639E">
        <w:rPr>
          <w:rFonts w:ascii="Verdana" w:hAnsi="Verdana"/>
          <w:sz w:val="20"/>
          <w:lang w:val="pt-BR"/>
        </w:rPr>
        <w:t>sentença</w:t>
      </w:r>
      <w:r w:rsidR="00F36929" w:rsidRPr="0001639E">
        <w:rPr>
          <w:rFonts w:ascii="Verdana" w:hAnsi="Verdana"/>
          <w:sz w:val="20"/>
          <w:lang w:val="pt-BR"/>
        </w:rPr>
        <w:t xml:space="preserve"> penal </w:t>
      </w:r>
      <w:r w:rsidR="00300B9F" w:rsidRPr="0001639E">
        <w:rPr>
          <w:rFonts w:ascii="Verdana" w:hAnsi="Verdana"/>
          <w:sz w:val="20"/>
          <w:lang w:val="pt-BR"/>
        </w:rPr>
        <w:t>“</w:t>
      </w:r>
      <w:r w:rsidR="009779E6" w:rsidRPr="0001639E">
        <w:rPr>
          <w:rFonts w:ascii="Verdana" w:hAnsi="Verdana"/>
          <w:sz w:val="20"/>
          <w:lang w:val="pt-BR"/>
        </w:rPr>
        <w:t>n</w:t>
      </w:r>
      <w:r w:rsidR="00DF3782" w:rsidRPr="0001639E">
        <w:rPr>
          <w:rFonts w:ascii="Verdana" w:hAnsi="Verdana"/>
          <w:sz w:val="20"/>
          <w:lang w:val="pt-BR"/>
        </w:rPr>
        <w:t>ã</w:t>
      </w:r>
      <w:r w:rsidR="009779E6" w:rsidRPr="0001639E">
        <w:rPr>
          <w:rFonts w:ascii="Verdana" w:hAnsi="Verdana"/>
          <w:sz w:val="20"/>
          <w:lang w:val="pt-BR"/>
        </w:rPr>
        <w:t>o t[</w:t>
      </w:r>
      <w:proofErr w:type="spellStart"/>
      <w:r w:rsidR="000B23CF" w:rsidRPr="0001639E">
        <w:rPr>
          <w:rFonts w:ascii="Verdana" w:hAnsi="Verdana"/>
          <w:sz w:val="20"/>
          <w:lang w:val="pt-BR"/>
        </w:rPr>
        <w:t>inha</w:t>
      </w:r>
      <w:proofErr w:type="spellEnd"/>
      <w:r w:rsidR="009779E6" w:rsidRPr="0001639E">
        <w:rPr>
          <w:rFonts w:ascii="Verdana" w:hAnsi="Verdana"/>
          <w:sz w:val="20"/>
          <w:lang w:val="pt-BR"/>
        </w:rPr>
        <w:t>]</w:t>
      </w:r>
      <w:r w:rsidR="00F36929" w:rsidRPr="0001639E">
        <w:rPr>
          <w:rFonts w:ascii="Verdana" w:hAnsi="Verdana"/>
          <w:sz w:val="20"/>
          <w:lang w:val="pt-BR"/>
        </w:rPr>
        <w:t xml:space="preserve"> </w:t>
      </w:r>
      <w:r w:rsidR="00407F54" w:rsidRPr="0001639E">
        <w:rPr>
          <w:rFonts w:ascii="Verdana" w:hAnsi="Verdana"/>
          <w:sz w:val="20"/>
          <w:lang w:val="pt-BR"/>
        </w:rPr>
        <w:t>caráter</w:t>
      </w:r>
      <w:r w:rsidR="00F36929" w:rsidRPr="0001639E">
        <w:rPr>
          <w:rFonts w:ascii="Verdana" w:hAnsi="Verdana"/>
          <w:sz w:val="20"/>
          <w:lang w:val="pt-BR"/>
        </w:rPr>
        <w:t xml:space="preserve"> definitivo”, </w:t>
      </w:r>
      <w:r w:rsidR="000B23CF" w:rsidRPr="0001639E">
        <w:rPr>
          <w:rFonts w:ascii="Verdana" w:hAnsi="Verdana"/>
          <w:sz w:val="20"/>
          <w:lang w:val="pt-BR"/>
        </w:rPr>
        <w:t xml:space="preserve">já que estavam pendentes de decisão dois </w:t>
      </w:r>
      <w:r w:rsidR="00300B9F" w:rsidRPr="0001639E">
        <w:rPr>
          <w:rFonts w:ascii="Verdana" w:hAnsi="Verdana"/>
          <w:sz w:val="20"/>
          <w:lang w:val="pt-BR"/>
        </w:rPr>
        <w:t>recursos</w:t>
      </w:r>
      <w:r w:rsidR="008D5B14" w:rsidRPr="0001639E">
        <w:rPr>
          <w:rFonts w:ascii="Verdana" w:hAnsi="Verdana"/>
          <w:sz w:val="20"/>
          <w:lang w:val="pt-BR"/>
        </w:rPr>
        <w:t>: u</w:t>
      </w:r>
      <w:r w:rsidR="000B23CF" w:rsidRPr="0001639E">
        <w:rPr>
          <w:rFonts w:ascii="Verdana" w:hAnsi="Verdana"/>
          <w:sz w:val="20"/>
          <w:lang w:val="pt-BR"/>
        </w:rPr>
        <w:t>m</w:t>
      </w:r>
      <w:r w:rsidR="008D5B14" w:rsidRPr="0001639E">
        <w:rPr>
          <w:rFonts w:ascii="Verdana" w:hAnsi="Verdana"/>
          <w:sz w:val="20"/>
          <w:lang w:val="pt-BR"/>
        </w:rPr>
        <w:t xml:space="preserve"> recurso</w:t>
      </w:r>
      <w:r w:rsidR="00407F54" w:rsidRPr="0001639E">
        <w:rPr>
          <w:rFonts w:ascii="Verdana" w:hAnsi="Verdana"/>
          <w:sz w:val="20"/>
          <w:lang w:val="pt-BR"/>
        </w:rPr>
        <w:t xml:space="preserve"> em </w:t>
      </w:r>
      <w:r w:rsidR="00300B9F" w:rsidRPr="0001639E">
        <w:rPr>
          <w:rFonts w:ascii="Verdana" w:hAnsi="Verdana"/>
          <w:sz w:val="20"/>
          <w:lang w:val="pt-BR"/>
        </w:rPr>
        <w:t>sentido estrito</w:t>
      </w:r>
      <w:r w:rsidR="00850774" w:rsidRPr="0001639E">
        <w:rPr>
          <w:rFonts w:ascii="Verdana" w:hAnsi="Verdana"/>
          <w:sz w:val="20"/>
          <w:lang w:val="pt-BR"/>
        </w:rPr>
        <w:t xml:space="preserve"> e </w:t>
      </w:r>
      <w:r w:rsidR="000B23CF" w:rsidRPr="0001639E">
        <w:rPr>
          <w:rFonts w:ascii="Verdana" w:hAnsi="Verdana"/>
          <w:sz w:val="20"/>
          <w:lang w:val="pt-BR"/>
        </w:rPr>
        <w:t>uma apelação</w:t>
      </w:r>
      <w:r w:rsidR="00300B9F" w:rsidRPr="0001639E">
        <w:rPr>
          <w:rFonts w:ascii="Verdana" w:hAnsi="Verdana"/>
          <w:sz w:val="20"/>
          <w:lang w:val="pt-BR"/>
        </w:rPr>
        <w:t>.</w:t>
      </w:r>
      <w:bookmarkEnd w:id="2"/>
    </w:p>
    <w:p w14:paraId="11428C54" w14:textId="77777777" w:rsidR="00735542" w:rsidRPr="0001639E" w:rsidRDefault="00735542" w:rsidP="005E63E2">
      <w:pPr>
        <w:pStyle w:val="ColorfulList-Accent11"/>
        <w:spacing w:before="120" w:after="120"/>
        <w:ind w:left="0"/>
        <w:contextualSpacing w:val="0"/>
        <w:jc w:val="both"/>
        <w:rPr>
          <w:rFonts w:ascii="Verdana" w:hAnsi="Verdana"/>
          <w:sz w:val="20"/>
          <w:lang w:val="pt-BR"/>
        </w:rPr>
      </w:pPr>
    </w:p>
    <w:p w14:paraId="20C780BE" w14:textId="7B41934E" w:rsidR="009B300F" w:rsidRPr="0001639E" w:rsidRDefault="00571F26" w:rsidP="005E60F6">
      <w:pPr>
        <w:pStyle w:val="ColorfulList-Accent11"/>
        <w:spacing w:before="120" w:after="120"/>
        <w:ind w:left="0" w:firstLine="720"/>
        <w:contextualSpacing w:val="0"/>
        <w:jc w:val="both"/>
        <w:rPr>
          <w:rFonts w:ascii="Verdana" w:hAnsi="Verdana"/>
          <w:i/>
          <w:sz w:val="20"/>
          <w:lang w:val="pt-BR"/>
        </w:rPr>
      </w:pPr>
      <w:r w:rsidRPr="0001639E">
        <w:rPr>
          <w:rFonts w:ascii="Verdana" w:hAnsi="Verdana"/>
          <w:i/>
          <w:sz w:val="20"/>
          <w:lang w:val="pt-BR"/>
        </w:rPr>
        <w:t>A</w:t>
      </w:r>
      <w:r w:rsidR="00C93BB5" w:rsidRPr="0001639E">
        <w:rPr>
          <w:rFonts w:ascii="Verdana" w:hAnsi="Verdana"/>
          <w:i/>
          <w:sz w:val="20"/>
          <w:lang w:val="pt-BR"/>
        </w:rPr>
        <w:t>.</w:t>
      </w:r>
      <w:r w:rsidRPr="0001639E">
        <w:rPr>
          <w:rFonts w:ascii="Verdana" w:hAnsi="Verdana"/>
          <w:i/>
          <w:sz w:val="20"/>
          <w:lang w:val="pt-BR"/>
        </w:rPr>
        <w:t>2</w:t>
      </w:r>
      <w:r w:rsidR="001F116F" w:rsidRPr="0001639E">
        <w:rPr>
          <w:rFonts w:ascii="Verdana" w:hAnsi="Verdana"/>
          <w:i/>
          <w:sz w:val="20"/>
          <w:lang w:val="pt-BR"/>
        </w:rPr>
        <w:t>.</w:t>
      </w:r>
      <w:r w:rsidR="00C93BB5" w:rsidRPr="0001639E">
        <w:rPr>
          <w:rFonts w:ascii="Verdana" w:hAnsi="Verdana"/>
          <w:i/>
          <w:sz w:val="20"/>
          <w:lang w:val="pt-BR"/>
        </w:rPr>
        <w:t xml:space="preserve"> Informa</w:t>
      </w:r>
      <w:r w:rsidR="001A2154" w:rsidRPr="0001639E">
        <w:rPr>
          <w:rFonts w:ascii="Verdana" w:hAnsi="Verdana"/>
          <w:i/>
          <w:sz w:val="20"/>
          <w:lang w:val="pt-BR"/>
        </w:rPr>
        <w:t>ção</w:t>
      </w:r>
      <w:r w:rsidR="00850774" w:rsidRPr="0001639E">
        <w:rPr>
          <w:rFonts w:ascii="Verdana" w:hAnsi="Verdana"/>
          <w:i/>
          <w:sz w:val="20"/>
          <w:lang w:val="pt-BR"/>
        </w:rPr>
        <w:t xml:space="preserve"> e observações da</w:t>
      </w:r>
      <w:r w:rsidR="00C93BB5" w:rsidRPr="0001639E">
        <w:rPr>
          <w:rFonts w:ascii="Verdana" w:hAnsi="Verdana"/>
          <w:i/>
          <w:sz w:val="20"/>
          <w:lang w:val="pt-BR"/>
        </w:rPr>
        <w:t>s partes</w:t>
      </w:r>
      <w:r w:rsidR="00850774" w:rsidRPr="0001639E">
        <w:rPr>
          <w:rFonts w:ascii="Verdana" w:hAnsi="Verdana"/>
          <w:i/>
          <w:sz w:val="20"/>
          <w:lang w:val="pt-BR"/>
        </w:rPr>
        <w:t xml:space="preserve"> e </w:t>
      </w:r>
      <w:r w:rsidR="001A2154" w:rsidRPr="0001639E">
        <w:rPr>
          <w:rFonts w:ascii="Verdana" w:hAnsi="Verdana"/>
          <w:i/>
          <w:sz w:val="20"/>
          <w:lang w:val="pt-BR"/>
        </w:rPr>
        <w:t xml:space="preserve">da </w:t>
      </w:r>
      <w:r w:rsidR="00850774" w:rsidRPr="0001639E">
        <w:rPr>
          <w:rFonts w:ascii="Verdana" w:hAnsi="Verdana"/>
          <w:i/>
          <w:sz w:val="20"/>
          <w:lang w:val="pt-BR"/>
        </w:rPr>
        <w:t>Comissão</w:t>
      </w:r>
      <w:bookmarkStart w:id="3" w:name="_Ref58529931"/>
    </w:p>
    <w:p w14:paraId="28C4FB05" w14:textId="4E5F5FA0" w:rsidR="0051042E" w:rsidRPr="0001639E" w:rsidRDefault="0051042E" w:rsidP="00743E64">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E</w:t>
      </w:r>
      <w:r w:rsidR="0049252B" w:rsidRPr="0001639E">
        <w:rPr>
          <w:rFonts w:ascii="Verdana" w:hAnsi="Verdana"/>
          <w:sz w:val="20"/>
          <w:lang w:val="pt-BR"/>
        </w:rPr>
        <w:t>m</w:t>
      </w:r>
      <w:r w:rsidRPr="0001639E">
        <w:rPr>
          <w:rFonts w:ascii="Verdana" w:hAnsi="Verdana"/>
          <w:sz w:val="20"/>
          <w:lang w:val="pt-BR"/>
        </w:rPr>
        <w:t xml:space="preserve"> </w:t>
      </w:r>
      <w:r w:rsidR="00106B39" w:rsidRPr="0001639E">
        <w:rPr>
          <w:rFonts w:ascii="Verdana" w:hAnsi="Verdana"/>
          <w:sz w:val="20"/>
          <w:lang w:val="pt-BR"/>
        </w:rPr>
        <w:t>29</w:t>
      </w:r>
      <w:r w:rsidRPr="0001639E">
        <w:rPr>
          <w:rFonts w:ascii="Verdana" w:hAnsi="Verdana"/>
          <w:sz w:val="20"/>
          <w:lang w:val="pt-BR"/>
        </w:rPr>
        <w:t xml:space="preserve"> de </w:t>
      </w:r>
      <w:r w:rsidR="001A2154" w:rsidRPr="0001639E">
        <w:rPr>
          <w:rFonts w:ascii="Verdana" w:hAnsi="Verdana"/>
          <w:sz w:val="20"/>
          <w:lang w:val="pt-BR"/>
        </w:rPr>
        <w:t>junho</w:t>
      </w:r>
      <w:r w:rsidRPr="0001639E">
        <w:rPr>
          <w:rFonts w:ascii="Verdana" w:hAnsi="Verdana"/>
          <w:sz w:val="20"/>
          <w:lang w:val="pt-BR"/>
        </w:rPr>
        <w:t xml:space="preserve"> de 2009</w:t>
      </w:r>
      <w:r w:rsidR="0002098E" w:rsidRPr="0001639E">
        <w:rPr>
          <w:rFonts w:ascii="Verdana" w:hAnsi="Verdana"/>
          <w:sz w:val="20"/>
          <w:lang w:val="pt-BR"/>
        </w:rPr>
        <w:t>,</w:t>
      </w:r>
      <w:r w:rsidR="008A13FB" w:rsidRPr="0001639E">
        <w:rPr>
          <w:rFonts w:ascii="Verdana" w:hAnsi="Verdana"/>
          <w:sz w:val="20"/>
          <w:lang w:val="pt-BR"/>
        </w:rPr>
        <w:t xml:space="preserve"> </w:t>
      </w:r>
      <w:r w:rsidR="0049252B" w:rsidRPr="0001639E">
        <w:rPr>
          <w:rFonts w:ascii="Verdana" w:hAnsi="Verdana"/>
          <w:sz w:val="20"/>
          <w:lang w:val="pt-BR"/>
        </w:rPr>
        <w:t xml:space="preserve">a Terceira Vara da Comarca de Sobral </w:t>
      </w:r>
      <w:r w:rsidR="00745FE7" w:rsidRPr="0001639E">
        <w:rPr>
          <w:rFonts w:ascii="Verdana" w:hAnsi="Verdana"/>
          <w:sz w:val="20"/>
          <w:lang w:val="pt-BR"/>
        </w:rPr>
        <w:t>conden</w:t>
      </w:r>
      <w:r w:rsidR="0062019A" w:rsidRPr="0001639E">
        <w:rPr>
          <w:rFonts w:ascii="Verdana" w:hAnsi="Verdana"/>
          <w:sz w:val="20"/>
          <w:lang w:val="pt-BR"/>
        </w:rPr>
        <w:t>ou</w:t>
      </w:r>
      <w:r w:rsidR="00407F54" w:rsidRPr="0001639E">
        <w:rPr>
          <w:rFonts w:ascii="Verdana" w:hAnsi="Verdana"/>
          <w:sz w:val="20"/>
          <w:lang w:val="pt-BR"/>
        </w:rPr>
        <w:t xml:space="preserve"> em </w:t>
      </w:r>
      <w:r w:rsidR="00297785" w:rsidRPr="0001639E">
        <w:rPr>
          <w:rFonts w:ascii="Verdana" w:hAnsi="Verdana"/>
          <w:sz w:val="20"/>
          <w:lang w:val="pt-BR"/>
        </w:rPr>
        <w:t>primeira</w:t>
      </w:r>
      <w:r w:rsidR="00745FE7" w:rsidRPr="0001639E">
        <w:rPr>
          <w:rFonts w:ascii="Verdana" w:hAnsi="Verdana"/>
          <w:sz w:val="20"/>
          <w:lang w:val="pt-BR"/>
        </w:rPr>
        <w:t xml:space="preserve"> inst</w:t>
      </w:r>
      <w:r w:rsidR="0049252B" w:rsidRPr="0001639E">
        <w:rPr>
          <w:rFonts w:ascii="Verdana" w:hAnsi="Verdana"/>
          <w:sz w:val="20"/>
          <w:lang w:val="pt-BR"/>
        </w:rPr>
        <w:t>â</w:t>
      </w:r>
      <w:r w:rsidR="00745FE7" w:rsidRPr="0001639E">
        <w:rPr>
          <w:rFonts w:ascii="Verdana" w:hAnsi="Verdana"/>
          <w:sz w:val="20"/>
          <w:lang w:val="pt-BR"/>
        </w:rPr>
        <w:t>ncia a</w:t>
      </w:r>
      <w:r w:rsidR="002C09D4" w:rsidRPr="0001639E">
        <w:rPr>
          <w:rFonts w:ascii="Verdana" w:hAnsi="Verdana"/>
          <w:sz w:val="20"/>
          <w:lang w:val="pt-BR"/>
        </w:rPr>
        <w:t>os</w:t>
      </w:r>
      <w:r w:rsidR="0002098E" w:rsidRPr="0001639E">
        <w:rPr>
          <w:rFonts w:ascii="Verdana" w:hAnsi="Verdana"/>
          <w:sz w:val="20"/>
          <w:lang w:val="pt-BR"/>
        </w:rPr>
        <w:t xml:space="preserve"> seis imputados (</w:t>
      </w:r>
      <w:r w:rsidR="0049252B" w:rsidRPr="0001639E">
        <w:rPr>
          <w:rFonts w:ascii="Verdana" w:hAnsi="Verdana"/>
          <w:sz w:val="20"/>
          <w:lang w:val="pt-BR"/>
        </w:rPr>
        <w:t xml:space="preserve">o dono </w:t>
      </w:r>
      <w:r w:rsidR="001A2154" w:rsidRPr="0001639E">
        <w:rPr>
          <w:rFonts w:ascii="Verdana" w:hAnsi="Verdana"/>
          <w:sz w:val="20"/>
          <w:lang w:val="pt-BR"/>
        </w:rPr>
        <w:t xml:space="preserve">da </w:t>
      </w:r>
      <w:r w:rsidR="00664B07" w:rsidRPr="0001639E">
        <w:rPr>
          <w:rFonts w:ascii="Verdana" w:hAnsi="Verdana"/>
          <w:sz w:val="20"/>
          <w:lang w:val="pt-BR"/>
        </w:rPr>
        <w:t xml:space="preserve">Casa de </w:t>
      </w:r>
      <w:r w:rsidR="00226CB3" w:rsidRPr="0001639E">
        <w:rPr>
          <w:rFonts w:ascii="Verdana" w:hAnsi="Verdana"/>
          <w:sz w:val="20"/>
          <w:lang w:val="pt-BR"/>
        </w:rPr>
        <w:t>Repouso</w:t>
      </w:r>
      <w:r w:rsidR="0002098E" w:rsidRPr="0001639E">
        <w:rPr>
          <w:rFonts w:ascii="Verdana" w:hAnsi="Verdana"/>
          <w:sz w:val="20"/>
          <w:lang w:val="pt-BR"/>
        </w:rPr>
        <w:t xml:space="preserve"> Guararapes, s</w:t>
      </w:r>
      <w:r w:rsidR="0049252B" w:rsidRPr="0001639E">
        <w:rPr>
          <w:rFonts w:ascii="Verdana" w:hAnsi="Verdana"/>
          <w:sz w:val="20"/>
          <w:lang w:val="pt-BR"/>
        </w:rPr>
        <w:t>e</w:t>
      </w:r>
      <w:r w:rsidR="0002098E" w:rsidRPr="0001639E">
        <w:rPr>
          <w:rFonts w:ascii="Verdana" w:hAnsi="Verdana"/>
          <w:sz w:val="20"/>
          <w:lang w:val="pt-BR"/>
        </w:rPr>
        <w:t xml:space="preserve">u </w:t>
      </w:r>
      <w:r w:rsidR="00226CB3" w:rsidRPr="0001639E">
        <w:rPr>
          <w:rFonts w:ascii="Verdana" w:hAnsi="Verdana"/>
          <w:sz w:val="20"/>
          <w:lang w:val="pt-BR"/>
        </w:rPr>
        <w:t>diretor</w:t>
      </w:r>
      <w:r w:rsidR="0002098E" w:rsidRPr="0001639E">
        <w:rPr>
          <w:rFonts w:ascii="Verdana" w:hAnsi="Verdana"/>
          <w:sz w:val="20"/>
          <w:lang w:val="pt-BR"/>
        </w:rPr>
        <w:t xml:space="preserve"> clí</w:t>
      </w:r>
      <w:r w:rsidR="00664B07" w:rsidRPr="0001639E">
        <w:rPr>
          <w:rFonts w:ascii="Verdana" w:hAnsi="Verdana"/>
          <w:sz w:val="20"/>
          <w:lang w:val="pt-BR"/>
        </w:rPr>
        <w:t>nico</w:t>
      </w:r>
      <w:r w:rsidR="00850774" w:rsidRPr="0001639E">
        <w:rPr>
          <w:rFonts w:ascii="Verdana" w:hAnsi="Verdana"/>
          <w:sz w:val="20"/>
          <w:lang w:val="pt-BR"/>
        </w:rPr>
        <w:t xml:space="preserve"> e </w:t>
      </w:r>
      <w:r w:rsidR="00664B07" w:rsidRPr="0001639E">
        <w:rPr>
          <w:rFonts w:ascii="Verdana" w:hAnsi="Verdana"/>
          <w:sz w:val="20"/>
          <w:lang w:val="pt-BR"/>
        </w:rPr>
        <w:t>médico,</w:t>
      </w:r>
      <w:r w:rsidR="00DF69CE" w:rsidRPr="0001639E">
        <w:rPr>
          <w:rFonts w:ascii="Verdana" w:hAnsi="Verdana"/>
          <w:sz w:val="20"/>
          <w:lang w:val="pt-BR"/>
        </w:rPr>
        <w:t xml:space="preserve"> a </w:t>
      </w:r>
      <w:r w:rsidR="0049252B" w:rsidRPr="0001639E">
        <w:rPr>
          <w:rFonts w:ascii="Verdana" w:hAnsi="Verdana"/>
          <w:sz w:val="20"/>
          <w:lang w:val="pt-BR"/>
        </w:rPr>
        <w:t xml:space="preserve">chefe de enfermagem e </w:t>
      </w:r>
      <w:r w:rsidR="0073705A" w:rsidRPr="0001639E">
        <w:rPr>
          <w:rFonts w:ascii="Verdana" w:hAnsi="Verdana"/>
          <w:sz w:val="20"/>
          <w:lang w:val="pt-BR"/>
        </w:rPr>
        <w:t xml:space="preserve">três </w:t>
      </w:r>
      <w:r w:rsidR="00664B07" w:rsidRPr="0001639E">
        <w:rPr>
          <w:rFonts w:ascii="Verdana" w:hAnsi="Verdana"/>
          <w:sz w:val="20"/>
          <w:lang w:val="pt-BR"/>
        </w:rPr>
        <w:t>auxiliares</w:t>
      </w:r>
      <w:r w:rsidR="0002098E" w:rsidRPr="0001639E">
        <w:rPr>
          <w:rFonts w:ascii="Verdana" w:hAnsi="Verdana"/>
          <w:sz w:val="20"/>
          <w:lang w:val="pt-BR"/>
        </w:rPr>
        <w:t>)</w:t>
      </w:r>
      <w:r w:rsidR="00745FE7" w:rsidRPr="0001639E">
        <w:rPr>
          <w:rFonts w:ascii="Verdana" w:hAnsi="Verdana"/>
          <w:sz w:val="20"/>
          <w:lang w:val="pt-BR"/>
        </w:rPr>
        <w:t xml:space="preserve"> </w:t>
      </w:r>
      <w:r w:rsidR="0049252B" w:rsidRPr="0001639E">
        <w:rPr>
          <w:rFonts w:ascii="Verdana" w:hAnsi="Verdana"/>
          <w:sz w:val="20"/>
          <w:lang w:val="pt-BR"/>
        </w:rPr>
        <w:t xml:space="preserve">pelo </w:t>
      </w:r>
      <w:r w:rsidR="0002098E" w:rsidRPr="0001639E">
        <w:rPr>
          <w:rFonts w:ascii="Verdana" w:hAnsi="Verdana"/>
          <w:sz w:val="20"/>
          <w:lang w:val="pt-BR"/>
        </w:rPr>
        <w:t>delito de “</w:t>
      </w:r>
      <w:r w:rsidR="00407F54" w:rsidRPr="0001639E">
        <w:rPr>
          <w:rFonts w:ascii="Verdana" w:hAnsi="Verdana"/>
          <w:sz w:val="20"/>
          <w:lang w:val="pt-BR"/>
        </w:rPr>
        <w:t>maus</w:t>
      </w:r>
      <w:r w:rsidR="0049252B" w:rsidRPr="0001639E">
        <w:rPr>
          <w:rFonts w:ascii="Verdana" w:hAnsi="Verdana"/>
          <w:sz w:val="20"/>
          <w:lang w:val="pt-BR"/>
        </w:rPr>
        <w:t>-</w:t>
      </w:r>
      <w:r w:rsidR="00407F54" w:rsidRPr="0001639E">
        <w:rPr>
          <w:rFonts w:ascii="Verdana" w:hAnsi="Verdana"/>
          <w:sz w:val="20"/>
          <w:lang w:val="pt-BR"/>
        </w:rPr>
        <w:t>tratos</w:t>
      </w:r>
      <w:r w:rsidR="0049252B" w:rsidRPr="0001639E">
        <w:rPr>
          <w:rFonts w:ascii="Verdana" w:hAnsi="Verdana"/>
          <w:sz w:val="20"/>
          <w:lang w:val="pt-BR"/>
        </w:rPr>
        <w:t xml:space="preserve"> seguido de morte</w:t>
      </w:r>
      <w:r w:rsidR="0002098E" w:rsidRPr="0001639E">
        <w:rPr>
          <w:rFonts w:ascii="Verdana" w:hAnsi="Verdana"/>
          <w:sz w:val="20"/>
          <w:lang w:val="pt-BR"/>
        </w:rPr>
        <w:t>”, previsto</w:t>
      </w:r>
      <w:r w:rsidR="002C09D4" w:rsidRPr="0001639E">
        <w:rPr>
          <w:rFonts w:ascii="Verdana" w:hAnsi="Verdana"/>
          <w:sz w:val="20"/>
          <w:lang w:val="pt-BR"/>
        </w:rPr>
        <w:t xml:space="preserve"> no</w:t>
      </w:r>
      <w:r w:rsidR="0002098E" w:rsidRPr="0001639E">
        <w:rPr>
          <w:rFonts w:ascii="Verdana" w:hAnsi="Verdana"/>
          <w:sz w:val="20"/>
          <w:lang w:val="pt-BR"/>
        </w:rPr>
        <w:t xml:space="preserve"> </w:t>
      </w:r>
      <w:r w:rsidR="0073705A" w:rsidRPr="0001639E">
        <w:rPr>
          <w:rFonts w:ascii="Verdana" w:hAnsi="Verdana"/>
          <w:sz w:val="20"/>
          <w:lang w:val="pt-BR"/>
        </w:rPr>
        <w:t>artigo</w:t>
      </w:r>
      <w:r w:rsidR="0002098E" w:rsidRPr="0001639E">
        <w:rPr>
          <w:rFonts w:ascii="Verdana" w:hAnsi="Verdana"/>
          <w:sz w:val="20"/>
          <w:lang w:val="pt-BR"/>
        </w:rPr>
        <w:t xml:space="preserve"> 136, inciso 2</w:t>
      </w:r>
      <w:r w:rsidR="002C09D4" w:rsidRPr="0001639E">
        <w:rPr>
          <w:rFonts w:ascii="Verdana" w:hAnsi="Verdana"/>
          <w:sz w:val="20"/>
          <w:lang w:val="pt-BR"/>
        </w:rPr>
        <w:t xml:space="preserve"> do </w:t>
      </w:r>
      <w:r w:rsidR="0002098E" w:rsidRPr="0001639E">
        <w:rPr>
          <w:rFonts w:ascii="Verdana" w:hAnsi="Verdana"/>
          <w:sz w:val="20"/>
          <w:lang w:val="pt-BR"/>
        </w:rPr>
        <w:t xml:space="preserve">Código Penal </w:t>
      </w:r>
      <w:r w:rsidR="0049252B" w:rsidRPr="0001639E">
        <w:rPr>
          <w:rFonts w:ascii="Verdana" w:hAnsi="Verdana"/>
          <w:sz w:val="20"/>
          <w:lang w:val="pt-BR"/>
        </w:rPr>
        <w:t>brasileiro</w:t>
      </w:r>
      <w:r w:rsidR="00744885" w:rsidRPr="0001639E">
        <w:rPr>
          <w:rFonts w:ascii="Verdana" w:hAnsi="Verdana"/>
          <w:sz w:val="20"/>
          <w:lang w:val="pt-BR"/>
        </w:rPr>
        <w:t>,</w:t>
      </w:r>
      <w:r w:rsidR="0002098E" w:rsidRPr="0001639E">
        <w:rPr>
          <w:rStyle w:val="Refdenotaalpie"/>
          <w:rFonts w:ascii="Verdana" w:hAnsi="Verdana"/>
          <w:sz w:val="20"/>
          <w:lang w:val="pt-BR"/>
        </w:rPr>
        <w:footnoteReference w:id="11"/>
      </w:r>
      <w:r w:rsidR="00745FE7" w:rsidRPr="0001639E">
        <w:rPr>
          <w:rFonts w:ascii="Verdana" w:hAnsi="Verdana"/>
          <w:sz w:val="20"/>
          <w:lang w:val="pt-BR"/>
        </w:rPr>
        <w:t xml:space="preserve"> cometido</w:t>
      </w:r>
      <w:r w:rsidR="00407F54" w:rsidRPr="0001639E">
        <w:rPr>
          <w:rFonts w:ascii="Verdana" w:hAnsi="Verdana"/>
          <w:sz w:val="20"/>
          <w:lang w:val="pt-BR"/>
        </w:rPr>
        <w:t xml:space="preserve"> em detrimento</w:t>
      </w:r>
      <w:r w:rsidR="002C09D4" w:rsidRPr="0001639E">
        <w:rPr>
          <w:rFonts w:ascii="Verdana" w:hAnsi="Verdana"/>
          <w:sz w:val="20"/>
          <w:lang w:val="pt-BR"/>
        </w:rPr>
        <w:t xml:space="preserve"> do </w:t>
      </w:r>
      <w:r w:rsidR="00850774" w:rsidRPr="0001639E">
        <w:rPr>
          <w:rFonts w:ascii="Verdana" w:hAnsi="Verdana"/>
          <w:sz w:val="20"/>
          <w:lang w:val="pt-BR"/>
        </w:rPr>
        <w:t>senhor</w:t>
      </w:r>
      <w:r w:rsidR="00745FE7" w:rsidRPr="0001639E">
        <w:rPr>
          <w:rFonts w:ascii="Verdana" w:hAnsi="Verdana"/>
          <w:sz w:val="20"/>
          <w:lang w:val="pt-BR"/>
        </w:rPr>
        <w:t xml:space="preserve"> Ximenes Lopes, </w:t>
      </w:r>
      <w:r w:rsidR="00744885" w:rsidRPr="0001639E">
        <w:rPr>
          <w:rFonts w:ascii="Verdana" w:hAnsi="Verdana"/>
          <w:sz w:val="20"/>
          <w:lang w:val="pt-BR"/>
        </w:rPr>
        <w:t xml:space="preserve">razão pela qual impôs uma pena </w:t>
      </w:r>
      <w:r w:rsidR="00745FE7" w:rsidRPr="0001639E">
        <w:rPr>
          <w:rFonts w:ascii="Verdana" w:hAnsi="Verdana"/>
          <w:sz w:val="20"/>
          <w:lang w:val="pt-BR"/>
        </w:rPr>
        <w:t>de</w:t>
      </w:r>
      <w:r w:rsidR="00664B07" w:rsidRPr="0001639E">
        <w:rPr>
          <w:rFonts w:ascii="Verdana" w:hAnsi="Verdana"/>
          <w:sz w:val="20"/>
          <w:lang w:val="pt-BR"/>
        </w:rPr>
        <w:t xml:space="preserve"> </w:t>
      </w:r>
      <w:r w:rsidR="00743E64" w:rsidRPr="0001639E">
        <w:rPr>
          <w:rFonts w:ascii="Verdana" w:hAnsi="Verdana"/>
          <w:sz w:val="20"/>
          <w:lang w:val="pt-BR"/>
        </w:rPr>
        <w:t xml:space="preserve">6 </w:t>
      </w:r>
      <w:r w:rsidR="00B7750A" w:rsidRPr="0001639E">
        <w:rPr>
          <w:rFonts w:ascii="Verdana" w:hAnsi="Verdana"/>
          <w:sz w:val="20"/>
          <w:lang w:val="pt-BR"/>
        </w:rPr>
        <w:t>ano</w:t>
      </w:r>
      <w:r w:rsidR="00743E64" w:rsidRPr="0001639E">
        <w:rPr>
          <w:rFonts w:ascii="Verdana" w:hAnsi="Verdana"/>
          <w:sz w:val="20"/>
          <w:lang w:val="pt-BR"/>
        </w:rPr>
        <w:t>s de pris</w:t>
      </w:r>
      <w:r w:rsidR="00744885" w:rsidRPr="0001639E">
        <w:rPr>
          <w:rFonts w:ascii="Verdana" w:hAnsi="Verdana"/>
          <w:sz w:val="20"/>
          <w:lang w:val="pt-BR"/>
        </w:rPr>
        <w:t>ão.</w:t>
      </w:r>
      <w:r w:rsidR="004A452C" w:rsidRPr="0001639E">
        <w:rPr>
          <w:rStyle w:val="Refdenotaalpie"/>
          <w:rFonts w:ascii="Verdana" w:hAnsi="Verdana"/>
          <w:sz w:val="20"/>
          <w:lang w:val="pt-BR"/>
        </w:rPr>
        <w:footnoteReference w:id="12"/>
      </w:r>
      <w:r w:rsidR="00405461" w:rsidRPr="0001639E">
        <w:rPr>
          <w:rFonts w:ascii="Verdana" w:hAnsi="Verdana"/>
          <w:sz w:val="20"/>
          <w:lang w:val="pt-BR"/>
        </w:rPr>
        <w:t xml:space="preserve"> </w:t>
      </w:r>
      <w:r w:rsidR="00B4718A">
        <w:rPr>
          <w:rFonts w:ascii="Verdana" w:hAnsi="Verdana"/>
          <w:sz w:val="20"/>
          <w:lang w:val="pt-BR"/>
        </w:rPr>
        <w:t xml:space="preserve"> Na Senten</w:t>
      </w:r>
      <w:r w:rsidR="00B4718A" w:rsidRPr="0001639E">
        <w:rPr>
          <w:rFonts w:ascii="Verdana" w:hAnsi="Verdana"/>
          <w:sz w:val="20"/>
          <w:lang w:val="pt-BR"/>
        </w:rPr>
        <w:t>ç</w:t>
      </w:r>
      <w:r w:rsidR="00B4718A">
        <w:rPr>
          <w:rFonts w:ascii="Verdana" w:hAnsi="Verdana"/>
          <w:sz w:val="20"/>
          <w:lang w:val="pt-BR"/>
        </w:rPr>
        <w:t xml:space="preserve">a </w:t>
      </w:r>
      <w:r w:rsidR="00744885" w:rsidRPr="0001639E">
        <w:rPr>
          <w:rFonts w:ascii="Verdana" w:hAnsi="Verdana"/>
          <w:sz w:val="20"/>
          <w:lang w:val="pt-BR"/>
        </w:rPr>
        <w:t>levou</w:t>
      </w:r>
      <w:r w:rsidR="00590D3F">
        <w:rPr>
          <w:rFonts w:ascii="Verdana" w:hAnsi="Verdana"/>
          <w:sz w:val="20"/>
          <w:lang w:val="pt-BR"/>
        </w:rPr>
        <w:t>-se</w:t>
      </w:r>
      <w:r w:rsidR="00744885" w:rsidRPr="0001639E">
        <w:rPr>
          <w:rFonts w:ascii="Verdana" w:hAnsi="Verdana"/>
          <w:sz w:val="20"/>
          <w:lang w:val="pt-BR"/>
        </w:rPr>
        <w:t xml:space="preserve"> em consideração </w:t>
      </w:r>
      <w:r w:rsidR="00BD45A7" w:rsidRPr="0001639E">
        <w:rPr>
          <w:rFonts w:ascii="Verdana" w:hAnsi="Verdana"/>
          <w:sz w:val="20"/>
          <w:lang w:val="pt-BR"/>
        </w:rPr>
        <w:t>que</w:t>
      </w:r>
      <w:r w:rsidR="00A17A07" w:rsidRPr="0001639E">
        <w:rPr>
          <w:rFonts w:ascii="Verdana" w:hAnsi="Verdana"/>
          <w:sz w:val="20"/>
          <w:lang w:val="pt-BR"/>
        </w:rPr>
        <w:t xml:space="preserve"> o senhor</w:t>
      </w:r>
      <w:r w:rsidR="00BD45A7" w:rsidRPr="0001639E">
        <w:rPr>
          <w:rFonts w:ascii="Verdana" w:hAnsi="Verdana"/>
          <w:sz w:val="20"/>
          <w:lang w:val="pt-BR"/>
        </w:rPr>
        <w:t xml:space="preserve"> Ximenes Lopes </w:t>
      </w:r>
      <w:r w:rsidR="006E24F9" w:rsidRPr="0001639E">
        <w:rPr>
          <w:rFonts w:ascii="Verdana" w:hAnsi="Verdana"/>
          <w:sz w:val="20"/>
          <w:lang w:val="pt-BR"/>
        </w:rPr>
        <w:t>“f</w:t>
      </w:r>
      <w:r w:rsidR="00744885" w:rsidRPr="0001639E">
        <w:rPr>
          <w:rFonts w:ascii="Verdana" w:hAnsi="Verdana"/>
          <w:sz w:val="20"/>
          <w:lang w:val="pt-BR"/>
        </w:rPr>
        <w:t>oi</w:t>
      </w:r>
      <w:r w:rsidR="006E24F9" w:rsidRPr="0001639E">
        <w:rPr>
          <w:rFonts w:ascii="Verdana" w:hAnsi="Verdana"/>
          <w:sz w:val="20"/>
          <w:lang w:val="pt-BR"/>
        </w:rPr>
        <w:t xml:space="preserve"> admitido</w:t>
      </w:r>
      <w:r w:rsidR="002C09D4" w:rsidRPr="0001639E">
        <w:rPr>
          <w:rFonts w:ascii="Verdana" w:hAnsi="Verdana"/>
          <w:sz w:val="20"/>
          <w:lang w:val="pt-BR"/>
        </w:rPr>
        <w:t xml:space="preserve"> no</w:t>
      </w:r>
      <w:r w:rsidR="006E24F9" w:rsidRPr="0001639E">
        <w:rPr>
          <w:rFonts w:ascii="Verdana" w:hAnsi="Verdana"/>
          <w:sz w:val="20"/>
          <w:lang w:val="pt-BR"/>
        </w:rPr>
        <w:t xml:space="preserve"> hospital </w:t>
      </w:r>
      <w:r w:rsidR="00744885" w:rsidRPr="0001639E">
        <w:rPr>
          <w:rFonts w:ascii="Verdana" w:hAnsi="Verdana"/>
          <w:sz w:val="20"/>
          <w:lang w:val="pt-BR"/>
        </w:rPr>
        <w:t xml:space="preserve">sem lesões </w:t>
      </w:r>
      <w:r w:rsidR="006E24F9" w:rsidRPr="0001639E">
        <w:rPr>
          <w:rFonts w:ascii="Verdana" w:hAnsi="Verdana"/>
          <w:sz w:val="20"/>
          <w:lang w:val="pt-BR"/>
        </w:rPr>
        <w:t xml:space="preserve">externas </w:t>
      </w:r>
      <w:r w:rsidR="00744885" w:rsidRPr="0001639E">
        <w:rPr>
          <w:rFonts w:ascii="Verdana" w:hAnsi="Verdana"/>
          <w:sz w:val="20"/>
          <w:lang w:val="pt-BR"/>
        </w:rPr>
        <w:t>e</w:t>
      </w:r>
      <w:r w:rsidR="006E24F9" w:rsidRPr="0001639E">
        <w:rPr>
          <w:rFonts w:ascii="Verdana" w:hAnsi="Verdana"/>
          <w:sz w:val="20"/>
          <w:lang w:val="pt-BR"/>
        </w:rPr>
        <w:t xml:space="preserve"> </w:t>
      </w:r>
      <w:r w:rsidR="00744885" w:rsidRPr="0001639E">
        <w:rPr>
          <w:rFonts w:ascii="Verdana" w:hAnsi="Verdana"/>
          <w:sz w:val="20"/>
          <w:lang w:val="pt-BR"/>
        </w:rPr>
        <w:t xml:space="preserve">sinais </w:t>
      </w:r>
      <w:r w:rsidR="006E24F9" w:rsidRPr="0001639E">
        <w:rPr>
          <w:rFonts w:ascii="Verdana" w:hAnsi="Verdana"/>
          <w:sz w:val="20"/>
          <w:lang w:val="pt-BR"/>
        </w:rPr>
        <w:t>de agre</w:t>
      </w:r>
      <w:r w:rsidR="00744885" w:rsidRPr="0001639E">
        <w:rPr>
          <w:rFonts w:ascii="Verdana" w:hAnsi="Verdana"/>
          <w:sz w:val="20"/>
          <w:lang w:val="pt-BR"/>
        </w:rPr>
        <w:t>s</w:t>
      </w:r>
      <w:r w:rsidR="006E24F9" w:rsidRPr="0001639E">
        <w:rPr>
          <w:rFonts w:ascii="Verdana" w:hAnsi="Verdana"/>
          <w:sz w:val="20"/>
          <w:lang w:val="pt-BR"/>
        </w:rPr>
        <w:t>sividad</w:t>
      </w:r>
      <w:r w:rsidR="00744885" w:rsidRPr="0001639E">
        <w:rPr>
          <w:rFonts w:ascii="Verdana" w:hAnsi="Verdana"/>
          <w:sz w:val="20"/>
          <w:lang w:val="pt-BR"/>
        </w:rPr>
        <w:t>e</w:t>
      </w:r>
      <w:r w:rsidR="006E24F9" w:rsidRPr="0001639E">
        <w:rPr>
          <w:rFonts w:ascii="Verdana" w:hAnsi="Verdana"/>
          <w:sz w:val="20"/>
          <w:lang w:val="pt-BR"/>
        </w:rPr>
        <w:t xml:space="preserve">, </w:t>
      </w:r>
      <w:r w:rsidR="00744885" w:rsidRPr="0001639E">
        <w:rPr>
          <w:rFonts w:ascii="Verdana" w:hAnsi="Verdana"/>
          <w:sz w:val="20"/>
          <w:lang w:val="pt-BR"/>
        </w:rPr>
        <w:t xml:space="preserve">todavia foi </w:t>
      </w:r>
      <w:r w:rsidR="006E24F9" w:rsidRPr="0001639E">
        <w:rPr>
          <w:rFonts w:ascii="Verdana" w:hAnsi="Verdana"/>
          <w:sz w:val="20"/>
          <w:lang w:val="pt-BR"/>
        </w:rPr>
        <w:t>encontrado do</w:t>
      </w:r>
      <w:r w:rsidR="00744885" w:rsidRPr="0001639E">
        <w:rPr>
          <w:rFonts w:ascii="Verdana" w:hAnsi="Verdana"/>
          <w:sz w:val="20"/>
          <w:lang w:val="pt-BR"/>
        </w:rPr>
        <w:t>i</w:t>
      </w:r>
      <w:r w:rsidR="006E24F9" w:rsidRPr="0001639E">
        <w:rPr>
          <w:rFonts w:ascii="Verdana" w:hAnsi="Verdana"/>
          <w:sz w:val="20"/>
          <w:lang w:val="pt-BR"/>
        </w:rPr>
        <w:t>s</w:t>
      </w:r>
      <w:r w:rsidR="002C09D4" w:rsidRPr="0001639E">
        <w:rPr>
          <w:rFonts w:ascii="Verdana" w:hAnsi="Verdana"/>
          <w:sz w:val="20"/>
          <w:lang w:val="pt-BR"/>
        </w:rPr>
        <w:t xml:space="preserve"> dia</w:t>
      </w:r>
      <w:r w:rsidR="006E24F9" w:rsidRPr="0001639E">
        <w:rPr>
          <w:rFonts w:ascii="Verdana" w:hAnsi="Verdana"/>
          <w:sz w:val="20"/>
          <w:lang w:val="pt-BR"/>
        </w:rPr>
        <w:t xml:space="preserve">s </w:t>
      </w:r>
      <w:r w:rsidR="0071288A" w:rsidRPr="0001639E">
        <w:rPr>
          <w:rFonts w:ascii="Verdana" w:hAnsi="Verdana"/>
          <w:sz w:val="20"/>
          <w:lang w:val="pt-BR"/>
        </w:rPr>
        <w:t>depois</w:t>
      </w:r>
      <w:r w:rsidR="006E24F9" w:rsidRPr="0001639E">
        <w:rPr>
          <w:rFonts w:ascii="Verdana" w:hAnsi="Verdana"/>
          <w:sz w:val="20"/>
          <w:lang w:val="pt-BR"/>
        </w:rPr>
        <w:t>, co</w:t>
      </w:r>
      <w:r w:rsidR="00744885" w:rsidRPr="0001639E">
        <w:rPr>
          <w:rFonts w:ascii="Verdana" w:hAnsi="Verdana"/>
          <w:sz w:val="20"/>
          <w:lang w:val="pt-BR"/>
        </w:rPr>
        <w:t>m</w:t>
      </w:r>
      <w:r w:rsidR="006E24F9" w:rsidRPr="0001639E">
        <w:rPr>
          <w:rFonts w:ascii="Verdana" w:hAnsi="Verdana"/>
          <w:sz w:val="20"/>
          <w:lang w:val="pt-BR"/>
        </w:rPr>
        <w:t xml:space="preserve"> div</w:t>
      </w:r>
      <w:r w:rsidR="00BD45A7" w:rsidRPr="0001639E">
        <w:rPr>
          <w:rFonts w:ascii="Verdana" w:hAnsi="Verdana"/>
          <w:sz w:val="20"/>
          <w:lang w:val="pt-BR"/>
        </w:rPr>
        <w:t>e</w:t>
      </w:r>
      <w:r w:rsidR="006E24F9" w:rsidRPr="0001639E">
        <w:rPr>
          <w:rFonts w:ascii="Verdana" w:hAnsi="Verdana"/>
          <w:sz w:val="20"/>
          <w:lang w:val="pt-BR"/>
        </w:rPr>
        <w:t xml:space="preserve">rsas </w:t>
      </w:r>
      <w:r w:rsidR="00744885" w:rsidRPr="0001639E">
        <w:rPr>
          <w:rFonts w:ascii="Verdana" w:hAnsi="Verdana"/>
          <w:sz w:val="20"/>
          <w:lang w:val="pt-BR"/>
        </w:rPr>
        <w:t xml:space="preserve">lesões, </w:t>
      </w:r>
      <w:r w:rsidR="006E24F9" w:rsidRPr="0001639E">
        <w:rPr>
          <w:rFonts w:ascii="Verdana" w:hAnsi="Verdana"/>
          <w:sz w:val="20"/>
          <w:lang w:val="pt-BR"/>
        </w:rPr>
        <w:t xml:space="preserve">sendo </w:t>
      </w:r>
      <w:r w:rsidR="005F320B" w:rsidRPr="0001639E">
        <w:rPr>
          <w:rFonts w:ascii="Verdana" w:hAnsi="Verdana"/>
          <w:sz w:val="20"/>
          <w:lang w:val="pt-BR"/>
        </w:rPr>
        <w:t xml:space="preserve">possível </w:t>
      </w:r>
      <w:r w:rsidR="00226CB3" w:rsidRPr="0001639E">
        <w:rPr>
          <w:rFonts w:ascii="Verdana" w:hAnsi="Verdana"/>
          <w:sz w:val="20"/>
          <w:lang w:val="pt-BR"/>
        </w:rPr>
        <w:t>estabelec</w:t>
      </w:r>
      <w:r w:rsidR="006E24F9" w:rsidRPr="0001639E">
        <w:rPr>
          <w:rFonts w:ascii="Verdana" w:hAnsi="Verdana"/>
          <w:sz w:val="20"/>
          <w:lang w:val="pt-BR"/>
        </w:rPr>
        <w:t xml:space="preserve">er claro </w:t>
      </w:r>
      <w:r w:rsidR="00744885" w:rsidRPr="0001639E">
        <w:rPr>
          <w:rFonts w:ascii="Verdana" w:hAnsi="Verdana"/>
          <w:sz w:val="20"/>
          <w:lang w:val="pt-BR"/>
        </w:rPr>
        <w:t xml:space="preserve">liame </w:t>
      </w:r>
      <w:r w:rsidR="002C09D4" w:rsidRPr="0001639E">
        <w:rPr>
          <w:rFonts w:ascii="Verdana" w:hAnsi="Verdana"/>
          <w:sz w:val="20"/>
          <w:lang w:val="pt-BR"/>
        </w:rPr>
        <w:t>no</w:t>
      </w:r>
      <w:r w:rsidR="006E24F9" w:rsidRPr="0001639E">
        <w:rPr>
          <w:rFonts w:ascii="Verdana" w:hAnsi="Verdana"/>
          <w:sz w:val="20"/>
          <w:lang w:val="pt-BR"/>
        </w:rPr>
        <w:t xml:space="preserve"> sentido de que </w:t>
      </w:r>
      <w:r w:rsidR="00785B96" w:rsidRPr="0001639E">
        <w:rPr>
          <w:rFonts w:ascii="Verdana" w:hAnsi="Verdana"/>
          <w:sz w:val="20"/>
          <w:lang w:val="pt-BR"/>
        </w:rPr>
        <w:t>[</w:t>
      </w:r>
      <w:r w:rsidR="00744885" w:rsidRPr="0001639E">
        <w:rPr>
          <w:rFonts w:ascii="Verdana" w:hAnsi="Verdana"/>
          <w:sz w:val="20"/>
          <w:lang w:val="pt-BR"/>
        </w:rPr>
        <w:t>e</w:t>
      </w:r>
      <w:r w:rsidR="00785B96" w:rsidRPr="0001639E">
        <w:rPr>
          <w:rFonts w:ascii="Verdana" w:hAnsi="Verdana"/>
          <w:sz w:val="20"/>
          <w:lang w:val="pt-BR"/>
        </w:rPr>
        <w:t xml:space="preserve">stas] </w:t>
      </w:r>
      <w:r w:rsidR="00744885" w:rsidRPr="0001639E">
        <w:rPr>
          <w:rFonts w:ascii="Verdana" w:hAnsi="Verdana"/>
          <w:sz w:val="20"/>
          <w:lang w:val="pt-BR"/>
        </w:rPr>
        <w:t xml:space="preserve">foram </w:t>
      </w:r>
      <w:r w:rsidR="006E24F9" w:rsidRPr="0001639E">
        <w:rPr>
          <w:rFonts w:ascii="Verdana" w:hAnsi="Verdana"/>
          <w:sz w:val="20"/>
          <w:lang w:val="pt-BR"/>
        </w:rPr>
        <w:t>produ</w:t>
      </w:r>
      <w:r w:rsidR="00744885" w:rsidRPr="0001639E">
        <w:rPr>
          <w:rFonts w:ascii="Verdana" w:hAnsi="Verdana"/>
          <w:sz w:val="20"/>
          <w:lang w:val="pt-BR"/>
        </w:rPr>
        <w:t>z</w:t>
      </w:r>
      <w:r w:rsidR="006E24F9" w:rsidRPr="0001639E">
        <w:rPr>
          <w:rFonts w:ascii="Verdana" w:hAnsi="Verdana"/>
          <w:sz w:val="20"/>
          <w:lang w:val="pt-BR"/>
        </w:rPr>
        <w:t>idas durante</w:t>
      </w:r>
      <w:r w:rsidR="008A13FB" w:rsidRPr="0001639E">
        <w:rPr>
          <w:rFonts w:ascii="Verdana" w:hAnsi="Verdana"/>
          <w:sz w:val="20"/>
          <w:lang w:val="pt-BR"/>
        </w:rPr>
        <w:t xml:space="preserve"> o </w:t>
      </w:r>
      <w:r w:rsidR="006E24F9" w:rsidRPr="0001639E">
        <w:rPr>
          <w:rFonts w:ascii="Verdana" w:hAnsi="Verdana"/>
          <w:sz w:val="20"/>
          <w:lang w:val="pt-BR"/>
        </w:rPr>
        <w:t>período de interna</w:t>
      </w:r>
      <w:r w:rsidR="001A2154" w:rsidRPr="0001639E">
        <w:rPr>
          <w:rFonts w:ascii="Verdana" w:hAnsi="Verdana"/>
          <w:sz w:val="20"/>
          <w:lang w:val="pt-BR"/>
        </w:rPr>
        <w:t>ção</w:t>
      </w:r>
      <w:r w:rsidR="00407F54" w:rsidRPr="0001639E">
        <w:rPr>
          <w:rFonts w:ascii="Verdana" w:hAnsi="Verdana"/>
          <w:sz w:val="20"/>
          <w:lang w:val="pt-BR"/>
        </w:rPr>
        <w:t xml:space="preserve"> </w:t>
      </w:r>
      <w:r w:rsidR="00744885" w:rsidRPr="0001639E">
        <w:rPr>
          <w:rFonts w:ascii="Verdana" w:hAnsi="Verdana"/>
          <w:sz w:val="20"/>
          <w:lang w:val="pt-BR"/>
        </w:rPr>
        <w:t>n</w:t>
      </w:r>
      <w:r w:rsidR="00DF69CE" w:rsidRPr="0001639E">
        <w:rPr>
          <w:rFonts w:ascii="Verdana" w:hAnsi="Verdana"/>
          <w:sz w:val="20"/>
          <w:lang w:val="pt-BR"/>
        </w:rPr>
        <w:t xml:space="preserve">a </w:t>
      </w:r>
      <w:r w:rsidR="00744885" w:rsidRPr="0001639E">
        <w:rPr>
          <w:rFonts w:ascii="Verdana" w:hAnsi="Verdana"/>
          <w:sz w:val="20"/>
          <w:lang w:val="pt-BR"/>
        </w:rPr>
        <w:t>c</w:t>
      </w:r>
      <w:r w:rsidR="006E24F9" w:rsidRPr="0001639E">
        <w:rPr>
          <w:rFonts w:ascii="Verdana" w:hAnsi="Verdana"/>
          <w:sz w:val="20"/>
          <w:lang w:val="pt-BR"/>
        </w:rPr>
        <w:t xml:space="preserve">asa de </w:t>
      </w:r>
      <w:r w:rsidR="00226CB3" w:rsidRPr="0001639E">
        <w:rPr>
          <w:rFonts w:ascii="Verdana" w:hAnsi="Verdana"/>
          <w:sz w:val="20"/>
          <w:lang w:val="pt-BR"/>
        </w:rPr>
        <w:t>Repouso</w:t>
      </w:r>
      <w:r w:rsidR="006E24F9" w:rsidRPr="0001639E">
        <w:rPr>
          <w:rFonts w:ascii="Verdana" w:hAnsi="Verdana"/>
          <w:sz w:val="20"/>
          <w:lang w:val="pt-BR"/>
        </w:rPr>
        <w:t xml:space="preserve"> Guararapes”</w:t>
      </w:r>
      <w:r w:rsidR="00A111DF" w:rsidRPr="0001639E">
        <w:rPr>
          <w:rFonts w:ascii="Verdana" w:hAnsi="Verdana"/>
          <w:sz w:val="20"/>
          <w:lang w:val="pt-BR"/>
        </w:rPr>
        <w:t>.</w:t>
      </w:r>
      <w:r w:rsidR="006E24F9" w:rsidRPr="0001639E">
        <w:rPr>
          <w:rFonts w:ascii="Verdana" w:hAnsi="Verdana"/>
          <w:sz w:val="20"/>
          <w:lang w:val="pt-BR"/>
        </w:rPr>
        <w:t xml:space="preserve"> </w:t>
      </w:r>
      <w:r w:rsidR="00744885" w:rsidRPr="0001639E">
        <w:rPr>
          <w:rFonts w:ascii="Verdana" w:hAnsi="Verdana"/>
          <w:sz w:val="20"/>
          <w:lang w:val="pt-BR"/>
        </w:rPr>
        <w:t xml:space="preserve">Ademais, </w:t>
      </w:r>
      <w:r w:rsidR="00F03E23" w:rsidRPr="0001639E">
        <w:rPr>
          <w:rFonts w:ascii="Verdana" w:hAnsi="Verdana"/>
          <w:sz w:val="20"/>
          <w:lang w:val="pt-BR"/>
        </w:rPr>
        <w:t xml:space="preserve">observou </w:t>
      </w:r>
      <w:r w:rsidR="00A111DF" w:rsidRPr="0001639E">
        <w:rPr>
          <w:rFonts w:ascii="Verdana" w:hAnsi="Verdana"/>
          <w:sz w:val="20"/>
          <w:lang w:val="pt-BR"/>
        </w:rPr>
        <w:t>que “algu</w:t>
      </w:r>
      <w:r w:rsidR="00F03E23" w:rsidRPr="0001639E">
        <w:rPr>
          <w:rFonts w:ascii="Verdana" w:hAnsi="Verdana"/>
          <w:sz w:val="20"/>
          <w:lang w:val="pt-BR"/>
        </w:rPr>
        <w:t>ma</w:t>
      </w:r>
      <w:r w:rsidR="00A111DF" w:rsidRPr="0001639E">
        <w:rPr>
          <w:rFonts w:ascii="Verdana" w:hAnsi="Verdana"/>
          <w:sz w:val="20"/>
          <w:lang w:val="pt-BR"/>
        </w:rPr>
        <w:t>s</w:t>
      </w:r>
      <w:r w:rsidR="00850774" w:rsidRPr="0001639E">
        <w:rPr>
          <w:rFonts w:ascii="Verdana" w:hAnsi="Verdana"/>
          <w:sz w:val="20"/>
          <w:lang w:val="pt-BR"/>
        </w:rPr>
        <w:t xml:space="preserve"> da</w:t>
      </w:r>
      <w:r w:rsidR="00A111DF" w:rsidRPr="0001639E">
        <w:rPr>
          <w:rFonts w:ascii="Verdana" w:hAnsi="Verdana"/>
          <w:sz w:val="20"/>
          <w:lang w:val="pt-BR"/>
        </w:rPr>
        <w:t xml:space="preserve">s </w:t>
      </w:r>
      <w:r w:rsidR="00F03E23" w:rsidRPr="0001639E">
        <w:rPr>
          <w:rFonts w:ascii="Verdana" w:hAnsi="Verdana"/>
          <w:sz w:val="20"/>
          <w:lang w:val="pt-BR"/>
        </w:rPr>
        <w:t xml:space="preserve">lesões são compatíveis, segundo a prova </w:t>
      </w:r>
      <w:r w:rsidR="00A111DF" w:rsidRPr="0001639E">
        <w:rPr>
          <w:rFonts w:ascii="Verdana" w:hAnsi="Verdana"/>
          <w:sz w:val="20"/>
          <w:lang w:val="pt-BR"/>
        </w:rPr>
        <w:t>técnica, co</w:t>
      </w:r>
      <w:r w:rsidR="00F03E23" w:rsidRPr="0001639E">
        <w:rPr>
          <w:rFonts w:ascii="Verdana" w:hAnsi="Verdana"/>
          <w:sz w:val="20"/>
          <w:lang w:val="pt-BR"/>
        </w:rPr>
        <w:t xml:space="preserve">m </w:t>
      </w:r>
      <w:r w:rsidR="00A111DF" w:rsidRPr="0001639E">
        <w:rPr>
          <w:rFonts w:ascii="Verdana" w:hAnsi="Verdana"/>
          <w:sz w:val="20"/>
          <w:lang w:val="pt-BR"/>
        </w:rPr>
        <w:t>as produ</w:t>
      </w:r>
      <w:r w:rsidR="00F03E23" w:rsidRPr="0001639E">
        <w:rPr>
          <w:rFonts w:ascii="Verdana" w:hAnsi="Verdana"/>
          <w:sz w:val="20"/>
          <w:lang w:val="pt-BR"/>
        </w:rPr>
        <w:t>z</w:t>
      </w:r>
      <w:r w:rsidR="00A111DF" w:rsidRPr="0001639E">
        <w:rPr>
          <w:rFonts w:ascii="Verdana" w:hAnsi="Verdana"/>
          <w:sz w:val="20"/>
          <w:lang w:val="pt-BR"/>
        </w:rPr>
        <w:t xml:space="preserve">idas por </w:t>
      </w:r>
      <w:r w:rsidR="00F03E23" w:rsidRPr="0001639E">
        <w:rPr>
          <w:rFonts w:ascii="Verdana" w:hAnsi="Verdana"/>
          <w:sz w:val="20"/>
          <w:lang w:val="pt-BR"/>
        </w:rPr>
        <w:t>contenção</w:t>
      </w:r>
      <w:r w:rsidR="00BD45A7" w:rsidRPr="0001639E">
        <w:rPr>
          <w:rFonts w:ascii="Verdana" w:hAnsi="Verdana"/>
          <w:sz w:val="20"/>
          <w:lang w:val="pt-BR"/>
        </w:rPr>
        <w:t xml:space="preserve">, </w:t>
      </w:r>
      <w:r w:rsidR="00F03E23" w:rsidRPr="0001639E">
        <w:rPr>
          <w:rFonts w:ascii="Verdana" w:hAnsi="Verdana"/>
          <w:sz w:val="20"/>
          <w:lang w:val="pt-BR"/>
        </w:rPr>
        <w:t xml:space="preserve">havendo farta alusão da prova </w:t>
      </w:r>
      <w:r w:rsidR="00A111DF" w:rsidRPr="0001639E">
        <w:rPr>
          <w:rFonts w:ascii="Verdana" w:hAnsi="Verdana"/>
          <w:sz w:val="20"/>
          <w:lang w:val="pt-BR"/>
        </w:rPr>
        <w:t>test</w:t>
      </w:r>
      <w:r w:rsidR="00F03E23" w:rsidRPr="0001639E">
        <w:rPr>
          <w:rFonts w:ascii="Verdana" w:hAnsi="Verdana"/>
          <w:sz w:val="20"/>
          <w:lang w:val="pt-BR"/>
        </w:rPr>
        <w:t xml:space="preserve">emunhal </w:t>
      </w:r>
      <w:r w:rsidR="002C09D4" w:rsidRPr="0001639E">
        <w:rPr>
          <w:rFonts w:ascii="Verdana" w:hAnsi="Verdana"/>
          <w:sz w:val="20"/>
          <w:lang w:val="pt-BR"/>
        </w:rPr>
        <w:t>no</w:t>
      </w:r>
      <w:r w:rsidR="00A111DF" w:rsidRPr="0001639E">
        <w:rPr>
          <w:rFonts w:ascii="Verdana" w:hAnsi="Verdana"/>
          <w:sz w:val="20"/>
          <w:lang w:val="pt-BR"/>
        </w:rPr>
        <w:t xml:space="preserve"> sentido de que </w:t>
      </w:r>
      <w:r w:rsidR="00785B96" w:rsidRPr="0001639E">
        <w:rPr>
          <w:rFonts w:ascii="Verdana" w:hAnsi="Verdana"/>
          <w:sz w:val="20"/>
          <w:lang w:val="pt-BR"/>
        </w:rPr>
        <w:t xml:space="preserve">[a vítima] </w:t>
      </w:r>
      <w:r w:rsidR="00F03E23" w:rsidRPr="0001639E">
        <w:rPr>
          <w:rFonts w:ascii="Verdana" w:hAnsi="Verdana"/>
          <w:sz w:val="20"/>
          <w:lang w:val="pt-BR"/>
        </w:rPr>
        <w:t xml:space="preserve">teve as mãos </w:t>
      </w:r>
      <w:r w:rsidR="00A111DF" w:rsidRPr="0001639E">
        <w:rPr>
          <w:rFonts w:ascii="Verdana" w:hAnsi="Verdana"/>
          <w:sz w:val="20"/>
          <w:lang w:val="pt-BR"/>
        </w:rPr>
        <w:t>amarradas (</w:t>
      </w:r>
      <w:r w:rsidR="00F03E23" w:rsidRPr="0001639E">
        <w:rPr>
          <w:rFonts w:ascii="Verdana" w:hAnsi="Verdana"/>
          <w:sz w:val="20"/>
          <w:lang w:val="pt-BR"/>
        </w:rPr>
        <w:t xml:space="preserve">para </w:t>
      </w:r>
      <w:r w:rsidR="00A111DF" w:rsidRPr="0001639E">
        <w:rPr>
          <w:rFonts w:ascii="Verdana" w:hAnsi="Verdana"/>
          <w:sz w:val="20"/>
          <w:lang w:val="pt-BR"/>
        </w:rPr>
        <w:t>tr</w:t>
      </w:r>
      <w:r w:rsidR="00216D73">
        <w:rPr>
          <w:rFonts w:ascii="Verdana" w:hAnsi="Verdana"/>
          <w:sz w:val="20"/>
          <w:lang w:val="pt-BR"/>
        </w:rPr>
        <w:t>á</w:t>
      </w:r>
      <w:r w:rsidR="00A111DF" w:rsidRPr="0001639E">
        <w:rPr>
          <w:rFonts w:ascii="Verdana" w:hAnsi="Verdana"/>
          <w:sz w:val="20"/>
          <w:lang w:val="pt-BR"/>
        </w:rPr>
        <w:t xml:space="preserve">s) </w:t>
      </w:r>
      <w:r w:rsidR="00F03E23" w:rsidRPr="0001639E">
        <w:rPr>
          <w:rFonts w:ascii="Verdana" w:hAnsi="Verdana"/>
          <w:sz w:val="20"/>
          <w:lang w:val="pt-BR"/>
        </w:rPr>
        <w:t>por tiras de pano</w:t>
      </w:r>
      <w:r w:rsidR="00A111DF" w:rsidRPr="0001639E">
        <w:rPr>
          <w:rFonts w:ascii="Verdana" w:hAnsi="Verdana"/>
          <w:sz w:val="20"/>
          <w:lang w:val="pt-BR"/>
        </w:rPr>
        <w:t>”</w:t>
      </w:r>
      <w:r w:rsidR="00BD45A7" w:rsidRPr="0001639E">
        <w:rPr>
          <w:rFonts w:ascii="Verdana" w:hAnsi="Verdana"/>
          <w:sz w:val="20"/>
          <w:lang w:val="pt-BR"/>
        </w:rPr>
        <w:t>,</w:t>
      </w:r>
      <w:r w:rsidR="00A111DF" w:rsidRPr="0001639E">
        <w:rPr>
          <w:rFonts w:ascii="Verdana" w:hAnsi="Verdana"/>
          <w:sz w:val="20"/>
          <w:lang w:val="pt-BR"/>
        </w:rPr>
        <w:t xml:space="preserve"> procedimento que “n</w:t>
      </w:r>
      <w:r w:rsidR="00F03E23" w:rsidRPr="0001639E">
        <w:rPr>
          <w:rFonts w:ascii="Verdana" w:hAnsi="Verdana"/>
          <w:sz w:val="20"/>
          <w:lang w:val="pt-BR"/>
        </w:rPr>
        <w:t xml:space="preserve">ão teria sido </w:t>
      </w:r>
      <w:r w:rsidR="00A111DF" w:rsidRPr="0001639E">
        <w:rPr>
          <w:rFonts w:ascii="Verdana" w:hAnsi="Verdana"/>
          <w:sz w:val="20"/>
          <w:lang w:val="pt-BR"/>
        </w:rPr>
        <w:t xml:space="preserve">orientado por </w:t>
      </w:r>
      <w:r w:rsidR="00F03E23" w:rsidRPr="0001639E">
        <w:rPr>
          <w:rFonts w:ascii="Verdana" w:hAnsi="Verdana"/>
          <w:sz w:val="20"/>
          <w:lang w:val="pt-BR"/>
        </w:rPr>
        <w:t xml:space="preserve">nenhum </w:t>
      </w:r>
      <w:r w:rsidR="00A111DF" w:rsidRPr="0001639E">
        <w:rPr>
          <w:rFonts w:ascii="Verdana" w:hAnsi="Verdana"/>
          <w:sz w:val="20"/>
          <w:lang w:val="pt-BR"/>
        </w:rPr>
        <w:t>prof</w:t>
      </w:r>
      <w:r w:rsidR="00F03E23" w:rsidRPr="0001639E">
        <w:rPr>
          <w:rFonts w:ascii="Verdana" w:hAnsi="Verdana"/>
          <w:sz w:val="20"/>
          <w:lang w:val="pt-BR"/>
        </w:rPr>
        <w:t>i</w:t>
      </w:r>
      <w:r w:rsidR="00A111DF" w:rsidRPr="0001639E">
        <w:rPr>
          <w:rFonts w:ascii="Verdana" w:hAnsi="Verdana"/>
          <w:sz w:val="20"/>
          <w:lang w:val="pt-BR"/>
        </w:rPr>
        <w:t>s</w:t>
      </w:r>
      <w:r w:rsidR="00F03E23" w:rsidRPr="0001639E">
        <w:rPr>
          <w:rFonts w:ascii="Verdana" w:hAnsi="Verdana"/>
          <w:sz w:val="20"/>
          <w:lang w:val="pt-BR"/>
        </w:rPr>
        <w:t>s</w:t>
      </w:r>
      <w:r w:rsidR="00A111DF" w:rsidRPr="0001639E">
        <w:rPr>
          <w:rFonts w:ascii="Verdana" w:hAnsi="Verdana"/>
          <w:sz w:val="20"/>
          <w:lang w:val="pt-BR"/>
        </w:rPr>
        <w:t>ional médico, [</w:t>
      </w:r>
      <w:r w:rsidR="00F03E23" w:rsidRPr="0001639E">
        <w:rPr>
          <w:rFonts w:ascii="Verdana" w:hAnsi="Verdana"/>
          <w:sz w:val="20"/>
          <w:lang w:val="pt-BR"/>
        </w:rPr>
        <w:t>e tampouco</w:t>
      </w:r>
      <w:r w:rsidR="00A111DF" w:rsidRPr="0001639E">
        <w:rPr>
          <w:rFonts w:ascii="Verdana" w:hAnsi="Verdana"/>
          <w:sz w:val="20"/>
          <w:lang w:val="pt-BR"/>
        </w:rPr>
        <w:t>] supervis</w:t>
      </w:r>
      <w:r w:rsidR="00F03E23" w:rsidRPr="0001639E">
        <w:rPr>
          <w:rFonts w:ascii="Verdana" w:hAnsi="Verdana"/>
          <w:sz w:val="20"/>
          <w:lang w:val="pt-BR"/>
        </w:rPr>
        <w:t>ion</w:t>
      </w:r>
      <w:r w:rsidR="00A111DF" w:rsidRPr="0001639E">
        <w:rPr>
          <w:rFonts w:ascii="Verdana" w:hAnsi="Verdana"/>
          <w:sz w:val="20"/>
          <w:lang w:val="pt-BR"/>
        </w:rPr>
        <w:t xml:space="preserve">ado”. </w:t>
      </w:r>
      <w:r w:rsidR="00A22EA9" w:rsidRPr="0001639E">
        <w:rPr>
          <w:rFonts w:ascii="Verdana" w:hAnsi="Verdana"/>
          <w:sz w:val="20"/>
          <w:lang w:val="pt-BR"/>
        </w:rPr>
        <w:t>Acrescentou</w:t>
      </w:r>
      <w:r w:rsidR="0062019A" w:rsidRPr="0001639E">
        <w:rPr>
          <w:rFonts w:ascii="Verdana" w:hAnsi="Verdana"/>
          <w:sz w:val="20"/>
          <w:lang w:val="pt-BR"/>
        </w:rPr>
        <w:t xml:space="preserve"> </w:t>
      </w:r>
      <w:r w:rsidR="00E773C5" w:rsidRPr="0001639E">
        <w:rPr>
          <w:rFonts w:ascii="Verdana" w:hAnsi="Verdana"/>
          <w:sz w:val="20"/>
          <w:lang w:val="pt-BR"/>
        </w:rPr>
        <w:t>que</w:t>
      </w:r>
      <w:r w:rsidR="00A111DF" w:rsidRPr="0001639E">
        <w:rPr>
          <w:rFonts w:ascii="Verdana" w:hAnsi="Verdana"/>
          <w:sz w:val="20"/>
          <w:lang w:val="pt-BR"/>
        </w:rPr>
        <w:t xml:space="preserve"> </w:t>
      </w:r>
      <w:r w:rsidR="00E773C5" w:rsidRPr="0001639E">
        <w:rPr>
          <w:rFonts w:ascii="Verdana" w:hAnsi="Verdana"/>
          <w:sz w:val="20"/>
          <w:lang w:val="pt-BR"/>
        </w:rPr>
        <w:t>“</w:t>
      </w:r>
      <w:r w:rsidR="00A111DF" w:rsidRPr="0001639E">
        <w:rPr>
          <w:rFonts w:ascii="Verdana" w:hAnsi="Verdana"/>
          <w:sz w:val="20"/>
          <w:lang w:val="pt-BR"/>
        </w:rPr>
        <w:t>[</w:t>
      </w:r>
      <w:r w:rsidR="00A22EA9" w:rsidRPr="0001639E">
        <w:rPr>
          <w:rFonts w:ascii="Verdana" w:hAnsi="Verdana"/>
          <w:sz w:val="20"/>
          <w:lang w:val="pt-BR"/>
        </w:rPr>
        <w:t>a</w:t>
      </w:r>
      <w:r w:rsidR="00A111DF" w:rsidRPr="0001639E">
        <w:rPr>
          <w:rFonts w:ascii="Verdana" w:hAnsi="Verdana"/>
          <w:sz w:val="20"/>
          <w:lang w:val="pt-BR"/>
        </w:rPr>
        <w:t>]</w:t>
      </w:r>
      <w:r w:rsidR="00A22EA9" w:rsidRPr="0001639E">
        <w:rPr>
          <w:rFonts w:ascii="Verdana" w:hAnsi="Verdana"/>
          <w:sz w:val="20"/>
          <w:lang w:val="pt-BR"/>
        </w:rPr>
        <w:t xml:space="preserve">inda que </w:t>
      </w:r>
      <w:r w:rsidR="00DF69CE" w:rsidRPr="0001639E">
        <w:rPr>
          <w:rFonts w:ascii="Verdana" w:hAnsi="Verdana"/>
          <w:sz w:val="20"/>
          <w:lang w:val="pt-BR"/>
        </w:rPr>
        <w:t xml:space="preserve">a </w:t>
      </w:r>
      <w:r w:rsidR="00A22EA9" w:rsidRPr="0001639E">
        <w:rPr>
          <w:rFonts w:ascii="Verdana" w:hAnsi="Verdana"/>
          <w:sz w:val="20"/>
          <w:lang w:val="pt-BR"/>
        </w:rPr>
        <w:t xml:space="preserve">prova </w:t>
      </w:r>
      <w:r w:rsidR="00A111DF" w:rsidRPr="0001639E">
        <w:rPr>
          <w:rFonts w:ascii="Verdana" w:hAnsi="Verdana"/>
          <w:sz w:val="20"/>
          <w:lang w:val="pt-BR"/>
        </w:rPr>
        <w:t xml:space="preserve">técnica </w:t>
      </w:r>
      <w:r w:rsidR="00A22EA9" w:rsidRPr="0001639E">
        <w:rPr>
          <w:rFonts w:ascii="Verdana" w:hAnsi="Verdana"/>
          <w:sz w:val="20"/>
          <w:lang w:val="pt-BR"/>
        </w:rPr>
        <w:t xml:space="preserve">não tenha </w:t>
      </w:r>
      <w:r w:rsidR="00A111DF" w:rsidRPr="0001639E">
        <w:rPr>
          <w:rFonts w:ascii="Verdana" w:hAnsi="Verdana"/>
          <w:sz w:val="20"/>
          <w:lang w:val="pt-BR"/>
        </w:rPr>
        <w:t>sido capaz de determinar</w:t>
      </w:r>
      <w:r w:rsidR="00DF69CE" w:rsidRPr="0001639E">
        <w:rPr>
          <w:rFonts w:ascii="Verdana" w:hAnsi="Verdana"/>
          <w:sz w:val="20"/>
          <w:lang w:val="pt-BR"/>
        </w:rPr>
        <w:t xml:space="preserve"> a </w:t>
      </w:r>
      <w:r w:rsidR="00A111DF" w:rsidRPr="0001639E">
        <w:rPr>
          <w:rFonts w:ascii="Verdana" w:hAnsi="Verdana"/>
          <w:sz w:val="20"/>
          <w:lang w:val="pt-BR"/>
        </w:rPr>
        <w:t>causa d</w:t>
      </w:r>
      <w:r w:rsidR="00A22EA9" w:rsidRPr="0001639E">
        <w:rPr>
          <w:rFonts w:ascii="Verdana" w:hAnsi="Verdana"/>
          <w:sz w:val="20"/>
          <w:lang w:val="pt-BR"/>
        </w:rPr>
        <w:t>a</w:t>
      </w:r>
      <w:r w:rsidR="00A111DF" w:rsidRPr="0001639E">
        <w:rPr>
          <w:rFonts w:ascii="Verdana" w:hAnsi="Verdana"/>
          <w:sz w:val="20"/>
          <w:lang w:val="pt-BR"/>
        </w:rPr>
        <w:t xml:space="preserve"> </w:t>
      </w:r>
      <w:r w:rsidR="00226CB3" w:rsidRPr="0001639E">
        <w:rPr>
          <w:rFonts w:ascii="Verdana" w:hAnsi="Verdana"/>
          <w:sz w:val="20"/>
          <w:lang w:val="pt-BR"/>
        </w:rPr>
        <w:t>morte</w:t>
      </w:r>
      <w:r w:rsidR="00A111DF" w:rsidRPr="0001639E">
        <w:rPr>
          <w:rFonts w:ascii="Verdana" w:hAnsi="Verdana"/>
          <w:sz w:val="20"/>
          <w:lang w:val="pt-BR"/>
        </w:rPr>
        <w:t xml:space="preserve"> </w:t>
      </w:r>
      <w:r w:rsidR="00A22EA9" w:rsidRPr="0001639E">
        <w:rPr>
          <w:rFonts w:ascii="Verdana" w:hAnsi="Verdana"/>
          <w:sz w:val="20"/>
          <w:lang w:val="pt-BR"/>
        </w:rPr>
        <w:t xml:space="preserve">[... isso] não </w:t>
      </w:r>
      <w:r w:rsidR="00A111DF" w:rsidRPr="0001639E">
        <w:rPr>
          <w:rFonts w:ascii="Verdana" w:hAnsi="Verdana"/>
          <w:sz w:val="20"/>
          <w:lang w:val="pt-BR"/>
        </w:rPr>
        <w:t>as</w:t>
      </w:r>
      <w:r w:rsidR="00A22EA9" w:rsidRPr="0001639E">
        <w:rPr>
          <w:rFonts w:ascii="Verdana" w:hAnsi="Verdana"/>
          <w:sz w:val="20"/>
          <w:lang w:val="pt-BR"/>
        </w:rPr>
        <w:t>s</w:t>
      </w:r>
      <w:r w:rsidR="00A111DF" w:rsidRPr="0001639E">
        <w:rPr>
          <w:rFonts w:ascii="Verdana" w:hAnsi="Verdana"/>
          <w:sz w:val="20"/>
          <w:lang w:val="pt-BR"/>
        </w:rPr>
        <w:t>ume</w:t>
      </w:r>
      <w:r w:rsidR="00DF69CE" w:rsidRPr="0001639E">
        <w:rPr>
          <w:rFonts w:ascii="Verdana" w:hAnsi="Verdana"/>
          <w:sz w:val="20"/>
          <w:lang w:val="pt-BR"/>
        </w:rPr>
        <w:t xml:space="preserve"> </w:t>
      </w:r>
      <w:r w:rsidR="00A22EA9" w:rsidRPr="0001639E">
        <w:rPr>
          <w:rFonts w:ascii="Verdana" w:hAnsi="Verdana"/>
          <w:sz w:val="20"/>
          <w:lang w:val="pt-BR"/>
        </w:rPr>
        <w:t xml:space="preserve">o condão </w:t>
      </w:r>
      <w:r w:rsidR="00A111DF" w:rsidRPr="0001639E">
        <w:rPr>
          <w:rFonts w:ascii="Verdana" w:hAnsi="Verdana"/>
          <w:sz w:val="20"/>
          <w:lang w:val="pt-BR"/>
        </w:rPr>
        <w:t>de excluir</w:t>
      </w:r>
      <w:r w:rsidR="008A13FB" w:rsidRPr="0001639E">
        <w:rPr>
          <w:rFonts w:ascii="Verdana" w:hAnsi="Verdana"/>
          <w:sz w:val="20"/>
          <w:lang w:val="pt-BR"/>
        </w:rPr>
        <w:t xml:space="preserve"> o </w:t>
      </w:r>
      <w:r w:rsidR="00A111DF" w:rsidRPr="0001639E">
        <w:rPr>
          <w:rFonts w:ascii="Verdana" w:hAnsi="Verdana"/>
          <w:sz w:val="20"/>
          <w:lang w:val="pt-BR"/>
        </w:rPr>
        <w:t>nexo de causalidad</w:t>
      </w:r>
      <w:r w:rsidR="00A22EA9" w:rsidRPr="0001639E">
        <w:rPr>
          <w:rFonts w:ascii="Verdana" w:hAnsi="Verdana"/>
          <w:sz w:val="20"/>
          <w:lang w:val="pt-BR"/>
        </w:rPr>
        <w:t>e</w:t>
      </w:r>
      <w:r w:rsidR="00A111DF" w:rsidRPr="0001639E">
        <w:rPr>
          <w:rFonts w:ascii="Verdana" w:hAnsi="Verdana"/>
          <w:sz w:val="20"/>
          <w:lang w:val="pt-BR"/>
        </w:rPr>
        <w:t xml:space="preserve"> entre</w:t>
      </w:r>
      <w:r w:rsidR="002C09D4" w:rsidRPr="0001639E">
        <w:rPr>
          <w:rFonts w:ascii="Verdana" w:hAnsi="Verdana"/>
          <w:sz w:val="20"/>
          <w:lang w:val="pt-BR"/>
        </w:rPr>
        <w:t xml:space="preserve"> os</w:t>
      </w:r>
      <w:r w:rsidR="00A111DF" w:rsidRPr="0001639E">
        <w:rPr>
          <w:rFonts w:ascii="Verdana" w:hAnsi="Verdana"/>
          <w:sz w:val="20"/>
          <w:lang w:val="pt-BR"/>
        </w:rPr>
        <w:t xml:space="preserve"> </w:t>
      </w:r>
      <w:r w:rsidR="00407F54" w:rsidRPr="0001639E">
        <w:rPr>
          <w:rFonts w:ascii="Verdana" w:hAnsi="Verdana"/>
          <w:sz w:val="20"/>
          <w:lang w:val="pt-BR"/>
        </w:rPr>
        <w:t>maus</w:t>
      </w:r>
      <w:r w:rsidR="00A22EA9" w:rsidRPr="0001639E">
        <w:rPr>
          <w:rFonts w:ascii="Verdana" w:hAnsi="Verdana"/>
          <w:sz w:val="20"/>
          <w:lang w:val="pt-BR"/>
        </w:rPr>
        <w:t>-</w:t>
      </w:r>
      <w:r w:rsidR="00407F54" w:rsidRPr="0001639E">
        <w:rPr>
          <w:rFonts w:ascii="Verdana" w:hAnsi="Verdana"/>
          <w:sz w:val="20"/>
          <w:lang w:val="pt-BR"/>
        </w:rPr>
        <w:t>tratos</w:t>
      </w:r>
      <w:r w:rsidR="002C09D4" w:rsidRPr="0001639E">
        <w:rPr>
          <w:rFonts w:ascii="Verdana" w:hAnsi="Verdana"/>
          <w:sz w:val="20"/>
          <w:lang w:val="pt-BR"/>
        </w:rPr>
        <w:t xml:space="preserve"> </w:t>
      </w:r>
      <w:r w:rsidR="00A22EA9" w:rsidRPr="0001639E">
        <w:rPr>
          <w:rFonts w:ascii="Verdana" w:hAnsi="Verdana"/>
          <w:sz w:val="20"/>
          <w:lang w:val="pt-BR"/>
        </w:rPr>
        <w:t>de</w:t>
      </w:r>
      <w:r w:rsidR="00A111DF" w:rsidRPr="0001639E">
        <w:rPr>
          <w:rFonts w:ascii="Verdana" w:hAnsi="Verdana"/>
          <w:sz w:val="20"/>
          <w:lang w:val="pt-BR"/>
        </w:rPr>
        <w:t xml:space="preserve"> que </w:t>
      </w:r>
      <w:r w:rsidR="00A22EA9" w:rsidRPr="0001639E">
        <w:rPr>
          <w:rFonts w:ascii="Verdana" w:hAnsi="Verdana"/>
          <w:sz w:val="20"/>
          <w:lang w:val="pt-BR"/>
        </w:rPr>
        <w:t xml:space="preserve">foi </w:t>
      </w:r>
      <w:r w:rsidR="00A111DF" w:rsidRPr="0001639E">
        <w:rPr>
          <w:rFonts w:ascii="Verdana" w:hAnsi="Verdana"/>
          <w:sz w:val="20"/>
          <w:lang w:val="pt-BR"/>
        </w:rPr>
        <w:t>vítima durante [su</w:t>
      </w:r>
      <w:r w:rsidR="00A22EA9" w:rsidRPr="0001639E">
        <w:rPr>
          <w:rFonts w:ascii="Verdana" w:hAnsi="Verdana"/>
          <w:sz w:val="20"/>
          <w:lang w:val="pt-BR"/>
        </w:rPr>
        <w:t>a</w:t>
      </w:r>
      <w:r w:rsidR="00A111DF" w:rsidRPr="0001639E">
        <w:rPr>
          <w:rFonts w:ascii="Verdana" w:hAnsi="Verdana"/>
          <w:sz w:val="20"/>
          <w:lang w:val="pt-BR"/>
        </w:rPr>
        <w:t>] interna</w:t>
      </w:r>
      <w:r w:rsidR="001A2154" w:rsidRPr="0001639E">
        <w:rPr>
          <w:rFonts w:ascii="Verdana" w:hAnsi="Verdana"/>
          <w:sz w:val="20"/>
          <w:lang w:val="pt-BR"/>
        </w:rPr>
        <w:t xml:space="preserve">ção </w:t>
      </w:r>
      <w:r w:rsidR="00A111DF" w:rsidRPr="0001639E">
        <w:rPr>
          <w:rFonts w:ascii="Verdana" w:hAnsi="Verdana"/>
          <w:sz w:val="20"/>
          <w:lang w:val="pt-BR"/>
        </w:rPr>
        <w:t xml:space="preserve">[…], </w:t>
      </w:r>
      <w:r w:rsidR="00A22EA9" w:rsidRPr="0001639E">
        <w:rPr>
          <w:rFonts w:ascii="Verdana" w:hAnsi="Verdana"/>
          <w:sz w:val="20"/>
          <w:lang w:val="pt-BR"/>
        </w:rPr>
        <w:t>q</w:t>
      </w:r>
      <w:r w:rsidR="00A111DF" w:rsidRPr="0001639E">
        <w:rPr>
          <w:rFonts w:ascii="Verdana" w:hAnsi="Verdana"/>
          <w:sz w:val="20"/>
          <w:lang w:val="pt-BR"/>
        </w:rPr>
        <w:t>uando privado</w:t>
      </w:r>
      <w:r w:rsidR="002C09D4" w:rsidRPr="0001639E">
        <w:rPr>
          <w:rFonts w:ascii="Verdana" w:hAnsi="Verdana"/>
          <w:sz w:val="20"/>
          <w:lang w:val="pt-BR"/>
        </w:rPr>
        <w:t xml:space="preserve"> dos</w:t>
      </w:r>
      <w:r w:rsidR="00A111DF" w:rsidRPr="0001639E">
        <w:rPr>
          <w:rFonts w:ascii="Verdana" w:hAnsi="Verdana"/>
          <w:sz w:val="20"/>
          <w:lang w:val="pt-BR"/>
        </w:rPr>
        <w:t xml:space="preserve"> cuidados indispens</w:t>
      </w:r>
      <w:r w:rsidR="00A22EA9" w:rsidRPr="0001639E">
        <w:rPr>
          <w:rFonts w:ascii="Verdana" w:hAnsi="Verdana"/>
          <w:sz w:val="20"/>
          <w:lang w:val="pt-BR"/>
        </w:rPr>
        <w:t xml:space="preserve">áveis </w:t>
      </w:r>
      <w:r w:rsidR="00A111DF" w:rsidRPr="0001639E">
        <w:rPr>
          <w:rFonts w:ascii="Verdana" w:hAnsi="Verdana"/>
          <w:sz w:val="20"/>
          <w:lang w:val="pt-BR"/>
        </w:rPr>
        <w:t xml:space="preserve">por </w:t>
      </w:r>
      <w:r w:rsidR="00A22EA9" w:rsidRPr="0001639E">
        <w:rPr>
          <w:rFonts w:ascii="Verdana" w:hAnsi="Verdana"/>
          <w:sz w:val="20"/>
          <w:lang w:val="pt-BR"/>
        </w:rPr>
        <w:t xml:space="preserve">quem </w:t>
      </w:r>
      <w:r w:rsidR="00A111DF" w:rsidRPr="0001639E">
        <w:rPr>
          <w:rFonts w:ascii="Verdana" w:hAnsi="Verdana"/>
          <w:sz w:val="20"/>
          <w:lang w:val="pt-BR"/>
        </w:rPr>
        <w:t>esta</w:t>
      </w:r>
      <w:r w:rsidR="00A22EA9" w:rsidRPr="0001639E">
        <w:rPr>
          <w:rFonts w:ascii="Verdana" w:hAnsi="Verdana"/>
          <w:sz w:val="20"/>
          <w:lang w:val="pt-BR"/>
        </w:rPr>
        <w:t>v</w:t>
      </w:r>
      <w:r w:rsidR="00A111DF" w:rsidRPr="0001639E">
        <w:rPr>
          <w:rFonts w:ascii="Verdana" w:hAnsi="Verdana"/>
          <w:sz w:val="20"/>
          <w:lang w:val="pt-BR"/>
        </w:rPr>
        <w:t xml:space="preserve">a </w:t>
      </w:r>
      <w:r w:rsidR="00F56338" w:rsidRPr="0001639E">
        <w:rPr>
          <w:rFonts w:ascii="Verdana" w:hAnsi="Verdana"/>
          <w:sz w:val="20"/>
          <w:lang w:val="pt-BR"/>
        </w:rPr>
        <w:t>obriga</w:t>
      </w:r>
      <w:r w:rsidR="00A111DF" w:rsidRPr="0001639E">
        <w:rPr>
          <w:rFonts w:ascii="Verdana" w:hAnsi="Verdana"/>
          <w:sz w:val="20"/>
          <w:lang w:val="pt-BR"/>
        </w:rPr>
        <w:t xml:space="preserve">do a </w:t>
      </w:r>
      <w:r w:rsidR="00407F54" w:rsidRPr="0001639E">
        <w:rPr>
          <w:rFonts w:ascii="Verdana" w:hAnsi="Verdana"/>
          <w:sz w:val="20"/>
          <w:lang w:val="pt-BR"/>
        </w:rPr>
        <w:t>garantir</w:t>
      </w:r>
      <w:r w:rsidR="00A111DF" w:rsidRPr="0001639E">
        <w:rPr>
          <w:rFonts w:ascii="Verdana" w:hAnsi="Verdana"/>
          <w:sz w:val="20"/>
          <w:lang w:val="pt-BR"/>
        </w:rPr>
        <w:t xml:space="preserve"> su</w:t>
      </w:r>
      <w:r w:rsidR="00A22EA9" w:rsidRPr="0001639E">
        <w:rPr>
          <w:rFonts w:ascii="Verdana" w:hAnsi="Verdana"/>
          <w:sz w:val="20"/>
          <w:lang w:val="pt-BR"/>
        </w:rPr>
        <w:t>a</w:t>
      </w:r>
      <w:r w:rsidR="00A111DF" w:rsidRPr="0001639E">
        <w:rPr>
          <w:rFonts w:ascii="Verdana" w:hAnsi="Verdana"/>
          <w:sz w:val="20"/>
          <w:lang w:val="pt-BR"/>
        </w:rPr>
        <w:t xml:space="preserve"> </w:t>
      </w:r>
      <w:r w:rsidR="00216D73">
        <w:rPr>
          <w:rFonts w:ascii="Verdana" w:hAnsi="Verdana"/>
          <w:sz w:val="20"/>
          <w:lang w:val="pt-BR"/>
        </w:rPr>
        <w:t>i</w:t>
      </w:r>
      <w:r w:rsidR="00A22EA9" w:rsidRPr="0001639E">
        <w:rPr>
          <w:rFonts w:ascii="Verdana" w:hAnsi="Verdana"/>
          <w:sz w:val="20"/>
          <w:lang w:val="pt-BR"/>
        </w:rPr>
        <w:t>ncolumidade</w:t>
      </w:r>
      <w:r w:rsidR="00A111DF" w:rsidRPr="0001639E">
        <w:rPr>
          <w:rFonts w:ascii="Verdana" w:hAnsi="Verdana"/>
          <w:sz w:val="20"/>
          <w:lang w:val="pt-BR"/>
        </w:rPr>
        <w:t>,</w:t>
      </w:r>
      <w:r w:rsidR="00850774" w:rsidRPr="0001639E">
        <w:rPr>
          <w:rFonts w:ascii="Verdana" w:hAnsi="Verdana"/>
          <w:sz w:val="20"/>
          <w:lang w:val="pt-BR"/>
        </w:rPr>
        <w:t xml:space="preserve"> e</w:t>
      </w:r>
      <w:r w:rsidR="008A13FB" w:rsidRPr="0001639E">
        <w:rPr>
          <w:rFonts w:ascii="Verdana" w:hAnsi="Verdana"/>
          <w:sz w:val="20"/>
          <w:lang w:val="pt-BR"/>
        </w:rPr>
        <w:t xml:space="preserve"> o </w:t>
      </w:r>
      <w:r w:rsidR="00A111DF" w:rsidRPr="0001639E">
        <w:rPr>
          <w:rFonts w:ascii="Verdana" w:hAnsi="Verdana"/>
          <w:sz w:val="20"/>
          <w:lang w:val="pt-BR"/>
        </w:rPr>
        <w:t xml:space="preserve">evento </w:t>
      </w:r>
      <w:r w:rsidR="00226CB3" w:rsidRPr="0001639E">
        <w:rPr>
          <w:rFonts w:ascii="Verdana" w:hAnsi="Verdana"/>
          <w:sz w:val="20"/>
          <w:lang w:val="pt-BR"/>
        </w:rPr>
        <w:t>morte</w:t>
      </w:r>
      <w:r w:rsidR="00A111DF" w:rsidRPr="0001639E">
        <w:rPr>
          <w:rFonts w:ascii="Verdana" w:hAnsi="Verdana"/>
          <w:sz w:val="20"/>
          <w:lang w:val="pt-BR"/>
        </w:rPr>
        <w:t>”.</w:t>
      </w:r>
      <w:r w:rsidR="00686F8E" w:rsidRPr="0001639E">
        <w:rPr>
          <w:rFonts w:ascii="Verdana" w:hAnsi="Verdana"/>
          <w:sz w:val="20"/>
          <w:lang w:val="pt-BR"/>
        </w:rPr>
        <w:t xml:space="preserve"> </w:t>
      </w:r>
      <w:r w:rsidR="00A22EA9" w:rsidRPr="0001639E">
        <w:rPr>
          <w:rFonts w:ascii="Verdana" w:hAnsi="Verdana"/>
          <w:sz w:val="20"/>
          <w:lang w:val="pt-BR"/>
        </w:rPr>
        <w:t xml:space="preserve">Observou </w:t>
      </w:r>
      <w:r w:rsidR="00686F8E" w:rsidRPr="0001639E">
        <w:rPr>
          <w:rFonts w:ascii="Verdana" w:hAnsi="Verdana"/>
          <w:sz w:val="20"/>
          <w:lang w:val="pt-BR"/>
        </w:rPr>
        <w:t>que “</w:t>
      </w:r>
      <w:r w:rsidR="00910188" w:rsidRPr="0001639E">
        <w:rPr>
          <w:rFonts w:ascii="Verdana" w:hAnsi="Verdana"/>
          <w:sz w:val="20"/>
          <w:lang w:val="pt-BR"/>
        </w:rPr>
        <w:t xml:space="preserve">ainda que se acolha como verossímil a tese </w:t>
      </w:r>
      <w:r w:rsidR="00686F8E" w:rsidRPr="0001639E">
        <w:rPr>
          <w:rFonts w:ascii="Verdana" w:hAnsi="Verdana"/>
          <w:sz w:val="20"/>
          <w:lang w:val="pt-BR"/>
        </w:rPr>
        <w:t>de que [</w:t>
      </w:r>
      <w:r w:rsidR="00910188" w:rsidRPr="0001639E">
        <w:rPr>
          <w:rFonts w:ascii="Verdana" w:hAnsi="Verdana"/>
          <w:sz w:val="20"/>
          <w:lang w:val="pt-BR"/>
        </w:rPr>
        <w:t xml:space="preserve">o senhor </w:t>
      </w:r>
      <w:r w:rsidR="00686F8E" w:rsidRPr="0001639E">
        <w:rPr>
          <w:rFonts w:ascii="Verdana" w:hAnsi="Verdana"/>
          <w:sz w:val="20"/>
          <w:lang w:val="pt-BR"/>
        </w:rPr>
        <w:t xml:space="preserve">Ximenes Lopes] </w:t>
      </w:r>
      <w:r w:rsidR="00910188" w:rsidRPr="0001639E">
        <w:rPr>
          <w:rFonts w:ascii="Verdana" w:hAnsi="Verdana"/>
          <w:sz w:val="20"/>
          <w:lang w:val="pt-BR"/>
        </w:rPr>
        <w:t xml:space="preserve">teve </w:t>
      </w:r>
      <w:r w:rsidR="002C09D4" w:rsidRPr="0001639E">
        <w:rPr>
          <w:rFonts w:ascii="Verdana" w:hAnsi="Verdana"/>
          <w:sz w:val="20"/>
          <w:lang w:val="pt-BR"/>
        </w:rPr>
        <w:t>uma</w:t>
      </w:r>
      <w:r w:rsidR="00686F8E" w:rsidRPr="0001639E">
        <w:rPr>
          <w:rFonts w:ascii="Verdana" w:hAnsi="Verdana"/>
          <w:sz w:val="20"/>
          <w:lang w:val="pt-BR"/>
        </w:rPr>
        <w:t xml:space="preserve"> cris</w:t>
      </w:r>
      <w:r w:rsidR="00910188" w:rsidRPr="0001639E">
        <w:rPr>
          <w:rFonts w:ascii="Verdana" w:hAnsi="Verdana"/>
          <w:sz w:val="20"/>
          <w:lang w:val="pt-BR"/>
        </w:rPr>
        <w:t>e</w:t>
      </w:r>
      <w:r w:rsidR="00686F8E" w:rsidRPr="0001639E">
        <w:rPr>
          <w:rFonts w:ascii="Verdana" w:hAnsi="Verdana"/>
          <w:sz w:val="20"/>
          <w:lang w:val="pt-BR"/>
        </w:rPr>
        <w:t xml:space="preserve"> de agre</w:t>
      </w:r>
      <w:r w:rsidR="00910188" w:rsidRPr="0001639E">
        <w:rPr>
          <w:rFonts w:ascii="Verdana" w:hAnsi="Verdana"/>
          <w:sz w:val="20"/>
          <w:lang w:val="pt-BR"/>
        </w:rPr>
        <w:t>s</w:t>
      </w:r>
      <w:r w:rsidR="00686F8E" w:rsidRPr="0001639E">
        <w:rPr>
          <w:rFonts w:ascii="Verdana" w:hAnsi="Verdana"/>
          <w:sz w:val="20"/>
          <w:lang w:val="pt-BR"/>
        </w:rPr>
        <w:t>sividad</w:t>
      </w:r>
      <w:r w:rsidR="00910188" w:rsidRPr="0001639E">
        <w:rPr>
          <w:rFonts w:ascii="Verdana" w:hAnsi="Verdana"/>
          <w:sz w:val="20"/>
          <w:lang w:val="pt-BR"/>
        </w:rPr>
        <w:t>e</w:t>
      </w:r>
      <w:r w:rsidR="00743E64" w:rsidRPr="0001639E">
        <w:rPr>
          <w:rFonts w:ascii="Verdana" w:hAnsi="Verdana"/>
          <w:sz w:val="20"/>
          <w:lang w:val="pt-BR"/>
        </w:rPr>
        <w:t>” durante su</w:t>
      </w:r>
      <w:r w:rsidR="00910188" w:rsidRPr="0001639E">
        <w:rPr>
          <w:rFonts w:ascii="Verdana" w:hAnsi="Verdana"/>
          <w:sz w:val="20"/>
          <w:lang w:val="pt-BR"/>
        </w:rPr>
        <w:t>a</w:t>
      </w:r>
      <w:r w:rsidR="00743E64" w:rsidRPr="0001639E">
        <w:rPr>
          <w:rFonts w:ascii="Verdana" w:hAnsi="Verdana"/>
          <w:sz w:val="20"/>
          <w:lang w:val="pt-BR"/>
        </w:rPr>
        <w:t xml:space="preserve"> interna</w:t>
      </w:r>
      <w:r w:rsidR="00910188" w:rsidRPr="0001639E">
        <w:rPr>
          <w:rFonts w:ascii="Verdana" w:hAnsi="Verdana"/>
          <w:sz w:val="20"/>
          <w:lang w:val="pt-BR"/>
        </w:rPr>
        <w:t>ção</w:t>
      </w:r>
      <w:r w:rsidR="00743E64" w:rsidRPr="0001639E">
        <w:rPr>
          <w:rFonts w:ascii="Verdana" w:hAnsi="Verdana"/>
          <w:sz w:val="20"/>
          <w:lang w:val="pt-BR"/>
        </w:rPr>
        <w:t>, “</w:t>
      </w:r>
      <w:r w:rsidR="00686F8E" w:rsidRPr="0001639E">
        <w:rPr>
          <w:rFonts w:ascii="Verdana" w:hAnsi="Verdana"/>
          <w:sz w:val="20"/>
          <w:lang w:val="pt-BR"/>
        </w:rPr>
        <w:t xml:space="preserve">os procedimentos adotados </w:t>
      </w:r>
      <w:r w:rsidR="00E773C5" w:rsidRPr="0001639E">
        <w:rPr>
          <w:rFonts w:ascii="Verdana" w:hAnsi="Verdana"/>
          <w:sz w:val="20"/>
          <w:lang w:val="pt-BR"/>
        </w:rPr>
        <w:t>[</w:t>
      </w:r>
      <w:r w:rsidR="00910188" w:rsidRPr="0001639E">
        <w:rPr>
          <w:rFonts w:ascii="Verdana" w:hAnsi="Verdana"/>
          <w:sz w:val="20"/>
          <w:lang w:val="pt-BR"/>
        </w:rPr>
        <w:t>pel</w:t>
      </w:r>
      <w:r w:rsidR="002C09D4" w:rsidRPr="0001639E">
        <w:rPr>
          <w:rFonts w:ascii="Verdana" w:hAnsi="Verdana"/>
          <w:sz w:val="20"/>
          <w:lang w:val="pt-BR"/>
        </w:rPr>
        <w:t>os</w:t>
      </w:r>
      <w:r w:rsidR="00E773C5" w:rsidRPr="0001639E">
        <w:rPr>
          <w:rFonts w:ascii="Verdana" w:hAnsi="Verdana"/>
          <w:sz w:val="20"/>
          <w:lang w:val="pt-BR"/>
        </w:rPr>
        <w:t xml:space="preserve"> </w:t>
      </w:r>
      <w:r w:rsidR="00910188" w:rsidRPr="0001639E">
        <w:rPr>
          <w:rFonts w:ascii="Verdana" w:hAnsi="Verdana"/>
          <w:sz w:val="20"/>
          <w:lang w:val="pt-BR"/>
        </w:rPr>
        <w:t>acusados</w:t>
      </w:r>
      <w:r w:rsidR="00E773C5" w:rsidRPr="0001639E">
        <w:rPr>
          <w:rFonts w:ascii="Verdana" w:hAnsi="Verdana"/>
          <w:sz w:val="20"/>
          <w:lang w:val="pt-BR"/>
        </w:rPr>
        <w:t xml:space="preserve">] </w:t>
      </w:r>
      <w:r w:rsidR="00686F8E" w:rsidRPr="0001639E">
        <w:rPr>
          <w:rFonts w:ascii="Verdana" w:hAnsi="Verdana"/>
          <w:sz w:val="20"/>
          <w:lang w:val="pt-BR"/>
        </w:rPr>
        <w:t xml:space="preserve">a partir de </w:t>
      </w:r>
      <w:r w:rsidR="00910188" w:rsidRPr="0001639E">
        <w:rPr>
          <w:rFonts w:ascii="Verdana" w:hAnsi="Verdana"/>
          <w:sz w:val="20"/>
          <w:lang w:val="pt-BR"/>
        </w:rPr>
        <w:t xml:space="preserve">então concorreram </w:t>
      </w:r>
      <w:r w:rsidR="00E773C5" w:rsidRPr="0001639E">
        <w:rPr>
          <w:rFonts w:ascii="Verdana" w:hAnsi="Verdana"/>
          <w:sz w:val="20"/>
          <w:lang w:val="pt-BR"/>
        </w:rPr>
        <w:t>dir</w:t>
      </w:r>
      <w:r w:rsidR="00216D73">
        <w:rPr>
          <w:rFonts w:ascii="Verdana" w:hAnsi="Verdana"/>
          <w:sz w:val="20"/>
          <w:lang w:val="pt-BR"/>
        </w:rPr>
        <w:t>e</w:t>
      </w:r>
      <w:r w:rsidR="00E773C5" w:rsidRPr="0001639E">
        <w:rPr>
          <w:rFonts w:ascii="Verdana" w:hAnsi="Verdana"/>
          <w:sz w:val="20"/>
          <w:lang w:val="pt-BR"/>
        </w:rPr>
        <w:t>tamente</w:t>
      </w:r>
      <w:r w:rsidR="00686F8E" w:rsidRPr="0001639E">
        <w:rPr>
          <w:rFonts w:ascii="Verdana" w:hAnsi="Verdana"/>
          <w:sz w:val="20"/>
          <w:lang w:val="pt-BR"/>
        </w:rPr>
        <w:t xml:space="preserve"> para</w:t>
      </w:r>
      <w:r w:rsidR="008A13FB" w:rsidRPr="0001639E">
        <w:rPr>
          <w:rFonts w:ascii="Verdana" w:hAnsi="Verdana"/>
          <w:sz w:val="20"/>
          <w:lang w:val="pt-BR"/>
        </w:rPr>
        <w:t xml:space="preserve"> o </w:t>
      </w:r>
      <w:r w:rsidR="00686F8E" w:rsidRPr="0001639E">
        <w:rPr>
          <w:rFonts w:ascii="Verdana" w:hAnsi="Verdana"/>
          <w:sz w:val="20"/>
          <w:lang w:val="pt-BR"/>
        </w:rPr>
        <w:t xml:space="preserve">resultado </w:t>
      </w:r>
      <w:r w:rsidR="00226CB3" w:rsidRPr="0001639E">
        <w:rPr>
          <w:rFonts w:ascii="Verdana" w:hAnsi="Verdana"/>
          <w:sz w:val="20"/>
          <w:lang w:val="pt-BR"/>
        </w:rPr>
        <w:t>morte</w:t>
      </w:r>
      <w:r w:rsidR="00686F8E" w:rsidRPr="0001639E">
        <w:rPr>
          <w:rFonts w:ascii="Verdana" w:hAnsi="Verdana"/>
          <w:sz w:val="20"/>
          <w:lang w:val="pt-BR"/>
        </w:rPr>
        <w:t>”.</w:t>
      </w:r>
      <w:r w:rsidR="00407F54" w:rsidRPr="0001639E">
        <w:rPr>
          <w:rFonts w:ascii="Verdana" w:hAnsi="Verdana"/>
          <w:sz w:val="20"/>
          <w:lang w:val="pt-BR"/>
        </w:rPr>
        <w:t xml:space="preserve"> </w:t>
      </w:r>
      <w:r w:rsidR="00910188" w:rsidRPr="0001639E">
        <w:rPr>
          <w:rFonts w:ascii="Verdana" w:hAnsi="Verdana"/>
          <w:sz w:val="20"/>
          <w:lang w:val="pt-BR"/>
        </w:rPr>
        <w:t xml:space="preserve">Nesse </w:t>
      </w:r>
      <w:r w:rsidR="00686F8E" w:rsidRPr="0001639E">
        <w:rPr>
          <w:rFonts w:ascii="Verdana" w:hAnsi="Verdana"/>
          <w:sz w:val="20"/>
          <w:lang w:val="pt-BR"/>
        </w:rPr>
        <w:t>sentido, res</w:t>
      </w:r>
      <w:r w:rsidR="003E1FE5" w:rsidRPr="0001639E">
        <w:rPr>
          <w:rFonts w:ascii="Verdana" w:hAnsi="Verdana"/>
          <w:sz w:val="20"/>
          <w:lang w:val="pt-BR"/>
        </w:rPr>
        <w:t>s</w:t>
      </w:r>
      <w:r w:rsidR="00686F8E" w:rsidRPr="0001639E">
        <w:rPr>
          <w:rFonts w:ascii="Verdana" w:hAnsi="Verdana"/>
          <w:sz w:val="20"/>
          <w:lang w:val="pt-BR"/>
        </w:rPr>
        <w:t>alt</w:t>
      </w:r>
      <w:r w:rsidR="0062019A" w:rsidRPr="0001639E">
        <w:rPr>
          <w:rFonts w:ascii="Verdana" w:hAnsi="Verdana"/>
          <w:sz w:val="20"/>
          <w:lang w:val="pt-BR"/>
        </w:rPr>
        <w:t xml:space="preserve">ou </w:t>
      </w:r>
      <w:r w:rsidR="00686F8E" w:rsidRPr="0001639E">
        <w:rPr>
          <w:rFonts w:ascii="Verdana" w:hAnsi="Verdana"/>
          <w:sz w:val="20"/>
          <w:lang w:val="pt-BR"/>
        </w:rPr>
        <w:t>que “a</w:t>
      </w:r>
      <w:r w:rsidR="002C09D4" w:rsidRPr="0001639E">
        <w:rPr>
          <w:rFonts w:ascii="Verdana" w:hAnsi="Verdana"/>
          <w:sz w:val="20"/>
          <w:lang w:val="pt-BR"/>
        </w:rPr>
        <w:t>os</w:t>
      </w:r>
      <w:r w:rsidR="00686F8E" w:rsidRPr="0001639E">
        <w:rPr>
          <w:rFonts w:ascii="Verdana" w:hAnsi="Verdana"/>
          <w:sz w:val="20"/>
          <w:lang w:val="pt-BR"/>
        </w:rPr>
        <w:t xml:space="preserve"> prof</w:t>
      </w:r>
      <w:r w:rsidR="00910188" w:rsidRPr="0001639E">
        <w:rPr>
          <w:rFonts w:ascii="Verdana" w:hAnsi="Verdana"/>
          <w:sz w:val="20"/>
          <w:lang w:val="pt-BR"/>
        </w:rPr>
        <w:t xml:space="preserve">issionais do nosocômio: </w:t>
      </w:r>
      <w:r w:rsidR="00686F8E" w:rsidRPr="0001639E">
        <w:rPr>
          <w:rFonts w:ascii="Verdana" w:hAnsi="Verdana"/>
          <w:sz w:val="20"/>
          <w:lang w:val="pt-BR"/>
        </w:rPr>
        <w:t>médicos</w:t>
      </w:r>
      <w:r w:rsidR="00850774" w:rsidRPr="0001639E">
        <w:rPr>
          <w:rFonts w:ascii="Verdana" w:hAnsi="Verdana"/>
          <w:sz w:val="20"/>
          <w:lang w:val="pt-BR"/>
        </w:rPr>
        <w:t xml:space="preserve"> e </w:t>
      </w:r>
      <w:r w:rsidR="00686F8E" w:rsidRPr="0001639E">
        <w:rPr>
          <w:rFonts w:ascii="Verdana" w:hAnsi="Verdana"/>
          <w:sz w:val="20"/>
          <w:lang w:val="pt-BR"/>
        </w:rPr>
        <w:t>enferme</w:t>
      </w:r>
      <w:r w:rsidR="00910188" w:rsidRPr="0001639E">
        <w:rPr>
          <w:rFonts w:ascii="Verdana" w:hAnsi="Verdana"/>
          <w:sz w:val="20"/>
          <w:lang w:val="pt-BR"/>
        </w:rPr>
        <w:t>i</w:t>
      </w:r>
      <w:r w:rsidR="00686F8E" w:rsidRPr="0001639E">
        <w:rPr>
          <w:rFonts w:ascii="Verdana" w:hAnsi="Verdana"/>
          <w:sz w:val="20"/>
          <w:lang w:val="pt-BR"/>
        </w:rPr>
        <w:t>ros, compet</w:t>
      </w:r>
      <w:r w:rsidR="00910188" w:rsidRPr="0001639E">
        <w:rPr>
          <w:rFonts w:ascii="Verdana" w:hAnsi="Verdana"/>
          <w:sz w:val="20"/>
          <w:lang w:val="pt-BR"/>
        </w:rPr>
        <w:t>i</w:t>
      </w:r>
      <w:r w:rsidR="00686F8E" w:rsidRPr="0001639E">
        <w:rPr>
          <w:rFonts w:ascii="Verdana" w:hAnsi="Verdana"/>
          <w:sz w:val="20"/>
          <w:lang w:val="pt-BR"/>
        </w:rPr>
        <w:t>a adotar</w:t>
      </w:r>
      <w:r w:rsidR="002C09D4" w:rsidRPr="0001639E">
        <w:rPr>
          <w:rFonts w:ascii="Verdana" w:hAnsi="Verdana"/>
          <w:sz w:val="20"/>
          <w:lang w:val="pt-BR"/>
        </w:rPr>
        <w:t xml:space="preserve"> os</w:t>
      </w:r>
      <w:r w:rsidR="00686F8E" w:rsidRPr="0001639E">
        <w:rPr>
          <w:rFonts w:ascii="Verdana" w:hAnsi="Verdana"/>
          <w:sz w:val="20"/>
          <w:lang w:val="pt-BR"/>
        </w:rPr>
        <w:t xml:space="preserve"> cuidados neces</w:t>
      </w:r>
      <w:r w:rsidR="00910188" w:rsidRPr="0001639E">
        <w:rPr>
          <w:rFonts w:ascii="Verdana" w:hAnsi="Verdana"/>
          <w:sz w:val="20"/>
          <w:lang w:val="pt-BR"/>
        </w:rPr>
        <w:t>sá</w:t>
      </w:r>
      <w:r w:rsidR="00686F8E" w:rsidRPr="0001639E">
        <w:rPr>
          <w:rFonts w:ascii="Verdana" w:hAnsi="Verdana"/>
          <w:sz w:val="20"/>
          <w:lang w:val="pt-BR"/>
        </w:rPr>
        <w:t xml:space="preserve">rios para que, </w:t>
      </w:r>
      <w:r w:rsidR="00910188" w:rsidRPr="0001639E">
        <w:rPr>
          <w:rFonts w:ascii="Verdana" w:hAnsi="Verdana"/>
          <w:sz w:val="20"/>
          <w:lang w:val="pt-BR"/>
        </w:rPr>
        <w:t xml:space="preserve">mesmo diante da crise </w:t>
      </w:r>
      <w:r w:rsidR="00686F8E" w:rsidRPr="0001639E">
        <w:rPr>
          <w:rFonts w:ascii="Verdana" w:hAnsi="Verdana"/>
          <w:sz w:val="20"/>
          <w:lang w:val="pt-BR"/>
        </w:rPr>
        <w:t>de agre</w:t>
      </w:r>
      <w:r w:rsidR="00910188" w:rsidRPr="0001639E">
        <w:rPr>
          <w:rFonts w:ascii="Verdana" w:hAnsi="Verdana"/>
          <w:sz w:val="20"/>
          <w:lang w:val="pt-BR"/>
        </w:rPr>
        <w:t>s</w:t>
      </w:r>
      <w:r w:rsidR="00686F8E" w:rsidRPr="0001639E">
        <w:rPr>
          <w:rFonts w:ascii="Verdana" w:hAnsi="Verdana"/>
          <w:sz w:val="20"/>
          <w:lang w:val="pt-BR"/>
        </w:rPr>
        <w:t>sividad</w:t>
      </w:r>
      <w:r w:rsidR="00910188" w:rsidRPr="0001639E">
        <w:rPr>
          <w:rFonts w:ascii="Verdana" w:hAnsi="Verdana"/>
          <w:sz w:val="20"/>
          <w:lang w:val="pt-BR"/>
        </w:rPr>
        <w:t>e</w:t>
      </w:r>
      <w:r w:rsidR="00686F8E" w:rsidRPr="0001639E">
        <w:rPr>
          <w:rFonts w:ascii="Verdana" w:hAnsi="Verdana"/>
          <w:sz w:val="20"/>
          <w:lang w:val="pt-BR"/>
        </w:rPr>
        <w:t>,</w:t>
      </w:r>
      <w:r w:rsidR="00DF69CE" w:rsidRPr="0001639E">
        <w:rPr>
          <w:rFonts w:ascii="Verdana" w:hAnsi="Verdana"/>
          <w:sz w:val="20"/>
          <w:lang w:val="pt-BR"/>
        </w:rPr>
        <w:t xml:space="preserve"> a </w:t>
      </w:r>
      <w:r w:rsidR="00686F8E" w:rsidRPr="0001639E">
        <w:rPr>
          <w:rFonts w:ascii="Verdana" w:hAnsi="Verdana"/>
          <w:sz w:val="20"/>
          <w:lang w:val="pt-BR"/>
        </w:rPr>
        <w:t xml:space="preserve">vítima </w:t>
      </w:r>
      <w:r w:rsidR="00910188" w:rsidRPr="0001639E">
        <w:rPr>
          <w:rFonts w:ascii="Verdana" w:hAnsi="Verdana"/>
          <w:sz w:val="20"/>
          <w:lang w:val="pt-BR"/>
        </w:rPr>
        <w:t xml:space="preserve">fosse </w:t>
      </w:r>
      <w:r w:rsidR="00686F8E" w:rsidRPr="0001639E">
        <w:rPr>
          <w:rFonts w:ascii="Verdana" w:hAnsi="Verdana"/>
          <w:sz w:val="20"/>
          <w:lang w:val="pt-BR"/>
        </w:rPr>
        <w:t xml:space="preserve">preservada”, </w:t>
      </w:r>
      <w:r w:rsidR="00910188" w:rsidRPr="0001639E">
        <w:rPr>
          <w:rFonts w:ascii="Verdana" w:hAnsi="Verdana"/>
          <w:sz w:val="20"/>
          <w:lang w:val="pt-BR"/>
        </w:rPr>
        <w:t xml:space="preserve">sendo </w:t>
      </w:r>
      <w:proofErr w:type="spellStart"/>
      <w:r w:rsidR="00910188" w:rsidRPr="0001639E">
        <w:rPr>
          <w:rFonts w:ascii="Verdana" w:hAnsi="Verdana"/>
          <w:sz w:val="20"/>
          <w:lang w:val="pt-BR"/>
        </w:rPr>
        <w:t>esta</w:t>
      </w:r>
      <w:proofErr w:type="spellEnd"/>
      <w:r w:rsidR="00910188" w:rsidRPr="0001639E">
        <w:rPr>
          <w:rFonts w:ascii="Verdana" w:hAnsi="Verdana"/>
          <w:sz w:val="20"/>
          <w:lang w:val="pt-BR"/>
        </w:rPr>
        <w:t xml:space="preserve"> </w:t>
      </w:r>
      <w:r w:rsidR="00686F8E" w:rsidRPr="0001639E">
        <w:rPr>
          <w:rFonts w:ascii="Verdana" w:hAnsi="Verdana"/>
          <w:sz w:val="20"/>
          <w:lang w:val="pt-BR"/>
        </w:rPr>
        <w:t>“a pr</w:t>
      </w:r>
      <w:r w:rsidR="00910188" w:rsidRPr="0001639E">
        <w:rPr>
          <w:rFonts w:ascii="Verdana" w:hAnsi="Verdana"/>
          <w:sz w:val="20"/>
          <w:lang w:val="pt-BR"/>
        </w:rPr>
        <w:t xml:space="preserve">ópria razão da existência </w:t>
      </w:r>
      <w:r w:rsidR="002C09D4" w:rsidRPr="0001639E">
        <w:rPr>
          <w:rFonts w:ascii="Verdana" w:hAnsi="Verdana"/>
          <w:sz w:val="20"/>
          <w:lang w:val="pt-BR"/>
        </w:rPr>
        <w:t xml:space="preserve">do </w:t>
      </w:r>
      <w:r w:rsidR="00686F8E" w:rsidRPr="0001639E">
        <w:rPr>
          <w:rFonts w:ascii="Verdana" w:hAnsi="Verdana"/>
          <w:sz w:val="20"/>
          <w:lang w:val="pt-BR"/>
        </w:rPr>
        <w:t xml:space="preserve">hospital psiquiátrico”. </w:t>
      </w:r>
      <w:r w:rsidR="003E1FE5" w:rsidRPr="0001639E">
        <w:rPr>
          <w:rFonts w:ascii="Verdana" w:hAnsi="Verdana"/>
          <w:sz w:val="20"/>
          <w:lang w:val="pt-BR"/>
        </w:rPr>
        <w:t>Ao contrário</w:t>
      </w:r>
      <w:r w:rsidR="00686F8E" w:rsidRPr="0001639E">
        <w:rPr>
          <w:rFonts w:ascii="Verdana" w:hAnsi="Verdana"/>
          <w:sz w:val="20"/>
          <w:lang w:val="pt-BR"/>
        </w:rPr>
        <w:t>,</w:t>
      </w:r>
      <w:r w:rsidR="008A13FB" w:rsidRPr="0001639E">
        <w:rPr>
          <w:rFonts w:ascii="Verdana" w:hAnsi="Verdana"/>
          <w:sz w:val="20"/>
          <w:lang w:val="pt-BR"/>
        </w:rPr>
        <w:t xml:space="preserve"> o </w:t>
      </w:r>
      <w:r w:rsidR="00FB6567">
        <w:rPr>
          <w:rFonts w:ascii="Verdana" w:hAnsi="Verdana"/>
          <w:sz w:val="20"/>
          <w:lang w:val="pt-BR"/>
        </w:rPr>
        <w:t>j</w:t>
      </w:r>
      <w:r w:rsidR="0062019A" w:rsidRPr="0001639E">
        <w:rPr>
          <w:rFonts w:ascii="Verdana" w:hAnsi="Verdana"/>
          <w:sz w:val="20"/>
          <w:lang w:val="pt-BR"/>
        </w:rPr>
        <w:t>uiz</w:t>
      </w:r>
      <w:r w:rsidR="00686F8E" w:rsidRPr="0001639E">
        <w:rPr>
          <w:rFonts w:ascii="Verdana" w:hAnsi="Verdana"/>
          <w:sz w:val="20"/>
          <w:lang w:val="pt-BR"/>
        </w:rPr>
        <w:t xml:space="preserve"> conclu</w:t>
      </w:r>
      <w:r w:rsidR="0062019A" w:rsidRPr="0001639E">
        <w:rPr>
          <w:rFonts w:ascii="Verdana" w:hAnsi="Verdana"/>
          <w:sz w:val="20"/>
          <w:lang w:val="pt-BR"/>
        </w:rPr>
        <w:t xml:space="preserve">iu </w:t>
      </w:r>
      <w:r w:rsidR="00686F8E" w:rsidRPr="0001639E">
        <w:rPr>
          <w:rFonts w:ascii="Verdana" w:hAnsi="Verdana"/>
          <w:sz w:val="20"/>
          <w:lang w:val="pt-BR"/>
        </w:rPr>
        <w:t>que</w:t>
      </w:r>
      <w:r w:rsidR="00407F54" w:rsidRPr="0001639E">
        <w:rPr>
          <w:rFonts w:ascii="Verdana" w:hAnsi="Verdana"/>
          <w:sz w:val="20"/>
          <w:lang w:val="pt-BR"/>
        </w:rPr>
        <w:t xml:space="preserve"> </w:t>
      </w:r>
      <w:r w:rsidR="003E1FE5" w:rsidRPr="0001639E">
        <w:rPr>
          <w:rFonts w:ascii="Verdana" w:hAnsi="Verdana"/>
          <w:sz w:val="20"/>
          <w:lang w:val="pt-BR"/>
        </w:rPr>
        <w:t>n</w:t>
      </w:r>
      <w:r w:rsidR="00686F8E" w:rsidRPr="0001639E">
        <w:rPr>
          <w:rFonts w:ascii="Verdana" w:hAnsi="Verdana"/>
          <w:sz w:val="20"/>
          <w:lang w:val="pt-BR"/>
        </w:rPr>
        <w:t>este caso “</w:t>
      </w:r>
      <w:r w:rsidR="003E1FE5" w:rsidRPr="0001639E">
        <w:rPr>
          <w:rFonts w:ascii="Verdana" w:hAnsi="Verdana"/>
          <w:sz w:val="20"/>
          <w:lang w:val="pt-BR"/>
        </w:rPr>
        <w:t xml:space="preserve">faltaram </w:t>
      </w:r>
      <w:r w:rsidR="002C09D4" w:rsidRPr="0001639E">
        <w:rPr>
          <w:rFonts w:ascii="Verdana" w:hAnsi="Verdana"/>
          <w:sz w:val="20"/>
          <w:lang w:val="pt-BR"/>
        </w:rPr>
        <w:t>os</w:t>
      </w:r>
      <w:r w:rsidR="00686F8E" w:rsidRPr="0001639E">
        <w:rPr>
          <w:rFonts w:ascii="Verdana" w:hAnsi="Verdana"/>
          <w:sz w:val="20"/>
          <w:lang w:val="pt-BR"/>
        </w:rPr>
        <w:t xml:space="preserve"> cuidados indispens</w:t>
      </w:r>
      <w:r w:rsidR="003E1FE5" w:rsidRPr="0001639E">
        <w:rPr>
          <w:rFonts w:ascii="Verdana" w:hAnsi="Verdana"/>
          <w:sz w:val="20"/>
          <w:lang w:val="pt-BR"/>
        </w:rPr>
        <w:t>áveis</w:t>
      </w:r>
      <w:r w:rsidR="00686F8E" w:rsidRPr="0001639E">
        <w:rPr>
          <w:rFonts w:ascii="Verdana" w:hAnsi="Verdana"/>
          <w:sz w:val="20"/>
          <w:lang w:val="pt-BR"/>
        </w:rPr>
        <w:t xml:space="preserve">” por parte </w:t>
      </w:r>
      <w:r w:rsidR="003E1FE5" w:rsidRPr="0001639E">
        <w:rPr>
          <w:rFonts w:ascii="Verdana" w:hAnsi="Verdana"/>
          <w:sz w:val="20"/>
          <w:lang w:val="pt-BR"/>
        </w:rPr>
        <w:t xml:space="preserve">daqueles que mantinham ao </w:t>
      </w:r>
      <w:r w:rsidR="00850774" w:rsidRPr="0001639E">
        <w:rPr>
          <w:rFonts w:ascii="Verdana" w:hAnsi="Verdana"/>
          <w:sz w:val="20"/>
          <w:lang w:val="pt-BR"/>
        </w:rPr>
        <w:t>senhor</w:t>
      </w:r>
      <w:r w:rsidR="00686F8E" w:rsidRPr="0001639E">
        <w:rPr>
          <w:rFonts w:ascii="Verdana" w:hAnsi="Verdana"/>
          <w:sz w:val="20"/>
          <w:lang w:val="pt-BR"/>
        </w:rPr>
        <w:t xml:space="preserve"> Ximenes Lopes “</w:t>
      </w:r>
      <w:r w:rsidR="003E1FE5" w:rsidRPr="0001639E">
        <w:rPr>
          <w:rFonts w:ascii="Verdana" w:hAnsi="Verdana"/>
          <w:sz w:val="20"/>
          <w:lang w:val="pt-BR"/>
        </w:rPr>
        <w:t xml:space="preserve">sob sua assistência e vigilância </w:t>
      </w:r>
      <w:r w:rsidR="00850774" w:rsidRPr="0001639E">
        <w:rPr>
          <w:rFonts w:ascii="Verdana" w:hAnsi="Verdana"/>
          <w:sz w:val="20"/>
          <w:lang w:val="pt-BR"/>
        </w:rPr>
        <w:t xml:space="preserve">e </w:t>
      </w:r>
      <w:r w:rsidR="00686F8E" w:rsidRPr="0001639E">
        <w:rPr>
          <w:rFonts w:ascii="Verdana" w:hAnsi="Verdana"/>
          <w:sz w:val="20"/>
          <w:lang w:val="pt-BR"/>
        </w:rPr>
        <w:t xml:space="preserve">que </w:t>
      </w:r>
      <w:r w:rsidR="003E1FE5" w:rsidRPr="0001639E">
        <w:rPr>
          <w:rFonts w:ascii="Verdana" w:hAnsi="Verdana"/>
          <w:sz w:val="20"/>
          <w:lang w:val="pt-BR"/>
        </w:rPr>
        <w:t xml:space="preserve">estavam </w:t>
      </w:r>
      <w:r w:rsidR="00686F8E" w:rsidRPr="0001639E">
        <w:rPr>
          <w:rFonts w:ascii="Verdana" w:hAnsi="Verdana"/>
          <w:sz w:val="20"/>
          <w:lang w:val="pt-BR"/>
        </w:rPr>
        <w:t>ob</w:t>
      </w:r>
      <w:r w:rsidR="003E1FE5" w:rsidRPr="0001639E">
        <w:rPr>
          <w:rFonts w:ascii="Verdana" w:hAnsi="Verdana"/>
          <w:sz w:val="20"/>
          <w:lang w:val="pt-BR"/>
        </w:rPr>
        <w:t>r</w:t>
      </w:r>
      <w:r w:rsidR="00686F8E" w:rsidRPr="0001639E">
        <w:rPr>
          <w:rFonts w:ascii="Verdana" w:hAnsi="Verdana"/>
          <w:sz w:val="20"/>
          <w:lang w:val="pt-BR"/>
        </w:rPr>
        <w:t>igados a resguardar su</w:t>
      </w:r>
      <w:r w:rsidR="003E1FE5" w:rsidRPr="0001639E">
        <w:rPr>
          <w:rFonts w:ascii="Verdana" w:hAnsi="Verdana"/>
          <w:sz w:val="20"/>
          <w:lang w:val="pt-BR"/>
        </w:rPr>
        <w:t>a</w:t>
      </w:r>
      <w:r w:rsidR="00686F8E" w:rsidRPr="0001639E">
        <w:rPr>
          <w:rFonts w:ascii="Verdana" w:hAnsi="Verdana"/>
          <w:sz w:val="20"/>
          <w:lang w:val="pt-BR"/>
        </w:rPr>
        <w:t xml:space="preserve"> integridad</w:t>
      </w:r>
      <w:r w:rsidR="003E1FE5" w:rsidRPr="0001639E">
        <w:rPr>
          <w:rFonts w:ascii="Verdana" w:hAnsi="Verdana"/>
          <w:sz w:val="20"/>
          <w:lang w:val="pt-BR"/>
        </w:rPr>
        <w:t>e</w:t>
      </w:r>
      <w:r w:rsidR="00686F8E" w:rsidRPr="0001639E">
        <w:rPr>
          <w:rFonts w:ascii="Verdana" w:hAnsi="Verdana"/>
          <w:sz w:val="20"/>
          <w:lang w:val="pt-BR"/>
        </w:rPr>
        <w:t>”</w:t>
      </w:r>
      <w:r w:rsidR="00266902" w:rsidRPr="0001639E">
        <w:rPr>
          <w:rFonts w:ascii="Verdana" w:hAnsi="Verdana"/>
          <w:sz w:val="20"/>
          <w:lang w:val="pt-BR"/>
        </w:rPr>
        <w:t>;</w:t>
      </w:r>
      <w:r w:rsidR="00850774" w:rsidRPr="0001639E">
        <w:rPr>
          <w:rFonts w:ascii="Verdana" w:hAnsi="Verdana"/>
          <w:sz w:val="20"/>
          <w:lang w:val="pt-BR"/>
        </w:rPr>
        <w:t xml:space="preserve"> e </w:t>
      </w:r>
      <w:r w:rsidR="005A2A01" w:rsidRPr="0001639E">
        <w:rPr>
          <w:rFonts w:ascii="Verdana" w:hAnsi="Verdana"/>
          <w:sz w:val="20"/>
          <w:lang w:val="pt-BR"/>
        </w:rPr>
        <w:t>que era de</w:t>
      </w:r>
      <w:r w:rsidR="003E1FE5" w:rsidRPr="0001639E">
        <w:rPr>
          <w:rFonts w:ascii="Verdana" w:hAnsi="Verdana"/>
          <w:sz w:val="20"/>
          <w:lang w:val="pt-BR"/>
        </w:rPr>
        <w:t>ve</w:t>
      </w:r>
      <w:r w:rsidR="005A2A01" w:rsidRPr="0001639E">
        <w:rPr>
          <w:rFonts w:ascii="Verdana" w:hAnsi="Verdana"/>
          <w:sz w:val="20"/>
          <w:lang w:val="pt-BR"/>
        </w:rPr>
        <w:t>r</w:t>
      </w:r>
      <w:r w:rsidR="001A2154" w:rsidRPr="0001639E">
        <w:rPr>
          <w:rFonts w:ascii="Verdana" w:hAnsi="Verdana"/>
          <w:sz w:val="20"/>
          <w:lang w:val="pt-BR"/>
        </w:rPr>
        <w:t xml:space="preserve"> da </w:t>
      </w:r>
      <w:r w:rsidR="005A2A01" w:rsidRPr="0001639E">
        <w:rPr>
          <w:rFonts w:ascii="Verdana" w:hAnsi="Verdana"/>
          <w:sz w:val="20"/>
          <w:lang w:val="pt-BR"/>
        </w:rPr>
        <w:t>“entidad</w:t>
      </w:r>
      <w:r w:rsidR="003E1FE5" w:rsidRPr="0001639E">
        <w:rPr>
          <w:rFonts w:ascii="Verdana" w:hAnsi="Verdana"/>
          <w:sz w:val="20"/>
          <w:lang w:val="pt-BR"/>
        </w:rPr>
        <w:t>e</w:t>
      </w:r>
      <w:r w:rsidR="005A2A01" w:rsidRPr="0001639E">
        <w:rPr>
          <w:rFonts w:ascii="Verdana" w:hAnsi="Verdana"/>
          <w:sz w:val="20"/>
          <w:lang w:val="pt-BR"/>
        </w:rPr>
        <w:t xml:space="preserve"> hospitalar evitar que [</w:t>
      </w:r>
      <w:r w:rsidR="003E1FE5" w:rsidRPr="0001639E">
        <w:rPr>
          <w:rFonts w:ascii="Verdana" w:hAnsi="Verdana"/>
          <w:sz w:val="20"/>
          <w:lang w:val="pt-BR"/>
        </w:rPr>
        <w:t>o</w:t>
      </w:r>
      <w:r w:rsidR="005A2A01" w:rsidRPr="0001639E">
        <w:rPr>
          <w:rFonts w:ascii="Verdana" w:hAnsi="Verdana"/>
          <w:sz w:val="20"/>
          <w:lang w:val="pt-BR"/>
        </w:rPr>
        <w:t xml:space="preserve"> </w:t>
      </w:r>
      <w:r w:rsidR="00850774" w:rsidRPr="0001639E">
        <w:rPr>
          <w:rFonts w:ascii="Verdana" w:hAnsi="Verdana"/>
          <w:sz w:val="20"/>
          <w:lang w:val="pt-BR"/>
        </w:rPr>
        <w:t>senhor</w:t>
      </w:r>
      <w:r w:rsidR="005A2A01" w:rsidRPr="0001639E">
        <w:rPr>
          <w:rFonts w:ascii="Verdana" w:hAnsi="Verdana"/>
          <w:sz w:val="20"/>
          <w:lang w:val="pt-BR"/>
        </w:rPr>
        <w:t xml:space="preserve"> Ximenes Lopes] </w:t>
      </w:r>
      <w:r w:rsidR="003E1FE5" w:rsidRPr="0001639E">
        <w:rPr>
          <w:rFonts w:ascii="Verdana" w:hAnsi="Verdana"/>
          <w:sz w:val="20"/>
          <w:lang w:val="pt-BR"/>
        </w:rPr>
        <w:t xml:space="preserve">confrontasse </w:t>
      </w:r>
      <w:r w:rsidR="006E154F" w:rsidRPr="0001639E">
        <w:rPr>
          <w:rFonts w:ascii="Verdana" w:hAnsi="Verdana"/>
          <w:sz w:val="20"/>
          <w:lang w:val="pt-BR"/>
        </w:rPr>
        <w:t>outro</w:t>
      </w:r>
      <w:r w:rsidR="005A2A01" w:rsidRPr="0001639E">
        <w:rPr>
          <w:rFonts w:ascii="Verdana" w:hAnsi="Verdana"/>
          <w:sz w:val="20"/>
          <w:lang w:val="pt-BR"/>
        </w:rPr>
        <w:t xml:space="preserve">s pacientes e, inclusive, </w:t>
      </w:r>
      <w:r w:rsidR="003E1FE5" w:rsidRPr="0001639E">
        <w:rPr>
          <w:rFonts w:ascii="Verdana" w:hAnsi="Verdana"/>
          <w:sz w:val="20"/>
          <w:lang w:val="pt-BR"/>
        </w:rPr>
        <w:t xml:space="preserve">providenciar </w:t>
      </w:r>
      <w:r w:rsidR="005A2A01" w:rsidRPr="0001639E">
        <w:rPr>
          <w:rFonts w:ascii="Verdana" w:hAnsi="Verdana"/>
          <w:sz w:val="20"/>
          <w:lang w:val="pt-BR"/>
        </w:rPr>
        <w:t xml:space="preserve">para que </w:t>
      </w:r>
      <w:r w:rsidR="003E1FE5" w:rsidRPr="0001639E">
        <w:rPr>
          <w:rFonts w:ascii="Verdana" w:hAnsi="Verdana"/>
          <w:sz w:val="20"/>
          <w:lang w:val="pt-BR"/>
        </w:rPr>
        <w:t xml:space="preserve">fosse contido </w:t>
      </w:r>
      <w:r w:rsidR="005A2A01" w:rsidRPr="0001639E">
        <w:rPr>
          <w:rFonts w:ascii="Verdana" w:hAnsi="Verdana"/>
          <w:sz w:val="20"/>
          <w:lang w:val="pt-BR"/>
        </w:rPr>
        <w:t xml:space="preserve">de forma </w:t>
      </w:r>
      <w:r w:rsidR="005A2A01" w:rsidRPr="0001639E">
        <w:rPr>
          <w:rFonts w:ascii="Verdana" w:hAnsi="Verdana"/>
          <w:sz w:val="20"/>
          <w:lang w:val="pt-BR"/>
        </w:rPr>
        <w:lastRenderedPageBreak/>
        <w:t>correta, moderada</w:t>
      </w:r>
      <w:r w:rsidR="00850774" w:rsidRPr="0001639E">
        <w:rPr>
          <w:rFonts w:ascii="Verdana" w:hAnsi="Verdana"/>
          <w:sz w:val="20"/>
          <w:lang w:val="pt-BR"/>
        </w:rPr>
        <w:t xml:space="preserve"> e </w:t>
      </w:r>
      <w:r w:rsidR="005A2A01" w:rsidRPr="0001639E">
        <w:rPr>
          <w:rFonts w:ascii="Verdana" w:hAnsi="Verdana"/>
          <w:sz w:val="20"/>
          <w:lang w:val="pt-BR"/>
        </w:rPr>
        <w:t>durante</w:t>
      </w:r>
      <w:r w:rsidR="008A13FB" w:rsidRPr="0001639E">
        <w:rPr>
          <w:rFonts w:ascii="Verdana" w:hAnsi="Verdana"/>
          <w:sz w:val="20"/>
          <w:lang w:val="pt-BR"/>
        </w:rPr>
        <w:t xml:space="preserve"> o </w:t>
      </w:r>
      <w:r w:rsidR="005A2A01" w:rsidRPr="0001639E">
        <w:rPr>
          <w:rFonts w:ascii="Verdana" w:hAnsi="Verdana"/>
          <w:sz w:val="20"/>
          <w:lang w:val="pt-BR"/>
        </w:rPr>
        <w:t>tempo exclusivamente neces</w:t>
      </w:r>
      <w:r w:rsidR="003E1FE5" w:rsidRPr="0001639E">
        <w:rPr>
          <w:rFonts w:ascii="Verdana" w:hAnsi="Verdana"/>
          <w:sz w:val="20"/>
          <w:lang w:val="pt-BR"/>
        </w:rPr>
        <w:t>sá</w:t>
      </w:r>
      <w:r w:rsidR="005A2A01" w:rsidRPr="0001639E">
        <w:rPr>
          <w:rFonts w:ascii="Verdana" w:hAnsi="Verdana"/>
          <w:sz w:val="20"/>
          <w:lang w:val="pt-BR"/>
        </w:rPr>
        <w:t>rio para que ce</w:t>
      </w:r>
      <w:r w:rsidR="003E1FE5" w:rsidRPr="0001639E">
        <w:rPr>
          <w:rFonts w:ascii="Verdana" w:hAnsi="Verdana"/>
          <w:sz w:val="20"/>
          <w:lang w:val="pt-BR"/>
        </w:rPr>
        <w:t>s</w:t>
      </w:r>
      <w:r w:rsidR="005A2A01" w:rsidRPr="0001639E">
        <w:rPr>
          <w:rFonts w:ascii="Verdana" w:hAnsi="Verdana"/>
          <w:sz w:val="20"/>
          <w:lang w:val="pt-BR"/>
        </w:rPr>
        <w:t>sa</w:t>
      </w:r>
      <w:r w:rsidR="003E1FE5" w:rsidRPr="0001639E">
        <w:rPr>
          <w:rFonts w:ascii="Verdana" w:hAnsi="Verdana"/>
          <w:sz w:val="20"/>
          <w:lang w:val="pt-BR"/>
        </w:rPr>
        <w:t>s</w:t>
      </w:r>
      <w:r w:rsidR="005A2A01" w:rsidRPr="0001639E">
        <w:rPr>
          <w:rFonts w:ascii="Verdana" w:hAnsi="Verdana"/>
          <w:sz w:val="20"/>
          <w:lang w:val="pt-BR"/>
        </w:rPr>
        <w:t>se</w:t>
      </w:r>
      <w:r w:rsidR="00DF69CE" w:rsidRPr="0001639E">
        <w:rPr>
          <w:rFonts w:ascii="Verdana" w:hAnsi="Verdana"/>
          <w:sz w:val="20"/>
          <w:lang w:val="pt-BR"/>
        </w:rPr>
        <w:t xml:space="preserve"> a </w:t>
      </w:r>
      <w:r w:rsidR="005A2A01" w:rsidRPr="0001639E">
        <w:rPr>
          <w:rFonts w:ascii="Verdana" w:hAnsi="Verdana"/>
          <w:sz w:val="20"/>
          <w:lang w:val="pt-BR"/>
        </w:rPr>
        <w:t>agita</w:t>
      </w:r>
      <w:r w:rsidR="001A2154" w:rsidRPr="0001639E">
        <w:rPr>
          <w:rFonts w:ascii="Verdana" w:hAnsi="Verdana"/>
          <w:sz w:val="20"/>
          <w:lang w:val="pt-BR"/>
        </w:rPr>
        <w:t xml:space="preserve">ção </w:t>
      </w:r>
      <w:r w:rsidR="005A2A01" w:rsidRPr="0001639E">
        <w:rPr>
          <w:rFonts w:ascii="Verdana" w:hAnsi="Verdana"/>
          <w:sz w:val="20"/>
          <w:lang w:val="pt-BR"/>
        </w:rPr>
        <w:t>psicomotora”</w:t>
      </w:r>
      <w:r w:rsidR="007C45A9" w:rsidRPr="0001639E">
        <w:rPr>
          <w:rFonts w:ascii="Verdana" w:hAnsi="Verdana"/>
          <w:sz w:val="20"/>
          <w:lang w:val="pt-BR"/>
        </w:rPr>
        <w:t xml:space="preserve">, </w:t>
      </w:r>
      <w:r w:rsidR="003E1FE5" w:rsidRPr="0001639E">
        <w:rPr>
          <w:rFonts w:ascii="Verdana" w:hAnsi="Verdana"/>
          <w:sz w:val="20"/>
          <w:lang w:val="pt-BR"/>
        </w:rPr>
        <w:t xml:space="preserve">o que não havia ocorrido </w:t>
      </w:r>
      <w:r w:rsidR="002C09D4" w:rsidRPr="0001639E">
        <w:rPr>
          <w:rFonts w:ascii="Verdana" w:hAnsi="Verdana"/>
          <w:sz w:val="20"/>
          <w:lang w:val="pt-BR"/>
        </w:rPr>
        <w:t>no</w:t>
      </w:r>
      <w:r w:rsidR="007C45A9" w:rsidRPr="0001639E">
        <w:rPr>
          <w:rFonts w:ascii="Verdana" w:hAnsi="Verdana"/>
          <w:sz w:val="20"/>
          <w:lang w:val="pt-BR"/>
        </w:rPr>
        <w:t xml:space="preserve"> presente caso</w:t>
      </w:r>
      <w:r w:rsidR="003E1FE5" w:rsidRPr="0001639E">
        <w:rPr>
          <w:rFonts w:ascii="Verdana" w:hAnsi="Verdana"/>
          <w:sz w:val="20"/>
          <w:lang w:val="pt-BR"/>
        </w:rPr>
        <w:t>.</w:t>
      </w:r>
      <w:r w:rsidR="007C45A9" w:rsidRPr="0001639E">
        <w:rPr>
          <w:rStyle w:val="Refdenotaalpie"/>
          <w:rFonts w:ascii="Verdana" w:hAnsi="Verdana"/>
          <w:sz w:val="20"/>
          <w:lang w:val="pt-BR"/>
        </w:rPr>
        <w:footnoteReference w:id="13"/>
      </w:r>
      <w:r w:rsidR="005A2A01" w:rsidRPr="0001639E">
        <w:rPr>
          <w:rFonts w:ascii="Verdana" w:hAnsi="Verdana"/>
          <w:sz w:val="20"/>
          <w:lang w:val="pt-BR"/>
        </w:rPr>
        <w:t xml:space="preserve"> </w:t>
      </w:r>
      <w:r w:rsidR="0001584F" w:rsidRPr="0001639E">
        <w:rPr>
          <w:rFonts w:ascii="Verdana" w:hAnsi="Verdana"/>
          <w:sz w:val="20"/>
          <w:lang w:val="pt-BR"/>
        </w:rPr>
        <w:t>Por es</w:t>
      </w:r>
      <w:r w:rsidR="00100B82" w:rsidRPr="0001639E">
        <w:rPr>
          <w:rFonts w:ascii="Verdana" w:hAnsi="Verdana"/>
          <w:sz w:val="20"/>
          <w:lang w:val="pt-BR"/>
        </w:rPr>
        <w:t xml:space="preserve">sa razão, </w:t>
      </w:r>
      <w:r w:rsidR="0001584F" w:rsidRPr="0001639E">
        <w:rPr>
          <w:rFonts w:ascii="Verdana" w:hAnsi="Verdana"/>
          <w:sz w:val="20"/>
          <w:lang w:val="pt-BR"/>
        </w:rPr>
        <w:t>conclu</w:t>
      </w:r>
      <w:r w:rsidR="0062019A" w:rsidRPr="0001639E">
        <w:rPr>
          <w:rFonts w:ascii="Verdana" w:hAnsi="Verdana"/>
          <w:sz w:val="20"/>
          <w:lang w:val="pt-BR"/>
        </w:rPr>
        <w:t xml:space="preserve">iu </w:t>
      </w:r>
      <w:r w:rsidR="0001584F" w:rsidRPr="0001639E">
        <w:rPr>
          <w:rFonts w:ascii="Verdana" w:hAnsi="Verdana"/>
          <w:sz w:val="20"/>
          <w:lang w:val="pt-BR"/>
        </w:rPr>
        <w:t xml:space="preserve">que </w:t>
      </w:r>
      <w:r w:rsidR="00100B82" w:rsidRPr="0001639E">
        <w:rPr>
          <w:rFonts w:ascii="Verdana" w:hAnsi="Verdana"/>
          <w:sz w:val="20"/>
          <w:lang w:val="pt-BR"/>
        </w:rPr>
        <w:t xml:space="preserve">era </w:t>
      </w:r>
      <w:r w:rsidR="0001584F" w:rsidRPr="0001639E">
        <w:rPr>
          <w:rFonts w:ascii="Verdana" w:hAnsi="Verdana"/>
          <w:sz w:val="20"/>
          <w:lang w:val="pt-BR"/>
        </w:rPr>
        <w:t>evidente que, durante su</w:t>
      </w:r>
      <w:r w:rsidR="00100B82" w:rsidRPr="0001639E">
        <w:rPr>
          <w:rFonts w:ascii="Verdana" w:hAnsi="Verdana"/>
          <w:sz w:val="20"/>
          <w:lang w:val="pt-BR"/>
        </w:rPr>
        <w:t>a internação</w:t>
      </w:r>
      <w:r w:rsidR="0001584F" w:rsidRPr="0001639E">
        <w:rPr>
          <w:rFonts w:ascii="Verdana" w:hAnsi="Verdana"/>
          <w:sz w:val="20"/>
          <w:lang w:val="pt-BR"/>
        </w:rPr>
        <w:t>,</w:t>
      </w:r>
      <w:r w:rsidR="00A17A07" w:rsidRPr="0001639E">
        <w:rPr>
          <w:rFonts w:ascii="Verdana" w:hAnsi="Verdana"/>
          <w:sz w:val="20"/>
          <w:lang w:val="pt-BR"/>
        </w:rPr>
        <w:t xml:space="preserve"> o senhor</w:t>
      </w:r>
      <w:r w:rsidR="0001584F" w:rsidRPr="0001639E">
        <w:rPr>
          <w:rFonts w:ascii="Verdana" w:hAnsi="Verdana"/>
          <w:sz w:val="20"/>
          <w:lang w:val="pt-BR"/>
        </w:rPr>
        <w:t xml:space="preserve"> Ximenes Lopes ha</w:t>
      </w:r>
      <w:r w:rsidR="00100B82" w:rsidRPr="0001639E">
        <w:rPr>
          <w:rFonts w:ascii="Verdana" w:hAnsi="Verdana"/>
          <w:sz w:val="20"/>
          <w:lang w:val="pt-BR"/>
        </w:rPr>
        <w:t>via</w:t>
      </w:r>
      <w:r w:rsidR="0001584F" w:rsidRPr="0001639E">
        <w:rPr>
          <w:rFonts w:ascii="Verdana" w:hAnsi="Verdana"/>
          <w:sz w:val="20"/>
          <w:lang w:val="pt-BR"/>
        </w:rPr>
        <w:t xml:space="preserve"> sido “vítima de </w:t>
      </w:r>
      <w:r w:rsidR="00407F54" w:rsidRPr="0001639E">
        <w:rPr>
          <w:rFonts w:ascii="Verdana" w:hAnsi="Verdana"/>
          <w:sz w:val="20"/>
          <w:lang w:val="pt-BR"/>
        </w:rPr>
        <w:t>maus</w:t>
      </w:r>
      <w:r w:rsidR="00100B82" w:rsidRPr="0001639E">
        <w:rPr>
          <w:rFonts w:ascii="Verdana" w:hAnsi="Verdana"/>
          <w:sz w:val="20"/>
          <w:lang w:val="pt-BR"/>
        </w:rPr>
        <w:t>-</w:t>
      </w:r>
      <w:r w:rsidR="00407F54" w:rsidRPr="0001639E">
        <w:rPr>
          <w:rFonts w:ascii="Verdana" w:hAnsi="Verdana"/>
          <w:sz w:val="20"/>
          <w:lang w:val="pt-BR"/>
        </w:rPr>
        <w:t>tratos</w:t>
      </w:r>
      <w:r w:rsidR="0001584F" w:rsidRPr="0001639E">
        <w:rPr>
          <w:rFonts w:ascii="Verdana" w:hAnsi="Verdana"/>
          <w:sz w:val="20"/>
          <w:lang w:val="pt-BR"/>
        </w:rPr>
        <w:t xml:space="preserve">, experimentando diversas </w:t>
      </w:r>
      <w:r w:rsidR="00100B82" w:rsidRPr="0001639E">
        <w:rPr>
          <w:rFonts w:ascii="Verdana" w:hAnsi="Verdana"/>
          <w:sz w:val="20"/>
          <w:lang w:val="pt-BR"/>
        </w:rPr>
        <w:t xml:space="preserve">lesões corporais, </w:t>
      </w:r>
      <w:r w:rsidR="0001584F" w:rsidRPr="0001639E">
        <w:rPr>
          <w:rFonts w:ascii="Verdana" w:hAnsi="Verdana"/>
          <w:sz w:val="20"/>
          <w:lang w:val="pt-BR"/>
        </w:rPr>
        <w:t>causadas por</w:t>
      </w:r>
      <w:r w:rsidR="008A13FB" w:rsidRPr="0001639E">
        <w:rPr>
          <w:rFonts w:ascii="Verdana" w:hAnsi="Verdana"/>
          <w:sz w:val="20"/>
          <w:lang w:val="pt-BR"/>
        </w:rPr>
        <w:t xml:space="preserve"> </w:t>
      </w:r>
      <w:r w:rsidR="0001584F" w:rsidRPr="0001639E">
        <w:rPr>
          <w:rFonts w:ascii="Verdana" w:hAnsi="Verdana"/>
          <w:sz w:val="20"/>
          <w:lang w:val="pt-BR"/>
        </w:rPr>
        <w:t>comportamento omis</w:t>
      </w:r>
      <w:r w:rsidR="00100B82" w:rsidRPr="0001639E">
        <w:rPr>
          <w:rFonts w:ascii="Verdana" w:hAnsi="Verdana"/>
          <w:sz w:val="20"/>
          <w:lang w:val="pt-BR"/>
        </w:rPr>
        <w:t>s</w:t>
      </w:r>
      <w:r w:rsidR="0001584F" w:rsidRPr="0001639E">
        <w:rPr>
          <w:rFonts w:ascii="Verdana" w:hAnsi="Verdana"/>
          <w:sz w:val="20"/>
          <w:lang w:val="pt-BR"/>
        </w:rPr>
        <w:t xml:space="preserve">ivo de </w:t>
      </w:r>
      <w:r w:rsidR="00100B82" w:rsidRPr="0001639E">
        <w:rPr>
          <w:rFonts w:ascii="Verdana" w:hAnsi="Verdana"/>
          <w:sz w:val="20"/>
          <w:lang w:val="pt-BR"/>
        </w:rPr>
        <w:t xml:space="preserve">prepostos </w:t>
      </w:r>
      <w:r w:rsidR="001A2154" w:rsidRPr="0001639E">
        <w:rPr>
          <w:rFonts w:ascii="Verdana" w:hAnsi="Verdana"/>
          <w:sz w:val="20"/>
          <w:lang w:val="pt-BR"/>
        </w:rPr>
        <w:t xml:space="preserve">da </w:t>
      </w:r>
      <w:r w:rsidR="0001584F" w:rsidRPr="0001639E">
        <w:rPr>
          <w:rFonts w:ascii="Verdana" w:hAnsi="Verdana"/>
          <w:sz w:val="20"/>
          <w:lang w:val="pt-BR"/>
        </w:rPr>
        <w:t xml:space="preserve">Casa de </w:t>
      </w:r>
      <w:r w:rsidR="00226CB3" w:rsidRPr="0001639E">
        <w:rPr>
          <w:rFonts w:ascii="Verdana" w:hAnsi="Verdana"/>
          <w:sz w:val="20"/>
          <w:lang w:val="pt-BR"/>
        </w:rPr>
        <w:t>Repouso</w:t>
      </w:r>
      <w:r w:rsidR="0001584F" w:rsidRPr="0001639E">
        <w:rPr>
          <w:rFonts w:ascii="Verdana" w:hAnsi="Verdana"/>
          <w:sz w:val="20"/>
          <w:lang w:val="pt-BR"/>
        </w:rPr>
        <w:t xml:space="preserve"> Guararapes, que </w:t>
      </w:r>
      <w:r w:rsidR="00100B82" w:rsidRPr="0001639E">
        <w:rPr>
          <w:rFonts w:ascii="Verdana" w:hAnsi="Verdana"/>
          <w:sz w:val="20"/>
          <w:lang w:val="pt-BR"/>
        </w:rPr>
        <w:t xml:space="preserve">a ele não dispensaram </w:t>
      </w:r>
      <w:r w:rsidR="0001584F" w:rsidRPr="0001639E">
        <w:rPr>
          <w:rFonts w:ascii="Verdana" w:hAnsi="Verdana"/>
          <w:sz w:val="20"/>
          <w:lang w:val="pt-BR"/>
        </w:rPr>
        <w:t>cuidados indispens</w:t>
      </w:r>
      <w:r w:rsidR="00100B82" w:rsidRPr="0001639E">
        <w:rPr>
          <w:rFonts w:ascii="Verdana" w:hAnsi="Verdana"/>
          <w:sz w:val="20"/>
          <w:lang w:val="pt-BR"/>
        </w:rPr>
        <w:t>áveis</w:t>
      </w:r>
      <w:r w:rsidR="0001584F" w:rsidRPr="0001639E">
        <w:rPr>
          <w:rFonts w:ascii="Verdana" w:hAnsi="Verdana"/>
          <w:sz w:val="20"/>
          <w:lang w:val="pt-BR"/>
        </w:rPr>
        <w:t>”.</w:t>
      </w:r>
      <w:r w:rsidR="008A13FB" w:rsidRPr="0001639E">
        <w:rPr>
          <w:rFonts w:ascii="Verdana" w:hAnsi="Verdana"/>
          <w:sz w:val="20"/>
          <w:lang w:val="pt-BR"/>
        </w:rPr>
        <w:t xml:space="preserve"> </w:t>
      </w:r>
      <w:r w:rsidR="00100B82" w:rsidRPr="0001639E">
        <w:rPr>
          <w:rFonts w:ascii="Verdana" w:hAnsi="Verdana"/>
          <w:sz w:val="20"/>
          <w:lang w:val="pt-BR"/>
        </w:rPr>
        <w:t>O</w:t>
      </w:r>
      <w:r w:rsidR="008A13FB" w:rsidRPr="0001639E">
        <w:rPr>
          <w:rFonts w:ascii="Verdana" w:hAnsi="Verdana"/>
          <w:sz w:val="20"/>
          <w:lang w:val="pt-BR"/>
        </w:rPr>
        <w:t xml:space="preserve"> </w:t>
      </w:r>
      <w:r w:rsidR="00FB6567">
        <w:rPr>
          <w:rFonts w:ascii="Verdana" w:hAnsi="Verdana"/>
          <w:sz w:val="20"/>
          <w:lang w:val="pt-BR"/>
        </w:rPr>
        <w:t>j</w:t>
      </w:r>
      <w:r w:rsidR="0062019A" w:rsidRPr="0001639E">
        <w:rPr>
          <w:rFonts w:ascii="Verdana" w:hAnsi="Verdana"/>
          <w:sz w:val="20"/>
          <w:lang w:val="pt-BR"/>
        </w:rPr>
        <w:t>uiz</w:t>
      </w:r>
      <w:r w:rsidR="00405461" w:rsidRPr="0001639E">
        <w:rPr>
          <w:rFonts w:ascii="Verdana" w:hAnsi="Verdana"/>
          <w:sz w:val="20"/>
          <w:lang w:val="pt-BR"/>
        </w:rPr>
        <w:t xml:space="preserve"> determin</w:t>
      </w:r>
      <w:r w:rsidR="0062019A" w:rsidRPr="0001639E">
        <w:rPr>
          <w:rFonts w:ascii="Verdana" w:hAnsi="Verdana"/>
          <w:sz w:val="20"/>
          <w:lang w:val="pt-BR"/>
        </w:rPr>
        <w:t xml:space="preserve">ou </w:t>
      </w:r>
      <w:r w:rsidR="00405461" w:rsidRPr="0001639E">
        <w:rPr>
          <w:rFonts w:ascii="Verdana" w:hAnsi="Verdana"/>
          <w:sz w:val="20"/>
          <w:lang w:val="pt-BR"/>
        </w:rPr>
        <w:t>que</w:t>
      </w:r>
      <w:r w:rsidR="00FB6567">
        <w:rPr>
          <w:rFonts w:ascii="Verdana" w:hAnsi="Verdana"/>
          <w:sz w:val="20"/>
          <w:lang w:val="pt-BR"/>
        </w:rPr>
        <w:t>,</w:t>
      </w:r>
      <w:r w:rsidR="00405461" w:rsidRPr="0001639E">
        <w:rPr>
          <w:rFonts w:ascii="Verdana" w:hAnsi="Verdana"/>
          <w:sz w:val="20"/>
          <w:lang w:val="pt-BR"/>
        </w:rPr>
        <w:t xml:space="preserve"> “</w:t>
      </w:r>
      <w:r w:rsidR="00FB6567">
        <w:rPr>
          <w:rFonts w:ascii="Verdana" w:hAnsi="Verdana"/>
          <w:sz w:val="20"/>
          <w:lang w:val="pt-BR"/>
        </w:rPr>
        <w:t xml:space="preserve">no caso dos autos, atuando com dolo (ainda que eventual), os agentes assumiram o risco de expor a vida da </w:t>
      </w:r>
      <w:proofErr w:type="spellStart"/>
      <w:r w:rsidR="00FB6567">
        <w:rPr>
          <w:rFonts w:ascii="Verdana" w:hAnsi="Verdana"/>
          <w:sz w:val="20"/>
          <w:lang w:val="pt-BR"/>
        </w:rPr>
        <w:t>víctima</w:t>
      </w:r>
      <w:proofErr w:type="spellEnd"/>
      <w:r w:rsidR="00FB6567">
        <w:rPr>
          <w:rFonts w:ascii="Verdana" w:hAnsi="Verdana"/>
          <w:sz w:val="20"/>
          <w:lang w:val="pt-BR"/>
        </w:rPr>
        <w:t xml:space="preserve"> a </w:t>
      </w:r>
      <w:proofErr w:type="spellStart"/>
      <w:r w:rsidR="00FB6567">
        <w:rPr>
          <w:rFonts w:ascii="Verdana" w:hAnsi="Verdana"/>
          <w:sz w:val="20"/>
          <w:lang w:val="pt-BR"/>
        </w:rPr>
        <w:t>peligro</w:t>
      </w:r>
      <w:proofErr w:type="spellEnd"/>
      <w:r w:rsidR="00FB6567">
        <w:rPr>
          <w:rFonts w:ascii="Verdana" w:hAnsi="Verdana"/>
          <w:sz w:val="20"/>
          <w:lang w:val="pt-BR"/>
        </w:rPr>
        <w:t>”</w:t>
      </w:r>
      <w:r w:rsidR="00405461" w:rsidRPr="0001639E">
        <w:rPr>
          <w:rFonts w:ascii="Verdana" w:hAnsi="Verdana"/>
          <w:sz w:val="20"/>
          <w:lang w:val="pt-BR"/>
        </w:rPr>
        <w:t>.</w:t>
      </w:r>
      <w:r w:rsidR="00405461" w:rsidRPr="0001639E">
        <w:rPr>
          <w:rFonts w:ascii="Verdana" w:hAnsi="Verdana"/>
          <w:b/>
          <w:sz w:val="20"/>
          <w:lang w:val="pt-BR"/>
        </w:rPr>
        <w:t xml:space="preserve"> </w:t>
      </w:r>
    </w:p>
    <w:p w14:paraId="5DAE04ED" w14:textId="77777777" w:rsidR="004322A7" w:rsidRPr="0001639E" w:rsidRDefault="004322A7" w:rsidP="003D5DEF">
      <w:pPr>
        <w:pStyle w:val="ColorfulList-Accent11"/>
        <w:spacing w:before="120" w:after="120"/>
        <w:ind w:left="0"/>
        <w:jc w:val="both"/>
        <w:rPr>
          <w:rFonts w:ascii="Verdana" w:hAnsi="Verdana"/>
          <w:sz w:val="20"/>
          <w:lang w:val="pt-BR"/>
        </w:rPr>
      </w:pPr>
    </w:p>
    <w:p w14:paraId="02E5DBF5" w14:textId="13788DAC" w:rsidR="004C25C1" w:rsidRPr="0001639E" w:rsidRDefault="008C3006" w:rsidP="004C25C1">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Em</w:t>
      </w:r>
      <w:r w:rsidR="007B15D0" w:rsidRPr="0001639E">
        <w:rPr>
          <w:rFonts w:ascii="Verdana" w:hAnsi="Verdana"/>
          <w:sz w:val="20"/>
          <w:lang w:val="pt-BR"/>
        </w:rPr>
        <w:t xml:space="preserve"> </w:t>
      </w:r>
      <w:r w:rsidR="001A2154" w:rsidRPr="0001639E">
        <w:rPr>
          <w:rFonts w:ascii="Verdana" w:hAnsi="Verdana"/>
          <w:sz w:val="20"/>
          <w:lang w:val="pt-BR"/>
        </w:rPr>
        <w:t>outubro</w:t>
      </w:r>
      <w:r w:rsidR="004C25C1" w:rsidRPr="0001639E">
        <w:rPr>
          <w:rFonts w:ascii="Verdana" w:hAnsi="Verdana"/>
          <w:sz w:val="20"/>
          <w:lang w:val="pt-BR"/>
        </w:rPr>
        <w:t xml:space="preserve"> de 2011</w:t>
      </w:r>
      <w:r w:rsidR="00821356" w:rsidRPr="0001639E">
        <w:rPr>
          <w:rFonts w:ascii="Verdana" w:hAnsi="Verdana"/>
          <w:sz w:val="20"/>
          <w:lang w:val="pt-BR"/>
        </w:rPr>
        <w:t>,</w:t>
      </w:r>
      <w:r w:rsidR="008A13FB" w:rsidRPr="0001639E">
        <w:rPr>
          <w:rFonts w:ascii="Verdana" w:hAnsi="Verdana"/>
          <w:sz w:val="20"/>
          <w:lang w:val="pt-BR"/>
        </w:rPr>
        <w:t xml:space="preserve"> o </w:t>
      </w:r>
      <w:r w:rsidR="003D79EE" w:rsidRPr="0001639E">
        <w:rPr>
          <w:rFonts w:ascii="Verdana" w:hAnsi="Verdana"/>
          <w:sz w:val="20"/>
          <w:lang w:val="pt-BR"/>
        </w:rPr>
        <w:t>Estado</w:t>
      </w:r>
      <w:r w:rsidR="00AF3846" w:rsidRPr="0001639E">
        <w:rPr>
          <w:rFonts w:ascii="Verdana" w:hAnsi="Verdana"/>
          <w:sz w:val="20"/>
          <w:lang w:val="pt-BR"/>
        </w:rPr>
        <w:t xml:space="preserve"> indic</w:t>
      </w:r>
      <w:r w:rsidR="0062019A" w:rsidRPr="0001639E">
        <w:rPr>
          <w:rFonts w:ascii="Verdana" w:hAnsi="Verdana"/>
          <w:sz w:val="20"/>
          <w:lang w:val="pt-BR"/>
        </w:rPr>
        <w:t xml:space="preserve">ou </w:t>
      </w:r>
      <w:r w:rsidR="00AF3846" w:rsidRPr="0001639E">
        <w:rPr>
          <w:rFonts w:ascii="Verdana" w:hAnsi="Verdana"/>
          <w:sz w:val="20"/>
          <w:lang w:val="pt-BR"/>
        </w:rPr>
        <w:t>que</w:t>
      </w:r>
      <w:r w:rsidR="00DF69CE" w:rsidRPr="0001639E">
        <w:rPr>
          <w:rFonts w:ascii="Verdana" w:hAnsi="Verdana"/>
          <w:sz w:val="20"/>
          <w:lang w:val="pt-BR"/>
        </w:rPr>
        <w:t xml:space="preserve"> a </w:t>
      </w:r>
      <w:r w:rsidR="00F77EE8" w:rsidRPr="0001639E">
        <w:rPr>
          <w:rFonts w:ascii="Verdana" w:hAnsi="Verdana"/>
          <w:sz w:val="20"/>
          <w:lang w:val="pt-BR"/>
        </w:rPr>
        <w:t>investiga</w:t>
      </w:r>
      <w:r w:rsidR="001A2154" w:rsidRPr="0001639E">
        <w:rPr>
          <w:rFonts w:ascii="Verdana" w:hAnsi="Verdana"/>
          <w:sz w:val="20"/>
          <w:lang w:val="pt-BR"/>
        </w:rPr>
        <w:t xml:space="preserve">ção </w:t>
      </w:r>
      <w:r w:rsidR="00F77EE8" w:rsidRPr="0001639E">
        <w:rPr>
          <w:rFonts w:ascii="Verdana" w:hAnsi="Verdana"/>
          <w:sz w:val="20"/>
          <w:lang w:val="pt-BR"/>
        </w:rPr>
        <w:t>penal</w:t>
      </w:r>
      <w:r w:rsidR="00226CB3" w:rsidRPr="0001639E">
        <w:rPr>
          <w:rFonts w:ascii="Verdana" w:hAnsi="Verdana"/>
          <w:sz w:val="20"/>
          <w:lang w:val="pt-BR"/>
        </w:rPr>
        <w:t xml:space="preserve"> </w:t>
      </w:r>
      <w:r w:rsidR="00EE58E0">
        <w:rPr>
          <w:rFonts w:ascii="Verdana" w:hAnsi="Verdana"/>
          <w:sz w:val="20"/>
          <w:lang w:val="pt-BR"/>
        </w:rPr>
        <w:t>sobre a</w:t>
      </w:r>
      <w:r w:rsidR="00226CB3" w:rsidRPr="0001639E">
        <w:rPr>
          <w:rFonts w:ascii="Verdana" w:hAnsi="Verdana"/>
          <w:sz w:val="20"/>
          <w:lang w:val="pt-BR"/>
        </w:rPr>
        <w:t xml:space="preserve"> morte</w:t>
      </w:r>
      <w:r w:rsidR="002C09D4" w:rsidRPr="0001639E">
        <w:rPr>
          <w:rFonts w:ascii="Verdana" w:hAnsi="Verdana"/>
          <w:sz w:val="20"/>
          <w:lang w:val="pt-BR"/>
        </w:rPr>
        <w:t xml:space="preserve"> do </w:t>
      </w:r>
      <w:r w:rsidR="00850774" w:rsidRPr="0001639E">
        <w:rPr>
          <w:rFonts w:ascii="Verdana" w:hAnsi="Verdana"/>
          <w:sz w:val="20"/>
          <w:lang w:val="pt-BR"/>
        </w:rPr>
        <w:t>senhor</w:t>
      </w:r>
      <w:r w:rsidR="00821356" w:rsidRPr="0001639E">
        <w:rPr>
          <w:rFonts w:ascii="Verdana" w:hAnsi="Verdana"/>
          <w:sz w:val="20"/>
          <w:lang w:val="pt-BR"/>
        </w:rPr>
        <w:t xml:space="preserve"> Ximenes Lopes </w:t>
      </w:r>
      <w:r w:rsidR="001A5B7D" w:rsidRPr="0001639E">
        <w:rPr>
          <w:rFonts w:ascii="Verdana" w:hAnsi="Verdana"/>
          <w:sz w:val="20"/>
          <w:lang w:val="pt-BR"/>
        </w:rPr>
        <w:t>havia</w:t>
      </w:r>
      <w:r w:rsidR="00747E8C" w:rsidRPr="0001639E">
        <w:rPr>
          <w:rFonts w:ascii="Verdana" w:hAnsi="Verdana"/>
          <w:sz w:val="20"/>
          <w:lang w:val="pt-BR"/>
        </w:rPr>
        <w:t xml:space="preserve"> sido</w:t>
      </w:r>
      <w:r w:rsidR="00AF3846" w:rsidRPr="0001639E">
        <w:rPr>
          <w:rFonts w:ascii="Verdana" w:hAnsi="Verdana"/>
          <w:sz w:val="20"/>
          <w:lang w:val="pt-BR"/>
        </w:rPr>
        <w:t xml:space="preserve"> inclu</w:t>
      </w:r>
      <w:r w:rsidR="00014808" w:rsidRPr="0001639E">
        <w:rPr>
          <w:rFonts w:ascii="Verdana" w:hAnsi="Verdana"/>
          <w:sz w:val="20"/>
          <w:lang w:val="pt-BR"/>
        </w:rPr>
        <w:t>í</w:t>
      </w:r>
      <w:r w:rsidR="008618B7" w:rsidRPr="0001639E">
        <w:rPr>
          <w:rFonts w:ascii="Verdana" w:hAnsi="Verdana"/>
          <w:sz w:val="20"/>
          <w:lang w:val="pt-BR"/>
        </w:rPr>
        <w:t>da</w:t>
      </w:r>
      <w:r w:rsidR="002C09D4" w:rsidRPr="0001639E">
        <w:rPr>
          <w:rFonts w:ascii="Verdana" w:hAnsi="Verdana"/>
          <w:sz w:val="20"/>
          <w:lang w:val="pt-BR"/>
        </w:rPr>
        <w:t xml:space="preserve"> no</w:t>
      </w:r>
      <w:r w:rsidR="00AF3846" w:rsidRPr="0001639E">
        <w:rPr>
          <w:rFonts w:ascii="Verdana" w:hAnsi="Verdana"/>
          <w:sz w:val="20"/>
          <w:lang w:val="pt-BR"/>
        </w:rPr>
        <w:t xml:space="preserve"> programa </w:t>
      </w:r>
      <w:r w:rsidR="008A0B5B" w:rsidRPr="0001639E">
        <w:rPr>
          <w:rFonts w:ascii="Verdana" w:hAnsi="Verdana"/>
          <w:i/>
          <w:sz w:val="20"/>
          <w:lang w:val="pt-BR"/>
        </w:rPr>
        <w:t>“</w:t>
      </w:r>
      <w:r w:rsidR="008A0B5B" w:rsidRPr="00EE58E0">
        <w:rPr>
          <w:rFonts w:ascii="Verdana" w:hAnsi="Verdana"/>
          <w:iCs/>
          <w:sz w:val="20"/>
          <w:lang w:val="pt-BR"/>
        </w:rPr>
        <w:t>Justiça Plena”</w:t>
      </w:r>
      <w:r w:rsidR="00AF3846" w:rsidRPr="0001639E">
        <w:rPr>
          <w:rFonts w:ascii="Verdana" w:hAnsi="Verdana"/>
          <w:sz w:val="20"/>
          <w:lang w:val="pt-BR"/>
        </w:rPr>
        <w:t xml:space="preserve">, </w:t>
      </w:r>
      <w:r w:rsidR="00747E8C" w:rsidRPr="0001639E">
        <w:rPr>
          <w:rFonts w:ascii="Verdana" w:hAnsi="Verdana"/>
          <w:sz w:val="20"/>
          <w:lang w:val="pt-BR"/>
        </w:rPr>
        <w:t>cu</w:t>
      </w:r>
      <w:r w:rsidR="00014808" w:rsidRPr="0001639E">
        <w:rPr>
          <w:rFonts w:ascii="Verdana" w:hAnsi="Verdana"/>
          <w:sz w:val="20"/>
          <w:lang w:val="pt-BR"/>
        </w:rPr>
        <w:t>j</w:t>
      </w:r>
      <w:r w:rsidR="00747E8C" w:rsidRPr="0001639E">
        <w:rPr>
          <w:rFonts w:ascii="Verdana" w:hAnsi="Verdana"/>
          <w:sz w:val="20"/>
          <w:lang w:val="pt-BR"/>
        </w:rPr>
        <w:t>o objetivo era</w:t>
      </w:r>
      <w:r w:rsidR="00AF3846" w:rsidRPr="0001639E">
        <w:rPr>
          <w:rFonts w:ascii="Verdana" w:hAnsi="Verdana"/>
          <w:sz w:val="20"/>
          <w:lang w:val="pt-BR"/>
        </w:rPr>
        <w:t xml:space="preserve"> “monitorar</w:t>
      </w:r>
      <w:r w:rsidR="00850774" w:rsidRPr="0001639E">
        <w:rPr>
          <w:rFonts w:ascii="Verdana" w:hAnsi="Verdana"/>
          <w:sz w:val="20"/>
          <w:lang w:val="pt-BR"/>
        </w:rPr>
        <w:t xml:space="preserve"> e </w:t>
      </w:r>
      <w:r w:rsidR="00AF3846" w:rsidRPr="0001639E">
        <w:rPr>
          <w:rFonts w:ascii="Verdana" w:hAnsi="Verdana"/>
          <w:sz w:val="20"/>
          <w:lang w:val="pt-BR"/>
        </w:rPr>
        <w:t>dar transpar</w:t>
      </w:r>
      <w:r w:rsidR="00014808" w:rsidRPr="0001639E">
        <w:rPr>
          <w:rFonts w:ascii="Verdana" w:hAnsi="Verdana"/>
          <w:sz w:val="20"/>
          <w:lang w:val="pt-BR"/>
        </w:rPr>
        <w:t>ê</w:t>
      </w:r>
      <w:r w:rsidR="00AF3846" w:rsidRPr="0001639E">
        <w:rPr>
          <w:rFonts w:ascii="Verdana" w:hAnsi="Verdana"/>
          <w:sz w:val="20"/>
          <w:lang w:val="pt-BR"/>
        </w:rPr>
        <w:t>ncia a</w:t>
      </w:r>
      <w:r w:rsidR="00014808" w:rsidRPr="0001639E">
        <w:rPr>
          <w:rFonts w:ascii="Verdana" w:hAnsi="Verdana"/>
          <w:sz w:val="20"/>
          <w:lang w:val="pt-BR"/>
        </w:rPr>
        <w:t xml:space="preserve">o andamento de processos de grande repercussão </w:t>
      </w:r>
      <w:r w:rsidR="00AF3846" w:rsidRPr="0001639E">
        <w:rPr>
          <w:rFonts w:ascii="Verdana" w:hAnsi="Verdana"/>
          <w:sz w:val="20"/>
          <w:lang w:val="pt-BR"/>
        </w:rPr>
        <w:t>social”</w:t>
      </w:r>
      <w:r w:rsidR="00014808" w:rsidRPr="0001639E">
        <w:rPr>
          <w:rFonts w:ascii="Verdana" w:hAnsi="Verdana"/>
          <w:sz w:val="20"/>
          <w:lang w:val="pt-BR"/>
        </w:rPr>
        <w:t>.</w:t>
      </w:r>
      <w:r w:rsidR="008618B7" w:rsidRPr="0001639E">
        <w:rPr>
          <w:rStyle w:val="Refdenotaalpie"/>
          <w:rFonts w:ascii="Verdana" w:hAnsi="Verdana"/>
          <w:sz w:val="20"/>
          <w:lang w:val="pt-BR"/>
        </w:rPr>
        <w:footnoteReference w:id="14"/>
      </w:r>
      <w:r w:rsidR="00AF3846" w:rsidRPr="0001639E">
        <w:rPr>
          <w:rFonts w:ascii="Verdana" w:hAnsi="Verdana"/>
          <w:sz w:val="20"/>
          <w:lang w:val="pt-BR"/>
        </w:rPr>
        <w:t xml:space="preserve"> </w:t>
      </w:r>
      <w:r w:rsidR="00014808" w:rsidRPr="0001639E">
        <w:rPr>
          <w:rFonts w:ascii="Verdana" w:hAnsi="Verdana"/>
          <w:bCs/>
          <w:sz w:val="20"/>
          <w:lang w:val="pt-BR"/>
        </w:rPr>
        <w:t xml:space="preserve">No </w:t>
      </w:r>
      <w:r w:rsidR="008618B7" w:rsidRPr="0001639E">
        <w:rPr>
          <w:rFonts w:ascii="Verdana" w:hAnsi="Verdana"/>
          <w:sz w:val="20"/>
          <w:lang w:val="pt-BR"/>
        </w:rPr>
        <w:t xml:space="preserve">marco </w:t>
      </w:r>
      <w:r w:rsidR="00014808" w:rsidRPr="0001639E">
        <w:rPr>
          <w:rFonts w:ascii="Verdana" w:hAnsi="Verdana"/>
          <w:sz w:val="20"/>
          <w:lang w:val="pt-BR"/>
        </w:rPr>
        <w:t xml:space="preserve">deste </w:t>
      </w:r>
      <w:r w:rsidR="008618B7" w:rsidRPr="0001639E">
        <w:rPr>
          <w:rFonts w:ascii="Verdana" w:hAnsi="Verdana"/>
          <w:sz w:val="20"/>
          <w:lang w:val="pt-BR"/>
        </w:rPr>
        <w:t>programa</w:t>
      </w:r>
      <w:r w:rsidR="00AF3846" w:rsidRPr="0001639E">
        <w:rPr>
          <w:rFonts w:ascii="Verdana" w:hAnsi="Verdana"/>
          <w:sz w:val="20"/>
          <w:lang w:val="pt-BR"/>
        </w:rPr>
        <w:t>,</w:t>
      </w:r>
      <w:r w:rsidR="00407F54" w:rsidRPr="0001639E">
        <w:rPr>
          <w:rFonts w:ascii="Verdana" w:hAnsi="Verdana"/>
          <w:sz w:val="20"/>
          <w:lang w:val="pt-BR"/>
        </w:rPr>
        <w:t xml:space="preserve"> em </w:t>
      </w:r>
      <w:r w:rsidR="00850774" w:rsidRPr="0001639E">
        <w:rPr>
          <w:rFonts w:ascii="Verdana" w:hAnsi="Verdana"/>
          <w:sz w:val="20"/>
          <w:lang w:val="pt-BR"/>
        </w:rPr>
        <w:t>setembro</w:t>
      </w:r>
      <w:r w:rsidR="00747E8C" w:rsidRPr="0001639E">
        <w:rPr>
          <w:rFonts w:ascii="Verdana" w:hAnsi="Verdana"/>
          <w:sz w:val="20"/>
          <w:lang w:val="pt-BR"/>
        </w:rPr>
        <w:t xml:space="preserve"> de 2011,</w:t>
      </w:r>
      <w:r w:rsidR="00DF69CE" w:rsidRPr="0001639E">
        <w:rPr>
          <w:rFonts w:ascii="Verdana" w:hAnsi="Verdana"/>
          <w:sz w:val="20"/>
          <w:lang w:val="pt-BR"/>
        </w:rPr>
        <w:t xml:space="preserve"> a </w:t>
      </w:r>
      <w:r w:rsidR="00900FBF" w:rsidRPr="0001639E">
        <w:rPr>
          <w:rFonts w:ascii="Verdana" w:hAnsi="Verdana"/>
          <w:sz w:val="20"/>
          <w:lang w:val="pt-BR"/>
        </w:rPr>
        <w:t>“</w:t>
      </w:r>
      <w:r w:rsidR="00900FBF" w:rsidRPr="0001639E">
        <w:rPr>
          <w:rFonts w:ascii="Verdana" w:hAnsi="Verdana"/>
          <w:iCs/>
          <w:sz w:val="20"/>
          <w:lang w:val="pt-BR"/>
        </w:rPr>
        <w:t xml:space="preserve">Corregedoria </w:t>
      </w:r>
      <w:r w:rsidR="001962FF" w:rsidRPr="0001639E">
        <w:rPr>
          <w:rFonts w:ascii="Verdana" w:hAnsi="Verdana"/>
          <w:iCs/>
          <w:sz w:val="20"/>
          <w:lang w:val="pt-BR"/>
        </w:rPr>
        <w:t>Nacional de Justiça</w:t>
      </w:r>
      <w:r w:rsidR="001962FF" w:rsidRPr="0001639E">
        <w:rPr>
          <w:rFonts w:ascii="Verdana" w:hAnsi="Verdana"/>
          <w:sz w:val="20"/>
          <w:lang w:val="pt-BR"/>
        </w:rPr>
        <w:t xml:space="preserve">” </w:t>
      </w:r>
      <w:r w:rsidR="008618B7" w:rsidRPr="0001639E">
        <w:rPr>
          <w:rFonts w:ascii="Verdana" w:hAnsi="Verdana"/>
          <w:sz w:val="20"/>
          <w:lang w:val="pt-BR"/>
        </w:rPr>
        <w:t>realiz</w:t>
      </w:r>
      <w:r w:rsidR="0062019A" w:rsidRPr="0001639E">
        <w:rPr>
          <w:rFonts w:ascii="Verdana" w:hAnsi="Verdana"/>
          <w:sz w:val="20"/>
          <w:lang w:val="pt-BR"/>
        </w:rPr>
        <w:t xml:space="preserve">ou </w:t>
      </w:r>
      <w:r w:rsidR="002C09D4" w:rsidRPr="0001639E">
        <w:rPr>
          <w:rFonts w:ascii="Verdana" w:hAnsi="Verdana"/>
          <w:sz w:val="20"/>
          <w:lang w:val="pt-BR"/>
        </w:rPr>
        <w:t>uma</w:t>
      </w:r>
      <w:r w:rsidR="008618B7" w:rsidRPr="0001639E">
        <w:rPr>
          <w:rFonts w:ascii="Verdana" w:hAnsi="Verdana"/>
          <w:sz w:val="20"/>
          <w:lang w:val="pt-BR"/>
        </w:rPr>
        <w:t xml:space="preserve"> inspe</w:t>
      </w:r>
      <w:r w:rsidR="001A2154" w:rsidRPr="0001639E">
        <w:rPr>
          <w:rFonts w:ascii="Verdana" w:hAnsi="Verdana"/>
          <w:sz w:val="20"/>
          <w:lang w:val="pt-BR"/>
        </w:rPr>
        <w:t>ção</w:t>
      </w:r>
      <w:r w:rsidR="002C09D4" w:rsidRPr="0001639E">
        <w:rPr>
          <w:rFonts w:ascii="Verdana" w:hAnsi="Verdana"/>
          <w:sz w:val="20"/>
          <w:lang w:val="pt-BR"/>
        </w:rPr>
        <w:t xml:space="preserve"> do</w:t>
      </w:r>
      <w:r w:rsidR="00014808" w:rsidRPr="0001639E">
        <w:rPr>
          <w:rFonts w:ascii="Verdana" w:hAnsi="Verdana"/>
          <w:sz w:val="20"/>
          <w:lang w:val="pt-BR"/>
        </w:rPr>
        <w:t xml:space="preserve">s autos </w:t>
      </w:r>
      <w:r w:rsidR="008618B7" w:rsidRPr="0001639E">
        <w:rPr>
          <w:rFonts w:ascii="Verdana" w:hAnsi="Verdana"/>
          <w:sz w:val="20"/>
          <w:lang w:val="pt-BR"/>
        </w:rPr>
        <w:t>e</w:t>
      </w:r>
      <w:r w:rsidR="00747E8C" w:rsidRPr="0001639E">
        <w:rPr>
          <w:rFonts w:ascii="Verdana" w:hAnsi="Verdana"/>
          <w:sz w:val="20"/>
          <w:lang w:val="pt-BR"/>
        </w:rPr>
        <w:t xml:space="preserve"> identific</w:t>
      </w:r>
      <w:r w:rsidR="0062019A" w:rsidRPr="0001639E">
        <w:rPr>
          <w:rFonts w:ascii="Verdana" w:hAnsi="Verdana"/>
          <w:sz w:val="20"/>
          <w:lang w:val="pt-BR"/>
        </w:rPr>
        <w:t xml:space="preserve">ou </w:t>
      </w:r>
      <w:r w:rsidR="00747E8C" w:rsidRPr="0001639E">
        <w:rPr>
          <w:rFonts w:ascii="Verdana" w:hAnsi="Verdana"/>
          <w:sz w:val="20"/>
          <w:lang w:val="pt-BR"/>
        </w:rPr>
        <w:t xml:space="preserve">que </w:t>
      </w:r>
      <w:r w:rsidR="001A5B7D" w:rsidRPr="0001639E">
        <w:rPr>
          <w:rFonts w:ascii="Verdana" w:hAnsi="Verdana"/>
          <w:sz w:val="20"/>
          <w:lang w:val="pt-BR"/>
        </w:rPr>
        <w:t>havia</w:t>
      </w:r>
      <w:r w:rsidR="00747E8C" w:rsidRPr="0001639E">
        <w:rPr>
          <w:rFonts w:ascii="Verdana" w:hAnsi="Verdana"/>
          <w:sz w:val="20"/>
          <w:lang w:val="pt-BR"/>
        </w:rPr>
        <w:t xml:space="preserve"> </w:t>
      </w:r>
      <w:r w:rsidR="00014808" w:rsidRPr="0001639E">
        <w:rPr>
          <w:rFonts w:ascii="Verdana" w:hAnsi="Verdana"/>
          <w:sz w:val="20"/>
          <w:lang w:val="pt-BR"/>
        </w:rPr>
        <w:t xml:space="preserve">ocorrido </w:t>
      </w:r>
      <w:r w:rsidR="00EE58E0">
        <w:rPr>
          <w:rFonts w:ascii="Verdana" w:hAnsi="Verdana"/>
          <w:sz w:val="20"/>
          <w:lang w:val="pt-BR"/>
        </w:rPr>
        <w:t>atrasos</w:t>
      </w:r>
      <w:r w:rsidR="00A538C0" w:rsidRPr="0001639E">
        <w:rPr>
          <w:rFonts w:ascii="Verdana" w:hAnsi="Verdana"/>
          <w:sz w:val="20"/>
          <w:lang w:val="pt-BR"/>
        </w:rPr>
        <w:t>: (i)</w:t>
      </w:r>
      <w:r w:rsidR="002C09D4" w:rsidRPr="0001639E">
        <w:rPr>
          <w:rFonts w:ascii="Verdana" w:hAnsi="Verdana"/>
          <w:sz w:val="20"/>
          <w:lang w:val="pt-BR"/>
        </w:rPr>
        <w:t xml:space="preserve"> no</w:t>
      </w:r>
      <w:r w:rsidR="00747E8C" w:rsidRPr="0001639E">
        <w:rPr>
          <w:rFonts w:ascii="Verdana" w:hAnsi="Verdana"/>
          <w:sz w:val="20"/>
          <w:lang w:val="pt-BR"/>
        </w:rPr>
        <w:t xml:space="preserve"> período desde</w:t>
      </w:r>
      <w:r w:rsidR="00014808" w:rsidRPr="0001639E">
        <w:rPr>
          <w:rFonts w:ascii="Verdana" w:hAnsi="Verdana"/>
          <w:sz w:val="20"/>
          <w:lang w:val="pt-BR"/>
        </w:rPr>
        <w:t xml:space="preserve"> a conclusão da instrução, </w:t>
      </w:r>
      <w:r w:rsidR="003B6FE4" w:rsidRPr="0001639E">
        <w:rPr>
          <w:rFonts w:ascii="Verdana" w:hAnsi="Verdana"/>
          <w:sz w:val="20"/>
          <w:lang w:val="pt-BR"/>
        </w:rPr>
        <w:t>quando</w:t>
      </w:r>
      <w:r w:rsidR="008A13FB" w:rsidRPr="0001639E">
        <w:rPr>
          <w:rFonts w:ascii="Verdana" w:hAnsi="Verdana"/>
          <w:sz w:val="20"/>
          <w:lang w:val="pt-BR"/>
        </w:rPr>
        <w:t xml:space="preserve"> o </w:t>
      </w:r>
      <w:r w:rsidRPr="0001639E">
        <w:rPr>
          <w:rFonts w:ascii="Verdana" w:hAnsi="Verdana"/>
          <w:sz w:val="20"/>
          <w:lang w:val="pt-BR"/>
        </w:rPr>
        <w:t>Ministério</w:t>
      </w:r>
      <w:r w:rsidR="00747E8C" w:rsidRPr="0001639E">
        <w:rPr>
          <w:rFonts w:ascii="Verdana" w:hAnsi="Verdana"/>
          <w:sz w:val="20"/>
          <w:lang w:val="pt-BR"/>
        </w:rPr>
        <w:t xml:space="preserve"> Público </w:t>
      </w:r>
      <w:r w:rsidR="00014808" w:rsidRPr="0001639E">
        <w:rPr>
          <w:rFonts w:ascii="Verdana" w:hAnsi="Verdana"/>
          <w:sz w:val="20"/>
          <w:lang w:val="pt-BR"/>
        </w:rPr>
        <w:t>a</w:t>
      </w:r>
      <w:r w:rsidR="00747E8C" w:rsidRPr="0001639E">
        <w:rPr>
          <w:rFonts w:ascii="Verdana" w:hAnsi="Verdana"/>
          <w:sz w:val="20"/>
          <w:lang w:val="pt-BR"/>
        </w:rPr>
        <w:t>present</w:t>
      </w:r>
      <w:r w:rsidR="0062019A" w:rsidRPr="0001639E">
        <w:rPr>
          <w:rFonts w:ascii="Verdana" w:hAnsi="Verdana"/>
          <w:sz w:val="20"/>
          <w:lang w:val="pt-BR"/>
        </w:rPr>
        <w:t xml:space="preserve">ou </w:t>
      </w:r>
      <w:r w:rsidR="00014808" w:rsidRPr="0001639E">
        <w:rPr>
          <w:rFonts w:ascii="Verdana" w:hAnsi="Verdana"/>
          <w:sz w:val="20"/>
          <w:lang w:val="pt-BR"/>
        </w:rPr>
        <w:t xml:space="preserve">o pedido </w:t>
      </w:r>
      <w:r w:rsidR="00747E8C" w:rsidRPr="0001639E">
        <w:rPr>
          <w:rFonts w:ascii="Verdana" w:hAnsi="Verdana"/>
          <w:sz w:val="20"/>
          <w:lang w:val="pt-BR"/>
        </w:rPr>
        <w:t>de amplia</w:t>
      </w:r>
      <w:r w:rsidR="001A2154" w:rsidRPr="0001639E">
        <w:rPr>
          <w:rFonts w:ascii="Verdana" w:hAnsi="Verdana"/>
          <w:sz w:val="20"/>
          <w:lang w:val="pt-BR"/>
        </w:rPr>
        <w:t xml:space="preserve">ção da </w:t>
      </w:r>
      <w:r w:rsidR="00747E8C" w:rsidRPr="0001639E">
        <w:rPr>
          <w:rFonts w:ascii="Verdana" w:hAnsi="Verdana"/>
          <w:sz w:val="20"/>
          <w:lang w:val="pt-BR"/>
        </w:rPr>
        <w:t>den</w:t>
      </w:r>
      <w:r w:rsidR="00014808" w:rsidRPr="0001639E">
        <w:rPr>
          <w:rFonts w:ascii="Verdana" w:hAnsi="Verdana"/>
          <w:sz w:val="20"/>
          <w:lang w:val="pt-BR"/>
        </w:rPr>
        <w:t>ú</w:t>
      </w:r>
      <w:r w:rsidR="00747E8C" w:rsidRPr="0001639E">
        <w:rPr>
          <w:rFonts w:ascii="Verdana" w:hAnsi="Verdana"/>
          <w:sz w:val="20"/>
          <w:lang w:val="pt-BR"/>
        </w:rPr>
        <w:t>ncia</w:t>
      </w:r>
      <w:r w:rsidR="00F84017" w:rsidRPr="0001639E">
        <w:rPr>
          <w:rFonts w:ascii="Verdana" w:hAnsi="Verdana"/>
          <w:sz w:val="20"/>
          <w:lang w:val="pt-BR"/>
        </w:rPr>
        <w:t xml:space="preserve"> (</w:t>
      </w:r>
      <w:r w:rsidR="00850774" w:rsidRPr="0001639E">
        <w:rPr>
          <w:rFonts w:ascii="Verdana" w:hAnsi="Verdana"/>
          <w:sz w:val="20"/>
          <w:lang w:val="pt-BR"/>
        </w:rPr>
        <w:t>setembro</w:t>
      </w:r>
      <w:r w:rsidR="004D7830" w:rsidRPr="0001639E">
        <w:rPr>
          <w:rFonts w:ascii="Verdana" w:hAnsi="Verdana"/>
          <w:sz w:val="20"/>
          <w:lang w:val="pt-BR"/>
        </w:rPr>
        <w:t xml:space="preserve"> de 2003)</w:t>
      </w:r>
      <w:r w:rsidR="00747E8C" w:rsidRPr="0001639E">
        <w:rPr>
          <w:rFonts w:ascii="Verdana" w:hAnsi="Verdana"/>
          <w:sz w:val="20"/>
          <w:lang w:val="pt-BR"/>
        </w:rPr>
        <w:t xml:space="preserve">, </w:t>
      </w:r>
      <w:r w:rsidR="00014808" w:rsidRPr="0001639E">
        <w:rPr>
          <w:rFonts w:ascii="Verdana" w:hAnsi="Verdana"/>
          <w:sz w:val="20"/>
          <w:lang w:val="pt-BR"/>
        </w:rPr>
        <w:t xml:space="preserve">até o proferimento </w:t>
      </w:r>
      <w:r w:rsidR="001A2154" w:rsidRPr="0001639E">
        <w:rPr>
          <w:rFonts w:ascii="Verdana" w:hAnsi="Verdana"/>
          <w:sz w:val="20"/>
          <w:lang w:val="pt-BR"/>
        </w:rPr>
        <w:t>da sentença</w:t>
      </w:r>
      <w:r w:rsidR="003D79EE" w:rsidRPr="0001639E">
        <w:rPr>
          <w:rFonts w:ascii="Verdana" w:hAnsi="Verdana"/>
          <w:sz w:val="20"/>
          <w:lang w:val="pt-BR"/>
        </w:rPr>
        <w:t xml:space="preserve"> de prime</w:t>
      </w:r>
      <w:r w:rsidR="00014808" w:rsidRPr="0001639E">
        <w:rPr>
          <w:rFonts w:ascii="Verdana" w:hAnsi="Verdana"/>
          <w:sz w:val="20"/>
          <w:lang w:val="pt-BR"/>
        </w:rPr>
        <w:t>i</w:t>
      </w:r>
      <w:r w:rsidR="003D79EE" w:rsidRPr="0001639E">
        <w:rPr>
          <w:rFonts w:ascii="Verdana" w:hAnsi="Verdana"/>
          <w:sz w:val="20"/>
          <w:lang w:val="pt-BR"/>
        </w:rPr>
        <w:t>ra inst</w:t>
      </w:r>
      <w:r w:rsidR="00014808" w:rsidRPr="0001639E">
        <w:rPr>
          <w:rFonts w:ascii="Verdana" w:hAnsi="Verdana"/>
          <w:sz w:val="20"/>
          <w:lang w:val="pt-BR"/>
        </w:rPr>
        <w:t>â</w:t>
      </w:r>
      <w:r w:rsidR="003D79EE" w:rsidRPr="0001639E">
        <w:rPr>
          <w:rFonts w:ascii="Verdana" w:hAnsi="Verdana"/>
          <w:sz w:val="20"/>
          <w:lang w:val="pt-BR"/>
        </w:rPr>
        <w:t>ncia</w:t>
      </w:r>
      <w:r w:rsidR="00F84017" w:rsidRPr="0001639E">
        <w:rPr>
          <w:rFonts w:ascii="Verdana" w:hAnsi="Verdana"/>
          <w:sz w:val="20"/>
          <w:lang w:val="pt-BR"/>
        </w:rPr>
        <w:t xml:space="preserve"> (</w:t>
      </w:r>
      <w:r w:rsidR="001A2154" w:rsidRPr="0001639E">
        <w:rPr>
          <w:rFonts w:ascii="Verdana" w:hAnsi="Verdana"/>
          <w:sz w:val="20"/>
          <w:lang w:val="pt-BR"/>
        </w:rPr>
        <w:t>junho</w:t>
      </w:r>
      <w:r w:rsidR="00F84017" w:rsidRPr="0001639E">
        <w:rPr>
          <w:rFonts w:ascii="Verdana" w:hAnsi="Verdana"/>
          <w:sz w:val="20"/>
          <w:lang w:val="pt-BR"/>
        </w:rPr>
        <w:t xml:space="preserve"> de 2009)</w:t>
      </w:r>
      <w:r w:rsidR="003D79EE" w:rsidRPr="0001639E">
        <w:rPr>
          <w:rFonts w:ascii="Verdana" w:hAnsi="Verdana"/>
          <w:sz w:val="20"/>
          <w:lang w:val="pt-BR"/>
        </w:rPr>
        <w:t xml:space="preserve">, </w:t>
      </w:r>
      <w:r w:rsidR="00014808" w:rsidRPr="0001639E">
        <w:rPr>
          <w:rFonts w:ascii="Verdana" w:hAnsi="Verdana"/>
          <w:sz w:val="20"/>
          <w:lang w:val="pt-BR"/>
        </w:rPr>
        <w:t xml:space="preserve">bem </w:t>
      </w:r>
      <w:r w:rsidR="003D79EE" w:rsidRPr="0001639E">
        <w:rPr>
          <w:rFonts w:ascii="Verdana" w:hAnsi="Verdana"/>
          <w:sz w:val="20"/>
          <w:lang w:val="pt-BR"/>
        </w:rPr>
        <w:t>como</w:t>
      </w:r>
      <w:r w:rsidR="008618B7" w:rsidRPr="0001639E">
        <w:rPr>
          <w:rFonts w:ascii="Verdana" w:hAnsi="Verdana"/>
          <w:sz w:val="20"/>
          <w:lang w:val="pt-BR"/>
        </w:rPr>
        <w:t xml:space="preserve"> </w:t>
      </w:r>
      <w:r w:rsidR="00A538C0" w:rsidRPr="0001639E">
        <w:rPr>
          <w:rFonts w:ascii="Verdana" w:hAnsi="Verdana"/>
          <w:sz w:val="20"/>
          <w:lang w:val="pt-BR"/>
        </w:rPr>
        <w:t>(</w:t>
      </w:r>
      <w:proofErr w:type="spellStart"/>
      <w:r w:rsidR="00A538C0" w:rsidRPr="0001639E">
        <w:rPr>
          <w:rFonts w:ascii="Verdana" w:hAnsi="Verdana"/>
          <w:sz w:val="20"/>
          <w:lang w:val="pt-BR"/>
        </w:rPr>
        <w:t>ii</w:t>
      </w:r>
      <w:proofErr w:type="spellEnd"/>
      <w:r w:rsidR="00A538C0" w:rsidRPr="0001639E">
        <w:rPr>
          <w:rFonts w:ascii="Verdana" w:hAnsi="Verdana"/>
          <w:sz w:val="20"/>
          <w:lang w:val="pt-BR"/>
        </w:rPr>
        <w:t>)</w:t>
      </w:r>
      <w:r w:rsidR="002C09D4" w:rsidRPr="0001639E">
        <w:rPr>
          <w:rFonts w:ascii="Verdana" w:hAnsi="Verdana"/>
          <w:sz w:val="20"/>
          <w:lang w:val="pt-BR"/>
        </w:rPr>
        <w:t xml:space="preserve"> n</w:t>
      </w:r>
      <w:r w:rsidR="00014808" w:rsidRPr="0001639E">
        <w:rPr>
          <w:rFonts w:ascii="Verdana" w:hAnsi="Verdana"/>
          <w:sz w:val="20"/>
          <w:lang w:val="pt-BR"/>
        </w:rPr>
        <w:t xml:space="preserve">a remessa dos </w:t>
      </w:r>
      <w:r w:rsidR="008618B7" w:rsidRPr="0001639E">
        <w:rPr>
          <w:rFonts w:ascii="Verdana" w:hAnsi="Verdana"/>
          <w:sz w:val="20"/>
          <w:lang w:val="pt-BR"/>
        </w:rPr>
        <w:t>recursos interp</w:t>
      </w:r>
      <w:r w:rsidR="00014808" w:rsidRPr="0001639E">
        <w:rPr>
          <w:rFonts w:ascii="Verdana" w:hAnsi="Verdana"/>
          <w:sz w:val="20"/>
          <w:lang w:val="pt-BR"/>
        </w:rPr>
        <w:t>o</w:t>
      </w:r>
      <w:r w:rsidR="008618B7" w:rsidRPr="0001639E">
        <w:rPr>
          <w:rFonts w:ascii="Verdana" w:hAnsi="Verdana"/>
          <w:sz w:val="20"/>
          <w:lang w:val="pt-BR"/>
        </w:rPr>
        <w:t xml:space="preserve">stos </w:t>
      </w:r>
      <w:r w:rsidR="00511D05" w:rsidRPr="0001639E">
        <w:rPr>
          <w:rFonts w:ascii="Verdana" w:hAnsi="Verdana"/>
          <w:sz w:val="20"/>
          <w:lang w:val="pt-BR"/>
        </w:rPr>
        <w:t xml:space="preserve">contra </w:t>
      </w:r>
      <w:r w:rsidR="00014808" w:rsidRPr="0001639E">
        <w:rPr>
          <w:rFonts w:ascii="Verdana" w:hAnsi="Verdana"/>
          <w:sz w:val="20"/>
          <w:lang w:val="pt-BR"/>
        </w:rPr>
        <w:t xml:space="preserve">essa decisão, em decorrência </w:t>
      </w:r>
      <w:r w:rsidR="008618B7" w:rsidRPr="0001639E">
        <w:rPr>
          <w:rFonts w:ascii="Verdana" w:hAnsi="Verdana"/>
          <w:sz w:val="20"/>
          <w:lang w:val="pt-BR"/>
        </w:rPr>
        <w:t>de u</w:t>
      </w:r>
      <w:r w:rsidR="00014808" w:rsidRPr="0001639E">
        <w:rPr>
          <w:rFonts w:ascii="Verdana" w:hAnsi="Verdana"/>
          <w:sz w:val="20"/>
          <w:lang w:val="pt-BR"/>
        </w:rPr>
        <w:t>m</w:t>
      </w:r>
      <w:r w:rsidR="008618B7" w:rsidRPr="0001639E">
        <w:rPr>
          <w:rFonts w:ascii="Verdana" w:hAnsi="Verdana"/>
          <w:sz w:val="20"/>
          <w:lang w:val="pt-BR"/>
        </w:rPr>
        <w:t xml:space="preserve"> recurso </w:t>
      </w:r>
      <w:r w:rsidR="00014808" w:rsidRPr="0001639E">
        <w:rPr>
          <w:rFonts w:ascii="Verdana" w:hAnsi="Verdana"/>
          <w:sz w:val="20"/>
          <w:lang w:val="pt-BR"/>
        </w:rPr>
        <w:t xml:space="preserve">intempestivo interposto </w:t>
      </w:r>
      <w:r w:rsidR="00226CB3" w:rsidRPr="0001639E">
        <w:rPr>
          <w:rFonts w:ascii="Verdana" w:hAnsi="Verdana"/>
          <w:sz w:val="20"/>
          <w:lang w:val="pt-BR"/>
        </w:rPr>
        <w:t xml:space="preserve">pela </w:t>
      </w:r>
      <w:r w:rsidR="00E2382A" w:rsidRPr="0001639E">
        <w:rPr>
          <w:rFonts w:ascii="Verdana" w:hAnsi="Verdana"/>
          <w:sz w:val="20"/>
          <w:lang w:val="pt-BR"/>
        </w:rPr>
        <w:t>“</w:t>
      </w:r>
      <w:r w:rsidR="008618B7" w:rsidRPr="0001639E">
        <w:rPr>
          <w:rFonts w:ascii="Verdana" w:hAnsi="Verdana"/>
          <w:iCs/>
          <w:sz w:val="20"/>
          <w:lang w:val="pt-BR"/>
        </w:rPr>
        <w:t>a</w:t>
      </w:r>
      <w:r w:rsidR="00F078C3" w:rsidRPr="0001639E">
        <w:rPr>
          <w:rFonts w:ascii="Verdana" w:hAnsi="Verdana"/>
          <w:iCs/>
          <w:sz w:val="20"/>
          <w:lang w:val="pt-BR"/>
        </w:rPr>
        <w:t>s</w:t>
      </w:r>
      <w:r w:rsidR="008618B7" w:rsidRPr="0001639E">
        <w:rPr>
          <w:rFonts w:ascii="Verdana" w:hAnsi="Verdana"/>
          <w:iCs/>
          <w:sz w:val="20"/>
          <w:lang w:val="pt-BR"/>
        </w:rPr>
        <w:t>sistente de acusaç</w:t>
      </w:r>
      <w:r w:rsidR="00014808" w:rsidRPr="0001639E">
        <w:rPr>
          <w:rFonts w:ascii="Verdana" w:hAnsi="Verdana"/>
          <w:iCs/>
          <w:sz w:val="20"/>
          <w:lang w:val="pt-BR"/>
        </w:rPr>
        <w:t>ã</w:t>
      </w:r>
      <w:r w:rsidR="008618B7" w:rsidRPr="0001639E">
        <w:rPr>
          <w:rFonts w:ascii="Verdana" w:hAnsi="Verdana"/>
          <w:iCs/>
          <w:sz w:val="20"/>
          <w:lang w:val="pt-BR"/>
        </w:rPr>
        <w:t>o</w:t>
      </w:r>
      <w:r w:rsidR="008618B7" w:rsidRPr="0001639E">
        <w:rPr>
          <w:rFonts w:ascii="Verdana" w:hAnsi="Verdana"/>
          <w:sz w:val="20"/>
          <w:lang w:val="pt-BR"/>
        </w:rPr>
        <w:t>”, circunst</w:t>
      </w:r>
      <w:r w:rsidR="00014808" w:rsidRPr="0001639E">
        <w:rPr>
          <w:rFonts w:ascii="Verdana" w:hAnsi="Verdana"/>
          <w:sz w:val="20"/>
          <w:lang w:val="pt-BR"/>
        </w:rPr>
        <w:t>â</w:t>
      </w:r>
      <w:r w:rsidR="008618B7" w:rsidRPr="0001639E">
        <w:rPr>
          <w:rFonts w:ascii="Verdana" w:hAnsi="Verdana"/>
          <w:sz w:val="20"/>
          <w:lang w:val="pt-BR"/>
        </w:rPr>
        <w:t xml:space="preserve">ncia que </w:t>
      </w:r>
      <w:r w:rsidRPr="0001639E">
        <w:rPr>
          <w:rFonts w:ascii="Verdana" w:hAnsi="Verdana"/>
          <w:sz w:val="20"/>
          <w:lang w:val="pt-BR"/>
        </w:rPr>
        <w:t>persistia</w:t>
      </w:r>
      <w:r w:rsidR="008618B7" w:rsidRPr="0001639E">
        <w:rPr>
          <w:rFonts w:ascii="Verdana" w:hAnsi="Verdana"/>
          <w:sz w:val="20"/>
          <w:lang w:val="pt-BR"/>
        </w:rPr>
        <w:t xml:space="preserve"> </w:t>
      </w:r>
      <w:r w:rsidR="00014808" w:rsidRPr="0001639E">
        <w:rPr>
          <w:rFonts w:ascii="Verdana" w:hAnsi="Verdana"/>
          <w:sz w:val="20"/>
          <w:lang w:val="pt-BR"/>
        </w:rPr>
        <w:t xml:space="preserve">até o </w:t>
      </w:r>
      <w:r w:rsidR="008618B7" w:rsidRPr="0001639E">
        <w:rPr>
          <w:rFonts w:ascii="Verdana" w:hAnsi="Verdana"/>
          <w:sz w:val="20"/>
          <w:lang w:val="pt-BR"/>
        </w:rPr>
        <w:t>momento</w:t>
      </w:r>
      <w:r w:rsidR="001A2154" w:rsidRPr="0001639E">
        <w:rPr>
          <w:rFonts w:ascii="Verdana" w:hAnsi="Verdana"/>
          <w:sz w:val="20"/>
          <w:lang w:val="pt-BR"/>
        </w:rPr>
        <w:t xml:space="preserve"> da </w:t>
      </w:r>
      <w:r w:rsidR="00014808" w:rsidRPr="0001639E">
        <w:rPr>
          <w:rFonts w:ascii="Verdana" w:hAnsi="Verdana"/>
          <w:sz w:val="20"/>
          <w:lang w:val="pt-BR"/>
        </w:rPr>
        <w:t xml:space="preserve">inspeção. À </w:t>
      </w:r>
      <w:r w:rsidR="008618B7" w:rsidRPr="0001639E">
        <w:rPr>
          <w:rFonts w:ascii="Verdana" w:hAnsi="Verdana"/>
          <w:sz w:val="20"/>
          <w:lang w:val="pt-BR"/>
        </w:rPr>
        <w:t xml:space="preserve">luz </w:t>
      </w:r>
      <w:r w:rsidR="00014808" w:rsidRPr="0001639E">
        <w:rPr>
          <w:rFonts w:ascii="Verdana" w:hAnsi="Verdana"/>
          <w:sz w:val="20"/>
          <w:lang w:val="pt-BR"/>
        </w:rPr>
        <w:t>do anterior</w:t>
      </w:r>
      <w:r w:rsidR="008618B7" w:rsidRPr="0001639E">
        <w:rPr>
          <w:rFonts w:ascii="Verdana" w:hAnsi="Verdana"/>
          <w:sz w:val="20"/>
          <w:lang w:val="pt-BR"/>
        </w:rPr>
        <w:t>,</w:t>
      </w:r>
      <w:r w:rsidR="00DF69CE" w:rsidRPr="0001639E">
        <w:rPr>
          <w:rFonts w:ascii="Verdana" w:hAnsi="Verdana"/>
          <w:sz w:val="20"/>
          <w:lang w:val="pt-BR"/>
        </w:rPr>
        <w:t xml:space="preserve"> a </w:t>
      </w:r>
      <w:r w:rsidR="001962FF" w:rsidRPr="0001639E">
        <w:rPr>
          <w:rFonts w:ascii="Verdana" w:hAnsi="Verdana"/>
          <w:iCs/>
          <w:sz w:val="20"/>
          <w:lang w:val="pt-BR"/>
        </w:rPr>
        <w:t xml:space="preserve">Corregedoria </w:t>
      </w:r>
      <w:r w:rsidR="008618B7" w:rsidRPr="0001639E">
        <w:rPr>
          <w:rFonts w:ascii="Verdana" w:hAnsi="Verdana"/>
          <w:sz w:val="20"/>
          <w:lang w:val="pt-BR"/>
        </w:rPr>
        <w:t>solicit</w:t>
      </w:r>
      <w:r w:rsidR="0062019A" w:rsidRPr="0001639E">
        <w:rPr>
          <w:rFonts w:ascii="Verdana" w:hAnsi="Verdana"/>
          <w:sz w:val="20"/>
          <w:lang w:val="pt-BR"/>
        </w:rPr>
        <w:t xml:space="preserve">ou </w:t>
      </w:r>
      <w:r w:rsidR="00DF69CE" w:rsidRPr="0001639E">
        <w:rPr>
          <w:rFonts w:ascii="Verdana" w:hAnsi="Verdana"/>
          <w:sz w:val="20"/>
          <w:lang w:val="pt-BR"/>
        </w:rPr>
        <w:t xml:space="preserve">a </w:t>
      </w:r>
      <w:r w:rsidR="008618B7" w:rsidRPr="0001639E">
        <w:rPr>
          <w:rFonts w:ascii="Verdana" w:hAnsi="Verdana"/>
          <w:sz w:val="20"/>
          <w:lang w:val="pt-BR"/>
        </w:rPr>
        <w:t>designa</w:t>
      </w:r>
      <w:r w:rsidR="001A2154" w:rsidRPr="0001639E">
        <w:rPr>
          <w:rFonts w:ascii="Verdana" w:hAnsi="Verdana"/>
          <w:sz w:val="20"/>
          <w:lang w:val="pt-BR"/>
        </w:rPr>
        <w:t xml:space="preserve">ção </w:t>
      </w:r>
      <w:r w:rsidR="008618B7" w:rsidRPr="0001639E">
        <w:rPr>
          <w:rFonts w:ascii="Verdana" w:hAnsi="Verdana"/>
          <w:sz w:val="20"/>
          <w:lang w:val="pt-BR"/>
        </w:rPr>
        <w:t>de u</w:t>
      </w:r>
      <w:r w:rsidR="00014808" w:rsidRPr="0001639E">
        <w:rPr>
          <w:rFonts w:ascii="Verdana" w:hAnsi="Verdana"/>
          <w:sz w:val="20"/>
          <w:lang w:val="pt-BR"/>
        </w:rPr>
        <w:t>m</w:t>
      </w:r>
      <w:r w:rsidR="008618B7" w:rsidRPr="0001639E">
        <w:rPr>
          <w:rFonts w:ascii="Verdana" w:hAnsi="Verdana"/>
          <w:sz w:val="20"/>
          <w:lang w:val="pt-BR"/>
        </w:rPr>
        <w:t xml:space="preserve"> </w:t>
      </w:r>
      <w:r w:rsidR="0062019A" w:rsidRPr="0001639E">
        <w:rPr>
          <w:rFonts w:ascii="Verdana" w:hAnsi="Verdana"/>
          <w:sz w:val="20"/>
          <w:lang w:val="pt-BR"/>
        </w:rPr>
        <w:t>juiz</w:t>
      </w:r>
      <w:r w:rsidR="008618B7" w:rsidRPr="0001639E">
        <w:rPr>
          <w:rFonts w:ascii="Verdana" w:hAnsi="Verdana"/>
          <w:sz w:val="20"/>
          <w:lang w:val="pt-BR"/>
        </w:rPr>
        <w:t xml:space="preserve"> auxiliar </w:t>
      </w:r>
      <w:r w:rsidR="00014808" w:rsidRPr="0001639E">
        <w:rPr>
          <w:rFonts w:ascii="Verdana" w:hAnsi="Verdana"/>
          <w:sz w:val="20"/>
          <w:lang w:val="pt-BR"/>
        </w:rPr>
        <w:t xml:space="preserve">para colaborar com a </w:t>
      </w:r>
      <w:r w:rsidR="008618B7" w:rsidRPr="0001639E">
        <w:rPr>
          <w:rFonts w:ascii="Verdana" w:hAnsi="Verdana"/>
          <w:sz w:val="20"/>
          <w:lang w:val="pt-BR"/>
        </w:rPr>
        <w:t>causa</w:t>
      </w:r>
      <w:r w:rsidR="00014808" w:rsidRPr="0001639E">
        <w:rPr>
          <w:rFonts w:ascii="Verdana" w:hAnsi="Verdana"/>
          <w:sz w:val="20"/>
          <w:lang w:val="pt-BR"/>
        </w:rPr>
        <w:t>.</w:t>
      </w:r>
      <w:r w:rsidR="00511D05" w:rsidRPr="0001639E">
        <w:rPr>
          <w:rStyle w:val="Refdenotaalpie"/>
          <w:rFonts w:ascii="Verdana" w:hAnsi="Verdana"/>
          <w:sz w:val="20"/>
          <w:lang w:val="pt-BR"/>
        </w:rPr>
        <w:footnoteReference w:id="15"/>
      </w:r>
      <w:bookmarkEnd w:id="3"/>
      <w:r w:rsidR="008618B7" w:rsidRPr="0001639E">
        <w:rPr>
          <w:rFonts w:ascii="Verdana" w:hAnsi="Verdana"/>
          <w:sz w:val="20"/>
          <w:lang w:val="pt-BR"/>
        </w:rPr>
        <w:t xml:space="preserve"> </w:t>
      </w:r>
    </w:p>
    <w:p w14:paraId="04FCED98" w14:textId="77777777" w:rsidR="004C25C1" w:rsidRPr="0001639E" w:rsidRDefault="004C25C1" w:rsidP="004C25C1">
      <w:pPr>
        <w:pStyle w:val="ColorfulList-Accent11"/>
        <w:spacing w:before="120" w:after="120"/>
        <w:ind w:left="0"/>
        <w:jc w:val="both"/>
        <w:rPr>
          <w:rFonts w:ascii="Verdana" w:hAnsi="Verdana"/>
          <w:sz w:val="20"/>
          <w:lang w:val="pt-BR"/>
        </w:rPr>
      </w:pPr>
    </w:p>
    <w:p w14:paraId="74BA1FD6" w14:textId="1B39A9A8" w:rsidR="00851A07" w:rsidRPr="0001639E" w:rsidRDefault="004C25C1" w:rsidP="00D25A51">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E</w:t>
      </w:r>
      <w:r w:rsidR="00014808" w:rsidRPr="0001639E">
        <w:rPr>
          <w:rFonts w:ascii="Verdana" w:hAnsi="Verdana"/>
          <w:sz w:val="20"/>
          <w:lang w:val="pt-BR"/>
        </w:rPr>
        <w:t>m</w:t>
      </w:r>
      <w:r w:rsidR="006E7C49" w:rsidRPr="0001639E">
        <w:rPr>
          <w:rFonts w:ascii="Verdana" w:hAnsi="Verdana"/>
          <w:sz w:val="20"/>
          <w:lang w:val="pt-BR"/>
        </w:rPr>
        <w:t xml:space="preserve"> 20 de </w:t>
      </w:r>
      <w:r w:rsidR="00850774" w:rsidRPr="0001639E">
        <w:rPr>
          <w:rFonts w:ascii="Verdana" w:hAnsi="Verdana"/>
          <w:sz w:val="20"/>
          <w:lang w:val="pt-BR"/>
        </w:rPr>
        <w:t>novembro</w:t>
      </w:r>
      <w:r w:rsidR="006E7C49" w:rsidRPr="0001639E">
        <w:rPr>
          <w:rFonts w:ascii="Verdana" w:hAnsi="Verdana"/>
          <w:sz w:val="20"/>
          <w:lang w:val="pt-BR"/>
        </w:rPr>
        <w:t xml:space="preserve"> de 2012</w:t>
      </w:r>
      <w:r w:rsidR="0063463F" w:rsidRPr="0001639E">
        <w:rPr>
          <w:rFonts w:ascii="Verdana" w:hAnsi="Verdana"/>
          <w:sz w:val="20"/>
          <w:lang w:val="pt-BR"/>
        </w:rPr>
        <w:t>,</w:t>
      </w:r>
      <w:r w:rsidR="00DF69CE" w:rsidRPr="0001639E">
        <w:rPr>
          <w:rFonts w:ascii="Verdana" w:hAnsi="Verdana"/>
          <w:sz w:val="20"/>
          <w:lang w:val="pt-BR"/>
        </w:rPr>
        <w:t xml:space="preserve"> a </w:t>
      </w:r>
      <w:r w:rsidR="00297785" w:rsidRPr="0001639E">
        <w:rPr>
          <w:rFonts w:ascii="Verdana" w:hAnsi="Verdana"/>
          <w:sz w:val="20"/>
          <w:lang w:val="pt-BR"/>
        </w:rPr>
        <w:t>Primeira</w:t>
      </w:r>
      <w:r w:rsidR="0063463F" w:rsidRPr="0001639E">
        <w:rPr>
          <w:rFonts w:ascii="Verdana" w:hAnsi="Verdana"/>
          <w:sz w:val="20"/>
          <w:lang w:val="pt-BR"/>
        </w:rPr>
        <w:t xml:space="preserve"> </w:t>
      </w:r>
      <w:r w:rsidR="00297785" w:rsidRPr="0001639E">
        <w:rPr>
          <w:rFonts w:ascii="Verdana" w:hAnsi="Verdana"/>
          <w:sz w:val="20"/>
          <w:lang w:val="pt-BR"/>
        </w:rPr>
        <w:t>Câmara</w:t>
      </w:r>
      <w:r w:rsidR="0063463F" w:rsidRPr="0001639E">
        <w:rPr>
          <w:rFonts w:ascii="Verdana" w:hAnsi="Verdana"/>
          <w:sz w:val="20"/>
          <w:lang w:val="pt-BR"/>
        </w:rPr>
        <w:t xml:space="preserve"> </w:t>
      </w:r>
      <w:r w:rsidR="006E7C49" w:rsidRPr="0001639E">
        <w:rPr>
          <w:rFonts w:ascii="Verdana" w:hAnsi="Verdana"/>
          <w:sz w:val="20"/>
          <w:lang w:val="pt-BR"/>
        </w:rPr>
        <w:t>Criminal</w:t>
      </w:r>
      <w:r w:rsidR="002C09D4" w:rsidRPr="0001639E">
        <w:rPr>
          <w:rFonts w:ascii="Verdana" w:hAnsi="Verdana"/>
          <w:sz w:val="20"/>
          <w:lang w:val="pt-BR"/>
        </w:rPr>
        <w:t xml:space="preserve"> do </w:t>
      </w:r>
      <w:r w:rsidR="0063463F" w:rsidRPr="0001639E">
        <w:rPr>
          <w:rFonts w:ascii="Verdana" w:hAnsi="Verdana"/>
          <w:sz w:val="20"/>
          <w:lang w:val="pt-BR"/>
        </w:rPr>
        <w:t xml:space="preserve">Tribunal de </w:t>
      </w:r>
      <w:r w:rsidR="00A14022" w:rsidRPr="0001639E">
        <w:rPr>
          <w:rFonts w:ascii="Verdana" w:hAnsi="Verdana"/>
          <w:sz w:val="20"/>
          <w:lang w:val="pt-BR"/>
        </w:rPr>
        <w:t>Justiça</w:t>
      </w:r>
      <w:r w:rsidR="002C09D4" w:rsidRPr="0001639E">
        <w:rPr>
          <w:rFonts w:ascii="Verdana" w:hAnsi="Verdana"/>
          <w:sz w:val="20"/>
          <w:lang w:val="pt-BR"/>
        </w:rPr>
        <w:t xml:space="preserve"> do </w:t>
      </w:r>
      <w:r w:rsidR="0063463F" w:rsidRPr="0001639E">
        <w:rPr>
          <w:rFonts w:ascii="Verdana" w:hAnsi="Verdana"/>
          <w:sz w:val="20"/>
          <w:lang w:val="pt-BR"/>
        </w:rPr>
        <w:t>Estado d</w:t>
      </w:r>
      <w:r w:rsidR="00297785" w:rsidRPr="0001639E">
        <w:rPr>
          <w:rFonts w:ascii="Verdana" w:hAnsi="Verdana"/>
          <w:sz w:val="20"/>
          <w:lang w:val="pt-BR"/>
        </w:rPr>
        <w:t>o</w:t>
      </w:r>
      <w:r w:rsidR="0063463F" w:rsidRPr="0001639E">
        <w:rPr>
          <w:rFonts w:ascii="Verdana" w:hAnsi="Verdana"/>
          <w:sz w:val="20"/>
          <w:lang w:val="pt-BR"/>
        </w:rPr>
        <w:t xml:space="preserve"> Ceará </w:t>
      </w:r>
      <w:r w:rsidR="00EE58E0">
        <w:rPr>
          <w:rFonts w:ascii="Verdana" w:hAnsi="Verdana"/>
          <w:sz w:val="20"/>
          <w:lang w:val="pt-BR"/>
        </w:rPr>
        <w:t>julgou</w:t>
      </w:r>
      <w:r w:rsidR="00FF09DC" w:rsidRPr="0001639E">
        <w:rPr>
          <w:rFonts w:ascii="Verdana" w:hAnsi="Verdana"/>
          <w:sz w:val="20"/>
          <w:lang w:val="pt-BR"/>
        </w:rPr>
        <w:t xml:space="preserve"> </w:t>
      </w:r>
      <w:r w:rsidR="0063463F" w:rsidRPr="0001639E">
        <w:rPr>
          <w:rFonts w:ascii="Verdana" w:hAnsi="Verdana"/>
          <w:sz w:val="20"/>
          <w:lang w:val="pt-BR"/>
        </w:rPr>
        <w:t xml:space="preserve">parcialmente </w:t>
      </w:r>
      <w:r w:rsidR="00EE58E0">
        <w:rPr>
          <w:rFonts w:ascii="Verdana" w:hAnsi="Verdana"/>
          <w:sz w:val="20"/>
          <w:lang w:val="pt-BR"/>
        </w:rPr>
        <w:t xml:space="preserve">procedente </w:t>
      </w:r>
      <w:r w:rsidR="00FF09DC" w:rsidRPr="0001639E">
        <w:rPr>
          <w:rFonts w:ascii="Verdana" w:hAnsi="Verdana"/>
          <w:sz w:val="20"/>
          <w:lang w:val="pt-BR"/>
        </w:rPr>
        <w:t>o</w:t>
      </w:r>
      <w:r w:rsidR="0063463F" w:rsidRPr="0001639E">
        <w:rPr>
          <w:rFonts w:ascii="Verdana" w:hAnsi="Verdana"/>
          <w:sz w:val="20"/>
          <w:lang w:val="pt-BR"/>
        </w:rPr>
        <w:t xml:space="preserve"> recurso de apela</w:t>
      </w:r>
      <w:r w:rsidR="001A2154" w:rsidRPr="0001639E">
        <w:rPr>
          <w:rFonts w:ascii="Verdana" w:hAnsi="Verdana"/>
          <w:sz w:val="20"/>
          <w:lang w:val="pt-BR"/>
        </w:rPr>
        <w:t xml:space="preserve">ção </w:t>
      </w:r>
      <w:r w:rsidR="0063463F" w:rsidRPr="0001639E">
        <w:rPr>
          <w:rFonts w:ascii="Verdana" w:hAnsi="Verdana"/>
          <w:sz w:val="20"/>
          <w:lang w:val="pt-BR"/>
        </w:rPr>
        <w:t>interp</w:t>
      </w:r>
      <w:r w:rsidR="00FF09DC" w:rsidRPr="0001639E">
        <w:rPr>
          <w:rFonts w:ascii="Verdana" w:hAnsi="Verdana"/>
          <w:sz w:val="20"/>
          <w:lang w:val="pt-BR"/>
        </w:rPr>
        <w:t>o</w:t>
      </w:r>
      <w:r w:rsidR="0063463F" w:rsidRPr="0001639E">
        <w:rPr>
          <w:rFonts w:ascii="Verdana" w:hAnsi="Verdana"/>
          <w:sz w:val="20"/>
          <w:lang w:val="pt-BR"/>
        </w:rPr>
        <w:t xml:space="preserve">sto </w:t>
      </w:r>
      <w:r w:rsidR="00FF09DC" w:rsidRPr="0001639E">
        <w:rPr>
          <w:rFonts w:ascii="Verdana" w:hAnsi="Verdana"/>
          <w:sz w:val="20"/>
          <w:lang w:val="pt-BR"/>
        </w:rPr>
        <w:t xml:space="preserve">pelos </w:t>
      </w:r>
      <w:r w:rsidR="00B13308" w:rsidRPr="0001639E">
        <w:rPr>
          <w:rFonts w:ascii="Verdana" w:hAnsi="Verdana"/>
          <w:sz w:val="20"/>
          <w:lang w:val="pt-BR"/>
        </w:rPr>
        <w:t xml:space="preserve">acusados </w:t>
      </w:r>
      <w:r w:rsidR="0063463F" w:rsidRPr="0001639E">
        <w:rPr>
          <w:rFonts w:ascii="Verdana" w:hAnsi="Verdana"/>
          <w:sz w:val="20"/>
          <w:lang w:val="pt-BR"/>
        </w:rPr>
        <w:t>contra</w:t>
      </w:r>
      <w:r w:rsidR="00DF69CE" w:rsidRPr="0001639E">
        <w:rPr>
          <w:rFonts w:ascii="Verdana" w:hAnsi="Verdana"/>
          <w:sz w:val="20"/>
          <w:lang w:val="pt-BR"/>
        </w:rPr>
        <w:t xml:space="preserve"> a </w:t>
      </w:r>
      <w:r w:rsidR="001A2154" w:rsidRPr="0001639E">
        <w:rPr>
          <w:rFonts w:ascii="Verdana" w:hAnsi="Verdana"/>
          <w:sz w:val="20"/>
          <w:lang w:val="pt-BR"/>
        </w:rPr>
        <w:t>sentença</w:t>
      </w:r>
      <w:r w:rsidR="0063463F" w:rsidRPr="0001639E">
        <w:rPr>
          <w:rFonts w:ascii="Verdana" w:hAnsi="Verdana"/>
          <w:sz w:val="20"/>
          <w:lang w:val="pt-BR"/>
        </w:rPr>
        <w:t xml:space="preserve"> </w:t>
      </w:r>
      <w:r w:rsidR="008C3006" w:rsidRPr="0001639E">
        <w:rPr>
          <w:rFonts w:ascii="Verdana" w:hAnsi="Verdana"/>
          <w:sz w:val="20"/>
          <w:lang w:val="pt-BR"/>
        </w:rPr>
        <w:t>condenatória</w:t>
      </w:r>
      <w:r w:rsidR="0063463F" w:rsidRPr="0001639E">
        <w:rPr>
          <w:rFonts w:ascii="Verdana" w:hAnsi="Verdana"/>
          <w:sz w:val="20"/>
          <w:lang w:val="pt-BR"/>
        </w:rPr>
        <w:t xml:space="preserve"> </w:t>
      </w:r>
      <w:r w:rsidR="00FF09DC" w:rsidRPr="0001639E">
        <w:rPr>
          <w:rFonts w:ascii="Verdana" w:hAnsi="Verdana"/>
          <w:sz w:val="20"/>
          <w:lang w:val="pt-BR"/>
        </w:rPr>
        <w:t xml:space="preserve">proferida </w:t>
      </w:r>
      <w:r w:rsidR="00407F54" w:rsidRPr="0001639E">
        <w:rPr>
          <w:rFonts w:ascii="Verdana" w:hAnsi="Verdana"/>
          <w:sz w:val="20"/>
          <w:lang w:val="pt-BR"/>
        </w:rPr>
        <w:t xml:space="preserve">em </w:t>
      </w:r>
      <w:r w:rsidR="00297785" w:rsidRPr="0001639E">
        <w:rPr>
          <w:rFonts w:ascii="Verdana" w:hAnsi="Verdana"/>
          <w:sz w:val="20"/>
          <w:lang w:val="pt-BR"/>
        </w:rPr>
        <w:t>primeira</w:t>
      </w:r>
      <w:r w:rsidR="006E7C49" w:rsidRPr="0001639E">
        <w:rPr>
          <w:rFonts w:ascii="Verdana" w:hAnsi="Verdana"/>
          <w:sz w:val="20"/>
          <w:lang w:val="pt-BR"/>
        </w:rPr>
        <w:t xml:space="preserve"> </w:t>
      </w:r>
      <w:r w:rsidR="00297785" w:rsidRPr="0001639E">
        <w:rPr>
          <w:rFonts w:ascii="Verdana" w:hAnsi="Verdana"/>
          <w:sz w:val="20"/>
          <w:lang w:val="pt-BR"/>
        </w:rPr>
        <w:t>instância</w:t>
      </w:r>
      <w:r w:rsidR="006E7C49" w:rsidRPr="0001639E">
        <w:rPr>
          <w:rFonts w:ascii="Verdana" w:hAnsi="Verdana"/>
          <w:sz w:val="20"/>
          <w:lang w:val="pt-BR"/>
        </w:rPr>
        <w:t xml:space="preserve"> </w:t>
      </w:r>
      <w:r w:rsidR="0063463F" w:rsidRPr="0001639E">
        <w:rPr>
          <w:rFonts w:ascii="Verdana" w:hAnsi="Verdana"/>
          <w:sz w:val="20"/>
          <w:lang w:val="pt-BR"/>
        </w:rPr>
        <w:t>(</w:t>
      </w:r>
      <w:r w:rsidR="00A538C0" w:rsidRPr="0001639E">
        <w:rPr>
          <w:rFonts w:ascii="Verdana" w:hAnsi="Verdana"/>
          <w:sz w:val="20"/>
          <w:lang w:val="pt-BR"/>
        </w:rPr>
        <w:t xml:space="preserve">Considerando </w:t>
      </w:r>
      <w:r w:rsidR="00743E64" w:rsidRPr="0001639E">
        <w:rPr>
          <w:rFonts w:ascii="Verdana" w:hAnsi="Verdana"/>
          <w:sz w:val="20"/>
          <w:lang w:val="pt-BR"/>
        </w:rPr>
        <w:t>6</w:t>
      </w:r>
      <w:r w:rsidR="00FF09DC" w:rsidRPr="0001639E">
        <w:rPr>
          <w:rFonts w:ascii="Verdana" w:hAnsi="Verdana"/>
          <w:i/>
          <w:sz w:val="20"/>
          <w:lang w:val="pt-BR"/>
        </w:rPr>
        <w:t xml:space="preserve"> supra</w:t>
      </w:r>
      <w:r w:rsidR="0063463F" w:rsidRPr="0001639E">
        <w:rPr>
          <w:rFonts w:ascii="Verdana" w:hAnsi="Verdana"/>
          <w:sz w:val="20"/>
          <w:lang w:val="pt-BR"/>
        </w:rPr>
        <w:t>)</w:t>
      </w:r>
      <w:r w:rsidR="00FF09DC" w:rsidRPr="0001639E">
        <w:rPr>
          <w:rFonts w:ascii="Verdana" w:hAnsi="Verdana"/>
          <w:sz w:val="20"/>
          <w:lang w:val="pt-BR"/>
        </w:rPr>
        <w:t>.</w:t>
      </w:r>
      <w:r w:rsidRPr="0001639E">
        <w:rPr>
          <w:rStyle w:val="Refdenotaalpie"/>
          <w:rFonts w:ascii="Verdana" w:hAnsi="Verdana"/>
          <w:sz w:val="20"/>
          <w:lang w:val="pt-BR"/>
        </w:rPr>
        <w:footnoteReference w:id="16"/>
      </w:r>
      <w:r w:rsidR="0063463F" w:rsidRPr="0001639E">
        <w:rPr>
          <w:rFonts w:ascii="Verdana" w:hAnsi="Verdana"/>
          <w:sz w:val="20"/>
          <w:lang w:val="pt-BR"/>
        </w:rPr>
        <w:t xml:space="preserve"> </w:t>
      </w:r>
      <w:r w:rsidR="00FF09DC" w:rsidRPr="0001639E">
        <w:rPr>
          <w:rFonts w:ascii="Verdana" w:hAnsi="Verdana"/>
          <w:sz w:val="20"/>
          <w:lang w:val="pt-BR"/>
        </w:rPr>
        <w:t xml:space="preserve">Isso na medida em que </w:t>
      </w:r>
      <w:r w:rsidR="006E7C49" w:rsidRPr="0001639E">
        <w:rPr>
          <w:rFonts w:ascii="Verdana" w:hAnsi="Verdana"/>
          <w:sz w:val="20"/>
          <w:lang w:val="pt-BR"/>
        </w:rPr>
        <w:t>consider</w:t>
      </w:r>
      <w:r w:rsidR="0062019A" w:rsidRPr="0001639E">
        <w:rPr>
          <w:rFonts w:ascii="Verdana" w:hAnsi="Verdana"/>
          <w:sz w:val="20"/>
          <w:lang w:val="pt-BR"/>
        </w:rPr>
        <w:t xml:space="preserve">ou </w:t>
      </w:r>
      <w:r w:rsidR="006E7C49" w:rsidRPr="0001639E">
        <w:rPr>
          <w:rFonts w:ascii="Verdana" w:hAnsi="Verdana"/>
          <w:sz w:val="20"/>
          <w:lang w:val="pt-BR"/>
        </w:rPr>
        <w:t>que</w:t>
      </w:r>
      <w:r w:rsidR="008A13FB" w:rsidRPr="0001639E">
        <w:rPr>
          <w:rFonts w:ascii="Verdana" w:hAnsi="Verdana"/>
          <w:sz w:val="20"/>
          <w:lang w:val="pt-BR"/>
        </w:rPr>
        <w:t xml:space="preserve"> o </w:t>
      </w:r>
      <w:r w:rsidR="00532340" w:rsidRPr="0001639E">
        <w:rPr>
          <w:rFonts w:ascii="Verdana" w:hAnsi="Verdana"/>
          <w:sz w:val="20"/>
          <w:lang w:val="pt-BR"/>
        </w:rPr>
        <w:t>acervo probat</w:t>
      </w:r>
      <w:r w:rsidR="00FF09DC" w:rsidRPr="0001639E">
        <w:rPr>
          <w:rFonts w:ascii="Verdana" w:hAnsi="Verdana"/>
          <w:sz w:val="20"/>
          <w:lang w:val="pt-BR"/>
        </w:rPr>
        <w:t>ó</w:t>
      </w:r>
      <w:r w:rsidR="00532340" w:rsidRPr="0001639E">
        <w:rPr>
          <w:rFonts w:ascii="Verdana" w:hAnsi="Verdana"/>
          <w:sz w:val="20"/>
          <w:lang w:val="pt-BR"/>
        </w:rPr>
        <w:t xml:space="preserve">rio </w:t>
      </w:r>
      <w:r w:rsidR="00661283" w:rsidRPr="0001639E">
        <w:rPr>
          <w:rFonts w:ascii="Verdana" w:hAnsi="Verdana"/>
          <w:sz w:val="20"/>
          <w:lang w:val="pt-BR"/>
        </w:rPr>
        <w:t>era incapaz de compro</w:t>
      </w:r>
      <w:r w:rsidR="00FF09DC" w:rsidRPr="0001639E">
        <w:rPr>
          <w:rFonts w:ascii="Verdana" w:hAnsi="Verdana"/>
          <w:sz w:val="20"/>
          <w:lang w:val="pt-BR"/>
        </w:rPr>
        <w:t>v</w:t>
      </w:r>
      <w:r w:rsidR="00661283" w:rsidRPr="0001639E">
        <w:rPr>
          <w:rFonts w:ascii="Verdana" w:hAnsi="Verdana"/>
          <w:sz w:val="20"/>
          <w:lang w:val="pt-BR"/>
        </w:rPr>
        <w:t>ar</w:t>
      </w:r>
      <w:r w:rsidR="008A13FB" w:rsidRPr="0001639E">
        <w:rPr>
          <w:rFonts w:ascii="Verdana" w:hAnsi="Verdana"/>
          <w:sz w:val="20"/>
          <w:lang w:val="pt-BR"/>
        </w:rPr>
        <w:t xml:space="preserve"> o </w:t>
      </w:r>
      <w:r w:rsidR="00661283" w:rsidRPr="0001639E">
        <w:rPr>
          <w:rFonts w:ascii="Verdana" w:hAnsi="Verdana"/>
          <w:sz w:val="20"/>
          <w:lang w:val="pt-BR"/>
        </w:rPr>
        <w:t>nexo causal entre</w:t>
      </w:r>
      <w:r w:rsidR="00DF69CE" w:rsidRPr="0001639E">
        <w:rPr>
          <w:rFonts w:ascii="Verdana" w:hAnsi="Verdana"/>
          <w:sz w:val="20"/>
          <w:lang w:val="pt-BR"/>
        </w:rPr>
        <w:t xml:space="preserve"> a </w:t>
      </w:r>
      <w:r w:rsidR="00661283" w:rsidRPr="0001639E">
        <w:rPr>
          <w:rFonts w:ascii="Verdana" w:hAnsi="Verdana"/>
          <w:sz w:val="20"/>
          <w:lang w:val="pt-BR"/>
        </w:rPr>
        <w:t>conduta dolosa</w:t>
      </w:r>
      <w:r w:rsidR="002C09D4" w:rsidRPr="0001639E">
        <w:rPr>
          <w:rFonts w:ascii="Verdana" w:hAnsi="Verdana"/>
          <w:sz w:val="20"/>
          <w:lang w:val="pt-BR"/>
        </w:rPr>
        <w:t xml:space="preserve"> dos</w:t>
      </w:r>
      <w:r w:rsidR="00661283" w:rsidRPr="0001639E">
        <w:rPr>
          <w:rFonts w:ascii="Verdana" w:hAnsi="Verdana"/>
          <w:sz w:val="20"/>
          <w:lang w:val="pt-BR"/>
        </w:rPr>
        <w:t xml:space="preserve"> acusados (</w:t>
      </w:r>
      <w:r w:rsidR="00FF09DC" w:rsidRPr="0001639E">
        <w:rPr>
          <w:rFonts w:ascii="Verdana" w:hAnsi="Verdana"/>
          <w:sz w:val="20"/>
          <w:lang w:val="pt-BR"/>
        </w:rPr>
        <w:t>colocar em perigo a vida ou saúde</w:t>
      </w:r>
      <w:r w:rsidR="00661283" w:rsidRPr="0001639E">
        <w:rPr>
          <w:rFonts w:ascii="Verdana" w:hAnsi="Verdana"/>
          <w:sz w:val="20"/>
          <w:lang w:val="pt-BR"/>
        </w:rPr>
        <w:t>)</w:t>
      </w:r>
      <w:r w:rsidR="00850774" w:rsidRPr="0001639E">
        <w:rPr>
          <w:rFonts w:ascii="Verdana" w:hAnsi="Verdana"/>
          <w:sz w:val="20"/>
          <w:lang w:val="pt-BR"/>
        </w:rPr>
        <w:t xml:space="preserve"> e</w:t>
      </w:r>
      <w:r w:rsidR="008A13FB" w:rsidRPr="0001639E">
        <w:rPr>
          <w:rFonts w:ascii="Verdana" w:hAnsi="Verdana"/>
          <w:sz w:val="20"/>
          <w:lang w:val="pt-BR"/>
        </w:rPr>
        <w:t xml:space="preserve"> o </w:t>
      </w:r>
      <w:r w:rsidR="00661283" w:rsidRPr="0001639E">
        <w:rPr>
          <w:rFonts w:ascii="Verdana" w:hAnsi="Verdana"/>
          <w:sz w:val="20"/>
          <w:lang w:val="pt-BR"/>
        </w:rPr>
        <w:t>resultado culposo (</w:t>
      </w:r>
      <w:r w:rsidR="00226CB3" w:rsidRPr="0001639E">
        <w:rPr>
          <w:rFonts w:ascii="Verdana" w:hAnsi="Verdana"/>
          <w:sz w:val="20"/>
          <w:lang w:val="pt-BR"/>
        </w:rPr>
        <w:t>morte</w:t>
      </w:r>
      <w:r w:rsidR="00661283" w:rsidRPr="0001639E">
        <w:rPr>
          <w:rFonts w:ascii="Verdana" w:hAnsi="Verdana"/>
          <w:sz w:val="20"/>
          <w:lang w:val="pt-BR"/>
        </w:rPr>
        <w:t>)</w:t>
      </w:r>
      <w:r w:rsidR="00DB73AE" w:rsidRPr="0001639E">
        <w:rPr>
          <w:rFonts w:ascii="Verdana" w:hAnsi="Verdana"/>
          <w:sz w:val="20"/>
          <w:lang w:val="pt-BR"/>
        </w:rPr>
        <w:t>, elemento típico</w:t>
      </w:r>
      <w:r w:rsidR="002C09D4" w:rsidRPr="0001639E">
        <w:rPr>
          <w:rFonts w:ascii="Verdana" w:hAnsi="Verdana"/>
          <w:sz w:val="20"/>
          <w:lang w:val="pt-BR"/>
        </w:rPr>
        <w:t xml:space="preserve"> do </w:t>
      </w:r>
      <w:r w:rsidR="00DB73AE" w:rsidRPr="0001639E">
        <w:rPr>
          <w:rFonts w:ascii="Verdana" w:hAnsi="Verdana"/>
          <w:sz w:val="20"/>
          <w:lang w:val="pt-BR"/>
        </w:rPr>
        <w:t>delito de “</w:t>
      </w:r>
      <w:r w:rsidR="00407F54" w:rsidRPr="0001639E">
        <w:rPr>
          <w:rFonts w:ascii="Verdana" w:hAnsi="Verdana"/>
          <w:sz w:val="20"/>
          <w:lang w:val="pt-BR"/>
        </w:rPr>
        <w:t>maus</w:t>
      </w:r>
      <w:r w:rsidR="00FF09DC" w:rsidRPr="0001639E">
        <w:rPr>
          <w:rFonts w:ascii="Verdana" w:hAnsi="Verdana"/>
          <w:sz w:val="20"/>
          <w:lang w:val="pt-BR"/>
        </w:rPr>
        <w:t>-</w:t>
      </w:r>
      <w:r w:rsidR="00407F54" w:rsidRPr="0001639E">
        <w:rPr>
          <w:rFonts w:ascii="Verdana" w:hAnsi="Verdana"/>
          <w:sz w:val="20"/>
          <w:lang w:val="pt-BR"/>
        </w:rPr>
        <w:t>tratos</w:t>
      </w:r>
      <w:r w:rsidR="00DB73AE" w:rsidRPr="0001639E">
        <w:rPr>
          <w:rFonts w:ascii="Verdana" w:hAnsi="Verdana"/>
          <w:sz w:val="20"/>
          <w:lang w:val="pt-BR"/>
        </w:rPr>
        <w:t xml:space="preserve"> </w:t>
      </w:r>
      <w:r w:rsidR="00FF09DC" w:rsidRPr="0001639E">
        <w:rPr>
          <w:rFonts w:ascii="Verdana" w:hAnsi="Verdana"/>
          <w:sz w:val="20"/>
          <w:lang w:val="pt-BR"/>
        </w:rPr>
        <w:t xml:space="preserve">seguido </w:t>
      </w:r>
      <w:r w:rsidR="00DB73AE" w:rsidRPr="0001639E">
        <w:rPr>
          <w:rFonts w:ascii="Verdana" w:hAnsi="Verdana"/>
          <w:sz w:val="20"/>
          <w:lang w:val="pt-BR"/>
        </w:rPr>
        <w:t xml:space="preserve">de </w:t>
      </w:r>
      <w:r w:rsidR="00226CB3" w:rsidRPr="0001639E">
        <w:rPr>
          <w:rFonts w:ascii="Verdana" w:hAnsi="Verdana"/>
          <w:sz w:val="20"/>
          <w:lang w:val="pt-BR"/>
        </w:rPr>
        <w:t>morte</w:t>
      </w:r>
      <w:r w:rsidR="00DB73AE" w:rsidRPr="0001639E">
        <w:rPr>
          <w:rFonts w:ascii="Verdana" w:hAnsi="Verdana"/>
          <w:sz w:val="20"/>
          <w:lang w:val="pt-BR"/>
        </w:rPr>
        <w:t>”</w:t>
      </w:r>
      <w:r w:rsidR="00851A07" w:rsidRPr="0001639E">
        <w:rPr>
          <w:rFonts w:ascii="Verdana" w:hAnsi="Verdana"/>
          <w:sz w:val="20"/>
          <w:lang w:val="pt-BR"/>
        </w:rPr>
        <w:t>:</w:t>
      </w:r>
      <w:r w:rsidR="00661283" w:rsidRPr="0001639E">
        <w:rPr>
          <w:rFonts w:ascii="Verdana" w:hAnsi="Verdana"/>
          <w:sz w:val="20"/>
          <w:lang w:val="pt-BR"/>
        </w:rPr>
        <w:t xml:space="preserve"> </w:t>
      </w:r>
    </w:p>
    <w:p w14:paraId="21D0116A" w14:textId="77777777" w:rsidR="00851A07" w:rsidRPr="0001639E" w:rsidRDefault="00851A07" w:rsidP="00851A07">
      <w:pPr>
        <w:pStyle w:val="ColorfulList-Accent11"/>
        <w:spacing w:before="120" w:after="120"/>
        <w:ind w:left="0"/>
        <w:jc w:val="both"/>
        <w:rPr>
          <w:rFonts w:ascii="Verdana" w:hAnsi="Verdana"/>
          <w:sz w:val="20"/>
          <w:lang w:val="pt-BR"/>
        </w:rPr>
      </w:pPr>
    </w:p>
    <w:p w14:paraId="755EAF4B" w14:textId="01A70047" w:rsidR="00851A07" w:rsidRPr="0001639E" w:rsidRDefault="005553A4" w:rsidP="00244D9A">
      <w:pPr>
        <w:pStyle w:val="ColorfulList-Accent11"/>
        <w:spacing w:before="120" w:after="120"/>
        <w:jc w:val="both"/>
        <w:rPr>
          <w:rFonts w:ascii="Verdana" w:hAnsi="Verdana"/>
          <w:sz w:val="18"/>
          <w:lang w:val="pt-BR"/>
        </w:rPr>
      </w:pPr>
      <w:r>
        <w:rPr>
          <w:rFonts w:ascii="Verdana" w:hAnsi="Verdana"/>
          <w:sz w:val="18"/>
          <w:lang w:val="es-ES"/>
        </w:rPr>
        <w:t xml:space="preserve">Examinando-se as </w:t>
      </w:r>
      <w:proofErr w:type="spellStart"/>
      <w:r>
        <w:rPr>
          <w:rFonts w:ascii="Verdana" w:hAnsi="Verdana"/>
          <w:sz w:val="18"/>
          <w:lang w:val="es-ES"/>
        </w:rPr>
        <w:t>provas</w:t>
      </w:r>
      <w:proofErr w:type="spellEnd"/>
      <w:r>
        <w:rPr>
          <w:rFonts w:ascii="Verdana" w:hAnsi="Verdana"/>
          <w:sz w:val="18"/>
          <w:lang w:val="es-ES"/>
        </w:rPr>
        <w:t xml:space="preserve"> </w:t>
      </w:r>
      <w:proofErr w:type="spellStart"/>
      <w:r>
        <w:rPr>
          <w:rFonts w:ascii="Verdana" w:hAnsi="Verdana"/>
          <w:sz w:val="18"/>
          <w:lang w:val="es-ES"/>
        </w:rPr>
        <w:t>periciais</w:t>
      </w:r>
      <w:proofErr w:type="spellEnd"/>
      <w:r>
        <w:rPr>
          <w:rFonts w:ascii="Verdana" w:hAnsi="Verdana"/>
          <w:sz w:val="18"/>
          <w:lang w:val="es-ES"/>
        </w:rPr>
        <w:t xml:space="preserve"> </w:t>
      </w:r>
      <w:proofErr w:type="spellStart"/>
      <w:r>
        <w:rPr>
          <w:rFonts w:ascii="Verdana" w:hAnsi="Verdana"/>
          <w:sz w:val="18"/>
          <w:lang w:val="es-ES"/>
        </w:rPr>
        <w:t>supracitadas</w:t>
      </w:r>
      <w:proofErr w:type="spellEnd"/>
      <w:r>
        <w:rPr>
          <w:rFonts w:ascii="Verdana" w:hAnsi="Verdana"/>
          <w:sz w:val="18"/>
          <w:lang w:val="es-ES"/>
        </w:rPr>
        <w:t xml:space="preserve">, </w:t>
      </w:r>
      <w:proofErr w:type="spellStart"/>
      <w:r>
        <w:rPr>
          <w:rFonts w:ascii="Verdana" w:hAnsi="Verdana"/>
          <w:sz w:val="18"/>
          <w:lang w:val="es-ES"/>
        </w:rPr>
        <w:t>já</w:t>
      </w:r>
      <w:proofErr w:type="spellEnd"/>
      <w:r>
        <w:rPr>
          <w:rFonts w:ascii="Verdana" w:hAnsi="Verdana"/>
          <w:sz w:val="18"/>
          <w:lang w:val="es-ES"/>
        </w:rPr>
        <w:t xml:space="preserve"> é </w:t>
      </w:r>
      <w:proofErr w:type="spellStart"/>
      <w:r>
        <w:rPr>
          <w:rFonts w:ascii="Verdana" w:hAnsi="Verdana"/>
          <w:sz w:val="18"/>
          <w:lang w:val="es-ES"/>
        </w:rPr>
        <w:t>possível</w:t>
      </w:r>
      <w:proofErr w:type="spellEnd"/>
      <w:r>
        <w:rPr>
          <w:rFonts w:ascii="Verdana" w:hAnsi="Verdana"/>
          <w:sz w:val="18"/>
          <w:lang w:val="es-ES"/>
        </w:rPr>
        <w:t xml:space="preserve"> vislumbrar a </w:t>
      </w:r>
      <w:proofErr w:type="spellStart"/>
      <w:r>
        <w:rPr>
          <w:rFonts w:ascii="Verdana" w:hAnsi="Verdana"/>
          <w:sz w:val="18"/>
          <w:lang w:val="es-ES"/>
        </w:rPr>
        <w:t>ausência</w:t>
      </w:r>
      <w:proofErr w:type="spellEnd"/>
      <w:r>
        <w:rPr>
          <w:rFonts w:ascii="Verdana" w:hAnsi="Verdana"/>
          <w:sz w:val="18"/>
          <w:lang w:val="es-ES"/>
        </w:rPr>
        <w:t xml:space="preserve"> de elementos </w:t>
      </w:r>
      <w:proofErr w:type="spellStart"/>
      <w:r>
        <w:rPr>
          <w:rFonts w:ascii="Verdana" w:hAnsi="Verdana"/>
          <w:sz w:val="18"/>
          <w:lang w:val="es-ES"/>
        </w:rPr>
        <w:t>probatórios</w:t>
      </w:r>
      <w:proofErr w:type="spellEnd"/>
      <w:r>
        <w:rPr>
          <w:rFonts w:ascii="Verdana" w:hAnsi="Verdana"/>
          <w:sz w:val="18"/>
          <w:lang w:val="es-ES"/>
        </w:rPr>
        <w:t xml:space="preserve"> que, </w:t>
      </w:r>
      <w:proofErr w:type="spellStart"/>
      <w:r>
        <w:rPr>
          <w:rFonts w:ascii="Verdana" w:hAnsi="Verdana"/>
          <w:sz w:val="18"/>
          <w:lang w:val="es-ES"/>
        </w:rPr>
        <w:t>fora</w:t>
      </w:r>
      <w:proofErr w:type="spellEnd"/>
      <w:r>
        <w:rPr>
          <w:rFonts w:ascii="Verdana" w:hAnsi="Verdana"/>
          <w:sz w:val="18"/>
          <w:lang w:val="es-ES"/>
        </w:rPr>
        <w:t xml:space="preserve"> de </w:t>
      </w:r>
      <w:proofErr w:type="spellStart"/>
      <w:r>
        <w:rPr>
          <w:rFonts w:ascii="Verdana" w:hAnsi="Verdana"/>
          <w:sz w:val="18"/>
          <w:lang w:val="es-ES"/>
        </w:rPr>
        <w:t>qualquer</w:t>
      </w:r>
      <w:proofErr w:type="spellEnd"/>
      <w:r>
        <w:rPr>
          <w:rFonts w:ascii="Verdana" w:hAnsi="Verdana"/>
          <w:sz w:val="18"/>
          <w:lang w:val="es-ES"/>
        </w:rPr>
        <w:t xml:space="preserve"> </w:t>
      </w:r>
      <w:proofErr w:type="spellStart"/>
      <w:r>
        <w:rPr>
          <w:rFonts w:ascii="Verdana" w:hAnsi="Verdana"/>
          <w:sz w:val="18"/>
          <w:lang w:val="es-ES"/>
        </w:rPr>
        <w:t>dúvida</w:t>
      </w:r>
      <w:proofErr w:type="spellEnd"/>
      <w:r>
        <w:rPr>
          <w:rFonts w:ascii="Verdana" w:hAnsi="Verdana"/>
          <w:sz w:val="18"/>
          <w:lang w:val="es-ES"/>
        </w:rPr>
        <w:t xml:space="preserve"> </w:t>
      </w:r>
      <w:proofErr w:type="spellStart"/>
      <w:r>
        <w:rPr>
          <w:rFonts w:ascii="Verdana" w:hAnsi="Verdana"/>
          <w:sz w:val="18"/>
          <w:lang w:val="es-ES"/>
        </w:rPr>
        <w:t>razoável</w:t>
      </w:r>
      <w:proofErr w:type="spellEnd"/>
      <w:r>
        <w:rPr>
          <w:rFonts w:ascii="Verdana" w:hAnsi="Verdana"/>
          <w:sz w:val="18"/>
          <w:lang w:val="es-ES"/>
        </w:rPr>
        <w:t xml:space="preserve">, </w:t>
      </w:r>
      <w:proofErr w:type="spellStart"/>
      <w:r>
        <w:rPr>
          <w:rFonts w:ascii="Verdana" w:hAnsi="Verdana"/>
          <w:sz w:val="18"/>
          <w:lang w:val="es-ES"/>
        </w:rPr>
        <w:t>conectem</w:t>
      </w:r>
      <w:proofErr w:type="spellEnd"/>
      <w:r>
        <w:rPr>
          <w:rFonts w:ascii="Verdana" w:hAnsi="Verdana"/>
          <w:sz w:val="18"/>
          <w:lang w:val="es-ES"/>
        </w:rPr>
        <w:t xml:space="preserve"> </w:t>
      </w:r>
      <w:proofErr w:type="spellStart"/>
      <w:r>
        <w:rPr>
          <w:rFonts w:ascii="Verdana" w:hAnsi="Verdana"/>
          <w:sz w:val="18"/>
          <w:lang w:val="es-ES"/>
        </w:rPr>
        <w:t>ao</w:t>
      </w:r>
      <w:proofErr w:type="spellEnd"/>
      <w:r>
        <w:rPr>
          <w:rFonts w:ascii="Verdana" w:hAnsi="Verdana"/>
          <w:sz w:val="18"/>
          <w:lang w:val="es-ES"/>
        </w:rPr>
        <w:t xml:space="preserve"> resultado </w:t>
      </w:r>
      <w:proofErr w:type="spellStart"/>
      <w:r>
        <w:rPr>
          <w:rFonts w:ascii="Verdana" w:hAnsi="Verdana"/>
          <w:sz w:val="18"/>
          <w:lang w:val="es-ES"/>
        </w:rPr>
        <w:t>morte</w:t>
      </w:r>
      <w:proofErr w:type="spellEnd"/>
      <w:r>
        <w:rPr>
          <w:rFonts w:ascii="Verdana" w:hAnsi="Verdana"/>
          <w:sz w:val="18"/>
          <w:lang w:val="es-ES"/>
        </w:rPr>
        <w:t xml:space="preserve"> os fatos descritos </w:t>
      </w:r>
      <w:proofErr w:type="spellStart"/>
      <w:r>
        <w:rPr>
          <w:rFonts w:ascii="Verdana" w:hAnsi="Verdana"/>
          <w:sz w:val="18"/>
          <w:lang w:val="es-ES"/>
        </w:rPr>
        <w:t>na</w:t>
      </w:r>
      <w:proofErr w:type="spellEnd"/>
      <w:r>
        <w:rPr>
          <w:rFonts w:ascii="Verdana" w:hAnsi="Verdana"/>
          <w:sz w:val="18"/>
          <w:lang w:val="es-ES"/>
        </w:rPr>
        <w:t xml:space="preserve"> </w:t>
      </w:r>
      <w:proofErr w:type="spellStart"/>
      <w:r>
        <w:rPr>
          <w:rFonts w:ascii="Verdana" w:hAnsi="Verdana"/>
          <w:sz w:val="18"/>
          <w:lang w:val="es-ES"/>
        </w:rPr>
        <w:t>denúncia</w:t>
      </w:r>
      <w:proofErr w:type="spellEnd"/>
      <w:r>
        <w:rPr>
          <w:rFonts w:ascii="Verdana" w:hAnsi="Verdana"/>
          <w:sz w:val="18"/>
          <w:lang w:val="es-ES"/>
        </w:rPr>
        <w:t xml:space="preserve"> (queda no </w:t>
      </w:r>
      <w:proofErr w:type="spellStart"/>
      <w:r>
        <w:rPr>
          <w:rFonts w:ascii="Verdana" w:hAnsi="Verdana"/>
          <w:sz w:val="18"/>
          <w:lang w:val="es-ES"/>
        </w:rPr>
        <w:t>banheiro</w:t>
      </w:r>
      <w:proofErr w:type="spellEnd"/>
      <w:r>
        <w:rPr>
          <w:rFonts w:ascii="Verdana" w:hAnsi="Verdana"/>
          <w:sz w:val="18"/>
          <w:lang w:val="es-ES"/>
        </w:rPr>
        <w:t xml:space="preserve">, queda da cama, </w:t>
      </w:r>
      <w:proofErr w:type="spellStart"/>
      <w:r w:rsidRPr="00921012">
        <w:rPr>
          <w:rFonts w:ascii="Verdana" w:hAnsi="Verdana"/>
          <w:sz w:val="18"/>
          <w:lang w:val="es-ES"/>
        </w:rPr>
        <w:t>contenção</w:t>
      </w:r>
      <w:proofErr w:type="spellEnd"/>
      <w:r w:rsidRPr="00921012">
        <w:rPr>
          <w:rFonts w:ascii="Verdana" w:hAnsi="Verdana"/>
          <w:sz w:val="18"/>
          <w:lang w:val="es-ES"/>
        </w:rPr>
        <w:t xml:space="preserve"> </w:t>
      </w:r>
      <w:proofErr w:type="spellStart"/>
      <w:r w:rsidRPr="00921012">
        <w:rPr>
          <w:rFonts w:ascii="Verdana" w:hAnsi="Verdana"/>
          <w:sz w:val="18"/>
          <w:lang w:val="es-ES"/>
        </w:rPr>
        <w:t>com</w:t>
      </w:r>
      <w:proofErr w:type="spellEnd"/>
      <w:r w:rsidRPr="00921012">
        <w:rPr>
          <w:rFonts w:ascii="Verdana" w:hAnsi="Verdana"/>
          <w:sz w:val="18"/>
          <w:lang w:val="es-ES"/>
        </w:rPr>
        <w:t xml:space="preserve"> </w:t>
      </w:r>
      <w:proofErr w:type="spellStart"/>
      <w:proofErr w:type="gramStart"/>
      <w:r w:rsidRPr="00921012">
        <w:rPr>
          <w:rFonts w:ascii="Verdana" w:hAnsi="Verdana"/>
          <w:sz w:val="18"/>
          <w:lang w:val="es-ES"/>
        </w:rPr>
        <w:t>corda</w:t>
      </w:r>
      <w:proofErr w:type="spellEnd"/>
      <w:r>
        <w:rPr>
          <w:rFonts w:ascii="Verdana" w:hAnsi="Verdana"/>
          <w:sz w:val="18"/>
          <w:lang w:val="es-ES"/>
        </w:rPr>
        <w:t>[</w:t>
      </w:r>
      <w:proofErr w:type="gramEnd"/>
      <w:r>
        <w:rPr>
          <w:rFonts w:ascii="Verdana" w:hAnsi="Verdana"/>
          <w:sz w:val="18"/>
          <w:lang w:val="es-ES"/>
        </w:rPr>
        <w:t>,]</w:t>
      </w:r>
      <w:r w:rsidRPr="00921012">
        <w:rPr>
          <w:rFonts w:ascii="Verdana" w:hAnsi="Verdana"/>
          <w:sz w:val="18"/>
          <w:lang w:val="es-ES"/>
        </w:rPr>
        <w:t xml:space="preserve"> </w:t>
      </w:r>
      <w:proofErr w:type="spellStart"/>
      <w:r w:rsidRPr="00921012">
        <w:rPr>
          <w:rFonts w:ascii="Verdana" w:hAnsi="Verdana"/>
          <w:sz w:val="18"/>
          <w:lang w:val="es-ES"/>
        </w:rPr>
        <w:t>etc</w:t>
      </w:r>
      <w:proofErr w:type="spellEnd"/>
      <w:r>
        <w:rPr>
          <w:rFonts w:ascii="Verdana" w:hAnsi="Verdana"/>
          <w:sz w:val="18"/>
          <w:lang w:val="es-ES"/>
        </w:rPr>
        <w:t xml:space="preserve">[.]) e causadores das </w:t>
      </w:r>
      <w:r w:rsidRPr="00921012">
        <w:rPr>
          <w:rFonts w:ascii="Verdana" w:hAnsi="Verdana"/>
          <w:sz w:val="18"/>
          <w:lang w:val="pt-PT"/>
        </w:rPr>
        <w:t>lesões</w:t>
      </w:r>
      <w:r>
        <w:rPr>
          <w:rFonts w:ascii="Verdana" w:hAnsi="Verdana"/>
          <w:sz w:val="18"/>
          <w:lang w:val="es-CR"/>
        </w:rPr>
        <w:t xml:space="preserve"> </w:t>
      </w:r>
      <w:r>
        <w:rPr>
          <w:rFonts w:ascii="Verdana" w:hAnsi="Verdana"/>
          <w:sz w:val="18"/>
          <w:lang w:val="es-ES"/>
        </w:rPr>
        <w:t>atestadas nos laudos (</w:t>
      </w:r>
      <w:proofErr w:type="spellStart"/>
      <w:r>
        <w:rPr>
          <w:rFonts w:ascii="Verdana" w:hAnsi="Verdana"/>
          <w:sz w:val="18"/>
          <w:lang w:val="es-ES"/>
        </w:rPr>
        <w:t>e</w:t>
      </w:r>
      <w:r w:rsidRPr="00921012">
        <w:rPr>
          <w:rFonts w:ascii="Verdana" w:hAnsi="Verdana"/>
          <w:sz w:val="18"/>
          <w:lang w:val="es-ES"/>
        </w:rPr>
        <w:t>scoriações</w:t>
      </w:r>
      <w:proofErr w:type="spellEnd"/>
      <w:r w:rsidRPr="00921012">
        <w:rPr>
          <w:rFonts w:ascii="Verdana" w:hAnsi="Verdana"/>
          <w:sz w:val="18"/>
          <w:lang w:val="es-ES"/>
        </w:rPr>
        <w:t xml:space="preserve">, </w:t>
      </w:r>
      <w:proofErr w:type="spellStart"/>
      <w:r w:rsidRPr="00921012">
        <w:rPr>
          <w:rFonts w:ascii="Verdana" w:hAnsi="Verdana"/>
          <w:sz w:val="18"/>
          <w:lang w:val="es-ES"/>
        </w:rPr>
        <w:t>equimoses</w:t>
      </w:r>
      <w:proofErr w:type="spellEnd"/>
      <w:r>
        <w:rPr>
          <w:rFonts w:ascii="Verdana" w:hAnsi="Verdana"/>
          <w:sz w:val="18"/>
          <w:lang w:val="es-ES"/>
        </w:rPr>
        <w:t>[,]</w:t>
      </w:r>
      <w:r w:rsidRPr="00921012">
        <w:rPr>
          <w:rFonts w:ascii="Verdana" w:hAnsi="Verdana"/>
          <w:sz w:val="18"/>
          <w:lang w:val="es-ES"/>
        </w:rPr>
        <w:t xml:space="preserve"> </w:t>
      </w:r>
      <w:proofErr w:type="spellStart"/>
      <w:r w:rsidRPr="00921012">
        <w:rPr>
          <w:rFonts w:ascii="Verdana" w:hAnsi="Verdana"/>
          <w:sz w:val="18"/>
          <w:lang w:val="es-ES"/>
        </w:rPr>
        <w:t>etc</w:t>
      </w:r>
      <w:proofErr w:type="spellEnd"/>
      <w:r>
        <w:rPr>
          <w:rFonts w:ascii="Verdana" w:hAnsi="Verdana"/>
          <w:sz w:val="18"/>
          <w:lang w:val="es-ES"/>
        </w:rPr>
        <w:t xml:space="preserve">[.]), </w:t>
      </w:r>
      <w:proofErr w:type="spellStart"/>
      <w:r>
        <w:rPr>
          <w:rFonts w:ascii="Verdana" w:hAnsi="Verdana"/>
          <w:sz w:val="18"/>
          <w:lang w:val="es-ES"/>
        </w:rPr>
        <w:t>haja</w:t>
      </w:r>
      <w:proofErr w:type="spellEnd"/>
      <w:r>
        <w:rPr>
          <w:rFonts w:ascii="Verdana" w:hAnsi="Verdana"/>
          <w:sz w:val="18"/>
          <w:lang w:val="es-ES"/>
        </w:rPr>
        <w:t xml:space="preserve"> vista a </w:t>
      </w:r>
      <w:proofErr w:type="spellStart"/>
      <w:r w:rsidRPr="00921012">
        <w:rPr>
          <w:rFonts w:ascii="Verdana" w:hAnsi="Verdana"/>
          <w:sz w:val="18"/>
          <w:lang w:val="es-ES"/>
        </w:rPr>
        <w:t>indeterminação</w:t>
      </w:r>
      <w:proofErr w:type="spellEnd"/>
      <w:r>
        <w:rPr>
          <w:rFonts w:ascii="Verdana" w:hAnsi="Verdana"/>
          <w:sz w:val="18"/>
          <w:lang w:val="es-ES"/>
        </w:rPr>
        <w:t xml:space="preserve"> da causa da </w:t>
      </w:r>
      <w:proofErr w:type="spellStart"/>
      <w:r>
        <w:rPr>
          <w:rFonts w:ascii="Verdana" w:hAnsi="Verdana"/>
          <w:sz w:val="18"/>
          <w:lang w:val="es-ES"/>
        </w:rPr>
        <w:t>mo</w:t>
      </w:r>
      <w:r w:rsidRPr="00921012">
        <w:rPr>
          <w:rFonts w:ascii="Verdana" w:hAnsi="Verdana"/>
          <w:sz w:val="18"/>
          <w:lang w:val="es-ES"/>
        </w:rPr>
        <w:t>rte</w:t>
      </w:r>
      <w:proofErr w:type="spellEnd"/>
      <w:r w:rsidRPr="00921012">
        <w:rPr>
          <w:rFonts w:ascii="Verdana" w:hAnsi="Verdana"/>
          <w:sz w:val="18"/>
          <w:lang w:val="es-ES"/>
        </w:rPr>
        <w:t xml:space="preserve"> </w:t>
      </w:r>
      <w:proofErr w:type="spellStart"/>
      <w:r w:rsidRPr="00921012">
        <w:rPr>
          <w:rFonts w:ascii="Verdana" w:hAnsi="Verdana"/>
          <w:sz w:val="18"/>
          <w:lang w:val="es-ES"/>
        </w:rPr>
        <w:t>concluída</w:t>
      </w:r>
      <w:proofErr w:type="spellEnd"/>
      <w:r w:rsidRPr="00921012">
        <w:rPr>
          <w:rFonts w:ascii="Verdana" w:hAnsi="Verdana"/>
          <w:sz w:val="18"/>
          <w:lang w:val="es-ES"/>
        </w:rPr>
        <w:t xml:space="preserve"> nos </w:t>
      </w:r>
      <w:proofErr w:type="spellStart"/>
      <w:r w:rsidRPr="00921012">
        <w:rPr>
          <w:rFonts w:ascii="Verdana" w:hAnsi="Verdana"/>
          <w:sz w:val="18"/>
          <w:lang w:val="es-ES"/>
        </w:rPr>
        <w:t>relatórios</w:t>
      </w:r>
      <w:proofErr w:type="spellEnd"/>
      <w:r w:rsidRPr="00921012">
        <w:rPr>
          <w:rFonts w:ascii="Verdana" w:hAnsi="Verdana"/>
          <w:sz w:val="18"/>
          <w:lang w:val="es-ES"/>
        </w:rPr>
        <w:t xml:space="preserve"> médicos (que </w:t>
      </w:r>
      <w:proofErr w:type="spellStart"/>
      <w:r w:rsidRPr="00921012">
        <w:rPr>
          <w:rFonts w:ascii="Verdana" w:hAnsi="Verdana"/>
          <w:sz w:val="18"/>
          <w:lang w:val="es-ES"/>
        </w:rPr>
        <w:t>não</w:t>
      </w:r>
      <w:proofErr w:type="spellEnd"/>
      <w:r>
        <w:rPr>
          <w:rFonts w:ascii="Verdana" w:hAnsi="Verdana"/>
          <w:sz w:val="18"/>
          <w:lang w:val="es-ES"/>
        </w:rPr>
        <w:t xml:space="preserve"> </w:t>
      </w:r>
      <w:proofErr w:type="spellStart"/>
      <w:r>
        <w:rPr>
          <w:rFonts w:ascii="Verdana" w:hAnsi="Verdana"/>
          <w:sz w:val="18"/>
          <w:lang w:val="es-ES"/>
        </w:rPr>
        <w:t>constataram</w:t>
      </w:r>
      <w:proofErr w:type="spellEnd"/>
      <w:r>
        <w:rPr>
          <w:rFonts w:ascii="Verdana" w:hAnsi="Verdana"/>
          <w:sz w:val="18"/>
          <w:lang w:val="es-ES"/>
        </w:rPr>
        <w:t xml:space="preserve"> </w:t>
      </w:r>
      <w:proofErr w:type="spellStart"/>
      <w:r>
        <w:rPr>
          <w:rFonts w:ascii="Verdana" w:hAnsi="Verdana"/>
          <w:sz w:val="18"/>
          <w:lang w:val="es-ES"/>
        </w:rPr>
        <w:t>fraturas</w:t>
      </w:r>
      <w:proofErr w:type="spellEnd"/>
      <w:r>
        <w:rPr>
          <w:rFonts w:ascii="Verdana" w:hAnsi="Verdana"/>
          <w:sz w:val="18"/>
          <w:lang w:val="es-ES"/>
        </w:rPr>
        <w:t xml:space="preserve"> </w:t>
      </w:r>
      <w:proofErr w:type="spellStart"/>
      <w:r>
        <w:rPr>
          <w:rFonts w:ascii="Verdana" w:hAnsi="Verdana"/>
          <w:sz w:val="18"/>
          <w:lang w:val="es-ES"/>
        </w:rPr>
        <w:t>ósseas</w:t>
      </w:r>
      <w:proofErr w:type="spellEnd"/>
      <w:r>
        <w:rPr>
          <w:rFonts w:ascii="Verdana" w:hAnsi="Verdana"/>
          <w:sz w:val="18"/>
          <w:lang w:val="es-ES"/>
        </w:rPr>
        <w:t>)</w:t>
      </w:r>
      <w:r w:rsidR="00244D9A" w:rsidRPr="0001639E">
        <w:rPr>
          <w:rFonts w:ascii="Verdana" w:hAnsi="Verdana"/>
          <w:iCs/>
          <w:sz w:val="18"/>
          <w:lang w:val="pt-BR"/>
        </w:rPr>
        <w:t>.</w:t>
      </w:r>
      <w:r w:rsidR="00851A07" w:rsidRPr="0001639E">
        <w:rPr>
          <w:rStyle w:val="Refdenotaalpie"/>
          <w:rFonts w:ascii="Verdana" w:hAnsi="Verdana"/>
          <w:sz w:val="20"/>
          <w:lang w:val="pt-BR"/>
        </w:rPr>
        <w:footnoteReference w:id="17"/>
      </w:r>
    </w:p>
    <w:p w14:paraId="323B185F" w14:textId="77777777" w:rsidR="00851A07" w:rsidRPr="0001639E" w:rsidRDefault="00851A07" w:rsidP="00851A07">
      <w:pPr>
        <w:pStyle w:val="ColorfulList-Accent11"/>
        <w:spacing w:before="120" w:after="120"/>
        <w:ind w:left="0"/>
        <w:jc w:val="both"/>
        <w:rPr>
          <w:rFonts w:ascii="Verdana" w:hAnsi="Verdana"/>
          <w:sz w:val="20"/>
          <w:lang w:val="pt-BR"/>
        </w:rPr>
      </w:pPr>
    </w:p>
    <w:p w14:paraId="5D0522A5" w14:textId="49FBEBCD" w:rsidR="00D25A51" w:rsidRPr="0001639E" w:rsidRDefault="00244D9A" w:rsidP="00D25A51">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Consequentemente</w:t>
      </w:r>
      <w:r w:rsidR="00300CFC" w:rsidRPr="0001639E">
        <w:rPr>
          <w:rFonts w:ascii="Verdana" w:hAnsi="Verdana"/>
          <w:sz w:val="20"/>
          <w:lang w:val="pt-BR"/>
        </w:rPr>
        <w:t>,</w:t>
      </w:r>
      <w:r w:rsidR="00DF69CE" w:rsidRPr="0001639E">
        <w:rPr>
          <w:rFonts w:ascii="Verdana" w:hAnsi="Verdana"/>
          <w:sz w:val="20"/>
          <w:lang w:val="pt-BR"/>
        </w:rPr>
        <w:t xml:space="preserve"> a </w:t>
      </w:r>
      <w:r w:rsidR="00297785" w:rsidRPr="0001639E">
        <w:rPr>
          <w:rFonts w:ascii="Verdana" w:hAnsi="Verdana"/>
          <w:sz w:val="20"/>
          <w:lang w:val="pt-BR"/>
        </w:rPr>
        <w:t>Câmara</w:t>
      </w:r>
      <w:r w:rsidR="000D2609" w:rsidRPr="0001639E">
        <w:rPr>
          <w:rFonts w:ascii="Verdana" w:hAnsi="Verdana"/>
          <w:sz w:val="20"/>
          <w:lang w:val="pt-BR"/>
        </w:rPr>
        <w:t xml:space="preserve"> decidi</w:t>
      </w:r>
      <w:r w:rsidR="0062019A" w:rsidRPr="0001639E">
        <w:rPr>
          <w:rFonts w:ascii="Verdana" w:hAnsi="Verdana"/>
          <w:sz w:val="20"/>
          <w:lang w:val="pt-BR"/>
        </w:rPr>
        <w:t xml:space="preserve">u </w:t>
      </w:r>
      <w:r w:rsidR="00821356" w:rsidRPr="0001639E">
        <w:rPr>
          <w:rFonts w:ascii="Verdana" w:hAnsi="Verdana"/>
          <w:sz w:val="20"/>
          <w:lang w:val="pt-BR"/>
        </w:rPr>
        <w:t>re</w:t>
      </w:r>
      <w:r w:rsidRPr="0001639E">
        <w:rPr>
          <w:rFonts w:ascii="Verdana" w:hAnsi="Verdana"/>
          <w:sz w:val="20"/>
          <w:lang w:val="pt-BR"/>
        </w:rPr>
        <w:t xml:space="preserve">qualificar os fatos </w:t>
      </w:r>
      <w:r w:rsidR="00B6224E" w:rsidRPr="0001639E">
        <w:rPr>
          <w:rFonts w:ascii="Verdana" w:hAnsi="Verdana"/>
          <w:sz w:val="20"/>
          <w:lang w:val="pt-BR"/>
        </w:rPr>
        <w:t xml:space="preserve">para o </w:t>
      </w:r>
      <w:r w:rsidR="00DB73AE" w:rsidRPr="0001639E">
        <w:rPr>
          <w:rFonts w:ascii="Verdana" w:hAnsi="Verdana"/>
          <w:sz w:val="20"/>
          <w:lang w:val="pt-BR"/>
        </w:rPr>
        <w:t xml:space="preserve">delito de </w:t>
      </w:r>
      <w:r w:rsidR="006160A1" w:rsidRPr="0001639E">
        <w:rPr>
          <w:rFonts w:ascii="Verdana" w:hAnsi="Verdana"/>
          <w:sz w:val="20"/>
          <w:lang w:val="pt-BR"/>
        </w:rPr>
        <w:t>“</w:t>
      </w:r>
      <w:r w:rsidR="00407F54" w:rsidRPr="0001639E">
        <w:rPr>
          <w:rFonts w:ascii="Verdana" w:hAnsi="Verdana"/>
          <w:sz w:val="20"/>
          <w:lang w:val="pt-BR"/>
        </w:rPr>
        <w:t>maus</w:t>
      </w:r>
      <w:r w:rsidR="00B6224E" w:rsidRPr="0001639E">
        <w:rPr>
          <w:rFonts w:ascii="Verdana" w:hAnsi="Verdana"/>
          <w:sz w:val="20"/>
          <w:lang w:val="pt-BR"/>
        </w:rPr>
        <w:t>-</w:t>
      </w:r>
      <w:r w:rsidR="00407F54" w:rsidRPr="0001639E">
        <w:rPr>
          <w:rFonts w:ascii="Verdana" w:hAnsi="Verdana"/>
          <w:sz w:val="20"/>
          <w:lang w:val="pt-BR"/>
        </w:rPr>
        <w:t>tratos</w:t>
      </w:r>
      <w:r w:rsidR="006160A1" w:rsidRPr="0001639E">
        <w:rPr>
          <w:rFonts w:ascii="Verdana" w:hAnsi="Verdana"/>
          <w:sz w:val="20"/>
          <w:lang w:val="pt-BR"/>
        </w:rPr>
        <w:t>”</w:t>
      </w:r>
      <w:r w:rsidR="00407F54" w:rsidRPr="0001639E">
        <w:rPr>
          <w:rFonts w:ascii="Verdana" w:hAnsi="Verdana"/>
          <w:sz w:val="20"/>
          <w:lang w:val="pt-BR"/>
        </w:rPr>
        <w:t xml:space="preserve"> em </w:t>
      </w:r>
      <w:r w:rsidR="00DB73AE" w:rsidRPr="0001639E">
        <w:rPr>
          <w:rFonts w:ascii="Verdana" w:hAnsi="Verdana"/>
          <w:sz w:val="20"/>
          <w:lang w:val="pt-BR"/>
        </w:rPr>
        <w:t>su</w:t>
      </w:r>
      <w:r w:rsidR="00B6224E" w:rsidRPr="0001639E">
        <w:rPr>
          <w:rFonts w:ascii="Verdana" w:hAnsi="Verdana"/>
          <w:sz w:val="20"/>
          <w:lang w:val="pt-BR"/>
        </w:rPr>
        <w:t>a</w:t>
      </w:r>
      <w:r w:rsidR="00DB73AE" w:rsidRPr="0001639E">
        <w:rPr>
          <w:rFonts w:ascii="Verdana" w:hAnsi="Verdana"/>
          <w:sz w:val="20"/>
          <w:lang w:val="pt-BR"/>
        </w:rPr>
        <w:t xml:space="preserve"> forma simple</w:t>
      </w:r>
      <w:r w:rsidR="00B6224E" w:rsidRPr="0001639E">
        <w:rPr>
          <w:rFonts w:ascii="Verdana" w:hAnsi="Verdana"/>
          <w:sz w:val="20"/>
          <w:lang w:val="pt-BR"/>
        </w:rPr>
        <w:t>s</w:t>
      </w:r>
      <w:r w:rsidR="006B5887" w:rsidRPr="0001639E">
        <w:rPr>
          <w:rFonts w:ascii="Verdana" w:hAnsi="Verdana"/>
          <w:sz w:val="20"/>
          <w:lang w:val="pt-BR"/>
        </w:rPr>
        <w:t>, tipificado</w:t>
      </w:r>
      <w:r w:rsidR="002C09D4" w:rsidRPr="0001639E">
        <w:rPr>
          <w:rFonts w:ascii="Verdana" w:hAnsi="Verdana"/>
          <w:sz w:val="20"/>
          <w:lang w:val="pt-BR"/>
        </w:rPr>
        <w:t xml:space="preserve"> no</w:t>
      </w:r>
      <w:r w:rsidR="007B1339" w:rsidRPr="0001639E">
        <w:rPr>
          <w:rFonts w:ascii="Verdana" w:hAnsi="Verdana"/>
          <w:sz w:val="20"/>
          <w:lang w:val="pt-BR"/>
        </w:rPr>
        <w:t xml:space="preserve"> </w:t>
      </w:r>
      <w:r w:rsidR="0073705A" w:rsidRPr="0001639E">
        <w:rPr>
          <w:rFonts w:ascii="Verdana" w:hAnsi="Verdana"/>
          <w:sz w:val="20"/>
          <w:lang w:val="pt-BR"/>
        </w:rPr>
        <w:t>artigo</w:t>
      </w:r>
      <w:r w:rsidR="00AD378A">
        <w:rPr>
          <w:rFonts w:ascii="Verdana" w:hAnsi="Verdana"/>
          <w:sz w:val="20"/>
          <w:lang w:val="pt-BR"/>
        </w:rPr>
        <w:t xml:space="preserve"> 136</w:t>
      </w:r>
      <w:r w:rsidR="002C09D4" w:rsidRPr="0001639E">
        <w:rPr>
          <w:rFonts w:ascii="Verdana" w:hAnsi="Verdana"/>
          <w:sz w:val="20"/>
          <w:lang w:val="pt-BR"/>
        </w:rPr>
        <w:t xml:space="preserve"> do </w:t>
      </w:r>
      <w:r w:rsidR="007B1339" w:rsidRPr="0001639E">
        <w:rPr>
          <w:rFonts w:ascii="Verdana" w:hAnsi="Verdana"/>
          <w:sz w:val="20"/>
          <w:lang w:val="pt-BR"/>
        </w:rPr>
        <w:t>Código Penal</w:t>
      </w:r>
      <w:r w:rsidR="002C09D4" w:rsidRPr="0001639E">
        <w:rPr>
          <w:rFonts w:ascii="Verdana" w:hAnsi="Verdana"/>
          <w:sz w:val="20"/>
          <w:lang w:val="pt-BR"/>
        </w:rPr>
        <w:t xml:space="preserve"> </w:t>
      </w:r>
      <w:r w:rsidR="00B6224E" w:rsidRPr="0001639E">
        <w:rPr>
          <w:rFonts w:ascii="Verdana" w:hAnsi="Verdana"/>
          <w:sz w:val="20"/>
          <w:lang w:val="pt-BR"/>
        </w:rPr>
        <w:t>brasileiro</w:t>
      </w:r>
      <w:r w:rsidR="007B1339" w:rsidRPr="0001639E">
        <w:rPr>
          <w:rFonts w:ascii="Verdana" w:hAnsi="Verdana"/>
          <w:sz w:val="20"/>
          <w:lang w:val="pt-BR"/>
        </w:rPr>
        <w:t xml:space="preserve">. </w:t>
      </w:r>
      <w:r w:rsidR="00152521" w:rsidRPr="0001639E">
        <w:rPr>
          <w:rFonts w:ascii="Verdana" w:hAnsi="Verdana"/>
          <w:sz w:val="20"/>
          <w:lang w:val="pt-BR"/>
        </w:rPr>
        <w:t xml:space="preserve">Como </w:t>
      </w:r>
      <w:r w:rsidR="00B6224E" w:rsidRPr="0001639E">
        <w:rPr>
          <w:rFonts w:ascii="Verdana" w:hAnsi="Verdana"/>
          <w:sz w:val="20"/>
          <w:lang w:val="pt-BR"/>
        </w:rPr>
        <w:t>resultado da requalificação</w:t>
      </w:r>
      <w:r w:rsidR="00300CFC" w:rsidRPr="0001639E">
        <w:rPr>
          <w:rFonts w:ascii="Verdana" w:hAnsi="Verdana"/>
          <w:sz w:val="20"/>
          <w:lang w:val="pt-BR"/>
        </w:rPr>
        <w:t>,</w:t>
      </w:r>
      <w:r w:rsidR="00DF69CE" w:rsidRPr="0001639E">
        <w:rPr>
          <w:rFonts w:ascii="Verdana" w:hAnsi="Verdana"/>
          <w:sz w:val="20"/>
          <w:lang w:val="pt-BR"/>
        </w:rPr>
        <w:t xml:space="preserve"> a </w:t>
      </w:r>
      <w:r w:rsidR="00297785" w:rsidRPr="0001639E">
        <w:rPr>
          <w:rFonts w:ascii="Verdana" w:hAnsi="Verdana"/>
          <w:sz w:val="20"/>
          <w:lang w:val="pt-BR"/>
        </w:rPr>
        <w:t>Câmara</w:t>
      </w:r>
      <w:r w:rsidR="007B1339" w:rsidRPr="0001639E">
        <w:rPr>
          <w:rFonts w:ascii="Verdana" w:hAnsi="Verdana"/>
          <w:sz w:val="20"/>
          <w:lang w:val="pt-BR"/>
        </w:rPr>
        <w:t xml:space="preserve"> observ</w:t>
      </w:r>
      <w:r w:rsidR="0062019A" w:rsidRPr="0001639E">
        <w:rPr>
          <w:rFonts w:ascii="Verdana" w:hAnsi="Verdana"/>
          <w:sz w:val="20"/>
          <w:lang w:val="pt-BR"/>
        </w:rPr>
        <w:t xml:space="preserve">ou </w:t>
      </w:r>
      <w:r w:rsidR="007B1339" w:rsidRPr="0001639E">
        <w:rPr>
          <w:rFonts w:ascii="Verdana" w:hAnsi="Verdana"/>
          <w:sz w:val="20"/>
          <w:lang w:val="pt-BR"/>
        </w:rPr>
        <w:t>que “a punibilidad</w:t>
      </w:r>
      <w:r w:rsidR="00B6224E" w:rsidRPr="0001639E">
        <w:rPr>
          <w:rFonts w:ascii="Verdana" w:hAnsi="Verdana"/>
          <w:sz w:val="20"/>
          <w:lang w:val="pt-BR"/>
        </w:rPr>
        <w:t>e</w:t>
      </w:r>
      <w:r w:rsidR="007B1339" w:rsidRPr="0001639E">
        <w:rPr>
          <w:rFonts w:ascii="Verdana" w:hAnsi="Verdana"/>
          <w:sz w:val="20"/>
          <w:lang w:val="pt-BR"/>
        </w:rPr>
        <w:t xml:space="preserve"> de</w:t>
      </w:r>
      <w:r w:rsidR="00B6224E" w:rsidRPr="0001639E">
        <w:rPr>
          <w:rFonts w:ascii="Verdana" w:hAnsi="Verdana"/>
          <w:sz w:val="20"/>
          <w:lang w:val="pt-BR"/>
        </w:rPr>
        <w:t>ste</w:t>
      </w:r>
      <w:r w:rsidR="007B1339" w:rsidRPr="0001639E">
        <w:rPr>
          <w:rFonts w:ascii="Verdana" w:hAnsi="Verdana"/>
          <w:sz w:val="20"/>
          <w:lang w:val="pt-BR"/>
        </w:rPr>
        <w:t xml:space="preserve"> ilícito </w:t>
      </w:r>
      <w:r w:rsidR="00B6224E" w:rsidRPr="0001639E">
        <w:rPr>
          <w:rFonts w:ascii="Verdana" w:hAnsi="Verdana"/>
          <w:sz w:val="20"/>
          <w:lang w:val="pt-BR"/>
        </w:rPr>
        <w:t xml:space="preserve">restou </w:t>
      </w:r>
      <w:r w:rsidR="00B6224E" w:rsidRPr="0001639E">
        <w:rPr>
          <w:rFonts w:ascii="Verdana" w:hAnsi="Verdana"/>
          <w:sz w:val="20"/>
          <w:lang w:val="pt-BR"/>
        </w:rPr>
        <w:lastRenderedPageBreak/>
        <w:t>extinta</w:t>
      </w:r>
      <w:r w:rsidR="007B1339" w:rsidRPr="0001639E">
        <w:rPr>
          <w:rFonts w:ascii="Verdana" w:hAnsi="Verdana"/>
          <w:sz w:val="20"/>
          <w:lang w:val="pt-BR"/>
        </w:rPr>
        <w:t>”</w:t>
      </w:r>
      <w:r w:rsidR="00B6224E" w:rsidRPr="0001639E">
        <w:rPr>
          <w:rFonts w:ascii="Verdana" w:hAnsi="Verdana"/>
          <w:sz w:val="20"/>
          <w:lang w:val="pt-BR"/>
        </w:rPr>
        <w:t xml:space="preserve"> em virtude da prescrição </w:t>
      </w:r>
      <w:r w:rsidR="007B1339" w:rsidRPr="0001639E">
        <w:rPr>
          <w:rFonts w:ascii="Verdana" w:hAnsi="Verdana"/>
          <w:sz w:val="20"/>
          <w:lang w:val="pt-BR"/>
        </w:rPr>
        <w:t>“</w:t>
      </w:r>
      <w:r w:rsidR="00B6224E" w:rsidRPr="0001639E">
        <w:rPr>
          <w:rFonts w:ascii="Verdana" w:hAnsi="Verdana"/>
          <w:sz w:val="20"/>
          <w:lang w:val="pt-BR"/>
        </w:rPr>
        <w:t>d</w:t>
      </w:r>
      <w:r w:rsidR="007B1339" w:rsidRPr="0001639E">
        <w:rPr>
          <w:rFonts w:ascii="Verdana" w:hAnsi="Verdana"/>
          <w:sz w:val="20"/>
          <w:lang w:val="pt-BR"/>
        </w:rPr>
        <w:t xml:space="preserve">a </w:t>
      </w:r>
      <w:r w:rsidR="00B6224E" w:rsidRPr="0001639E">
        <w:rPr>
          <w:rFonts w:ascii="Verdana" w:hAnsi="Verdana"/>
          <w:sz w:val="20"/>
          <w:lang w:val="pt-BR"/>
        </w:rPr>
        <w:t xml:space="preserve">pretensão </w:t>
      </w:r>
      <w:r w:rsidR="007B1339" w:rsidRPr="0001639E">
        <w:rPr>
          <w:rFonts w:ascii="Verdana" w:hAnsi="Verdana"/>
          <w:sz w:val="20"/>
          <w:lang w:val="pt-BR"/>
        </w:rPr>
        <w:t>punitiva</w:t>
      </w:r>
      <w:r w:rsidR="00407F54" w:rsidRPr="0001639E">
        <w:rPr>
          <w:rFonts w:ascii="Verdana" w:hAnsi="Verdana"/>
          <w:sz w:val="20"/>
          <w:lang w:val="pt-BR"/>
        </w:rPr>
        <w:t xml:space="preserve"> em </w:t>
      </w:r>
      <w:r w:rsidR="007B1339" w:rsidRPr="0001639E">
        <w:rPr>
          <w:rFonts w:ascii="Verdana" w:hAnsi="Verdana"/>
          <w:sz w:val="20"/>
          <w:lang w:val="pt-BR"/>
        </w:rPr>
        <w:t>abstrato”.</w:t>
      </w:r>
      <w:r w:rsidR="008A13FB" w:rsidRPr="0001639E">
        <w:rPr>
          <w:rFonts w:ascii="Verdana" w:hAnsi="Verdana"/>
          <w:sz w:val="20"/>
          <w:lang w:val="pt-BR"/>
        </w:rPr>
        <w:t xml:space="preserve"> </w:t>
      </w:r>
      <w:r w:rsidR="00B769DD" w:rsidRPr="0001639E">
        <w:rPr>
          <w:rFonts w:ascii="Verdana" w:hAnsi="Verdana"/>
          <w:sz w:val="20"/>
          <w:lang w:val="pt-BR"/>
        </w:rPr>
        <w:t>O</w:t>
      </w:r>
      <w:r w:rsidR="008A13FB" w:rsidRPr="0001639E">
        <w:rPr>
          <w:rFonts w:ascii="Verdana" w:hAnsi="Verdana"/>
          <w:sz w:val="20"/>
          <w:lang w:val="pt-BR"/>
        </w:rPr>
        <w:t xml:space="preserve"> </w:t>
      </w:r>
      <w:r w:rsidR="00AD378A">
        <w:rPr>
          <w:rFonts w:ascii="Verdana" w:hAnsi="Verdana"/>
          <w:sz w:val="20"/>
          <w:lang w:val="pt-BR"/>
        </w:rPr>
        <w:t>t</w:t>
      </w:r>
      <w:r w:rsidR="00B13308" w:rsidRPr="0001639E">
        <w:rPr>
          <w:rFonts w:ascii="Verdana" w:hAnsi="Verdana"/>
          <w:sz w:val="20"/>
          <w:lang w:val="pt-BR"/>
        </w:rPr>
        <w:t xml:space="preserve">ribunal </w:t>
      </w:r>
      <w:r w:rsidR="00B769DD" w:rsidRPr="0001639E">
        <w:rPr>
          <w:rFonts w:ascii="Verdana" w:hAnsi="Verdana"/>
          <w:sz w:val="20"/>
          <w:lang w:val="pt-BR"/>
        </w:rPr>
        <w:t>esclareceu</w:t>
      </w:r>
      <w:r w:rsidR="0062019A" w:rsidRPr="0001639E">
        <w:rPr>
          <w:rFonts w:ascii="Verdana" w:hAnsi="Verdana"/>
          <w:sz w:val="20"/>
          <w:lang w:val="pt-BR"/>
        </w:rPr>
        <w:t xml:space="preserve"> </w:t>
      </w:r>
      <w:r w:rsidR="00B13308" w:rsidRPr="0001639E">
        <w:rPr>
          <w:rFonts w:ascii="Verdana" w:hAnsi="Verdana"/>
          <w:sz w:val="20"/>
          <w:lang w:val="pt-BR"/>
        </w:rPr>
        <w:t>que, de conformidad</w:t>
      </w:r>
      <w:r w:rsidR="00B769DD" w:rsidRPr="0001639E">
        <w:rPr>
          <w:rFonts w:ascii="Verdana" w:hAnsi="Verdana"/>
          <w:sz w:val="20"/>
          <w:lang w:val="pt-BR"/>
        </w:rPr>
        <w:t>e</w:t>
      </w:r>
      <w:r w:rsidR="00B13308" w:rsidRPr="0001639E">
        <w:rPr>
          <w:rFonts w:ascii="Verdana" w:hAnsi="Verdana"/>
          <w:sz w:val="20"/>
          <w:lang w:val="pt-BR"/>
        </w:rPr>
        <w:t xml:space="preserve"> co</w:t>
      </w:r>
      <w:r w:rsidR="00B769DD" w:rsidRPr="0001639E">
        <w:rPr>
          <w:rFonts w:ascii="Verdana" w:hAnsi="Verdana"/>
          <w:sz w:val="20"/>
          <w:lang w:val="pt-BR"/>
        </w:rPr>
        <w:t>m</w:t>
      </w:r>
      <w:r w:rsidR="00DF69CE" w:rsidRPr="0001639E">
        <w:rPr>
          <w:rFonts w:ascii="Verdana" w:hAnsi="Verdana"/>
          <w:sz w:val="20"/>
          <w:lang w:val="pt-BR"/>
        </w:rPr>
        <w:t xml:space="preserve"> a </w:t>
      </w:r>
      <w:r w:rsidR="00B13308" w:rsidRPr="0001639E">
        <w:rPr>
          <w:rFonts w:ascii="Verdana" w:hAnsi="Verdana"/>
          <w:sz w:val="20"/>
          <w:lang w:val="pt-BR"/>
        </w:rPr>
        <w:t>“legisla</w:t>
      </w:r>
      <w:r w:rsidR="001A2154" w:rsidRPr="0001639E">
        <w:rPr>
          <w:rFonts w:ascii="Verdana" w:hAnsi="Verdana"/>
          <w:sz w:val="20"/>
          <w:lang w:val="pt-BR"/>
        </w:rPr>
        <w:t xml:space="preserve">ção </w:t>
      </w:r>
      <w:r w:rsidR="00B13308" w:rsidRPr="0001639E">
        <w:rPr>
          <w:rFonts w:ascii="Verdana" w:hAnsi="Verdana"/>
          <w:sz w:val="20"/>
          <w:lang w:val="pt-BR"/>
        </w:rPr>
        <w:t>penal aplic</w:t>
      </w:r>
      <w:r w:rsidR="00B769DD" w:rsidRPr="0001639E">
        <w:rPr>
          <w:rFonts w:ascii="Verdana" w:hAnsi="Verdana"/>
          <w:sz w:val="20"/>
          <w:lang w:val="pt-BR"/>
        </w:rPr>
        <w:t>ável</w:t>
      </w:r>
      <w:r w:rsidR="00B13308" w:rsidRPr="0001639E">
        <w:rPr>
          <w:rFonts w:ascii="Verdana" w:hAnsi="Verdana"/>
          <w:sz w:val="20"/>
          <w:lang w:val="pt-BR"/>
        </w:rPr>
        <w:t xml:space="preserve">”, </w:t>
      </w:r>
      <w:r w:rsidR="00B769DD" w:rsidRPr="0001639E">
        <w:rPr>
          <w:rFonts w:ascii="Verdana" w:hAnsi="Verdana"/>
          <w:sz w:val="20"/>
          <w:lang w:val="pt-BR"/>
        </w:rPr>
        <w:t xml:space="preserve">contida </w:t>
      </w:r>
      <w:r w:rsidR="002C09D4" w:rsidRPr="0001639E">
        <w:rPr>
          <w:rFonts w:ascii="Verdana" w:hAnsi="Verdana"/>
          <w:sz w:val="20"/>
          <w:lang w:val="pt-BR"/>
        </w:rPr>
        <w:t>no</w:t>
      </w:r>
      <w:r w:rsidR="00B13308" w:rsidRPr="0001639E">
        <w:rPr>
          <w:rFonts w:ascii="Verdana" w:hAnsi="Verdana"/>
          <w:sz w:val="20"/>
          <w:lang w:val="pt-BR"/>
        </w:rPr>
        <w:t xml:space="preserve"> </w:t>
      </w:r>
      <w:r w:rsidR="00F82A59">
        <w:rPr>
          <w:rFonts w:ascii="Verdana" w:hAnsi="Verdana"/>
          <w:sz w:val="20"/>
          <w:lang w:val="pt-BR"/>
        </w:rPr>
        <w:t>a</w:t>
      </w:r>
      <w:r w:rsidR="0073705A" w:rsidRPr="0001639E">
        <w:rPr>
          <w:rFonts w:ascii="Verdana" w:hAnsi="Verdana"/>
          <w:sz w:val="20"/>
          <w:lang w:val="pt-BR"/>
        </w:rPr>
        <w:t>rtigo</w:t>
      </w:r>
      <w:r w:rsidR="00B13308" w:rsidRPr="0001639E">
        <w:rPr>
          <w:rFonts w:ascii="Verdana" w:hAnsi="Verdana"/>
          <w:sz w:val="20"/>
          <w:lang w:val="pt-BR"/>
        </w:rPr>
        <w:t xml:space="preserve"> 109</w:t>
      </w:r>
      <w:r w:rsidR="002C09D4" w:rsidRPr="0001639E">
        <w:rPr>
          <w:rFonts w:ascii="Verdana" w:hAnsi="Verdana"/>
          <w:sz w:val="20"/>
          <w:lang w:val="pt-BR"/>
        </w:rPr>
        <w:t xml:space="preserve"> do </w:t>
      </w:r>
      <w:r w:rsidR="00B13308" w:rsidRPr="0001639E">
        <w:rPr>
          <w:rFonts w:ascii="Verdana" w:hAnsi="Verdana"/>
          <w:sz w:val="20"/>
          <w:lang w:val="pt-BR"/>
        </w:rPr>
        <w:t>Código Penal</w:t>
      </w:r>
      <w:r w:rsidR="002C09D4" w:rsidRPr="0001639E">
        <w:rPr>
          <w:rFonts w:ascii="Verdana" w:hAnsi="Verdana"/>
          <w:sz w:val="20"/>
          <w:lang w:val="pt-BR"/>
        </w:rPr>
        <w:t xml:space="preserve"> </w:t>
      </w:r>
      <w:r w:rsidR="00B769DD" w:rsidRPr="0001639E">
        <w:rPr>
          <w:rFonts w:ascii="Verdana" w:hAnsi="Verdana"/>
          <w:sz w:val="20"/>
          <w:lang w:val="pt-BR"/>
        </w:rPr>
        <w:t>brasileiro</w:t>
      </w:r>
      <w:r w:rsidR="00B13308" w:rsidRPr="0001639E">
        <w:rPr>
          <w:rFonts w:ascii="Verdana" w:hAnsi="Verdana"/>
          <w:sz w:val="20"/>
          <w:lang w:val="pt-BR"/>
        </w:rPr>
        <w:t>, “a prescri</w:t>
      </w:r>
      <w:r w:rsidR="001A2154" w:rsidRPr="0001639E">
        <w:rPr>
          <w:rFonts w:ascii="Verdana" w:hAnsi="Verdana"/>
          <w:sz w:val="20"/>
          <w:lang w:val="pt-BR"/>
        </w:rPr>
        <w:t xml:space="preserve">ção </w:t>
      </w:r>
      <w:r w:rsidR="00B13308" w:rsidRPr="0001639E">
        <w:rPr>
          <w:rFonts w:ascii="Verdana" w:hAnsi="Verdana"/>
          <w:sz w:val="20"/>
          <w:lang w:val="pt-BR"/>
        </w:rPr>
        <w:t>[…]</w:t>
      </w:r>
      <w:r w:rsidR="00B769DD" w:rsidRPr="0001639E">
        <w:rPr>
          <w:rFonts w:ascii="Verdana" w:hAnsi="Verdana"/>
          <w:sz w:val="20"/>
          <w:lang w:val="pt-BR"/>
        </w:rPr>
        <w:t xml:space="preserve"> regula-se pelo </w:t>
      </w:r>
      <w:r w:rsidR="00B13308" w:rsidRPr="0001639E">
        <w:rPr>
          <w:rFonts w:ascii="Verdana" w:hAnsi="Verdana"/>
          <w:sz w:val="20"/>
          <w:lang w:val="pt-BR"/>
        </w:rPr>
        <w:t>máximo</w:t>
      </w:r>
      <w:r w:rsidR="001A2154" w:rsidRPr="0001639E">
        <w:rPr>
          <w:rFonts w:ascii="Verdana" w:hAnsi="Verdana"/>
          <w:sz w:val="20"/>
          <w:lang w:val="pt-BR"/>
        </w:rPr>
        <w:t xml:space="preserve"> da </w:t>
      </w:r>
      <w:r w:rsidR="00B13308" w:rsidRPr="0001639E">
        <w:rPr>
          <w:rFonts w:ascii="Verdana" w:hAnsi="Verdana"/>
          <w:sz w:val="20"/>
          <w:lang w:val="pt-BR"/>
        </w:rPr>
        <w:t>pena privativa de liber</w:t>
      </w:r>
      <w:r w:rsidR="00B769DD" w:rsidRPr="0001639E">
        <w:rPr>
          <w:rFonts w:ascii="Verdana" w:hAnsi="Verdana"/>
          <w:sz w:val="20"/>
          <w:lang w:val="pt-BR"/>
        </w:rPr>
        <w:t>d</w:t>
      </w:r>
      <w:r w:rsidR="00B13308" w:rsidRPr="0001639E">
        <w:rPr>
          <w:rFonts w:ascii="Verdana" w:hAnsi="Verdana"/>
          <w:sz w:val="20"/>
          <w:lang w:val="pt-BR"/>
        </w:rPr>
        <w:t>ad</w:t>
      </w:r>
      <w:r w:rsidR="00B769DD" w:rsidRPr="0001639E">
        <w:rPr>
          <w:rFonts w:ascii="Verdana" w:hAnsi="Verdana"/>
          <w:sz w:val="20"/>
          <w:lang w:val="pt-BR"/>
        </w:rPr>
        <w:t>e</w:t>
      </w:r>
      <w:r w:rsidR="00B13308" w:rsidRPr="0001639E">
        <w:rPr>
          <w:rFonts w:ascii="Verdana" w:hAnsi="Verdana"/>
          <w:sz w:val="20"/>
          <w:lang w:val="pt-BR"/>
        </w:rPr>
        <w:t xml:space="preserve"> </w:t>
      </w:r>
      <w:r w:rsidR="00B769DD" w:rsidRPr="0001639E">
        <w:rPr>
          <w:rFonts w:ascii="Verdana" w:hAnsi="Verdana"/>
          <w:sz w:val="20"/>
          <w:lang w:val="pt-BR"/>
        </w:rPr>
        <w:t>cominada ao crime</w:t>
      </w:r>
      <w:r w:rsidR="00B13308" w:rsidRPr="0001639E">
        <w:rPr>
          <w:rFonts w:ascii="Verdana" w:hAnsi="Verdana"/>
          <w:sz w:val="20"/>
          <w:lang w:val="pt-BR"/>
        </w:rPr>
        <w:t>, verific</w:t>
      </w:r>
      <w:r w:rsidR="00B769DD" w:rsidRPr="0001639E">
        <w:rPr>
          <w:rFonts w:ascii="Verdana" w:hAnsi="Verdana"/>
          <w:sz w:val="20"/>
          <w:lang w:val="pt-BR"/>
        </w:rPr>
        <w:t>a</w:t>
      </w:r>
      <w:r w:rsidR="00B13308" w:rsidRPr="0001639E">
        <w:rPr>
          <w:rFonts w:ascii="Verdana" w:hAnsi="Verdana"/>
          <w:sz w:val="20"/>
          <w:lang w:val="pt-BR"/>
        </w:rPr>
        <w:t>nd</w:t>
      </w:r>
      <w:r w:rsidR="00F82A59">
        <w:rPr>
          <w:rFonts w:ascii="Verdana" w:hAnsi="Verdana"/>
          <w:sz w:val="20"/>
          <w:lang w:val="pt-BR"/>
        </w:rPr>
        <w:t>o</w:t>
      </w:r>
      <w:r w:rsidR="00B769DD" w:rsidRPr="0001639E">
        <w:rPr>
          <w:rFonts w:ascii="Verdana" w:hAnsi="Verdana"/>
          <w:sz w:val="20"/>
          <w:lang w:val="pt-BR"/>
        </w:rPr>
        <w:t>-</w:t>
      </w:r>
      <w:r w:rsidR="00B13308" w:rsidRPr="0001639E">
        <w:rPr>
          <w:rFonts w:ascii="Verdana" w:hAnsi="Verdana"/>
          <w:sz w:val="20"/>
          <w:lang w:val="pt-BR"/>
        </w:rPr>
        <w:t>se […]</w:t>
      </w:r>
      <w:r w:rsidR="00407F54" w:rsidRPr="0001639E">
        <w:rPr>
          <w:rFonts w:ascii="Verdana" w:hAnsi="Verdana"/>
          <w:sz w:val="20"/>
          <w:lang w:val="pt-BR"/>
        </w:rPr>
        <w:t xml:space="preserve"> em </w:t>
      </w:r>
      <w:r w:rsidR="0073705A" w:rsidRPr="0001639E">
        <w:rPr>
          <w:rFonts w:ascii="Verdana" w:hAnsi="Verdana"/>
          <w:sz w:val="20"/>
          <w:lang w:val="pt-BR"/>
        </w:rPr>
        <w:t>quatro</w:t>
      </w:r>
      <w:r w:rsidR="00B13308" w:rsidRPr="0001639E">
        <w:rPr>
          <w:rFonts w:ascii="Verdana" w:hAnsi="Verdana"/>
          <w:sz w:val="20"/>
          <w:lang w:val="pt-BR"/>
        </w:rPr>
        <w:t xml:space="preserve"> (4) </w:t>
      </w:r>
      <w:r w:rsidR="00B7750A" w:rsidRPr="0001639E">
        <w:rPr>
          <w:rFonts w:ascii="Verdana" w:hAnsi="Verdana"/>
          <w:sz w:val="20"/>
          <w:lang w:val="pt-BR"/>
        </w:rPr>
        <w:t>ano</w:t>
      </w:r>
      <w:r w:rsidR="00B13308" w:rsidRPr="0001639E">
        <w:rPr>
          <w:rFonts w:ascii="Verdana" w:hAnsi="Verdana"/>
          <w:sz w:val="20"/>
          <w:lang w:val="pt-BR"/>
        </w:rPr>
        <w:t>s, s</w:t>
      </w:r>
      <w:r w:rsidR="00B769DD" w:rsidRPr="0001639E">
        <w:rPr>
          <w:rFonts w:ascii="Verdana" w:hAnsi="Verdana"/>
          <w:sz w:val="20"/>
          <w:lang w:val="pt-BR"/>
        </w:rPr>
        <w:t>e</w:t>
      </w:r>
      <w:r w:rsidR="008A13FB" w:rsidRPr="0001639E">
        <w:rPr>
          <w:rFonts w:ascii="Verdana" w:hAnsi="Verdana"/>
          <w:sz w:val="20"/>
          <w:lang w:val="pt-BR"/>
        </w:rPr>
        <w:t xml:space="preserve"> o </w:t>
      </w:r>
      <w:r w:rsidR="00B13308" w:rsidRPr="0001639E">
        <w:rPr>
          <w:rFonts w:ascii="Verdana" w:hAnsi="Verdana"/>
          <w:sz w:val="20"/>
          <w:lang w:val="pt-BR"/>
        </w:rPr>
        <w:t>máximo</w:t>
      </w:r>
      <w:r w:rsidR="001A2154" w:rsidRPr="0001639E">
        <w:rPr>
          <w:rFonts w:ascii="Verdana" w:hAnsi="Verdana"/>
          <w:sz w:val="20"/>
          <w:lang w:val="pt-BR"/>
        </w:rPr>
        <w:t xml:space="preserve"> da </w:t>
      </w:r>
      <w:r w:rsidR="00B13308" w:rsidRPr="0001639E">
        <w:rPr>
          <w:rFonts w:ascii="Verdana" w:hAnsi="Verdana"/>
          <w:sz w:val="20"/>
          <w:lang w:val="pt-BR"/>
        </w:rPr>
        <w:t xml:space="preserve">pena </w:t>
      </w:r>
      <w:r w:rsidR="00B769DD" w:rsidRPr="0001639E">
        <w:rPr>
          <w:rFonts w:ascii="Verdana" w:hAnsi="Verdana"/>
          <w:sz w:val="20"/>
          <w:lang w:val="pt-BR"/>
        </w:rPr>
        <w:t xml:space="preserve">é </w:t>
      </w:r>
      <w:r w:rsidR="00B13308" w:rsidRPr="0001639E">
        <w:rPr>
          <w:rFonts w:ascii="Verdana" w:hAnsi="Verdana"/>
          <w:sz w:val="20"/>
          <w:lang w:val="pt-BR"/>
        </w:rPr>
        <w:t>igual a 1 (u</w:t>
      </w:r>
      <w:r w:rsidR="00B769DD" w:rsidRPr="0001639E">
        <w:rPr>
          <w:rFonts w:ascii="Verdana" w:hAnsi="Verdana"/>
          <w:sz w:val="20"/>
          <w:lang w:val="pt-BR"/>
        </w:rPr>
        <w:t>m</w:t>
      </w:r>
      <w:r w:rsidR="00B13308" w:rsidRPr="0001639E">
        <w:rPr>
          <w:rFonts w:ascii="Verdana" w:hAnsi="Verdana"/>
          <w:sz w:val="20"/>
          <w:lang w:val="pt-BR"/>
        </w:rPr>
        <w:t xml:space="preserve">) </w:t>
      </w:r>
      <w:r w:rsidR="00B7750A" w:rsidRPr="0001639E">
        <w:rPr>
          <w:rFonts w:ascii="Verdana" w:hAnsi="Verdana"/>
          <w:sz w:val="20"/>
          <w:lang w:val="pt-BR"/>
        </w:rPr>
        <w:t>ano</w:t>
      </w:r>
      <w:r w:rsidR="00B13308" w:rsidRPr="0001639E">
        <w:rPr>
          <w:rFonts w:ascii="Verdana" w:hAnsi="Verdana"/>
          <w:sz w:val="20"/>
          <w:lang w:val="pt-BR"/>
        </w:rPr>
        <w:t xml:space="preserve"> o</w:t>
      </w:r>
      <w:r w:rsidR="00B769DD" w:rsidRPr="0001639E">
        <w:rPr>
          <w:rFonts w:ascii="Verdana" w:hAnsi="Verdana"/>
          <w:sz w:val="20"/>
          <w:lang w:val="pt-BR"/>
        </w:rPr>
        <w:t>u</w:t>
      </w:r>
      <w:r w:rsidR="00B13308" w:rsidRPr="0001639E">
        <w:rPr>
          <w:rFonts w:ascii="Verdana" w:hAnsi="Verdana"/>
          <w:sz w:val="20"/>
          <w:lang w:val="pt-BR"/>
        </w:rPr>
        <w:t xml:space="preserve">, sendo superior, </w:t>
      </w:r>
      <w:r w:rsidR="00880300" w:rsidRPr="0001639E">
        <w:rPr>
          <w:rFonts w:ascii="Verdana" w:hAnsi="Verdana"/>
          <w:sz w:val="20"/>
          <w:lang w:val="pt-BR"/>
        </w:rPr>
        <w:t xml:space="preserve">não </w:t>
      </w:r>
      <w:r w:rsidR="00B13308" w:rsidRPr="0001639E">
        <w:rPr>
          <w:rFonts w:ascii="Verdana" w:hAnsi="Verdana"/>
          <w:sz w:val="20"/>
          <w:lang w:val="pt-BR"/>
        </w:rPr>
        <w:t xml:space="preserve">excede </w:t>
      </w:r>
      <w:r w:rsidR="00880300" w:rsidRPr="0001639E">
        <w:rPr>
          <w:rFonts w:ascii="Verdana" w:hAnsi="Verdana"/>
          <w:sz w:val="20"/>
          <w:lang w:val="pt-BR"/>
        </w:rPr>
        <w:t>a</w:t>
      </w:r>
      <w:r w:rsidR="00B13308" w:rsidRPr="0001639E">
        <w:rPr>
          <w:rFonts w:ascii="Verdana" w:hAnsi="Verdana"/>
          <w:sz w:val="20"/>
          <w:lang w:val="pt-BR"/>
        </w:rPr>
        <w:t xml:space="preserve"> 2 (do</w:t>
      </w:r>
      <w:r w:rsidR="00880300" w:rsidRPr="0001639E">
        <w:rPr>
          <w:rFonts w:ascii="Verdana" w:hAnsi="Verdana"/>
          <w:sz w:val="20"/>
          <w:lang w:val="pt-BR"/>
        </w:rPr>
        <w:t>i</w:t>
      </w:r>
      <w:r w:rsidR="00B13308" w:rsidRPr="0001639E">
        <w:rPr>
          <w:rFonts w:ascii="Verdana" w:hAnsi="Verdana"/>
          <w:sz w:val="20"/>
          <w:lang w:val="pt-BR"/>
        </w:rPr>
        <w:t xml:space="preserve">s)”. Por </w:t>
      </w:r>
      <w:r w:rsidR="00880300" w:rsidRPr="0001639E">
        <w:rPr>
          <w:rFonts w:ascii="Verdana" w:hAnsi="Verdana"/>
          <w:sz w:val="20"/>
          <w:lang w:val="pt-BR"/>
        </w:rPr>
        <w:t>isso</w:t>
      </w:r>
      <w:r w:rsidR="00B13308" w:rsidRPr="0001639E">
        <w:rPr>
          <w:rFonts w:ascii="Verdana" w:hAnsi="Verdana"/>
          <w:sz w:val="20"/>
          <w:lang w:val="pt-BR"/>
        </w:rPr>
        <w:t>, “[c]</w:t>
      </w:r>
      <w:proofErr w:type="spellStart"/>
      <w:r w:rsidR="00B13308" w:rsidRPr="0001639E">
        <w:rPr>
          <w:rFonts w:ascii="Verdana" w:hAnsi="Verdana"/>
          <w:sz w:val="20"/>
          <w:lang w:val="pt-BR"/>
        </w:rPr>
        <w:t>onsiderando</w:t>
      </w:r>
      <w:proofErr w:type="spellEnd"/>
      <w:r w:rsidR="00B13308" w:rsidRPr="0001639E">
        <w:rPr>
          <w:rFonts w:ascii="Verdana" w:hAnsi="Verdana"/>
          <w:sz w:val="20"/>
          <w:lang w:val="pt-BR"/>
        </w:rPr>
        <w:t xml:space="preserve"> que</w:t>
      </w:r>
      <w:r w:rsidR="00DF69CE" w:rsidRPr="0001639E">
        <w:rPr>
          <w:rFonts w:ascii="Verdana" w:hAnsi="Verdana"/>
          <w:sz w:val="20"/>
          <w:lang w:val="pt-BR"/>
        </w:rPr>
        <w:t xml:space="preserve"> a </w:t>
      </w:r>
      <w:r w:rsidR="00B13308" w:rsidRPr="0001639E">
        <w:rPr>
          <w:rFonts w:ascii="Verdana" w:hAnsi="Verdana"/>
          <w:sz w:val="20"/>
          <w:lang w:val="pt-BR"/>
        </w:rPr>
        <w:t>pena máxima prevista para</w:t>
      </w:r>
      <w:r w:rsidR="008A13FB" w:rsidRPr="0001639E">
        <w:rPr>
          <w:rFonts w:ascii="Verdana" w:hAnsi="Verdana"/>
          <w:sz w:val="20"/>
          <w:lang w:val="pt-BR"/>
        </w:rPr>
        <w:t xml:space="preserve"> o </w:t>
      </w:r>
      <w:r w:rsidR="00B13308" w:rsidRPr="0001639E">
        <w:rPr>
          <w:rFonts w:ascii="Verdana" w:hAnsi="Verdana"/>
          <w:sz w:val="20"/>
          <w:lang w:val="pt-BR"/>
        </w:rPr>
        <w:t xml:space="preserve">delito [de </w:t>
      </w:r>
      <w:r w:rsidR="00407F54" w:rsidRPr="0001639E">
        <w:rPr>
          <w:rFonts w:ascii="Verdana" w:hAnsi="Verdana"/>
          <w:sz w:val="20"/>
          <w:lang w:val="pt-BR"/>
        </w:rPr>
        <w:t>maus</w:t>
      </w:r>
      <w:r w:rsidR="00880300" w:rsidRPr="0001639E">
        <w:rPr>
          <w:rFonts w:ascii="Verdana" w:hAnsi="Verdana"/>
          <w:sz w:val="20"/>
          <w:lang w:val="pt-BR"/>
        </w:rPr>
        <w:t>-</w:t>
      </w:r>
      <w:r w:rsidR="00407F54" w:rsidRPr="0001639E">
        <w:rPr>
          <w:rFonts w:ascii="Verdana" w:hAnsi="Verdana"/>
          <w:sz w:val="20"/>
          <w:lang w:val="pt-BR"/>
        </w:rPr>
        <w:t>tratos</w:t>
      </w:r>
      <w:r w:rsidR="00B13308" w:rsidRPr="0001639E">
        <w:rPr>
          <w:rFonts w:ascii="Verdana" w:hAnsi="Verdana"/>
          <w:sz w:val="20"/>
          <w:lang w:val="pt-BR"/>
        </w:rPr>
        <w:t xml:space="preserve">] </w:t>
      </w:r>
      <w:r w:rsidR="00880300" w:rsidRPr="0001639E">
        <w:rPr>
          <w:rFonts w:ascii="Verdana" w:hAnsi="Verdana"/>
          <w:sz w:val="20"/>
          <w:lang w:val="pt-BR"/>
        </w:rPr>
        <w:t>é</w:t>
      </w:r>
      <w:r w:rsidR="00B13308" w:rsidRPr="0001639E">
        <w:rPr>
          <w:rFonts w:ascii="Verdana" w:hAnsi="Verdana"/>
          <w:sz w:val="20"/>
          <w:lang w:val="pt-BR"/>
        </w:rPr>
        <w:t xml:space="preserve"> de 01 (u</w:t>
      </w:r>
      <w:r w:rsidR="00880300" w:rsidRPr="0001639E">
        <w:rPr>
          <w:rFonts w:ascii="Verdana" w:hAnsi="Verdana"/>
          <w:sz w:val="20"/>
          <w:lang w:val="pt-BR"/>
        </w:rPr>
        <w:t>m</w:t>
      </w:r>
      <w:r w:rsidR="00B13308" w:rsidRPr="0001639E">
        <w:rPr>
          <w:rFonts w:ascii="Verdana" w:hAnsi="Verdana"/>
          <w:sz w:val="20"/>
          <w:lang w:val="pt-BR"/>
        </w:rPr>
        <w:t xml:space="preserve">) </w:t>
      </w:r>
      <w:r w:rsidR="00B7750A" w:rsidRPr="0001639E">
        <w:rPr>
          <w:rFonts w:ascii="Verdana" w:hAnsi="Verdana"/>
          <w:sz w:val="20"/>
          <w:lang w:val="pt-BR"/>
        </w:rPr>
        <w:t>ano</w:t>
      </w:r>
      <w:r w:rsidR="00B13308" w:rsidRPr="0001639E">
        <w:rPr>
          <w:rFonts w:ascii="Verdana" w:hAnsi="Verdana"/>
          <w:sz w:val="20"/>
          <w:lang w:val="pt-BR"/>
        </w:rPr>
        <w:t xml:space="preserve"> de </w:t>
      </w:r>
      <w:r w:rsidR="00880300" w:rsidRPr="0001639E">
        <w:rPr>
          <w:rFonts w:ascii="Verdana" w:hAnsi="Verdana"/>
          <w:sz w:val="20"/>
          <w:lang w:val="pt-BR"/>
        </w:rPr>
        <w:t>detenção</w:t>
      </w:r>
      <w:r w:rsidR="00B13308" w:rsidRPr="0001639E">
        <w:rPr>
          <w:rFonts w:ascii="Verdana" w:hAnsi="Verdana"/>
          <w:sz w:val="20"/>
          <w:lang w:val="pt-BR"/>
        </w:rPr>
        <w:t>”,</w:t>
      </w:r>
      <w:r w:rsidR="00850774" w:rsidRPr="0001639E">
        <w:rPr>
          <w:rFonts w:ascii="Verdana" w:hAnsi="Verdana"/>
          <w:sz w:val="20"/>
          <w:lang w:val="pt-BR"/>
        </w:rPr>
        <w:t xml:space="preserve"> e </w:t>
      </w:r>
      <w:r w:rsidR="00B13308" w:rsidRPr="0001639E">
        <w:rPr>
          <w:rFonts w:ascii="Verdana" w:hAnsi="Verdana"/>
          <w:sz w:val="20"/>
          <w:lang w:val="pt-BR"/>
        </w:rPr>
        <w:t>que “d</w:t>
      </w:r>
      <w:r w:rsidR="00880300" w:rsidRPr="0001639E">
        <w:rPr>
          <w:rFonts w:ascii="Verdana" w:hAnsi="Verdana"/>
          <w:sz w:val="20"/>
          <w:lang w:val="pt-BR"/>
        </w:rPr>
        <w:t>a</w:t>
      </w:r>
      <w:r w:rsidR="00DF69CE" w:rsidRPr="0001639E">
        <w:rPr>
          <w:rFonts w:ascii="Verdana" w:hAnsi="Verdana"/>
          <w:sz w:val="20"/>
          <w:lang w:val="pt-BR"/>
        </w:rPr>
        <w:t xml:space="preserve"> </w:t>
      </w:r>
      <w:r w:rsidR="00880300" w:rsidRPr="0001639E">
        <w:rPr>
          <w:rFonts w:ascii="Verdana" w:hAnsi="Verdana"/>
          <w:sz w:val="20"/>
          <w:lang w:val="pt-BR"/>
        </w:rPr>
        <w:t xml:space="preserve">data do recebimento da denúncia </w:t>
      </w:r>
      <w:r w:rsidR="00B13308" w:rsidRPr="0001639E">
        <w:rPr>
          <w:rFonts w:ascii="Verdana" w:hAnsi="Verdana"/>
          <w:sz w:val="20"/>
          <w:lang w:val="pt-BR"/>
        </w:rPr>
        <w:t xml:space="preserve">(07/04/2000 […]) </w:t>
      </w:r>
      <w:r w:rsidR="00880300" w:rsidRPr="0001639E">
        <w:rPr>
          <w:rFonts w:ascii="Verdana" w:hAnsi="Verdana"/>
          <w:sz w:val="20"/>
          <w:lang w:val="pt-BR"/>
        </w:rPr>
        <w:t xml:space="preserve">até a data </w:t>
      </w:r>
      <w:r w:rsidR="00B13308" w:rsidRPr="0001639E">
        <w:rPr>
          <w:rFonts w:ascii="Verdana" w:hAnsi="Verdana"/>
          <w:sz w:val="20"/>
          <w:lang w:val="pt-BR"/>
        </w:rPr>
        <w:t>de publica</w:t>
      </w:r>
      <w:r w:rsidR="001A2154" w:rsidRPr="0001639E">
        <w:rPr>
          <w:rFonts w:ascii="Verdana" w:hAnsi="Verdana"/>
          <w:sz w:val="20"/>
          <w:lang w:val="pt-BR"/>
        </w:rPr>
        <w:t>ção da sentença</w:t>
      </w:r>
      <w:r w:rsidR="00B13308" w:rsidRPr="0001639E">
        <w:rPr>
          <w:rFonts w:ascii="Verdana" w:hAnsi="Verdana"/>
          <w:sz w:val="20"/>
          <w:lang w:val="pt-BR"/>
        </w:rPr>
        <w:t xml:space="preserve"> [de </w:t>
      </w:r>
      <w:r w:rsidR="00297785" w:rsidRPr="0001639E">
        <w:rPr>
          <w:rFonts w:ascii="Verdana" w:hAnsi="Verdana"/>
          <w:sz w:val="20"/>
          <w:lang w:val="pt-BR"/>
        </w:rPr>
        <w:t>primeira</w:t>
      </w:r>
      <w:r w:rsidR="00B13308" w:rsidRPr="0001639E">
        <w:rPr>
          <w:rFonts w:ascii="Verdana" w:hAnsi="Verdana"/>
          <w:sz w:val="20"/>
          <w:lang w:val="pt-BR"/>
        </w:rPr>
        <w:t xml:space="preserve"> </w:t>
      </w:r>
      <w:r w:rsidR="00297785" w:rsidRPr="0001639E">
        <w:rPr>
          <w:rFonts w:ascii="Verdana" w:hAnsi="Verdana"/>
          <w:sz w:val="20"/>
          <w:lang w:val="pt-BR"/>
        </w:rPr>
        <w:t>instância</w:t>
      </w:r>
      <w:r w:rsidR="00B13308" w:rsidRPr="0001639E">
        <w:rPr>
          <w:rFonts w:ascii="Verdana" w:hAnsi="Verdana"/>
          <w:sz w:val="20"/>
          <w:lang w:val="pt-BR"/>
        </w:rPr>
        <w:t>] (29/06/2009 […]), transc</w:t>
      </w:r>
      <w:r w:rsidR="00880300" w:rsidRPr="0001639E">
        <w:rPr>
          <w:rFonts w:ascii="Verdana" w:hAnsi="Verdana"/>
          <w:sz w:val="20"/>
          <w:lang w:val="pt-BR"/>
        </w:rPr>
        <w:t xml:space="preserve">orreram mais </w:t>
      </w:r>
      <w:r w:rsidR="00B13308" w:rsidRPr="0001639E">
        <w:rPr>
          <w:rFonts w:ascii="Verdana" w:hAnsi="Verdana"/>
          <w:sz w:val="20"/>
          <w:lang w:val="pt-BR"/>
        </w:rPr>
        <w:t>de 04 (</w:t>
      </w:r>
      <w:r w:rsidR="0073705A" w:rsidRPr="0001639E">
        <w:rPr>
          <w:rFonts w:ascii="Verdana" w:hAnsi="Verdana"/>
          <w:sz w:val="20"/>
          <w:lang w:val="pt-BR"/>
        </w:rPr>
        <w:t>quatro</w:t>
      </w:r>
      <w:r w:rsidR="00B13308" w:rsidRPr="0001639E">
        <w:rPr>
          <w:rFonts w:ascii="Verdana" w:hAnsi="Verdana"/>
          <w:sz w:val="20"/>
          <w:lang w:val="pt-BR"/>
        </w:rPr>
        <w:t xml:space="preserve">) </w:t>
      </w:r>
      <w:r w:rsidR="00B7750A" w:rsidRPr="0001639E">
        <w:rPr>
          <w:rFonts w:ascii="Verdana" w:hAnsi="Verdana"/>
          <w:sz w:val="20"/>
          <w:lang w:val="pt-BR"/>
        </w:rPr>
        <w:t>ano</w:t>
      </w:r>
      <w:r w:rsidR="00B13308" w:rsidRPr="0001639E">
        <w:rPr>
          <w:rFonts w:ascii="Verdana" w:hAnsi="Verdana"/>
          <w:sz w:val="20"/>
          <w:lang w:val="pt-BR"/>
        </w:rPr>
        <w:t xml:space="preserve">s”, </w:t>
      </w:r>
      <w:r w:rsidR="00880300" w:rsidRPr="0001639E">
        <w:rPr>
          <w:rFonts w:ascii="Verdana" w:hAnsi="Verdana"/>
          <w:sz w:val="20"/>
          <w:lang w:val="pt-BR"/>
        </w:rPr>
        <w:t xml:space="preserve">restou configurada, </w:t>
      </w:r>
      <w:r w:rsidR="00B13308" w:rsidRPr="0001639E">
        <w:rPr>
          <w:rFonts w:ascii="Verdana" w:hAnsi="Verdana"/>
          <w:sz w:val="20"/>
          <w:lang w:val="pt-BR"/>
        </w:rPr>
        <w:t>“</w:t>
      </w:r>
      <w:r w:rsidR="00880300" w:rsidRPr="0001639E">
        <w:rPr>
          <w:rFonts w:ascii="Verdana" w:hAnsi="Verdana"/>
          <w:sz w:val="20"/>
          <w:lang w:val="pt-BR"/>
        </w:rPr>
        <w:t>n</w:t>
      </w:r>
      <w:r w:rsidR="002C09D4" w:rsidRPr="0001639E">
        <w:rPr>
          <w:rFonts w:ascii="Verdana" w:hAnsi="Verdana"/>
          <w:sz w:val="20"/>
          <w:lang w:val="pt-BR"/>
        </w:rPr>
        <w:t>os</w:t>
      </w:r>
      <w:r w:rsidR="00B13308" w:rsidRPr="0001639E">
        <w:rPr>
          <w:rFonts w:ascii="Verdana" w:hAnsi="Verdana"/>
          <w:sz w:val="20"/>
          <w:lang w:val="pt-BR"/>
        </w:rPr>
        <w:t xml:space="preserve"> </w:t>
      </w:r>
      <w:r w:rsidR="00880300" w:rsidRPr="0001639E">
        <w:rPr>
          <w:rFonts w:ascii="Verdana" w:hAnsi="Verdana"/>
          <w:sz w:val="20"/>
          <w:lang w:val="pt-BR"/>
        </w:rPr>
        <w:t>termos</w:t>
      </w:r>
      <w:r w:rsidR="002C09D4" w:rsidRPr="0001639E">
        <w:rPr>
          <w:rFonts w:ascii="Verdana" w:hAnsi="Verdana"/>
          <w:sz w:val="20"/>
          <w:lang w:val="pt-BR"/>
        </w:rPr>
        <w:t xml:space="preserve"> do </w:t>
      </w:r>
      <w:r w:rsidR="00B13308" w:rsidRPr="0001639E">
        <w:rPr>
          <w:rFonts w:ascii="Verdana" w:hAnsi="Verdana"/>
          <w:sz w:val="20"/>
          <w:lang w:val="pt-BR"/>
        </w:rPr>
        <w:t>[</w:t>
      </w:r>
      <w:r w:rsidR="0073705A" w:rsidRPr="0001639E">
        <w:rPr>
          <w:rFonts w:ascii="Verdana" w:hAnsi="Verdana"/>
          <w:sz w:val="20"/>
          <w:lang w:val="pt-BR"/>
        </w:rPr>
        <w:t>artigo</w:t>
      </w:r>
      <w:r w:rsidR="00B13308" w:rsidRPr="0001639E">
        <w:rPr>
          <w:rFonts w:ascii="Verdana" w:hAnsi="Verdana"/>
          <w:sz w:val="20"/>
          <w:lang w:val="pt-BR"/>
        </w:rPr>
        <w:t>] 109, […]</w:t>
      </w:r>
      <w:r w:rsidR="00DF69CE" w:rsidRPr="0001639E">
        <w:rPr>
          <w:rFonts w:ascii="Verdana" w:hAnsi="Verdana"/>
          <w:sz w:val="20"/>
          <w:lang w:val="pt-BR"/>
        </w:rPr>
        <w:t xml:space="preserve"> a </w:t>
      </w:r>
      <w:r w:rsidR="00B13308" w:rsidRPr="0001639E">
        <w:rPr>
          <w:rFonts w:ascii="Verdana" w:hAnsi="Verdana"/>
          <w:sz w:val="20"/>
          <w:lang w:val="pt-BR"/>
        </w:rPr>
        <w:t>prescri</w:t>
      </w:r>
      <w:r w:rsidR="001A2154" w:rsidRPr="0001639E">
        <w:rPr>
          <w:rFonts w:ascii="Verdana" w:hAnsi="Verdana"/>
          <w:sz w:val="20"/>
          <w:lang w:val="pt-BR"/>
        </w:rPr>
        <w:t xml:space="preserve">ção da </w:t>
      </w:r>
      <w:r w:rsidR="00880300" w:rsidRPr="0001639E">
        <w:rPr>
          <w:rFonts w:ascii="Verdana" w:hAnsi="Verdana"/>
          <w:sz w:val="20"/>
          <w:lang w:val="pt-BR"/>
        </w:rPr>
        <w:t xml:space="preserve">pretensão </w:t>
      </w:r>
      <w:r w:rsidR="00B13308" w:rsidRPr="0001639E">
        <w:rPr>
          <w:rFonts w:ascii="Verdana" w:hAnsi="Verdana"/>
          <w:sz w:val="20"/>
          <w:lang w:val="pt-BR"/>
        </w:rPr>
        <w:t>punitiva”</w:t>
      </w:r>
      <w:r w:rsidR="00880300" w:rsidRPr="0001639E">
        <w:rPr>
          <w:rFonts w:ascii="Verdana" w:hAnsi="Verdana"/>
          <w:sz w:val="20"/>
          <w:lang w:val="pt-BR"/>
        </w:rPr>
        <w:t>.</w:t>
      </w:r>
      <w:r w:rsidR="00B13308" w:rsidRPr="0001639E">
        <w:rPr>
          <w:rFonts w:ascii="Verdana" w:hAnsi="Verdana"/>
          <w:sz w:val="20"/>
          <w:lang w:val="pt-BR"/>
        </w:rPr>
        <w:t xml:space="preserve"> </w:t>
      </w:r>
      <w:r w:rsidR="00880300" w:rsidRPr="0001639E">
        <w:rPr>
          <w:rFonts w:ascii="Verdana" w:hAnsi="Verdana"/>
          <w:sz w:val="20"/>
          <w:lang w:val="pt-BR"/>
        </w:rPr>
        <w:t>Em</w:t>
      </w:r>
      <w:r w:rsidR="008A13FB" w:rsidRPr="0001639E">
        <w:rPr>
          <w:rFonts w:ascii="Verdana" w:hAnsi="Verdana"/>
          <w:sz w:val="20"/>
          <w:lang w:val="pt-BR"/>
        </w:rPr>
        <w:t xml:space="preserve"> </w:t>
      </w:r>
      <w:r w:rsidR="00211FAB" w:rsidRPr="0001639E">
        <w:rPr>
          <w:rFonts w:ascii="Verdana" w:hAnsi="Verdana"/>
          <w:sz w:val="20"/>
          <w:lang w:val="pt-BR"/>
        </w:rPr>
        <w:t xml:space="preserve">12 de </w:t>
      </w:r>
      <w:r w:rsidR="001A2154" w:rsidRPr="0001639E">
        <w:rPr>
          <w:rFonts w:ascii="Verdana" w:hAnsi="Verdana"/>
          <w:sz w:val="20"/>
          <w:lang w:val="pt-BR"/>
        </w:rPr>
        <w:t>junho</w:t>
      </w:r>
      <w:r w:rsidR="00211FAB" w:rsidRPr="0001639E">
        <w:rPr>
          <w:rFonts w:ascii="Verdana" w:hAnsi="Verdana"/>
          <w:sz w:val="20"/>
          <w:lang w:val="pt-BR"/>
        </w:rPr>
        <w:t xml:space="preserve"> de 2013,</w:t>
      </w:r>
      <w:r w:rsidR="00DF69CE" w:rsidRPr="0001639E">
        <w:rPr>
          <w:rFonts w:ascii="Verdana" w:hAnsi="Verdana"/>
          <w:sz w:val="20"/>
          <w:lang w:val="pt-BR"/>
        </w:rPr>
        <w:t xml:space="preserve"> a </w:t>
      </w:r>
      <w:r w:rsidR="00211FAB" w:rsidRPr="0001639E">
        <w:rPr>
          <w:rFonts w:ascii="Verdana" w:hAnsi="Verdana"/>
          <w:sz w:val="20"/>
          <w:lang w:val="pt-BR"/>
        </w:rPr>
        <w:t xml:space="preserve">causa </w:t>
      </w:r>
      <w:r w:rsidR="00880300" w:rsidRPr="0001639E">
        <w:rPr>
          <w:rFonts w:ascii="Verdana" w:hAnsi="Verdana"/>
          <w:sz w:val="20"/>
          <w:lang w:val="pt-BR"/>
        </w:rPr>
        <w:t>foi arquivada.</w:t>
      </w:r>
      <w:r w:rsidR="00211FAB" w:rsidRPr="0001639E">
        <w:rPr>
          <w:rStyle w:val="Refdenotaalpie"/>
          <w:rFonts w:ascii="Verdana" w:hAnsi="Verdana"/>
          <w:sz w:val="20"/>
          <w:lang w:val="pt-BR"/>
        </w:rPr>
        <w:footnoteReference w:id="18"/>
      </w:r>
    </w:p>
    <w:p w14:paraId="7EB2324A" w14:textId="77777777" w:rsidR="000D1EFE" w:rsidRPr="0001639E" w:rsidRDefault="000D1EFE" w:rsidP="000D1EFE">
      <w:pPr>
        <w:pStyle w:val="ColorfulList-Accent11"/>
        <w:spacing w:before="120" w:after="120"/>
        <w:ind w:left="0"/>
        <w:jc w:val="both"/>
        <w:rPr>
          <w:rFonts w:ascii="Verdana" w:hAnsi="Verdana"/>
          <w:sz w:val="20"/>
          <w:lang w:val="pt-BR"/>
        </w:rPr>
      </w:pPr>
    </w:p>
    <w:p w14:paraId="0B00C532" w14:textId="561C0C69" w:rsidR="003F0138" w:rsidRPr="0001639E" w:rsidRDefault="003F0138" w:rsidP="003F0138">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A</w:t>
      </w:r>
      <w:r w:rsidR="005D45F6" w:rsidRPr="0001639E">
        <w:rPr>
          <w:rFonts w:ascii="Verdana" w:hAnsi="Verdana"/>
          <w:sz w:val="20"/>
          <w:lang w:val="pt-BR"/>
        </w:rPr>
        <w:t xml:space="preserve"> este</w:t>
      </w:r>
      <w:r w:rsidRPr="0001639E">
        <w:rPr>
          <w:rFonts w:ascii="Verdana" w:hAnsi="Verdana"/>
          <w:sz w:val="20"/>
          <w:lang w:val="pt-BR"/>
        </w:rPr>
        <w:t xml:space="preserve"> </w:t>
      </w:r>
      <w:r w:rsidR="00D2322B" w:rsidRPr="0001639E">
        <w:rPr>
          <w:rFonts w:ascii="Verdana" w:hAnsi="Verdana"/>
          <w:sz w:val="20"/>
          <w:lang w:val="pt-BR"/>
        </w:rPr>
        <w:t>respeito</w:t>
      </w:r>
      <w:r w:rsidRPr="0001639E">
        <w:rPr>
          <w:rFonts w:ascii="Verdana" w:hAnsi="Verdana"/>
          <w:sz w:val="20"/>
          <w:lang w:val="pt-BR"/>
        </w:rPr>
        <w:t xml:space="preserve">, </w:t>
      </w:r>
      <w:r w:rsidR="005D45F6" w:rsidRPr="0001639E">
        <w:rPr>
          <w:rFonts w:ascii="Verdana" w:hAnsi="Verdana"/>
          <w:sz w:val="20"/>
          <w:lang w:val="pt-BR"/>
        </w:rPr>
        <w:t xml:space="preserve">o </w:t>
      </w:r>
      <w:r w:rsidRPr="0001639E">
        <w:rPr>
          <w:rFonts w:ascii="Verdana" w:hAnsi="Verdana"/>
          <w:sz w:val="20"/>
          <w:lang w:val="pt-BR"/>
        </w:rPr>
        <w:t>Brasil indic</w:t>
      </w:r>
      <w:r w:rsidR="0062019A" w:rsidRPr="0001639E">
        <w:rPr>
          <w:rFonts w:ascii="Verdana" w:hAnsi="Verdana"/>
          <w:sz w:val="20"/>
          <w:lang w:val="pt-BR"/>
        </w:rPr>
        <w:t xml:space="preserve">ou </w:t>
      </w:r>
      <w:r w:rsidRPr="0001639E">
        <w:rPr>
          <w:rFonts w:ascii="Verdana" w:hAnsi="Verdana"/>
          <w:sz w:val="20"/>
          <w:lang w:val="pt-BR"/>
        </w:rPr>
        <w:t xml:space="preserve">que “a </w:t>
      </w:r>
      <w:r w:rsidR="005F320B" w:rsidRPr="0001639E">
        <w:rPr>
          <w:rFonts w:ascii="Verdana" w:hAnsi="Verdana"/>
          <w:sz w:val="20"/>
          <w:lang w:val="pt-BR"/>
        </w:rPr>
        <w:t>prescri</w:t>
      </w:r>
      <w:r w:rsidR="001A2154" w:rsidRPr="0001639E">
        <w:rPr>
          <w:rFonts w:ascii="Verdana" w:hAnsi="Verdana"/>
          <w:sz w:val="20"/>
          <w:lang w:val="pt-BR"/>
        </w:rPr>
        <w:t xml:space="preserve">ção </w:t>
      </w:r>
      <w:r w:rsidRPr="0001639E">
        <w:rPr>
          <w:rFonts w:ascii="Verdana" w:hAnsi="Verdana"/>
          <w:sz w:val="20"/>
          <w:lang w:val="pt-BR"/>
        </w:rPr>
        <w:t>penal refle</w:t>
      </w:r>
      <w:r w:rsidR="005D45F6" w:rsidRPr="0001639E">
        <w:rPr>
          <w:rFonts w:ascii="Verdana" w:hAnsi="Verdana"/>
          <w:sz w:val="20"/>
          <w:lang w:val="pt-BR"/>
        </w:rPr>
        <w:t xml:space="preserve">te </w:t>
      </w:r>
      <w:r w:rsidR="00DF69CE" w:rsidRPr="0001639E">
        <w:rPr>
          <w:rFonts w:ascii="Verdana" w:hAnsi="Verdana"/>
          <w:sz w:val="20"/>
          <w:lang w:val="pt-BR"/>
        </w:rPr>
        <w:t xml:space="preserve">a </w:t>
      </w:r>
      <w:r w:rsidRPr="0001639E">
        <w:rPr>
          <w:rFonts w:ascii="Verdana" w:hAnsi="Verdana"/>
          <w:sz w:val="20"/>
          <w:lang w:val="pt-BR"/>
        </w:rPr>
        <w:t>extin</w:t>
      </w:r>
      <w:r w:rsidR="001A2154" w:rsidRPr="0001639E">
        <w:rPr>
          <w:rFonts w:ascii="Verdana" w:hAnsi="Verdana"/>
          <w:sz w:val="20"/>
          <w:lang w:val="pt-BR"/>
        </w:rPr>
        <w:t>ção</w:t>
      </w:r>
      <w:r w:rsidR="002C09D4" w:rsidRPr="0001639E">
        <w:rPr>
          <w:rFonts w:ascii="Verdana" w:hAnsi="Verdana"/>
          <w:sz w:val="20"/>
          <w:lang w:val="pt-BR"/>
        </w:rPr>
        <w:t xml:space="preserve"> do </w:t>
      </w:r>
      <w:r w:rsidR="00850774" w:rsidRPr="0001639E">
        <w:rPr>
          <w:rFonts w:ascii="Verdana" w:hAnsi="Verdana"/>
          <w:sz w:val="20"/>
          <w:lang w:val="pt-BR"/>
        </w:rPr>
        <w:t>direito</w:t>
      </w:r>
      <w:r w:rsidRPr="0001639E">
        <w:rPr>
          <w:rFonts w:ascii="Verdana" w:hAnsi="Verdana"/>
          <w:sz w:val="20"/>
          <w:lang w:val="pt-BR"/>
        </w:rPr>
        <w:t xml:space="preserve"> de punir</w:t>
      </w:r>
      <w:r w:rsidR="002C09D4" w:rsidRPr="0001639E">
        <w:rPr>
          <w:rFonts w:ascii="Verdana" w:hAnsi="Verdana"/>
          <w:sz w:val="20"/>
          <w:lang w:val="pt-BR"/>
        </w:rPr>
        <w:t xml:space="preserve"> do </w:t>
      </w:r>
      <w:r w:rsidRPr="0001639E">
        <w:rPr>
          <w:rFonts w:ascii="Verdana" w:hAnsi="Verdana"/>
          <w:sz w:val="20"/>
          <w:lang w:val="pt-BR"/>
        </w:rPr>
        <w:t xml:space="preserve">Estado </w:t>
      </w:r>
      <w:r w:rsidR="005D45F6" w:rsidRPr="0001639E">
        <w:rPr>
          <w:rFonts w:ascii="Verdana" w:hAnsi="Verdana"/>
          <w:sz w:val="20"/>
          <w:lang w:val="pt-BR"/>
        </w:rPr>
        <w:t>pel</w:t>
      </w:r>
      <w:r w:rsidR="008A13FB" w:rsidRPr="0001639E">
        <w:rPr>
          <w:rFonts w:ascii="Verdana" w:hAnsi="Verdana"/>
          <w:sz w:val="20"/>
          <w:lang w:val="pt-BR"/>
        </w:rPr>
        <w:t xml:space="preserve">o </w:t>
      </w:r>
      <w:r w:rsidRPr="0001639E">
        <w:rPr>
          <w:rFonts w:ascii="Verdana" w:hAnsi="Verdana"/>
          <w:sz w:val="20"/>
          <w:lang w:val="pt-BR"/>
        </w:rPr>
        <w:t>transcurso</w:t>
      </w:r>
      <w:r w:rsidR="002C09D4" w:rsidRPr="0001639E">
        <w:rPr>
          <w:rFonts w:ascii="Verdana" w:hAnsi="Verdana"/>
          <w:sz w:val="20"/>
          <w:lang w:val="pt-BR"/>
        </w:rPr>
        <w:t xml:space="preserve"> do </w:t>
      </w:r>
      <w:r w:rsidRPr="0001639E">
        <w:rPr>
          <w:rFonts w:ascii="Verdana" w:hAnsi="Verdana"/>
          <w:sz w:val="20"/>
          <w:lang w:val="pt-BR"/>
        </w:rPr>
        <w:t>tempo”</w:t>
      </w:r>
      <w:r w:rsidR="00850774" w:rsidRPr="0001639E">
        <w:rPr>
          <w:rFonts w:ascii="Verdana" w:hAnsi="Verdana"/>
          <w:sz w:val="20"/>
          <w:lang w:val="pt-BR"/>
        </w:rPr>
        <w:t xml:space="preserve"> e </w:t>
      </w:r>
      <w:r w:rsidRPr="0001639E">
        <w:rPr>
          <w:rFonts w:ascii="Verdana" w:hAnsi="Verdana"/>
          <w:sz w:val="20"/>
          <w:lang w:val="pt-BR"/>
        </w:rPr>
        <w:t xml:space="preserve">representa </w:t>
      </w:r>
      <w:r w:rsidR="005D45F6" w:rsidRPr="0001639E">
        <w:rPr>
          <w:rFonts w:ascii="Verdana" w:hAnsi="Verdana"/>
          <w:sz w:val="20"/>
          <w:lang w:val="pt-BR"/>
        </w:rPr>
        <w:t xml:space="preserve">um limite ao </w:t>
      </w:r>
      <w:r w:rsidRPr="0001639E">
        <w:rPr>
          <w:rFonts w:ascii="Verdana" w:hAnsi="Verdana"/>
          <w:sz w:val="20"/>
          <w:lang w:val="pt-BR"/>
        </w:rPr>
        <w:t xml:space="preserve">poder estatal, </w:t>
      </w:r>
      <w:r w:rsidR="005D45F6" w:rsidRPr="0001639E">
        <w:rPr>
          <w:rFonts w:ascii="Verdana" w:hAnsi="Verdana"/>
          <w:sz w:val="20"/>
          <w:lang w:val="pt-BR"/>
        </w:rPr>
        <w:t xml:space="preserve">cuja </w:t>
      </w:r>
      <w:r w:rsidR="00142ABA" w:rsidRPr="0001639E">
        <w:rPr>
          <w:rFonts w:ascii="Verdana" w:hAnsi="Verdana"/>
          <w:sz w:val="20"/>
          <w:lang w:val="pt-BR"/>
        </w:rPr>
        <w:t>“neces</w:t>
      </w:r>
      <w:r w:rsidR="005D45F6" w:rsidRPr="0001639E">
        <w:rPr>
          <w:rFonts w:ascii="Verdana" w:hAnsi="Verdana"/>
          <w:sz w:val="20"/>
          <w:lang w:val="pt-BR"/>
        </w:rPr>
        <w:t>s</w:t>
      </w:r>
      <w:r w:rsidR="00142ABA" w:rsidRPr="0001639E">
        <w:rPr>
          <w:rFonts w:ascii="Verdana" w:hAnsi="Verdana"/>
          <w:sz w:val="20"/>
          <w:lang w:val="pt-BR"/>
        </w:rPr>
        <w:t>idad</w:t>
      </w:r>
      <w:r w:rsidR="005D45F6" w:rsidRPr="0001639E">
        <w:rPr>
          <w:rFonts w:ascii="Verdana" w:hAnsi="Verdana"/>
          <w:sz w:val="20"/>
          <w:lang w:val="pt-BR"/>
        </w:rPr>
        <w:t>e</w:t>
      </w:r>
      <w:r w:rsidR="00142ABA" w:rsidRPr="0001639E">
        <w:rPr>
          <w:rFonts w:ascii="Verdana" w:hAnsi="Verdana"/>
          <w:sz w:val="20"/>
          <w:lang w:val="pt-BR"/>
        </w:rPr>
        <w:t xml:space="preserve"> de </w:t>
      </w:r>
      <w:r w:rsidR="005D45F6" w:rsidRPr="0001639E">
        <w:rPr>
          <w:rFonts w:ascii="Verdana" w:hAnsi="Verdana"/>
          <w:sz w:val="20"/>
          <w:lang w:val="pt-BR"/>
        </w:rPr>
        <w:t>aplicação</w:t>
      </w:r>
      <w:r w:rsidR="00142ABA" w:rsidRPr="0001639E">
        <w:rPr>
          <w:rFonts w:ascii="Verdana" w:hAnsi="Verdana"/>
          <w:sz w:val="20"/>
          <w:lang w:val="pt-BR"/>
        </w:rPr>
        <w:t xml:space="preserve">” </w:t>
      </w:r>
      <w:r w:rsidR="005D45F6" w:rsidRPr="0001639E">
        <w:rPr>
          <w:rFonts w:ascii="Verdana" w:hAnsi="Verdana"/>
          <w:sz w:val="20"/>
          <w:lang w:val="pt-BR"/>
        </w:rPr>
        <w:t xml:space="preserve">foi </w:t>
      </w:r>
      <w:r w:rsidRPr="0001639E">
        <w:rPr>
          <w:rFonts w:ascii="Verdana" w:hAnsi="Verdana"/>
          <w:sz w:val="20"/>
          <w:lang w:val="pt-BR"/>
        </w:rPr>
        <w:t>recon</w:t>
      </w:r>
      <w:r w:rsidR="005D45F6" w:rsidRPr="0001639E">
        <w:rPr>
          <w:rFonts w:ascii="Verdana" w:hAnsi="Verdana"/>
          <w:sz w:val="20"/>
          <w:lang w:val="pt-BR"/>
        </w:rPr>
        <w:t xml:space="preserve">hecida </w:t>
      </w:r>
      <w:r w:rsidRPr="0001639E">
        <w:rPr>
          <w:rFonts w:ascii="Verdana" w:hAnsi="Verdana"/>
          <w:sz w:val="20"/>
          <w:lang w:val="pt-BR"/>
        </w:rPr>
        <w:t>por este Tribunal</w:t>
      </w:r>
      <w:r w:rsidR="00407F54" w:rsidRPr="0001639E">
        <w:rPr>
          <w:rFonts w:ascii="Verdana" w:hAnsi="Verdana"/>
          <w:sz w:val="20"/>
          <w:lang w:val="pt-BR"/>
        </w:rPr>
        <w:t xml:space="preserve"> em </w:t>
      </w:r>
      <w:r w:rsidRPr="0001639E">
        <w:rPr>
          <w:rFonts w:ascii="Verdana" w:hAnsi="Verdana"/>
          <w:sz w:val="20"/>
          <w:lang w:val="pt-BR"/>
        </w:rPr>
        <w:t>su</w:t>
      </w:r>
      <w:r w:rsidR="00F82A59">
        <w:rPr>
          <w:rFonts w:ascii="Verdana" w:hAnsi="Verdana"/>
          <w:sz w:val="20"/>
          <w:lang w:val="pt-BR"/>
        </w:rPr>
        <w:t>a</w:t>
      </w:r>
      <w:r w:rsidRPr="0001639E">
        <w:rPr>
          <w:rFonts w:ascii="Verdana" w:hAnsi="Verdana"/>
          <w:sz w:val="20"/>
          <w:lang w:val="pt-BR"/>
        </w:rPr>
        <w:t xml:space="preserve"> </w:t>
      </w:r>
      <w:r w:rsidR="005D45F6" w:rsidRPr="0001639E">
        <w:rPr>
          <w:rFonts w:ascii="Verdana" w:hAnsi="Verdana"/>
          <w:sz w:val="20"/>
          <w:lang w:val="pt-BR"/>
        </w:rPr>
        <w:t xml:space="preserve">jurisprudência. Referiu-se também a </w:t>
      </w:r>
      <w:r w:rsidRPr="0001639E">
        <w:rPr>
          <w:rFonts w:ascii="Verdana" w:hAnsi="Verdana"/>
          <w:sz w:val="20"/>
          <w:lang w:val="pt-BR"/>
        </w:rPr>
        <w:t>que</w:t>
      </w:r>
      <w:r w:rsidR="002C09D4" w:rsidRPr="0001639E">
        <w:rPr>
          <w:rFonts w:ascii="Verdana" w:hAnsi="Verdana"/>
          <w:sz w:val="20"/>
          <w:lang w:val="pt-BR"/>
        </w:rPr>
        <w:t xml:space="preserve"> no</w:t>
      </w:r>
      <w:r w:rsidRPr="0001639E">
        <w:rPr>
          <w:rFonts w:ascii="Verdana" w:hAnsi="Verdana"/>
          <w:sz w:val="20"/>
          <w:lang w:val="pt-BR"/>
        </w:rPr>
        <w:t xml:space="preserve"> presente caso </w:t>
      </w:r>
      <w:r w:rsidR="005D45F6" w:rsidRPr="0001639E">
        <w:rPr>
          <w:rFonts w:ascii="Verdana" w:hAnsi="Verdana"/>
          <w:sz w:val="20"/>
          <w:lang w:val="pt-BR"/>
        </w:rPr>
        <w:t xml:space="preserve">não havia ocorrido nenhuma das hipóteses reconhecidas por </w:t>
      </w:r>
      <w:r w:rsidRPr="0001639E">
        <w:rPr>
          <w:rFonts w:ascii="Verdana" w:hAnsi="Verdana"/>
          <w:sz w:val="20"/>
          <w:lang w:val="pt-BR"/>
        </w:rPr>
        <w:t>esta Corte</w:t>
      </w:r>
      <w:r w:rsidR="00407F54" w:rsidRPr="0001639E">
        <w:rPr>
          <w:rFonts w:ascii="Verdana" w:hAnsi="Verdana"/>
          <w:sz w:val="20"/>
          <w:lang w:val="pt-BR"/>
        </w:rPr>
        <w:t xml:space="preserve"> </w:t>
      </w:r>
      <w:r w:rsidR="005D45F6" w:rsidRPr="0001639E">
        <w:rPr>
          <w:rFonts w:ascii="Verdana" w:hAnsi="Verdana"/>
          <w:sz w:val="20"/>
          <w:lang w:val="pt-BR"/>
        </w:rPr>
        <w:t xml:space="preserve">nas quais sua aplicação </w:t>
      </w:r>
      <w:r w:rsidRPr="0001639E">
        <w:rPr>
          <w:rFonts w:ascii="Verdana" w:hAnsi="Verdana"/>
          <w:sz w:val="20"/>
          <w:lang w:val="pt-BR"/>
        </w:rPr>
        <w:t>“ser</w:t>
      </w:r>
      <w:r w:rsidR="005D45F6" w:rsidRPr="0001639E">
        <w:rPr>
          <w:rFonts w:ascii="Verdana" w:hAnsi="Verdana"/>
          <w:sz w:val="20"/>
          <w:lang w:val="pt-BR"/>
        </w:rPr>
        <w:t>ia inaceitável</w:t>
      </w:r>
      <w:r w:rsidRPr="0001639E">
        <w:rPr>
          <w:rFonts w:ascii="Verdana" w:hAnsi="Verdana"/>
          <w:sz w:val="20"/>
          <w:lang w:val="pt-BR"/>
        </w:rPr>
        <w:t>”</w:t>
      </w:r>
      <w:r w:rsidR="005D45F6" w:rsidRPr="0001639E">
        <w:rPr>
          <w:rFonts w:ascii="Verdana" w:hAnsi="Verdana"/>
          <w:sz w:val="20"/>
          <w:lang w:val="pt-BR"/>
        </w:rPr>
        <w:t>,</w:t>
      </w:r>
      <w:r w:rsidRPr="0001639E">
        <w:rPr>
          <w:rStyle w:val="Refdenotaalpie"/>
          <w:rFonts w:ascii="Verdana" w:hAnsi="Verdana"/>
          <w:sz w:val="20"/>
          <w:lang w:val="pt-BR"/>
        </w:rPr>
        <w:footnoteReference w:id="19"/>
      </w:r>
      <w:r w:rsidR="00407F54" w:rsidRPr="0001639E">
        <w:rPr>
          <w:rFonts w:ascii="Verdana" w:hAnsi="Verdana"/>
          <w:sz w:val="20"/>
          <w:lang w:val="pt-BR"/>
        </w:rPr>
        <w:t xml:space="preserve"> </w:t>
      </w:r>
      <w:r w:rsidR="005D565A" w:rsidRPr="0001639E">
        <w:rPr>
          <w:rFonts w:ascii="Verdana" w:hAnsi="Verdana"/>
          <w:sz w:val="20"/>
          <w:lang w:val="pt-BR"/>
        </w:rPr>
        <w:t xml:space="preserve">pois </w:t>
      </w:r>
      <w:r w:rsidR="008A13FB" w:rsidRPr="0001639E">
        <w:rPr>
          <w:rFonts w:ascii="Verdana" w:hAnsi="Verdana"/>
          <w:sz w:val="20"/>
          <w:lang w:val="pt-BR"/>
        </w:rPr>
        <w:t xml:space="preserve">o </w:t>
      </w:r>
      <w:r w:rsidRPr="0001639E">
        <w:rPr>
          <w:rFonts w:ascii="Verdana" w:hAnsi="Verdana"/>
          <w:sz w:val="20"/>
          <w:lang w:val="pt-BR"/>
        </w:rPr>
        <w:t>presente caso “</w:t>
      </w:r>
      <w:r w:rsidR="005D565A" w:rsidRPr="0001639E">
        <w:rPr>
          <w:rFonts w:ascii="Verdana" w:hAnsi="Verdana"/>
          <w:sz w:val="20"/>
          <w:lang w:val="pt-BR"/>
        </w:rPr>
        <w:t xml:space="preserve">não </w:t>
      </w:r>
      <w:r w:rsidRPr="0001639E">
        <w:rPr>
          <w:rFonts w:ascii="Verdana" w:hAnsi="Verdana"/>
          <w:sz w:val="20"/>
          <w:lang w:val="pt-BR"/>
        </w:rPr>
        <w:t>se en</w:t>
      </w:r>
      <w:r w:rsidR="005D565A" w:rsidRPr="0001639E">
        <w:rPr>
          <w:rFonts w:ascii="Verdana" w:hAnsi="Verdana"/>
          <w:sz w:val="20"/>
          <w:lang w:val="pt-BR"/>
        </w:rPr>
        <w:t>q</w:t>
      </w:r>
      <w:r w:rsidRPr="0001639E">
        <w:rPr>
          <w:rFonts w:ascii="Verdana" w:hAnsi="Verdana"/>
          <w:sz w:val="20"/>
          <w:lang w:val="pt-BR"/>
        </w:rPr>
        <w:t xml:space="preserve">uadra </w:t>
      </w:r>
      <w:r w:rsidR="005D565A" w:rsidRPr="0001639E">
        <w:rPr>
          <w:rFonts w:ascii="Verdana" w:hAnsi="Verdana"/>
          <w:sz w:val="20"/>
          <w:lang w:val="pt-BR"/>
        </w:rPr>
        <w:t xml:space="preserve">no conceito </w:t>
      </w:r>
      <w:r w:rsidRPr="0001639E">
        <w:rPr>
          <w:rFonts w:ascii="Verdana" w:hAnsi="Verdana"/>
          <w:sz w:val="20"/>
          <w:lang w:val="pt-BR"/>
        </w:rPr>
        <w:t xml:space="preserve">de ‘graves </w:t>
      </w:r>
      <w:r w:rsidR="00850774" w:rsidRPr="0001639E">
        <w:rPr>
          <w:rFonts w:ascii="Verdana" w:hAnsi="Verdana"/>
          <w:sz w:val="20"/>
          <w:lang w:val="pt-BR"/>
        </w:rPr>
        <w:t>violações</w:t>
      </w:r>
      <w:r w:rsidRPr="0001639E">
        <w:rPr>
          <w:rFonts w:ascii="Verdana" w:hAnsi="Verdana"/>
          <w:sz w:val="20"/>
          <w:lang w:val="pt-BR"/>
        </w:rPr>
        <w:t xml:space="preserve"> de </w:t>
      </w:r>
      <w:r w:rsidR="00850774" w:rsidRPr="0001639E">
        <w:rPr>
          <w:rFonts w:ascii="Verdana" w:hAnsi="Verdana"/>
          <w:sz w:val="20"/>
          <w:lang w:val="pt-BR"/>
        </w:rPr>
        <w:t>direito</w:t>
      </w:r>
      <w:r w:rsidRPr="0001639E">
        <w:rPr>
          <w:rFonts w:ascii="Verdana" w:hAnsi="Verdana"/>
          <w:sz w:val="20"/>
          <w:lang w:val="pt-BR"/>
        </w:rPr>
        <w:t xml:space="preserve">s humanos’ consolidado </w:t>
      </w:r>
      <w:r w:rsidR="005D565A" w:rsidRPr="0001639E">
        <w:rPr>
          <w:rFonts w:ascii="Verdana" w:hAnsi="Verdana"/>
          <w:sz w:val="20"/>
          <w:lang w:val="pt-BR"/>
        </w:rPr>
        <w:t>pela</w:t>
      </w:r>
      <w:r w:rsidRPr="0001639E">
        <w:rPr>
          <w:rFonts w:ascii="Verdana" w:hAnsi="Verdana"/>
          <w:sz w:val="20"/>
          <w:lang w:val="pt-BR"/>
        </w:rPr>
        <w:t xml:space="preserve"> Corte”. Sobre este último</w:t>
      </w:r>
      <w:r w:rsidR="00226CB3" w:rsidRPr="0001639E">
        <w:rPr>
          <w:rFonts w:ascii="Verdana" w:hAnsi="Verdana"/>
          <w:sz w:val="20"/>
          <w:lang w:val="pt-BR"/>
        </w:rPr>
        <w:t xml:space="preserve"> ponto</w:t>
      </w:r>
      <w:r w:rsidRPr="0001639E">
        <w:rPr>
          <w:rFonts w:ascii="Verdana" w:hAnsi="Verdana"/>
          <w:sz w:val="20"/>
          <w:lang w:val="pt-BR"/>
        </w:rPr>
        <w:t xml:space="preserve">, </w:t>
      </w:r>
      <w:r w:rsidR="005D565A" w:rsidRPr="0001639E">
        <w:rPr>
          <w:rFonts w:ascii="Verdana" w:hAnsi="Verdana"/>
          <w:sz w:val="20"/>
          <w:lang w:val="pt-BR"/>
        </w:rPr>
        <w:t xml:space="preserve">o </w:t>
      </w:r>
      <w:r w:rsidRPr="0001639E">
        <w:rPr>
          <w:rFonts w:ascii="Verdana" w:hAnsi="Verdana"/>
          <w:sz w:val="20"/>
          <w:lang w:val="pt-BR"/>
        </w:rPr>
        <w:t xml:space="preserve">Brasil </w:t>
      </w:r>
      <w:r w:rsidR="005D565A" w:rsidRPr="0001639E">
        <w:rPr>
          <w:rFonts w:ascii="Verdana" w:hAnsi="Verdana"/>
          <w:sz w:val="20"/>
          <w:lang w:val="pt-BR"/>
        </w:rPr>
        <w:t xml:space="preserve">esclareceu </w:t>
      </w:r>
      <w:r w:rsidRPr="0001639E">
        <w:rPr>
          <w:rFonts w:ascii="Verdana" w:hAnsi="Verdana"/>
          <w:sz w:val="20"/>
          <w:lang w:val="pt-BR"/>
        </w:rPr>
        <w:t xml:space="preserve">que, </w:t>
      </w:r>
      <w:r w:rsidR="005D565A" w:rsidRPr="0001639E">
        <w:rPr>
          <w:rFonts w:ascii="Verdana" w:hAnsi="Verdana"/>
          <w:sz w:val="20"/>
          <w:lang w:val="pt-BR"/>
        </w:rPr>
        <w:t xml:space="preserve">ainda que </w:t>
      </w:r>
      <w:r w:rsidR="008A13FB" w:rsidRPr="0001639E">
        <w:rPr>
          <w:rFonts w:ascii="Verdana" w:hAnsi="Verdana"/>
          <w:sz w:val="20"/>
          <w:lang w:val="pt-BR"/>
        </w:rPr>
        <w:t xml:space="preserve">o </w:t>
      </w:r>
      <w:r w:rsidRPr="0001639E">
        <w:rPr>
          <w:rFonts w:ascii="Verdana" w:hAnsi="Verdana"/>
          <w:sz w:val="20"/>
          <w:lang w:val="pt-BR"/>
        </w:rPr>
        <w:t xml:space="preserve">delito de tortura se </w:t>
      </w:r>
      <w:r w:rsidR="005D565A" w:rsidRPr="0001639E">
        <w:rPr>
          <w:rFonts w:ascii="Verdana" w:hAnsi="Verdana"/>
          <w:sz w:val="20"/>
          <w:lang w:val="pt-BR"/>
        </w:rPr>
        <w:t xml:space="preserve">encontre </w:t>
      </w:r>
      <w:r w:rsidRPr="0001639E">
        <w:rPr>
          <w:rFonts w:ascii="Verdana" w:hAnsi="Verdana"/>
          <w:sz w:val="20"/>
          <w:lang w:val="pt-BR"/>
        </w:rPr>
        <w:t>dentro</w:t>
      </w:r>
      <w:r w:rsidR="00850774" w:rsidRPr="0001639E">
        <w:rPr>
          <w:rFonts w:ascii="Verdana" w:hAnsi="Verdana"/>
          <w:sz w:val="20"/>
          <w:lang w:val="pt-BR"/>
        </w:rPr>
        <w:t xml:space="preserve"> da</w:t>
      </w:r>
      <w:r w:rsidRPr="0001639E">
        <w:rPr>
          <w:rFonts w:ascii="Verdana" w:hAnsi="Verdana"/>
          <w:sz w:val="20"/>
          <w:lang w:val="pt-BR"/>
        </w:rPr>
        <w:t xml:space="preserve">s condutas </w:t>
      </w:r>
      <w:r w:rsidR="005D565A" w:rsidRPr="0001639E">
        <w:rPr>
          <w:rFonts w:ascii="Verdana" w:hAnsi="Verdana"/>
          <w:sz w:val="20"/>
          <w:lang w:val="pt-BR"/>
        </w:rPr>
        <w:t>qu</w:t>
      </w:r>
      <w:r w:rsidRPr="0001639E">
        <w:rPr>
          <w:rFonts w:ascii="Verdana" w:hAnsi="Verdana"/>
          <w:sz w:val="20"/>
          <w:lang w:val="pt-BR"/>
        </w:rPr>
        <w:t xml:space="preserve">alificadas como “graves </w:t>
      </w:r>
      <w:r w:rsidR="00850774" w:rsidRPr="0001639E">
        <w:rPr>
          <w:rFonts w:ascii="Verdana" w:hAnsi="Verdana"/>
          <w:sz w:val="20"/>
          <w:lang w:val="pt-BR"/>
        </w:rPr>
        <w:t>violações</w:t>
      </w:r>
      <w:r w:rsidRPr="0001639E">
        <w:rPr>
          <w:rFonts w:ascii="Verdana" w:hAnsi="Verdana"/>
          <w:sz w:val="20"/>
          <w:lang w:val="pt-BR"/>
        </w:rPr>
        <w:t>”,</w:t>
      </w:r>
      <w:r w:rsidR="002C09D4" w:rsidRPr="0001639E">
        <w:rPr>
          <w:rFonts w:ascii="Verdana" w:hAnsi="Verdana"/>
          <w:sz w:val="20"/>
          <w:lang w:val="pt-BR"/>
        </w:rPr>
        <w:t xml:space="preserve"> no</w:t>
      </w:r>
      <w:r w:rsidRPr="0001639E">
        <w:rPr>
          <w:rFonts w:ascii="Verdana" w:hAnsi="Verdana"/>
          <w:sz w:val="20"/>
          <w:lang w:val="pt-BR"/>
        </w:rPr>
        <w:t xml:space="preserve"> presente caso</w:t>
      </w:r>
      <w:r w:rsidR="00DF69CE" w:rsidRPr="0001639E">
        <w:rPr>
          <w:rFonts w:ascii="Verdana" w:hAnsi="Verdana"/>
          <w:sz w:val="20"/>
          <w:lang w:val="pt-BR"/>
        </w:rPr>
        <w:t xml:space="preserve"> a </w:t>
      </w:r>
      <w:r w:rsidRPr="0001639E">
        <w:rPr>
          <w:rFonts w:ascii="Verdana" w:hAnsi="Verdana"/>
          <w:sz w:val="20"/>
          <w:lang w:val="pt-BR"/>
        </w:rPr>
        <w:t xml:space="preserve">Corte </w:t>
      </w:r>
      <w:r w:rsidR="005D565A" w:rsidRPr="0001639E">
        <w:rPr>
          <w:rFonts w:ascii="Verdana" w:hAnsi="Verdana"/>
          <w:sz w:val="20"/>
          <w:lang w:val="pt-BR"/>
        </w:rPr>
        <w:t xml:space="preserve">não considerou provado que tenha existido </w:t>
      </w:r>
      <w:r w:rsidRPr="0001639E">
        <w:rPr>
          <w:rFonts w:ascii="Verdana" w:hAnsi="Verdana"/>
          <w:sz w:val="20"/>
          <w:lang w:val="pt-BR"/>
        </w:rPr>
        <w:t xml:space="preserve">tortura, </w:t>
      </w:r>
      <w:r w:rsidR="005D565A" w:rsidRPr="0001639E">
        <w:rPr>
          <w:rFonts w:ascii="Verdana" w:hAnsi="Verdana"/>
          <w:sz w:val="20"/>
          <w:lang w:val="pt-BR"/>
        </w:rPr>
        <w:t xml:space="preserve">mas </w:t>
      </w:r>
      <w:r w:rsidRPr="0001639E">
        <w:rPr>
          <w:rFonts w:ascii="Verdana" w:hAnsi="Verdana"/>
          <w:sz w:val="20"/>
          <w:lang w:val="pt-BR"/>
        </w:rPr>
        <w:t>que</w:t>
      </w:r>
      <w:r w:rsidR="005E5D6A" w:rsidRPr="0001639E">
        <w:rPr>
          <w:rFonts w:ascii="Verdana" w:hAnsi="Verdana"/>
          <w:sz w:val="20"/>
          <w:lang w:val="pt-BR"/>
        </w:rPr>
        <w:t>, a</w:t>
      </w:r>
      <w:r w:rsidR="005D565A" w:rsidRPr="0001639E">
        <w:rPr>
          <w:rFonts w:ascii="Verdana" w:hAnsi="Verdana"/>
          <w:sz w:val="20"/>
          <w:lang w:val="pt-BR"/>
        </w:rPr>
        <w:t>o</w:t>
      </w:r>
      <w:r w:rsidR="005E5D6A" w:rsidRPr="0001639E">
        <w:rPr>
          <w:rFonts w:ascii="Verdana" w:hAnsi="Verdana"/>
          <w:sz w:val="20"/>
          <w:lang w:val="pt-BR"/>
        </w:rPr>
        <w:t xml:space="preserve"> determinar que </w:t>
      </w:r>
      <w:r w:rsidR="005D565A" w:rsidRPr="0001639E">
        <w:rPr>
          <w:rFonts w:ascii="Verdana" w:hAnsi="Verdana"/>
          <w:sz w:val="20"/>
          <w:lang w:val="pt-BR"/>
        </w:rPr>
        <w:t xml:space="preserve">o </w:t>
      </w:r>
      <w:r w:rsidR="005E5D6A" w:rsidRPr="0001639E">
        <w:rPr>
          <w:rFonts w:ascii="Verdana" w:hAnsi="Verdana"/>
          <w:sz w:val="20"/>
          <w:lang w:val="pt-BR"/>
        </w:rPr>
        <w:t xml:space="preserve">Brasil </w:t>
      </w:r>
      <w:r w:rsidR="001A5B7D" w:rsidRPr="0001639E">
        <w:rPr>
          <w:rFonts w:ascii="Verdana" w:hAnsi="Verdana"/>
          <w:sz w:val="20"/>
          <w:lang w:val="pt-BR"/>
        </w:rPr>
        <w:t>havia</w:t>
      </w:r>
      <w:r w:rsidR="005E5D6A" w:rsidRPr="0001639E">
        <w:rPr>
          <w:rFonts w:ascii="Verdana" w:hAnsi="Verdana"/>
          <w:sz w:val="20"/>
          <w:lang w:val="pt-BR"/>
        </w:rPr>
        <w:t xml:space="preserve"> violado</w:t>
      </w:r>
      <w:r w:rsidR="002C09D4" w:rsidRPr="0001639E">
        <w:rPr>
          <w:rFonts w:ascii="Verdana" w:hAnsi="Verdana"/>
          <w:sz w:val="20"/>
          <w:lang w:val="pt-BR"/>
        </w:rPr>
        <w:t xml:space="preserve"> os</w:t>
      </w:r>
      <w:r w:rsidR="005E5D6A" w:rsidRPr="0001639E">
        <w:rPr>
          <w:rFonts w:ascii="Verdana" w:hAnsi="Verdana"/>
          <w:sz w:val="20"/>
          <w:lang w:val="pt-BR"/>
        </w:rPr>
        <w:t xml:space="preserve"> </w:t>
      </w:r>
      <w:r w:rsidR="00850774" w:rsidRPr="0001639E">
        <w:rPr>
          <w:rFonts w:ascii="Verdana" w:hAnsi="Verdana"/>
          <w:sz w:val="20"/>
          <w:lang w:val="pt-BR"/>
        </w:rPr>
        <w:t>direito</w:t>
      </w:r>
      <w:r w:rsidR="005E5D6A" w:rsidRPr="0001639E">
        <w:rPr>
          <w:rFonts w:ascii="Verdana" w:hAnsi="Verdana"/>
          <w:sz w:val="20"/>
          <w:lang w:val="pt-BR"/>
        </w:rPr>
        <w:t>s recon</w:t>
      </w:r>
      <w:r w:rsidR="005D565A" w:rsidRPr="0001639E">
        <w:rPr>
          <w:rFonts w:ascii="Verdana" w:hAnsi="Verdana"/>
          <w:sz w:val="20"/>
          <w:lang w:val="pt-BR"/>
        </w:rPr>
        <w:t>he</w:t>
      </w:r>
      <w:r w:rsidR="005E5D6A" w:rsidRPr="0001639E">
        <w:rPr>
          <w:rFonts w:ascii="Verdana" w:hAnsi="Verdana"/>
          <w:sz w:val="20"/>
          <w:lang w:val="pt-BR"/>
        </w:rPr>
        <w:t>cidos</w:t>
      </w:r>
      <w:r w:rsidR="002C09D4" w:rsidRPr="0001639E">
        <w:rPr>
          <w:rFonts w:ascii="Verdana" w:hAnsi="Verdana"/>
          <w:sz w:val="20"/>
          <w:lang w:val="pt-BR"/>
        </w:rPr>
        <w:t xml:space="preserve"> no</w:t>
      </w:r>
      <w:r w:rsidR="005E5D6A" w:rsidRPr="0001639E">
        <w:rPr>
          <w:rFonts w:ascii="Verdana" w:hAnsi="Verdana"/>
          <w:sz w:val="20"/>
          <w:lang w:val="pt-BR"/>
        </w:rPr>
        <w:t xml:space="preserve"> </w:t>
      </w:r>
      <w:r w:rsidR="0073705A" w:rsidRPr="0001639E">
        <w:rPr>
          <w:rFonts w:ascii="Verdana" w:hAnsi="Verdana"/>
          <w:sz w:val="20"/>
          <w:lang w:val="pt-BR"/>
        </w:rPr>
        <w:t>artigo</w:t>
      </w:r>
      <w:r w:rsidR="005E5D6A" w:rsidRPr="0001639E">
        <w:rPr>
          <w:rFonts w:ascii="Verdana" w:hAnsi="Verdana"/>
          <w:sz w:val="20"/>
          <w:lang w:val="pt-BR"/>
        </w:rPr>
        <w:t xml:space="preserve"> 5</w:t>
      </w:r>
      <w:r w:rsidR="005D565A" w:rsidRPr="0001639E">
        <w:rPr>
          <w:rFonts w:ascii="Verdana" w:hAnsi="Verdana"/>
          <w:sz w:val="20"/>
          <w:lang w:val="pt-BR"/>
        </w:rPr>
        <w:t>,</w:t>
      </w:r>
      <w:r w:rsidR="005E5D6A" w:rsidRPr="0001639E">
        <w:rPr>
          <w:rFonts w:ascii="Verdana" w:hAnsi="Verdana"/>
          <w:sz w:val="20"/>
          <w:lang w:val="pt-BR"/>
        </w:rPr>
        <w:t xml:space="preserve"> inciso 2</w:t>
      </w:r>
      <w:r w:rsidR="005D565A" w:rsidRPr="0001639E">
        <w:rPr>
          <w:rFonts w:ascii="Verdana" w:hAnsi="Verdana"/>
          <w:sz w:val="20"/>
          <w:lang w:val="pt-BR"/>
        </w:rPr>
        <w:t>,</w:t>
      </w:r>
      <w:r w:rsidR="001A2154" w:rsidRPr="0001639E">
        <w:rPr>
          <w:rFonts w:ascii="Verdana" w:hAnsi="Verdana"/>
          <w:sz w:val="20"/>
          <w:lang w:val="pt-BR"/>
        </w:rPr>
        <w:t xml:space="preserve"> da </w:t>
      </w:r>
      <w:r w:rsidR="005E5D6A" w:rsidRPr="0001639E">
        <w:rPr>
          <w:rFonts w:ascii="Verdana" w:hAnsi="Verdana"/>
          <w:sz w:val="20"/>
          <w:lang w:val="pt-BR"/>
        </w:rPr>
        <w:t>Conven</w:t>
      </w:r>
      <w:r w:rsidR="005D565A" w:rsidRPr="0001639E">
        <w:rPr>
          <w:rFonts w:ascii="Verdana" w:hAnsi="Verdana"/>
          <w:sz w:val="20"/>
          <w:lang w:val="pt-BR"/>
        </w:rPr>
        <w:t>ção</w:t>
      </w:r>
      <w:r w:rsidR="005E5D6A" w:rsidRPr="0001639E">
        <w:rPr>
          <w:rFonts w:ascii="Verdana" w:hAnsi="Verdana"/>
          <w:sz w:val="20"/>
          <w:lang w:val="pt-BR"/>
        </w:rPr>
        <w:t>,</w:t>
      </w:r>
      <w:r w:rsidRPr="0001639E">
        <w:rPr>
          <w:rFonts w:ascii="Verdana" w:hAnsi="Verdana"/>
          <w:sz w:val="20"/>
          <w:lang w:val="pt-BR"/>
        </w:rPr>
        <w:t xml:space="preserve"> “subsumi</w:t>
      </w:r>
      <w:r w:rsidR="0062019A" w:rsidRPr="0001639E">
        <w:rPr>
          <w:rFonts w:ascii="Verdana" w:hAnsi="Verdana"/>
          <w:sz w:val="20"/>
          <w:lang w:val="pt-BR"/>
        </w:rPr>
        <w:t xml:space="preserve">u </w:t>
      </w:r>
      <w:r w:rsidR="002C09D4" w:rsidRPr="0001639E">
        <w:rPr>
          <w:rFonts w:ascii="Verdana" w:hAnsi="Verdana"/>
          <w:sz w:val="20"/>
          <w:lang w:val="pt-BR"/>
        </w:rPr>
        <w:t>os</w:t>
      </w:r>
      <w:r w:rsidRPr="0001639E">
        <w:rPr>
          <w:rFonts w:ascii="Verdana" w:hAnsi="Verdana"/>
          <w:sz w:val="20"/>
          <w:lang w:val="pt-BR"/>
        </w:rPr>
        <w:t xml:space="preserve"> </w:t>
      </w:r>
      <w:r w:rsidR="00A14A58" w:rsidRPr="0001639E">
        <w:rPr>
          <w:rFonts w:ascii="Verdana" w:hAnsi="Verdana"/>
          <w:sz w:val="20"/>
          <w:lang w:val="pt-BR"/>
        </w:rPr>
        <w:t xml:space="preserve">fatos ao conceito de </w:t>
      </w:r>
      <w:r w:rsidRPr="0001639E">
        <w:rPr>
          <w:rFonts w:ascii="Verdana" w:hAnsi="Verdana"/>
          <w:sz w:val="20"/>
          <w:lang w:val="pt-BR"/>
        </w:rPr>
        <w:t>penas o</w:t>
      </w:r>
      <w:r w:rsidR="00A14A58" w:rsidRPr="0001639E">
        <w:rPr>
          <w:rFonts w:ascii="Verdana" w:hAnsi="Verdana"/>
          <w:sz w:val="20"/>
          <w:lang w:val="pt-BR"/>
        </w:rPr>
        <w:t xml:space="preserve">u tratamentos cruéis, desumanos ou </w:t>
      </w:r>
      <w:r w:rsidRPr="0001639E">
        <w:rPr>
          <w:rFonts w:ascii="Verdana" w:hAnsi="Verdana"/>
          <w:sz w:val="20"/>
          <w:lang w:val="pt-BR"/>
        </w:rPr>
        <w:t>degradante</w:t>
      </w:r>
      <w:r w:rsidR="00142ABA" w:rsidRPr="0001639E">
        <w:rPr>
          <w:rFonts w:ascii="Verdana" w:hAnsi="Verdana"/>
          <w:sz w:val="20"/>
          <w:lang w:val="pt-BR"/>
        </w:rPr>
        <w:t>s</w:t>
      </w:r>
      <w:r w:rsidR="005E5D6A" w:rsidRPr="0001639E">
        <w:rPr>
          <w:rFonts w:ascii="Verdana" w:hAnsi="Verdana"/>
          <w:sz w:val="20"/>
          <w:lang w:val="pt-BR"/>
        </w:rPr>
        <w:t>”</w:t>
      </w:r>
      <w:r w:rsidR="00984FE9">
        <w:rPr>
          <w:rFonts w:ascii="Verdana" w:hAnsi="Verdana"/>
          <w:sz w:val="20"/>
          <w:lang w:val="pt-BR"/>
        </w:rPr>
        <w:t>.</w:t>
      </w:r>
      <w:r w:rsidRPr="0001639E">
        <w:rPr>
          <w:rFonts w:ascii="Verdana" w:hAnsi="Verdana"/>
          <w:sz w:val="20"/>
          <w:lang w:val="pt-BR"/>
        </w:rPr>
        <w:t xml:space="preserve"> </w:t>
      </w:r>
      <w:r w:rsidR="00A14A58" w:rsidRPr="0001639E">
        <w:rPr>
          <w:rFonts w:ascii="Verdana" w:hAnsi="Verdana"/>
          <w:sz w:val="20"/>
          <w:lang w:val="pt-BR"/>
        </w:rPr>
        <w:t xml:space="preserve">Assim, </w:t>
      </w:r>
      <w:r w:rsidRPr="0001639E">
        <w:rPr>
          <w:rFonts w:ascii="Verdana" w:hAnsi="Verdana"/>
          <w:sz w:val="20"/>
          <w:lang w:val="pt-BR"/>
        </w:rPr>
        <w:t>consider</w:t>
      </w:r>
      <w:r w:rsidR="0062019A" w:rsidRPr="0001639E">
        <w:rPr>
          <w:rFonts w:ascii="Verdana" w:hAnsi="Verdana"/>
          <w:sz w:val="20"/>
          <w:lang w:val="pt-BR"/>
        </w:rPr>
        <w:t xml:space="preserve">ou </w:t>
      </w:r>
      <w:r w:rsidRPr="0001639E">
        <w:rPr>
          <w:rFonts w:ascii="Verdana" w:hAnsi="Verdana"/>
          <w:sz w:val="20"/>
          <w:lang w:val="pt-BR"/>
        </w:rPr>
        <w:t xml:space="preserve">que, </w:t>
      </w:r>
      <w:r w:rsidR="00A14A58" w:rsidRPr="0001639E">
        <w:rPr>
          <w:rFonts w:ascii="Verdana" w:hAnsi="Verdana"/>
          <w:sz w:val="20"/>
          <w:lang w:val="pt-BR"/>
        </w:rPr>
        <w:t xml:space="preserve">tendo ocorrido a prescrição do </w:t>
      </w:r>
      <w:r w:rsidRPr="0001639E">
        <w:rPr>
          <w:rFonts w:ascii="Verdana" w:hAnsi="Verdana"/>
          <w:sz w:val="20"/>
          <w:lang w:val="pt-BR"/>
        </w:rPr>
        <w:t xml:space="preserve">delito, </w:t>
      </w:r>
      <w:r w:rsidR="00A14A58" w:rsidRPr="0001639E">
        <w:rPr>
          <w:rFonts w:ascii="Verdana" w:hAnsi="Verdana"/>
          <w:sz w:val="20"/>
          <w:lang w:val="pt-BR"/>
        </w:rPr>
        <w:t xml:space="preserve">não era possível </w:t>
      </w:r>
      <w:r w:rsidRPr="0001639E">
        <w:rPr>
          <w:rFonts w:ascii="Verdana" w:hAnsi="Verdana"/>
          <w:sz w:val="20"/>
          <w:lang w:val="pt-BR"/>
        </w:rPr>
        <w:t>continuar co</w:t>
      </w:r>
      <w:r w:rsidR="00A14A58" w:rsidRPr="0001639E">
        <w:rPr>
          <w:rFonts w:ascii="Verdana" w:hAnsi="Verdana"/>
          <w:sz w:val="20"/>
          <w:lang w:val="pt-BR"/>
        </w:rPr>
        <w:t xml:space="preserve">m </w:t>
      </w:r>
      <w:r w:rsidR="00DF69CE" w:rsidRPr="0001639E">
        <w:rPr>
          <w:rFonts w:ascii="Verdana" w:hAnsi="Verdana"/>
          <w:sz w:val="20"/>
          <w:lang w:val="pt-BR"/>
        </w:rPr>
        <w:t xml:space="preserve">a </w:t>
      </w:r>
      <w:r w:rsidRPr="0001639E">
        <w:rPr>
          <w:rFonts w:ascii="Verdana" w:hAnsi="Verdana"/>
          <w:sz w:val="20"/>
          <w:lang w:val="pt-BR"/>
        </w:rPr>
        <w:t>investiga</w:t>
      </w:r>
      <w:r w:rsidR="001A2154" w:rsidRPr="0001639E">
        <w:rPr>
          <w:rFonts w:ascii="Verdana" w:hAnsi="Verdana"/>
          <w:sz w:val="20"/>
          <w:lang w:val="pt-BR"/>
        </w:rPr>
        <w:t xml:space="preserve">ção </w:t>
      </w:r>
      <w:r w:rsidRPr="0001639E">
        <w:rPr>
          <w:rFonts w:ascii="Verdana" w:hAnsi="Verdana"/>
          <w:sz w:val="20"/>
          <w:lang w:val="pt-BR"/>
        </w:rPr>
        <w:t>penal “</w:t>
      </w:r>
      <w:r w:rsidR="00A14A58" w:rsidRPr="0001639E">
        <w:rPr>
          <w:rFonts w:ascii="Verdana" w:hAnsi="Verdana"/>
          <w:sz w:val="20"/>
          <w:lang w:val="pt-BR"/>
        </w:rPr>
        <w:t xml:space="preserve">em respeito aos princípios constitucionais </w:t>
      </w:r>
      <w:r w:rsidRPr="0001639E">
        <w:rPr>
          <w:rFonts w:ascii="Verdana" w:hAnsi="Verdana"/>
          <w:sz w:val="20"/>
          <w:lang w:val="pt-BR"/>
        </w:rPr>
        <w:t xml:space="preserve">de </w:t>
      </w:r>
      <w:r w:rsidR="00850774" w:rsidRPr="0001639E">
        <w:rPr>
          <w:rFonts w:ascii="Verdana" w:hAnsi="Verdana"/>
          <w:sz w:val="20"/>
          <w:lang w:val="pt-BR"/>
        </w:rPr>
        <w:t>direito</w:t>
      </w:r>
      <w:r w:rsidRPr="0001639E">
        <w:rPr>
          <w:rFonts w:ascii="Verdana" w:hAnsi="Verdana"/>
          <w:sz w:val="20"/>
          <w:lang w:val="pt-BR"/>
        </w:rPr>
        <w:t xml:space="preserve">s humanos”. </w:t>
      </w:r>
      <w:r w:rsidR="00226CB3" w:rsidRPr="0001639E">
        <w:rPr>
          <w:rFonts w:ascii="Verdana" w:hAnsi="Verdana"/>
          <w:sz w:val="20"/>
          <w:lang w:val="pt-BR"/>
        </w:rPr>
        <w:t>Além disso</w:t>
      </w:r>
      <w:r w:rsidR="00E41F51" w:rsidRPr="0001639E">
        <w:rPr>
          <w:rFonts w:ascii="Verdana" w:hAnsi="Verdana"/>
          <w:sz w:val="20"/>
          <w:lang w:val="pt-BR"/>
        </w:rPr>
        <w:t>, consider</w:t>
      </w:r>
      <w:r w:rsidR="0062019A" w:rsidRPr="0001639E">
        <w:rPr>
          <w:rFonts w:ascii="Verdana" w:hAnsi="Verdana"/>
          <w:sz w:val="20"/>
          <w:lang w:val="pt-BR"/>
        </w:rPr>
        <w:t xml:space="preserve">ou </w:t>
      </w:r>
      <w:r w:rsidR="00E41F51" w:rsidRPr="0001639E">
        <w:rPr>
          <w:rFonts w:ascii="Verdana" w:hAnsi="Verdana"/>
          <w:sz w:val="20"/>
          <w:lang w:val="pt-BR"/>
        </w:rPr>
        <w:t xml:space="preserve">que </w:t>
      </w:r>
      <w:r w:rsidR="00A14A58" w:rsidRPr="0001639E">
        <w:rPr>
          <w:rFonts w:ascii="Verdana" w:hAnsi="Verdana"/>
          <w:sz w:val="20"/>
          <w:lang w:val="pt-BR"/>
        </w:rPr>
        <w:t xml:space="preserve">não houve conduta </w:t>
      </w:r>
      <w:r w:rsidR="00E41F51" w:rsidRPr="0001639E">
        <w:rPr>
          <w:rFonts w:ascii="Verdana" w:hAnsi="Verdana"/>
          <w:sz w:val="20"/>
          <w:lang w:val="pt-BR"/>
        </w:rPr>
        <w:t xml:space="preserve">estatal </w:t>
      </w:r>
      <w:r w:rsidR="00A14A58" w:rsidRPr="0001639E">
        <w:rPr>
          <w:rFonts w:ascii="Verdana" w:hAnsi="Verdana"/>
          <w:sz w:val="20"/>
          <w:lang w:val="pt-BR"/>
        </w:rPr>
        <w:t xml:space="preserve">cuja </w:t>
      </w:r>
      <w:r w:rsidR="00E41F51" w:rsidRPr="0001639E">
        <w:rPr>
          <w:rFonts w:ascii="Verdana" w:hAnsi="Verdana"/>
          <w:sz w:val="20"/>
          <w:lang w:val="pt-BR"/>
        </w:rPr>
        <w:t>inten</w:t>
      </w:r>
      <w:r w:rsidR="001A2154" w:rsidRPr="0001639E">
        <w:rPr>
          <w:rFonts w:ascii="Verdana" w:hAnsi="Verdana"/>
          <w:sz w:val="20"/>
          <w:lang w:val="pt-BR"/>
        </w:rPr>
        <w:t xml:space="preserve">ção </w:t>
      </w:r>
      <w:r w:rsidR="00A14A58" w:rsidRPr="0001639E">
        <w:rPr>
          <w:rFonts w:ascii="Verdana" w:hAnsi="Verdana"/>
          <w:sz w:val="20"/>
          <w:lang w:val="pt-BR"/>
        </w:rPr>
        <w:t xml:space="preserve">tenha sido de </w:t>
      </w:r>
      <w:r w:rsidR="00E41F51" w:rsidRPr="0001639E">
        <w:rPr>
          <w:rFonts w:ascii="Verdana" w:hAnsi="Verdana"/>
          <w:sz w:val="20"/>
          <w:lang w:val="pt-BR"/>
        </w:rPr>
        <w:t>“promover</w:t>
      </w:r>
      <w:r w:rsidR="00DF69CE" w:rsidRPr="0001639E">
        <w:rPr>
          <w:rFonts w:ascii="Verdana" w:hAnsi="Verdana"/>
          <w:sz w:val="20"/>
          <w:lang w:val="pt-BR"/>
        </w:rPr>
        <w:t xml:space="preserve"> a </w:t>
      </w:r>
      <w:r w:rsidR="00E41F51" w:rsidRPr="0001639E">
        <w:rPr>
          <w:rFonts w:ascii="Verdana" w:hAnsi="Verdana"/>
          <w:sz w:val="20"/>
          <w:lang w:val="pt-BR"/>
        </w:rPr>
        <w:t>impunidad</w:t>
      </w:r>
      <w:r w:rsidR="00A14A58" w:rsidRPr="0001639E">
        <w:rPr>
          <w:rFonts w:ascii="Verdana" w:hAnsi="Verdana"/>
          <w:sz w:val="20"/>
          <w:lang w:val="pt-BR"/>
        </w:rPr>
        <w:t>e</w:t>
      </w:r>
      <w:r w:rsidR="00E41F51" w:rsidRPr="0001639E">
        <w:rPr>
          <w:rFonts w:ascii="Verdana" w:hAnsi="Verdana"/>
          <w:sz w:val="20"/>
          <w:lang w:val="pt-BR"/>
        </w:rPr>
        <w:t>”</w:t>
      </w:r>
      <w:r w:rsidR="002C09D4" w:rsidRPr="0001639E">
        <w:rPr>
          <w:rFonts w:ascii="Verdana" w:hAnsi="Verdana"/>
          <w:sz w:val="20"/>
          <w:lang w:val="pt-BR"/>
        </w:rPr>
        <w:t xml:space="preserve"> dos</w:t>
      </w:r>
      <w:r w:rsidR="00E41F51" w:rsidRPr="0001639E">
        <w:rPr>
          <w:rFonts w:ascii="Verdana" w:hAnsi="Verdana"/>
          <w:sz w:val="20"/>
          <w:lang w:val="pt-BR"/>
        </w:rPr>
        <w:t xml:space="preserve"> </w:t>
      </w:r>
      <w:r w:rsidR="002C09D4" w:rsidRPr="0001639E">
        <w:rPr>
          <w:rFonts w:ascii="Verdana" w:hAnsi="Verdana"/>
          <w:sz w:val="20"/>
          <w:lang w:val="pt-BR"/>
        </w:rPr>
        <w:t>responsáveis</w:t>
      </w:r>
      <w:r w:rsidR="00A14A58" w:rsidRPr="0001639E">
        <w:rPr>
          <w:rFonts w:ascii="Verdana" w:hAnsi="Verdana"/>
          <w:sz w:val="20"/>
          <w:lang w:val="pt-BR"/>
        </w:rPr>
        <w:t>,</w:t>
      </w:r>
      <w:r w:rsidR="00E41F51" w:rsidRPr="0001639E">
        <w:rPr>
          <w:rStyle w:val="Refdenotaalpie"/>
          <w:rFonts w:ascii="Verdana" w:hAnsi="Verdana"/>
          <w:sz w:val="20"/>
          <w:lang w:val="pt-BR"/>
        </w:rPr>
        <w:footnoteReference w:id="20"/>
      </w:r>
      <w:r w:rsidR="00E41F51" w:rsidRPr="0001639E">
        <w:rPr>
          <w:rFonts w:ascii="Verdana" w:hAnsi="Verdana"/>
          <w:sz w:val="20"/>
          <w:lang w:val="pt-BR"/>
        </w:rPr>
        <w:t xml:space="preserve"> que pu</w:t>
      </w:r>
      <w:r w:rsidR="00A14A58" w:rsidRPr="0001639E">
        <w:rPr>
          <w:rFonts w:ascii="Verdana" w:hAnsi="Verdana"/>
          <w:sz w:val="20"/>
          <w:lang w:val="pt-BR"/>
        </w:rPr>
        <w:t xml:space="preserve">desse </w:t>
      </w:r>
      <w:r w:rsidR="00E41F51" w:rsidRPr="0001639E">
        <w:rPr>
          <w:rFonts w:ascii="Verdana" w:hAnsi="Verdana"/>
          <w:sz w:val="20"/>
          <w:lang w:val="pt-BR"/>
        </w:rPr>
        <w:t>impedir</w:t>
      </w:r>
      <w:r w:rsidR="00DF69CE" w:rsidRPr="0001639E">
        <w:rPr>
          <w:rFonts w:ascii="Verdana" w:hAnsi="Verdana"/>
          <w:sz w:val="20"/>
          <w:lang w:val="pt-BR"/>
        </w:rPr>
        <w:t xml:space="preserve"> a </w:t>
      </w:r>
      <w:r w:rsidR="00E41F51" w:rsidRPr="0001639E">
        <w:rPr>
          <w:rFonts w:ascii="Verdana" w:hAnsi="Verdana"/>
          <w:sz w:val="20"/>
          <w:lang w:val="pt-BR"/>
        </w:rPr>
        <w:t>aplica</w:t>
      </w:r>
      <w:r w:rsidR="001A2154" w:rsidRPr="0001639E">
        <w:rPr>
          <w:rFonts w:ascii="Verdana" w:hAnsi="Verdana"/>
          <w:sz w:val="20"/>
          <w:lang w:val="pt-BR"/>
        </w:rPr>
        <w:t xml:space="preserve">ção </w:t>
      </w:r>
      <w:r w:rsidR="00E41F51" w:rsidRPr="0001639E">
        <w:rPr>
          <w:rFonts w:ascii="Verdana" w:hAnsi="Verdana"/>
          <w:sz w:val="20"/>
          <w:lang w:val="pt-BR"/>
        </w:rPr>
        <w:t>o</w:t>
      </w:r>
      <w:r w:rsidR="00A14A58" w:rsidRPr="0001639E">
        <w:rPr>
          <w:rFonts w:ascii="Verdana" w:hAnsi="Verdana"/>
          <w:sz w:val="20"/>
          <w:lang w:val="pt-BR"/>
        </w:rPr>
        <w:t>u</w:t>
      </w:r>
      <w:r w:rsidR="00E41F51" w:rsidRPr="0001639E">
        <w:rPr>
          <w:rFonts w:ascii="Verdana" w:hAnsi="Verdana"/>
          <w:sz w:val="20"/>
          <w:lang w:val="pt-BR"/>
        </w:rPr>
        <w:t xml:space="preserve"> invoca</w:t>
      </w:r>
      <w:r w:rsidR="001A2154" w:rsidRPr="0001639E">
        <w:rPr>
          <w:rFonts w:ascii="Verdana" w:hAnsi="Verdana"/>
          <w:sz w:val="20"/>
          <w:lang w:val="pt-BR"/>
        </w:rPr>
        <w:t xml:space="preserve">ção da </w:t>
      </w:r>
      <w:r w:rsidR="00A14A58" w:rsidRPr="0001639E">
        <w:rPr>
          <w:rFonts w:ascii="Verdana" w:hAnsi="Verdana"/>
          <w:sz w:val="20"/>
          <w:lang w:val="pt-BR"/>
        </w:rPr>
        <w:t>prescrição.</w:t>
      </w:r>
      <w:r w:rsidR="00E41F51" w:rsidRPr="0001639E">
        <w:rPr>
          <w:rStyle w:val="Refdenotaalpie"/>
          <w:rFonts w:ascii="Verdana" w:hAnsi="Verdana"/>
          <w:sz w:val="20"/>
          <w:lang w:val="pt-BR"/>
        </w:rPr>
        <w:footnoteReference w:id="21"/>
      </w:r>
      <w:r w:rsidR="00E41F51" w:rsidRPr="0001639E">
        <w:rPr>
          <w:rFonts w:ascii="Verdana" w:hAnsi="Verdana"/>
          <w:sz w:val="20"/>
          <w:lang w:val="pt-BR"/>
        </w:rPr>
        <w:t xml:space="preserve"> </w:t>
      </w:r>
    </w:p>
    <w:p w14:paraId="4FAF8ED3" w14:textId="77777777" w:rsidR="003F0138" w:rsidRPr="0001639E" w:rsidRDefault="003F0138" w:rsidP="000D1EFE">
      <w:pPr>
        <w:pStyle w:val="ColorfulList-Accent11"/>
        <w:spacing w:before="120" w:after="120"/>
        <w:ind w:left="0"/>
        <w:jc w:val="both"/>
        <w:rPr>
          <w:rFonts w:ascii="Verdana" w:hAnsi="Verdana"/>
          <w:sz w:val="20"/>
          <w:lang w:val="pt-BR"/>
        </w:rPr>
      </w:pPr>
    </w:p>
    <w:p w14:paraId="6287BA4E" w14:textId="2BEC3CA9" w:rsidR="003F0138" w:rsidRPr="0001639E" w:rsidRDefault="00A14A58" w:rsidP="003F0138">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Além disso</w:t>
      </w:r>
      <w:r w:rsidR="00AF3A60" w:rsidRPr="0001639E">
        <w:rPr>
          <w:rFonts w:ascii="Verdana" w:hAnsi="Verdana"/>
          <w:sz w:val="20"/>
          <w:lang w:val="pt-BR"/>
        </w:rPr>
        <w:t xml:space="preserve">, </w:t>
      </w:r>
      <w:r w:rsidRPr="0001639E">
        <w:rPr>
          <w:rFonts w:ascii="Verdana" w:hAnsi="Verdana"/>
          <w:sz w:val="20"/>
          <w:lang w:val="pt-BR"/>
        </w:rPr>
        <w:t xml:space="preserve">o </w:t>
      </w:r>
      <w:r w:rsidR="00AF3A60" w:rsidRPr="0001639E">
        <w:rPr>
          <w:rFonts w:ascii="Verdana" w:hAnsi="Verdana"/>
          <w:sz w:val="20"/>
          <w:lang w:val="pt-BR"/>
        </w:rPr>
        <w:t>Brasil se ref</w:t>
      </w:r>
      <w:r w:rsidRPr="0001639E">
        <w:rPr>
          <w:rFonts w:ascii="Verdana" w:hAnsi="Verdana"/>
          <w:sz w:val="20"/>
          <w:lang w:val="pt-BR"/>
        </w:rPr>
        <w:t>eri</w:t>
      </w:r>
      <w:r w:rsidR="0062019A" w:rsidRPr="0001639E">
        <w:rPr>
          <w:rFonts w:ascii="Verdana" w:hAnsi="Verdana"/>
          <w:sz w:val="20"/>
          <w:lang w:val="pt-BR"/>
        </w:rPr>
        <w:t xml:space="preserve">u </w:t>
      </w:r>
      <w:r w:rsidR="00850774" w:rsidRPr="0001639E">
        <w:rPr>
          <w:rFonts w:ascii="Verdana" w:hAnsi="Verdana"/>
          <w:sz w:val="20"/>
          <w:lang w:val="pt-BR"/>
        </w:rPr>
        <w:t xml:space="preserve">à </w:t>
      </w:r>
      <w:r w:rsidR="00FD201A" w:rsidRPr="0001639E">
        <w:rPr>
          <w:rFonts w:ascii="Verdana" w:hAnsi="Verdana"/>
          <w:sz w:val="20"/>
          <w:lang w:val="pt-BR"/>
        </w:rPr>
        <w:t>a</w:t>
      </w:r>
      <w:r w:rsidR="001A2154" w:rsidRPr="0001639E">
        <w:rPr>
          <w:rFonts w:ascii="Verdana" w:hAnsi="Verdana"/>
          <w:sz w:val="20"/>
          <w:lang w:val="pt-BR"/>
        </w:rPr>
        <w:t xml:space="preserve">ção </w:t>
      </w:r>
      <w:r w:rsidR="00FD201A" w:rsidRPr="0001639E">
        <w:rPr>
          <w:rFonts w:ascii="Verdana" w:hAnsi="Verdana"/>
          <w:sz w:val="20"/>
          <w:lang w:val="pt-BR"/>
        </w:rPr>
        <w:t xml:space="preserve">civil de </w:t>
      </w:r>
      <w:r w:rsidRPr="0001639E">
        <w:rPr>
          <w:rFonts w:ascii="Verdana" w:hAnsi="Verdana"/>
          <w:sz w:val="20"/>
          <w:lang w:val="pt-BR"/>
        </w:rPr>
        <w:t xml:space="preserve">indenização </w:t>
      </w:r>
      <w:r w:rsidR="00FD201A" w:rsidRPr="0001639E">
        <w:rPr>
          <w:rFonts w:ascii="Verdana" w:hAnsi="Verdana"/>
          <w:sz w:val="20"/>
          <w:lang w:val="pt-BR"/>
        </w:rPr>
        <w:t>iniciada</w:t>
      </w:r>
      <w:r w:rsidR="00226CB3" w:rsidRPr="0001639E">
        <w:rPr>
          <w:rFonts w:ascii="Verdana" w:hAnsi="Verdana"/>
          <w:sz w:val="20"/>
          <w:lang w:val="pt-BR"/>
        </w:rPr>
        <w:t xml:space="preserve"> pela </w:t>
      </w:r>
      <w:r w:rsidRPr="0001639E">
        <w:rPr>
          <w:rFonts w:ascii="Verdana" w:hAnsi="Verdana"/>
          <w:sz w:val="20"/>
          <w:lang w:val="pt-BR"/>
        </w:rPr>
        <w:t xml:space="preserve">mãe </w:t>
      </w:r>
      <w:r w:rsidR="002C09D4" w:rsidRPr="0001639E">
        <w:rPr>
          <w:rFonts w:ascii="Verdana" w:hAnsi="Verdana"/>
          <w:sz w:val="20"/>
          <w:lang w:val="pt-BR"/>
        </w:rPr>
        <w:t xml:space="preserve">do </w:t>
      </w:r>
      <w:r w:rsidR="00850774" w:rsidRPr="0001639E">
        <w:rPr>
          <w:rFonts w:ascii="Verdana" w:hAnsi="Verdana"/>
          <w:sz w:val="20"/>
          <w:lang w:val="pt-BR"/>
        </w:rPr>
        <w:t>senhor</w:t>
      </w:r>
      <w:r w:rsidR="00AF3A60" w:rsidRPr="0001639E">
        <w:rPr>
          <w:rFonts w:ascii="Verdana" w:hAnsi="Verdana"/>
          <w:sz w:val="20"/>
          <w:lang w:val="pt-BR"/>
        </w:rPr>
        <w:t xml:space="preserve"> Ximenes Lopes (</w:t>
      </w:r>
      <w:r w:rsidR="00FD201A" w:rsidRPr="0001639E">
        <w:rPr>
          <w:rFonts w:ascii="Verdana" w:hAnsi="Verdana"/>
          <w:sz w:val="20"/>
          <w:lang w:val="pt-BR"/>
        </w:rPr>
        <w:t xml:space="preserve">Considerando </w:t>
      </w:r>
      <w:r w:rsidR="00FD201A" w:rsidRPr="0001639E">
        <w:rPr>
          <w:rFonts w:ascii="Verdana" w:hAnsi="Verdana"/>
          <w:sz w:val="20"/>
          <w:lang w:val="pt-BR"/>
        </w:rPr>
        <w:fldChar w:fldCharType="begin"/>
      </w:r>
      <w:r w:rsidR="00FD201A" w:rsidRPr="0001639E">
        <w:rPr>
          <w:rFonts w:ascii="Verdana" w:hAnsi="Verdana"/>
          <w:sz w:val="20"/>
          <w:lang w:val="pt-BR"/>
        </w:rPr>
        <w:instrText xml:space="preserve"> REF _Ref58515684 \r \h  \* MERGEFORMAT </w:instrText>
      </w:r>
      <w:r w:rsidR="00FD201A" w:rsidRPr="0001639E">
        <w:rPr>
          <w:rFonts w:ascii="Verdana" w:hAnsi="Verdana"/>
          <w:sz w:val="20"/>
          <w:lang w:val="pt-BR"/>
        </w:rPr>
      </w:r>
      <w:r w:rsidR="00FD201A" w:rsidRPr="0001639E">
        <w:rPr>
          <w:rFonts w:ascii="Verdana" w:hAnsi="Verdana"/>
          <w:sz w:val="20"/>
          <w:lang w:val="pt-BR"/>
        </w:rPr>
        <w:fldChar w:fldCharType="separate"/>
      </w:r>
      <w:r w:rsidR="00F725AC">
        <w:rPr>
          <w:rFonts w:ascii="Verdana" w:hAnsi="Verdana"/>
          <w:sz w:val="20"/>
          <w:lang w:val="pt-BR"/>
        </w:rPr>
        <w:t>5</w:t>
      </w:r>
      <w:r w:rsidR="00FD201A" w:rsidRPr="0001639E">
        <w:rPr>
          <w:rFonts w:ascii="Verdana" w:hAnsi="Verdana"/>
          <w:sz w:val="20"/>
          <w:lang w:val="pt-BR"/>
        </w:rPr>
        <w:fldChar w:fldCharType="end"/>
      </w:r>
      <w:r w:rsidRPr="0001639E">
        <w:rPr>
          <w:rFonts w:ascii="Verdana" w:hAnsi="Verdana"/>
          <w:i/>
          <w:sz w:val="20"/>
          <w:lang w:val="pt-BR"/>
        </w:rPr>
        <w:t xml:space="preserve"> supra</w:t>
      </w:r>
      <w:r w:rsidR="00AF3A60" w:rsidRPr="0001639E">
        <w:rPr>
          <w:rFonts w:ascii="Verdana" w:hAnsi="Verdana"/>
          <w:sz w:val="20"/>
          <w:lang w:val="pt-BR"/>
        </w:rPr>
        <w:t>), e indic</w:t>
      </w:r>
      <w:r w:rsidR="0062019A" w:rsidRPr="0001639E">
        <w:rPr>
          <w:rFonts w:ascii="Verdana" w:hAnsi="Verdana"/>
          <w:sz w:val="20"/>
          <w:lang w:val="pt-BR"/>
        </w:rPr>
        <w:t xml:space="preserve">ou </w:t>
      </w:r>
      <w:r w:rsidR="00AF3A60" w:rsidRPr="0001639E">
        <w:rPr>
          <w:rFonts w:ascii="Verdana" w:hAnsi="Verdana"/>
          <w:sz w:val="20"/>
          <w:lang w:val="pt-BR"/>
        </w:rPr>
        <w:t>que</w:t>
      </w:r>
      <w:r w:rsidR="008A13FB" w:rsidRPr="0001639E">
        <w:rPr>
          <w:rFonts w:ascii="Verdana" w:hAnsi="Verdana"/>
          <w:sz w:val="20"/>
          <w:lang w:val="pt-BR"/>
        </w:rPr>
        <w:t xml:space="preserve"> </w:t>
      </w:r>
      <w:r w:rsidRPr="0001639E">
        <w:rPr>
          <w:rFonts w:ascii="Verdana" w:hAnsi="Verdana"/>
          <w:sz w:val="20"/>
          <w:lang w:val="pt-BR"/>
        </w:rPr>
        <w:t>em</w:t>
      </w:r>
      <w:r w:rsidR="008A13FB" w:rsidRPr="0001639E">
        <w:rPr>
          <w:rFonts w:ascii="Verdana" w:hAnsi="Verdana"/>
          <w:sz w:val="20"/>
          <w:lang w:val="pt-BR"/>
        </w:rPr>
        <w:t xml:space="preserve"> </w:t>
      </w:r>
      <w:r w:rsidR="00AF3A60" w:rsidRPr="0001639E">
        <w:rPr>
          <w:rFonts w:ascii="Verdana" w:hAnsi="Verdana"/>
          <w:sz w:val="20"/>
          <w:lang w:val="pt-BR"/>
        </w:rPr>
        <w:t xml:space="preserve">31 de </w:t>
      </w:r>
      <w:r w:rsidR="001A2154" w:rsidRPr="0001639E">
        <w:rPr>
          <w:rFonts w:ascii="Verdana" w:hAnsi="Verdana"/>
          <w:sz w:val="20"/>
          <w:lang w:val="pt-BR"/>
        </w:rPr>
        <w:t>março</w:t>
      </w:r>
      <w:r w:rsidR="00AF3A60" w:rsidRPr="0001639E">
        <w:rPr>
          <w:rFonts w:ascii="Verdana" w:hAnsi="Verdana"/>
          <w:sz w:val="20"/>
          <w:lang w:val="pt-BR"/>
        </w:rPr>
        <w:t xml:space="preserve"> de 2010,</w:t>
      </w:r>
      <w:r w:rsidR="00DF69CE" w:rsidRPr="0001639E">
        <w:rPr>
          <w:rFonts w:ascii="Verdana" w:hAnsi="Verdana"/>
          <w:sz w:val="20"/>
          <w:lang w:val="pt-BR"/>
        </w:rPr>
        <w:t xml:space="preserve"> a </w:t>
      </w:r>
      <w:r w:rsidR="00AF3A60" w:rsidRPr="0001639E">
        <w:rPr>
          <w:rFonts w:ascii="Verdana" w:hAnsi="Verdana"/>
          <w:sz w:val="20"/>
          <w:lang w:val="pt-BR"/>
        </w:rPr>
        <w:t xml:space="preserve">Segunda </w:t>
      </w:r>
      <w:r w:rsidR="00297785" w:rsidRPr="0001639E">
        <w:rPr>
          <w:rFonts w:ascii="Verdana" w:hAnsi="Verdana"/>
          <w:sz w:val="20"/>
          <w:lang w:val="pt-BR"/>
        </w:rPr>
        <w:t>Câmara</w:t>
      </w:r>
      <w:r w:rsidR="00AF3A60" w:rsidRPr="0001639E">
        <w:rPr>
          <w:rFonts w:ascii="Verdana" w:hAnsi="Verdana"/>
          <w:sz w:val="20"/>
          <w:lang w:val="pt-BR"/>
        </w:rPr>
        <w:t xml:space="preserve"> Civil</w:t>
      </w:r>
      <w:r w:rsidR="002C09D4" w:rsidRPr="0001639E">
        <w:rPr>
          <w:rFonts w:ascii="Verdana" w:hAnsi="Verdana"/>
          <w:sz w:val="20"/>
          <w:lang w:val="pt-BR"/>
        </w:rPr>
        <w:t xml:space="preserve"> do </w:t>
      </w:r>
      <w:r w:rsidR="00AF3A60" w:rsidRPr="0001639E">
        <w:rPr>
          <w:rFonts w:ascii="Verdana" w:hAnsi="Verdana"/>
          <w:sz w:val="20"/>
          <w:lang w:val="pt-BR"/>
        </w:rPr>
        <w:t xml:space="preserve">Tribunal de </w:t>
      </w:r>
      <w:r w:rsidR="00A14022" w:rsidRPr="0001639E">
        <w:rPr>
          <w:rFonts w:ascii="Verdana" w:hAnsi="Verdana"/>
          <w:sz w:val="20"/>
          <w:lang w:val="pt-BR"/>
        </w:rPr>
        <w:t>Justiça</w:t>
      </w:r>
      <w:r w:rsidR="002C09D4" w:rsidRPr="0001639E">
        <w:rPr>
          <w:rFonts w:ascii="Verdana" w:hAnsi="Verdana"/>
          <w:sz w:val="20"/>
          <w:lang w:val="pt-BR"/>
        </w:rPr>
        <w:t xml:space="preserve"> do </w:t>
      </w:r>
      <w:r w:rsidR="00AF3A60" w:rsidRPr="0001639E">
        <w:rPr>
          <w:rFonts w:ascii="Verdana" w:hAnsi="Verdana"/>
          <w:sz w:val="20"/>
          <w:lang w:val="pt-BR"/>
        </w:rPr>
        <w:t>Estado d</w:t>
      </w:r>
      <w:r w:rsidRPr="0001639E">
        <w:rPr>
          <w:rFonts w:ascii="Verdana" w:hAnsi="Verdana"/>
          <w:sz w:val="20"/>
          <w:lang w:val="pt-BR"/>
        </w:rPr>
        <w:t>o</w:t>
      </w:r>
      <w:r w:rsidR="00AF3A60" w:rsidRPr="0001639E">
        <w:rPr>
          <w:rFonts w:ascii="Verdana" w:hAnsi="Verdana"/>
          <w:sz w:val="20"/>
          <w:lang w:val="pt-BR"/>
        </w:rPr>
        <w:t xml:space="preserve"> Ceará confirm</w:t>
      </w:r>
      <w:r w:rsidR="0062019A" w:rsidRPr="0001639E">
        <w:rPr>
          <w:rFonts w:ascii="Verdana" w:hAnsi="Verdana"/>
          <w:sz w:val="20"/>
          <w:lang w:val="pt-BR"/>
        </w:rPr>
        <w:t xml:space="preserve">ou </w:t>
      </w:r>
      <w:r w:rsidR="00AF3A60" w:rsidRPr="0001639E">
        <w:rPr>
          <w:rFonts w:ascii="Verdana" w:hAnsi="Verdana"/>
          <w:sz w:val="20"/>
          <w:lang w:val="pt-BR"/>
        </w:rPr>
        <w:t>parcialmente</w:t>
      </w:r>
      <w:r w:rsidR="00AF3A60" w:rsidRPr="0001639E">
        <w:rPr>
          <w:rStyle w:val="Refdenotaalpie"/>
          <w:rFonts w:ascii="Verdana" w:hAnsi="Verdana"/>
          <w:sz w:val="20"/>
          <w:lang w:val="pt-BR"/>
        </w:rPr>
        <w:footnoteReference w:id="22"/>
      </w:r>
      <w:r w:rsidR="008A13FB" w:rsidRPr="0001639E">
        <w:rPr>
          <w:rFonts w:ascii="Verdana" w:hAnsi="Verdana"/>
          <w:sz w:val="20"/>
          <w:lang w:val="pt-BR"/>
        </w:rPr>
        <w:t xml:space="preserve"> </w:t>
      </w:r>
      <w:r w:rsidRPr="0001639E">
        <w:rPr>
          <w:rFonts w:ascii="Verdana" w:hAnsi="Verdana"/>
          <w:sz w:val="20"/>
          <w:lang w:val="pt-BR"/>
        </w:rPr>
        <w:t xml:space="preserve">a sentença </w:t>
      </w:r>
      <w:r w:rsidR="00AF3A60" w:rsidRPr="0001639E">
        <w:rPr>
          <w:rFonts w:ascii="Verdana" w:hAnsi="Verdana"/>
          <w:sz w:val="20"/>
          <w:lang w:val="pt-BR"/>
        </w:rPr>
        <w:t xml:space="preserve">de </w:t>
      </w:r>
      <w:r w:rsidR="00297785" w:rsidRPr="0001639E">
        <w:rPr>
          <w:rFonts w:ascii="Verdana" w:hAnsi="Verdana"/>
          <w:sz w:val="20"/>
          <w:lang w:val="pt-BR"/>
        </w:rPr>
        <w:t>primeira</w:t>
      </w:r>
      <w:r w:rsidR="00AF3A60" w:rsidRPr="0001639E">
        <w:rPr>
          <w:rFonts w:ascii="Verdana" w:hAnsi="Verdana"/>
          <w:sz w:val="20"/>
          <w:lang w:val="pt-BR"/>
        </w:rPr>
        <w:t xml:space="preserve"> </w:t>
      </w:r>
      <w:r w:rsidR="00297785" w:rsidRPr="0001639E">
        <w:rPr>
          <w:rFonts w:ascii="Verdana" w:hAnsi="Verdana"/>
          <w:sz w:val="20"/>
          <w:lang w:val="pt-BR"/>
        </w:rPr>
        <w:t>instância</w:t>
      </w:r>
      <w:r w:rsidR="00AF3A60" w:rsidRPr="0001639E">
        <w:rPr>
          <w:rFonts w:ascii="Verdana" w:hAnsi="Verdana"/>
          <w:sz w:val="20"/>
          <w:lang w:val="pt-BR"/>
        </w:rPr>
        <w:t xml:space="preserve"> (Considerando </w:t>
      </w:r>
      <w:r w:rsidR="00FD201A" w:rsidRPr="0001639E">
        <w:rPr>
          <w:rFonts w:ascii="Verdana" w:hAnsi="Verdana"/>
          <w:sz w:val="20"/>
          <w:lang w:val="pt-BR"/>
        </w:rPr>
        <w:fldChar w:fldCharType="begin"/>
      </w:r>
      <w:r w:rsidR="00FD201A" w:rsidRPr="0001639E">
        <w:rPr>
          <w:rFonts w:ascii="Verdana" w:hAnsi="Verdana"/>
          <w:sz w:val="20"/>
          <w:lang w:val="pt-BR"/>
        </w:rPr>
        <w:instrText xml:space="preserve"> REF _Ref58515684 \r \h  \* MERGEFORMAT </w:instrText>
      </w:r>
      <w:r w:rsidR="00FD201A" w:rsidRPr="0001639E">
        <w:rPr>
          <w:rFonts w:ascii="Verdana" w:hAnsi="Verdana"/>
          <w:sz w:val="20"/>
          <w:lang w:val="pt-BR"/>
        </w:rPr>
      </w:r>
      <w:r w:rsidR="00FD201A" w:rsidRPr="0001639E">
        <w:rPr>
          <w:rFonts w:ascii="Verdana" w:hAnsi="Verdana"/>
          <w:sz w:val="20"/>
          <w:lang w:val="pt-BR"/>
        </w:rPr>
        <w:fldChar w:fldCharType="separate"/>
      </w:r>
      <w:r w:rsidR="00F725AC">
        <w:rPr>
          <w:rFonts w:ascii="Verdana" w:hAnsi="Verdana"/>
          <w:sz w:val="20"/>
          <w:lang w:val="pt-BR"/>
        </w:rPr>
        <w:t>5</w:t>
      </w:r>
      <w:r w:rsidR="00FD201A" w:rsidRPr="0001639E">
        <w:rPr>
          <w:rFonts w:ascii="Verdana" w:hAnsi="Verdana"/>
          <w:sz w:val="20"/>
          <w:lang w:val="pt-BR"/>
        </w:rPr>
        <w:fldChar w:fldCharType="end"/>
      </w:r>
      <w:r w:rsidRPr="0001639E">
        <w:rPr>
          <w:rFonts w:ascii="Verdana" w:hAnsi="Verdana"/>
          <w:i/>
          <w:sz w:val="20"/>
          <w:lang w:val="pt-BR"/>
        </w:rPr>
        <w:t xml:space="preserve"> supra</w:t>
      </w:r>
      <w:r w:rsidR="00AF3A60" w:rsidRPr="0001639E">
        <w:rPr>
          <w:rFonts w:ascii="Verdana" w:hAnsi="Verdana"/>
          <w:sz w:val="20"/>
          <w:lang w:val="pt-BR"/>
        </w:rPr>
        <w:t>), condenando</w:t>
      </w:r>
      <w:r w:rsidR="00407F54" w:rsidRPr="0001639E">
        <w:rPr>
          <w:rFonts w:ascii="Verdana" w:hAnsi="Verdana"/>
          <w:sz w:val="20"/>
          <w:lang w:val="pt-BR"/>
        </w:rPr>
        <w:t xml:space="preserve"> </w:t>
      </w:r>
      <w:r w:rsidRPr="0001639E">
        <w:rPr>
          <w:rFonts w:ascii="Verdana" w:hAnsi="Verdana"/>
          <w:sz w:val="20"/>
          <w:lang w:val="pt-BR"/>
        </w:rPr>
        <w:t>de</w:t>
      </w:r>
      <w:r w:rsidR="00407F54" w:rsidRPr="0001639E">
        <w:rPr>
          <w:rFonts w:ascii="Verdana" w:hAnsi="Verdana"/>
          <w:sz w:val="20"/>
          <w:lang w:val="pt-BR"/>
        </w:rPr>
        <w:t xml:space="preserve"> </w:t>
      </w:r>
      <w:r w:rsidR="00AF3A60" w:rsidRPr="0001639E">
        <w:rPr>
          <w:rFonts w:ascii="Verdana" w:hAnsi="Verdana"/>
          <w:sz w:val="20"/>
          <w:lang w:val="pt-BR"/>
        </w:rPr>
        <w:t>forma solid</w:t>
      </w:r>
      <w:r w:rsidRPr="0001639E">
        <w:rPr>
          <w:rFonts w:ascii="Verdana" w:hAnsi="Verdana"/>
          <w:sz w:val="20"/>
          <w:lang w:val="pt-BR"/>
        </w:rPr>
        <w:t>á</w:t>
      </w:r>
      <w:r w:rsidR="00AF3A60" w:rsidRPr="0001639E">
        <w:rPr>
          <w:rFonts w:ascii="Verdana" w:hAnsi="Verdana"/>
          <w:sz w:val="20"/>
          <w:lang w:val="pt-BR"/>
        </w:rPr>
        <w:t>ria</w:t>
      </w:r>
      <w:r w:rsidR="00850774" w:rsidRPr="0001639E">
        <w:rPr>
          <w:rFonts w:ascii="Verdana" w:hAnsi="Verdana"/>
          <w:sz w:val="20"/>
          <w:lang w:val="pt-BR"/>
        </w:rPr>
        <w:t xml:space="preserve"> à </w:t>
      </w:r>
      <w:r w:rsidR="00AF3A60" w:rsidRPr="0001639E">
        <w:rPr>
          <w:rFonts w:ascii="Verdana" w:hAnsi="Verdana"/>
          <w:sz w:val="20"/>
          <w:lang w:val="pt-BR"/>
        </w:rPr>
        <w:t xml:space="preserve">Casa de </w:t>
      </w:r>
      <w:r w:rsidR="00226CB3" w:rsidRPr="0001639E">
        <w:rPr>
          <w:rFonts w:ascii="Verdana" w:hAnsi="Verdana"/>
          <w:sz w:val="20"/>
          <w:lang w:val="pt-BR"/>
        </w:rPr>
        <w:t>Repouso</w:t>
      </w:r>
      <w:r w:rsidR="00AF3A60" w:rsidRPr="0001639E">
        <w:rPr>
          <w:rFonts w:ascii="Verdana" w:hAnsi="Verdana"/>
          <w:sz w:val="20"/>
          <w:lang w:val="pt-BR"/>
        </w:rPr>
        <w:t xml:space="preserve"> Guararapes, </w:t>
      </w:r>
      <w:r w:rsidR="007F474D">
        <w:rPr>
          <w:rFonts w:ascii="Verdana" w:hAnsi="Verdana"/>
          <w:sz w:val="20"/>
          <w:lang w:val="pt-BR"/>
        </w:rPr>
        <w:t>a</w:t>
      </w:r>
      <w:r w:rsidRPr="0001639E">
        <w:rPr>
          <w:rFonts w:ascii="Verdana" w:hAnsi="Verdana"/>
          <w:sz w:val="20"/>
          <w:lang w:val="pt-BR"/>
        </w:rPr>
        <w:t xml:space="preserve">o seu </w:t>
      </w:r>
      <w:r w:rsidR="00226CB3" w:rsidRPr="0001639E">
        <w:rPr>
          <w:rFonts w:ascii="Verdana" w:hAnsi="Verdana"/>
          <w:sz w:val="20"/>
          <w:lang w:val="pt-BR"/>
        </w:rPr>
        <w:t>diretor</w:t>
      </w:r>
      <w:r w:rsidR="00AF3A60" w:rsidRPr="0001639E">
        <w:rPr>
          <w:rFonts w:ascii="Verdana" w:hAnsi="Verdana"/>
          <w:sz w:val="20"/>
          <w:lang w:val="pt-BR"/>
        </w:rPr>
        <w:t xml:space="preserve"> clínico</w:t>
      </w:r>
      <w:r w:rsidR="00850774" w:rsidRPr="0001639E">
        <w:rPr>
          <w:rFonts w:ascii="Verdana" w:hAnsi="Verdana"/>
          <w:sz w:val="20"/>
          <w:lang w:val="pt-BR"/>
        </w:rPr>
        <w:t xml:space="preserve"> e </w:t>
      </w:r>
      <w:r w:rsidR="007F474D">
        <w:rPr>
          <w:rFonts w:ascii="Verdana" w:hAnsi="Verdana"/>
          <w:sz w:val="20"/>
          <w:lang w:val="pt-BR"/>
        </w:rPr>
        <w:t>a</w:t>
      </w:r>
      <w:r w:rsidRPr="0001639E">
        <w:rPr>
          <w:rFonts w:ascii="Verdana" w:hAnsi="Verdana"/>
          <w:sz w:val="20"/>
          <w:lang w:val="pt-BR"/>
        </w:rPr>
        <w:t xml:space="preserve">o </w:t>
      </w:r>
      <w:r w:rsidR="000B23CF" w:rsidRPr="0001639E">
        <w:rPr>
          <w:rFonts w:ascii="Verdana" w:hAnsi="Verdana"/>
          <w:sz w:val="20"/>
          <w:lang w:val="pt-BR"/>
        </w:rPr>
        <w:t>proprietário</w:t>
      </w:r>
      <w:r w:rsidR="002C09D4" w:rsidRPr="0001639E">
        <w:rPr>
          <w:rFonts w:ascii="Verdana" w:hAnsi="Verdana"/>
          <w:sz w:val="20"/>
          <w:lang w:val="pt-BR"/>
        </w:rPr>
        <w:t xml:space="preserve"> do </w:t>
      </w:r>
      <w:r w:rsidR="008C3006" w:rsidRPr="0001639E">
        <w:rPr>
          <w:rFonts w:ascii="Verdana" w:hAnsi="Verdana"/>
          <w:sz w:val="20"/>
          <w:lang w:val="pt-BR"/>
        </w:rPr>
        <w:t>estabelecimento</w:t>
      </w:r>
      <w:r w:rsidR="00AF3A60" w:rsidRPr="0001639E">
        <w:rPr>
          <w:rFonts w:ascii="Verdana" w:hAnsi="Verdana"/>
          <w:sz w:val="20"/>
          <w:lang w:val="pt-BR"/>
        </w:rPr>
        <w:t>, a</w:t>
      </w:r>
      <w:r w:rsidRPr="0001639E">
        <w:rPr>
          <w:rFonts w:ascii="Verdana" w:hAnsi="Verdana"/>
          <w:sz w:val="20"/>
          <w:lang w:val="pt-BR"/>
        </w:rPr>
        <w:t xml:space="preserve">o pagamento </w:t>
      </w:r>
      <w:r w:rsidR="00AF3A60" w:rsidRPr="0001639E">
        <w:rPr>
          <w:rFonts w:ascii="Verdana" w:hAnsi="Verdana"/>
          <w:sz w:val="20"/>
          <w:lang w:val="pt-BR"/>
        </w:rPr>
        <w:t>de</w:t>
      </w:r>
      <w:r w:rsidR="002C09D4" w:rsidRPr="0001639E">
        <w:rPr>
          <w:rFonts w:ascii="Verdana" w:hAnsi="Verdana"/>
          <w:sz w:val="20"/>
          <w:lang w:val="pt-BR"/>
        </w:rPr>
        <w:t xml:space="preserve"> uma</w:t>
      </w:r>
      <w:r w:rsidR="00AF3A60" w:rsidRPr="0001639E">
        <w:rPr>
          <w:rFonts w:ascii="Verdana" w:hAnsi="Verdana"/>
          <w:sz w:val="20"/>
          <w:lang w:val="pt-BR"/>
        </w:rPr>
        <w:t xml:space="preserve"> </w:t>
      </w:r>
      <w:r w:rsidR="00407F54" w:rsidRPr="0001639E">
        <w:rPr>
          <w:rFonts w:ascii="Verdana" w:hAnsi="Verdana"/>
          <w:sz w:val="20"/>
          <w:lang w:val="pt-BR"/>
        </w:rPr>
        <w:t>indeniza</w:t>
      </w:r>
      <w:r w:rsidR="001A2154" w:rsidRPr="0001639E">
        <w:rPr>
          <w:rFonts w:ascii="Verdana" w:hAnsi="Verdana"/>
          <w:sz w:val="20"/>
          <w:lang w:val="pt-BR"/>
        </w:rPr>
        <w:t xml:space="preserve">ção </w:t>
      </w:r>
      <w:r w:rsidR="00AF3A60" w:rsidRPr="0001639E">
        <w:rPr>
          <w:rFonts w:ascii="Verdana" w:hAnsi="Verdana"/>
          <w:sz w:val="20"/>
          <w:lang w:val="pt-BR"/>
        </w:rPr>
        <w:t>por d</w:t>
      </w:r>
      <w:r w:rsidR="00B7750A" w:rsidRPr="0001639E">
        <w:rPr>
          <w:rFonts w:ascii="Verdana" w:hAnsi="Verdana"/>
          <w:sz w:val="20"/>
          <w:lang w:val="pt-BR"/>
        </w:rPr>
        <w:t>ano</w:t>
      </w:r>
      <w:r w:rsidR="00AF3A60" w:rsidRPr="0001639E">
        <w:rPr>
          <w:rFonts w:ascii="Verdana" w:hAnsi="Verdana"/>
          <w:sz w:val="20"/>
          <w:lang w:val="pt-BR"/>
        </w:rPr>
        <w:t xml:space="preserve"> moral</w:t>
      </w:r>
      <w:r w:rsidR="00850774" w:rsidRPr="0001639E">
        <w:rPr>
          <w:rFonts w:ascii="Verdana" w:hAnsi="Verdana"/>
          <w:sz w:val="20"/>
          <w:lang w:val="pt-BR"/>
        </w:rPr>
        <w:t xml:space="preserve"> à senhor</w:t>
      </w:r>
      <w:r w:rsidR="00AF3A60" w:rsidRPr="0001639E">
        <w:rPr>
          <w:rFonts w:ascii="Verdana" w:hAnsi="Verdana"/>
          <w:sz w:val="20"/>
          <w:lang w:val="pt-BR"/>
        </w:rPr>
        <w:t xml:space="preserve">a Albertina Viana Lopes, </w:t>
      </w:r>
      <w:r w:rsidRPr="0001639E">
        <w:rPr>
          <w:rFonts w:ascii="Verdana" w:hAnsi="Verdana"/>
          <w:sz w:val="20"/>
          <w:lang w:val="pt-BR"/>
        </w:rPr>
        <w:t xml:space="preserve">mãe </w:t>
      </w:r>
      <w:r w:rsidR="002C09D4" w:rsidRPr="0001639E">
        <w:rPr>
          <w:rFonts w:ascii="Verdana" w:hAnsi="Verdana"/>
          <w:sz w:val="20"/>
          <w:lang w:val="pt-BR"/>
        </w:rPr>
        <w:t xml:space="preserve">do </w:t>
      </w:r>
      <w:r w:rsidR="00850774" w:rsidRPr="0001639E">
        <w:rPr>
          <w:rFonts w:ascii="Verdana" w:hAnsi="Verdana"/>
          <w:sz w:val="20"/>
          <w:lang w:val="pt-BR"/>
        </w:rPr>
        <w:t>senhor</w:t>
      </w:r>
      <w:r w:rsidR="00AF3A60" w:rsidRPr="0001639E">
        <w:rPr>
          <w:rFonts w:ascii="Verdana" w:hAnsi="Verdana"/>
          <w:sz w:val="20"/>
          <w:lang w:val="pt-BR"/>
        </w:rPr>
        <w:t xml:space="preserve"> Ximenes Lopes</w:t>
      </w:r>
      <w:r w:rsidRPr="0001639E">
        <w:rPr>
          <w:rFonts w:ascii="Verdana" w:hAnsi="Verdana"/>
          <w:sz w:val="20"/>
          <w:lang w:val="pt-BR"/>
        </w:rPr>
        <w:t>.</w:t>
      </w:r>
      <w:r w:rsidR="00AF3A60" w:rsidRPr="0001639E">
        <w:rPr>
          <w:rStyle w:val="Refdenotaalpie"/>
          <w:rFonts w:ascii="Verdana" w:hAnsi="Verdana"/>
          <w:sz w:val="20"/>
          <w:lang w:val="pt-BR"/>
        </w:rPr>
        <w:footnoteReference w:id="23"/>
      </w:r>
      <w:r w:rsidR="00AF3A60" w:rsidRPr="0001639E">
        <w:rPr>
          <w:rFonts w:ascii="Verdana" w:hAnsi="Verdana"/>
          <w:sz w:val="20"/>
          <w:lang w:val="pt-BR"/>
        </w:rPr>
        <w:t xml:space="preserve"> </w:t>
      </w:r>
      <w:r w:rsidRPr="0001639E">
        <w:rPr>
          <w:rFonts w:ascii="Verdana" w:hAnsi="Verdana"/>
          <w:sz w:val="20"/>
          <w:lang w:val="pt-BR"/>
        </w:rPr>
        <w:t xml:space="preserve">A </w:t>
      </w:r>
      <w:r w:rsidR="00297785" w:rsidRPr="0001639E">
        <w:rPr>
          <w:rFonts w:ascii="Verdana" w:hAnsi="Verdana"/>
          <w:color w:val="000000" w:themeColor="text1"/>
          <w:sz w:val="20"/>
          <w:lang w:val="pt-BR"/>
        </w:rPr>
        <w:t>decisão</w:t>
      </w:r>
      <w:r w:rsidR="0007746C" w:rsidRPr="0001639E">
        <w:rPr>
          <w:rFonts w:ascii="Verdana" w:hAnsi="Verdana"/>
          <w:color w:val="000000" w:themeColor="text1"/>
          <w:sz w:val="20"/>
          <w:lang w:val="pt-BR"/>
        </w:rPr>
        <w:t xml:space="preserve"> </w:t>
      </w:r>
      <w:r w:rsidRPr="0001639E">
        <w:rPr>
          <w:rFonts w:ascii="Verdana" w:hAnsi="Verdana"/>
          <w:color w:val="000000" w:themeColor="text1"/>
          <w:sz w:val="20"/>
          <w:lang w:val="pt-BR"/>
        </w:rPr>
        <w:t xml:space="preserve">transitou em julgado em </w:t>
      </w:r>
      <w:r w:rsidR="0007746C" w:rsidRPr="0001639E">
        <w:rPr>
          <w:rFonts w:ascii="Verdana" w:hAnsi="Verdana"/>
          <w:color w:val="000000" w:themeColor="text1"/>
          <w:sz w:val="20"/>
          <w:lang w:val="pt-BR"/>
        </w:rPr>
        <w:t xml:space="preserve">19 de </w:t>
      </w:r>
      <w:r w:rsidR="001A2154" w:rsidRPr="0001639E">
        <w:rPr>
          <w:rFonts w:ascii="Verdana" w:hAnsi="Verdana"/>
          <w:color w:val="000000" w:themeColor="text1"/>
          <w:sz w:val="20"/>
          <w:lang w:val="pt-BR"/>
        </w:rPr>
        <w:t>junho</w:t>
      </w:r>
      <w:r w:rsidR="0007746C" w:rsidRPr="0001639E">
        <w:rPr>
          <w:rFonts w:ascii="Verdana" w:hAnsi="Verdana"/>
          <w:color w:val="000000" w:themeColor="text1"/>
          <w:sz w:val="20"/>
          <w:lang w:val="pt-BR"/>
        </w:rPr>
        <w:t xml:space="preserve"> </w:t>
      </w:r>
      <w:r w:rsidR="00FD201A" w:rsidRPr="0001639E">
        <w:rPr>
          <w:rFonts w:ascii="Verdana" w:hAnsi="Verdana"/>
          <w:color w:val="000000" w:themeColor="text1"/>
          <w:sz w:val="20"/>
          <w:lang w:val="pt-BR"/>
        </w:rPr>
        <w:t>d</w:t>
      </w:r>
      <w:r w:rsidR="0007746C" w:rsidRPr="0001639E">
        <w:rPr>
          <w:rFonts w:ascii="Verdana" w:hAnsi="Verdana"/>
          <w:color w:val="000000" w:themeColor="text1"/>
          <w:sz w:val="20"/>
          <w:lang w:val="pt-BR"/>
        </w:rPr>
        <w:t>e 2012.</w:t>
      </w:r>
      <w:r w:rsidR="00407F54" w:rsidRPr="0001639E">
        <w:rPr>
          <w:rFonts w:ascii="Verdana" w:hAnsi="Verdana"/>
          <w:color w:val="000000" w:themeColor="text1"/>
          <w:sz w:val="20"/>
          <w:lang w:val="pt-BR"/>
        </w:rPr>
        <w:t xml:space="preserve"> </w:t>
      </w:r>
      <w:r w:rsidRPr="0001639E">
        <w:rPr>
          <w:rFonts w:ascii="Verdana" w:hAnsi="Verdana"/>
          <w:color w:val="000000" w:themeColor="text1"/>
          <w:sz w:val="20"/>
          <w:lang w:val="pt-BR"/>
        </w:rPr>
        <w:t>E</w:t>
      </w:r>
      <w:r w:rsidR="00407F54" w:rsidRPr="0001639E">
        <w:rPr>
          <w:rFonts w:ascii="Verdana" w:hAnsi="Verdana"/>
          <w:color w:val="000000" w:themeColor="text1"/>
          <w:sz w:val="20"/>
          <w:lang w:val="pt-BR"/>
        </w:rPr>
        <w:t xml:space="preserve">m </w:t>
      </w:r>
      <w:r w:rsidR="00D2322B" w:rsidRPr="0001639E">
        <w:rPr>
          <w:rFonts w:ascii="Verdana" w:hAnsi="Verdana"/>
          <w:color w:val="000000" w:themeColor="text1"/>
          <w:sz w:val="20"/>
          <w:lang w:val="pt-BR"/>
        </w:rPr>
        <w:t xml:space="preserve">seu </w:t>
      </w:r>
      <w:r w:rsidR="00D2322B" w:rsidRPr="0001639E">
        <w:rPr>
          <w:rFonts w:ascii="Verdana" w:hAnsi="Verdana"/>
          <w:color w:val="000000" w:themeColor="text1"/>
          <w:sz w:val="20"/>
          <w:lang w:val="pt-BR"/>
        </w:rPr>
        <w:lastRenderedPageBreak/>
        <w:t>relatório</w:t>
      </w:r>
      <w:r w:rsidR="00AF3A60" w:rsidRPr="0001639E">
        <w:rPr>
          <w:rFonts w:ascii="Verdana" w:hAnsi="Verdana"/>
          <w:color w:val="000000" w:themeColor="text1"/>
          <w:sz w:val="20"/>
          <w:lang w:val="pt-BR"/>
        </w:rPr>
        <w:t xml:space="preserve"> de 21 de agosto de 2013, </w:t>
      </w:r>
      <w:r w:rsidRPr="0001639E">
        <w:rPr>
          <w:rFonts w:ascii="Verdana" w:hAnsi="Verdana"/>
          <w:color w:val="000000" w:themeColor="text1"/>
          <w:sz w:val="20"/>
          <w:lang w:val="pt-BR"/>
        </w:rPr>
        <w:t xml:space="preserve">o </w:t>
      </w:r>
      <w:r w:rsidR="00AF3A60" w:rsidRPr="0001639E">
        <w:rPr>
          <w:rFonts w:ascii="Verdana" w:hAnsi="Verdana"/>
          <w:color w:val="000000" w:themeColor="text1"/>
          <w:sz w:val="20"/>
          <w:lang w:val="pt-BR"/>
        </w:rPr>
        <w:t xml:space="preserve">Brasil </w:t>
      </w:r>
      <w:r w:rsidRPr="0001639E">
        <w:rPr>
          <w:rFonts w:ascii="Verdana" w:hAnsi="Verdana"/>
          <w:color w:val="000000" w:themeColor="text1"/>
          <w:sz w:val="20"/>
          <w:lang w:val="pt-BR"/>
        </w:rPr>
        <w:t xml:space="preserve">afirmou que havia </w:t>
      </w:r>
      <w:r w:rsidR="00AF3A60" w:rsidRPr="0001639E">
        <w:rPr>
          <w:rFonts w:ascii="Verdana" w:hAnsi="Verdana"/>
          <w:color w:val="000000" w:themeColor="text1"/>
          <w:sz w:val="20"/>
          <w:lang w:val="pt-BR"/>
        </w:rPr>
        <w:t>dado in</w:t>
      </w:r>
      <w:r w:rsidRPr="0001639E">
        <w:rPr>
          <w:rFonts w:ascii="Verdana" w:hAnsi="Verdana"/>
          <w:color w:val="000000" w:themeColor="text1"/>
          <w:sz w:val="20"/>
          <w:lang w:val="pt-BR"/>
        </w:rPr>
        <w:t>í</w:t>
      </w:r>
      <w:r w:rsidR="00AF3A60" w:rsidRPr="0001639E">
        <w:rPr>
          <w:rFonts w:ascii="Verdana" w:hAnsi="Verdana"/>
          <w:color w:val="000000" w:themeColor="text1"/>
          <w:sz w:val="20"/>
          <w:lang w:val="pt-BR"/>
        </w:rPr>
        <w:t>cio</w:t>
      </w:r>
      <w:r w:rsidRPr="0001639E">
        <w:rPr>
          <w:rFonts w:ascii="Verdana" w:hAnsi="Verdana"/>
          <w:color w:val="000000" w:themeColor="text1"/>
          <w:sz w:val="20"/>
          <w:lang w:val="pt-BR"/>
        </w:rPr>
        <w:t xml:space="preserve"> ao </w:t>
      </w:r>
      <w:r w:rsidR="0071288A" w:rsidRPr="0001639E">
        <w:rPr>
          <w:rFonts w:ascii="Verdana" w:hAnsi="Verdana"/>
          <w:color w:val="000000" w:themeColor="text1"/>
          <w:sz w:val="20"/>
          <w:lang w:val="pt-BR"/>
        </w:rPr>
        <w:t>processo</w:t>
      </w:r>
      <w:r w:rsidR="00AF3A60" w:rsidRPr="0001639E">
        <w:rPr>
          <w:rFonts w:ascii="Verdana" w:hAnsi="Verdana"/>
          <w:color w:val="000000" w:themeColor="text1"/>
          <w:sz w:val="20"/>
          <w:lang w:val="pt-BR"/>
        </w:rPr>
        <w:t xml:space="preserve"> de e</w:t>
      </w:r>
      <w:r w:rsidRPr="0001639E">
        <w:rPr>
          <w:rFonts w:ascii="Verdana" w:hAnsi="Verdana"/>
          <w:color w:val="000000" w:themeColor="text1"/>
          <w:sz w:val="20"/>
          <w:lang w:val="pt-BR"/>
        </w:rPr>
        <w:t>x</w:t>
      </w:r>
      <w:r w:rsidR="00AF3A60" w:rsidRPr="0001639E">
        <w:rPr>
          <w:rFonts w:ascii="Verdana" w:hAnsi="Verdana"/>
          <w:color w:val="000000" w:themeColor="text1"/>
          <w:sz w:val="20"/>
          <w:lang w:val="pt-BR"/>
        </w:rPr>
        <w:t>ecu</w:t>
      </w:r>
      <w:r w:rsidR="001A2154" w:rsidRPr="0001639E">
        <w:rPr>
          <w:rFonts w:ascii="Verdana" w:hAnsi="Verdana"/>
          <w:color w:val="000000" w:themeColor="text1"/>
          <w:sz w:val="20"/>
          <w:lang w:val="pt-BR"/>
        </w:rPr>
        <w:t>ção</w:t>
      </w:r>
      <w:r w:rsidR="002C09D4" w:rsidRPr="0001639E">
        <w:rPr>
          <w:rFonts w:ascii="Verdana" w:hAnsi="Verdana"/>
          <w:color w:val="000000" w:themeColor="text1"/>
          <w:sz w:val="20"/>
          <w:lang w:val="pt-BR"/>
        </w:rPr>
        <w:t xml:space="preserve"> </w:t>
      </w:r>
      <w:r w:rsidRPr="0001639E">
        <w:rPr>
          <w:rFonts w:ascii="Verdana" w:hAnsi="Verdana"/>
          <w:color w:val="000000" w:themeColor="text1"/>
          <w:sz w:val="20"/>
          <w:lang w:val="pt-BR"/>
        </w:rPr>
        <w:t>desta sentença.</w:t>
      </w:r>
      <w:r w:rsidR="000366EF" w:rsidRPr="0001639E">
        <w:rPr>
          <w:rStyle w:val="Refdenotaalpie"/>
          <w:rFonts w:ascii="Verdana" w:hAnsi="Verdana"/>
          <w:color w:val="000000" w:themeColor="text1"/>
          <w:sz w:val="20"/>
          <w:lang w:val="pt-BR"/>
        </w:rPr>
        <w:footnoteReference w:id="24"/>
      </w:r>
      <w:r w:rsidR="0068541B" w:rsidRPr="0001639E">
        <w:rPr>
          <w:rFonts w:ascii="Verdana" w:hAnsi="Verdana"/>
          <w:b/>
          <w:color w:val="000000" w:themeColor="text1"/>
          <w:sz w:val="20"/>
          <w:lang w:val="pt-BR"/>
        </w:rPr>
        <w:t xml:space="preserve"> </w:t>
      </w:r>
    </w:p>
    <w:p w14:paraId="1BEBA996" w14:textId="77777777" w:rsidR="003F0138" w:rsidRPr="0001639E" w:rsidRDefault="003F0138" w:rsidP="003F0138">
      <w:pPr>
        <w:pStyle w:val="ColorfulList-Accent11"/>
        <w:spacing w:before="120" w:after="120"/>
        <w:ind w:left="0"/>
        <w:jc w:val="both"/>
        <w:rPr>
          <w:rFonts w:ascii="Verdana" w:hAnsi="Verdana"/>
          <w:sz w:val="20"/>
          <w:lang w:val="pt-BR"/>
        </w:rPr>
      </w:pPr>
    </w:p>
    <w:p w14:paraId="48FF850E" w14:textId="1E4EAB8B" w:rsidR="006E698E" w:rsidRPr="0001639E" w:rsidRDefault="00AD378A" w:rsidP="0075247E">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 xml:space="preserve">Brasil afirmou que se havia dado o “exaurimento” da medida de reparação ordenada no ponto resolutivo sexto da Sentença </w:t>
      </w:r>
      <w:r>
        <w:rPr>
          <w:rFonts w:ascii="Verdana" w:hAnsi="Verdana"/>
          <w:sz w:val="20"/>
          <w:lang w:val="pt-BR"/>
        </w:rPr>
        <w:t>a</w:t>
      </w:r>
      <w:r w:rsidRPr="0001639E">
        <w:rPr>
          <w:rFonts w:ascii="Verdana" w:hAnsi="Verdana"/>
          <w:sz w:val="20"/>
          <w:lang w:val="pt-BR"/>
        </w:rPr>
        <w:t xml:space="preserve">o </w:t>
      </w:r>
      <w:r w:rsidR="00C87B81" w:rsidRPr="0001639E">
        <w:rPr>
          <w:rFonts w:ascii="Verdana" w:hAnsi="Verdana"/>
          <w:sz w:val="20"/>
          <w:lang w:val="pt-BR"/>
        </w:rPr>
        <w:t>considerar</w:t>
      </w:r>
      <w:r w:rsidR="00407F54" w:rsidRPr="0001639E">
        <w:rPr>
          <w:rFonts w:ascii="Verdana" w:hAnsi="Verdana"/>
          <w:sz w:val="20"/>
          <w:lang w:val="pt-BR"/>
        </w:rPr>
        <w:t xml:space="preserve"> </w:t>
      </w:r>
      <w:r w:rsidR="00C87B81" w:rsidRPr="0001639E">
        <w:rPr>
          <w:rFonts w:ascii="Verdana" w:hAnsi="Verdana"/>
          <w:sz w:val="20"/>
          <w:lang w:val="pt-BR"/>
        </w:rPr>
        <w:t xml:space="preserve">a </w:t>
      </w:r>
      <w:r w:rsidR="00382437" w:rsidRPr="0001639E">
        <w:rPr>
          <w:rFonts w:ascii="Verdana" w:hAnsi="Verdana"/>
          <w:sz w:val="20"/>
          <w:lang w:val="pt-BR"/>
        </w:rPr>
        <w:t>“</w:t>
      </w:r>
      <w:r w:rsidR="00C87B81" w:rsidRPr="0001639E">
        <w:rPr>
          <w:rFonts w:ascii="Verdana" w:hAnsi="Verdana"/>
          <w:sz w:val="20"/>
          <w:lang w:val="pt-BR"/>
        </w:rPr>
        <w:t xml:space="preserve">análise dos fatos e elementos jurídicos do processamento das ações judiciais de </w:t>
      </w:r>
      <w:r w:rsidR="007F474D">
        <w:rPr>
          <w:rFonts w:ascii="Verdana" w:hAnsi="Verdana"/>
          <w:sz w:val="20"/>
          <w:lang w:val="pt-BR"/>
        </w:rPr>
        <w:t xml:space="preserve">responsabilização </w:t>
      </w:r>
      <w:r w:rsidR="00C87B81" w:rsidRPr="0001639E">
        <w:rPr>
          <w:rFonts w:ascii="Verdana" w:hAnsi="Verdana"/>
          <w:sz w:val="20"/>
          <w:lang w:val="pt-BR"/>
        </w:rPr>
        <w:t xml:space="preserve">criminal e cível dos agentes que deram causa </w:t>
      </w:r>
      <w:r w:rsidR="00DF69CE" w:rsidRPr="0001639E">
        <w:rPr>
          <w:rFonts w:ascii="Verdana" w:hAnsi="Verdana"/>
          <w:sz w:val="20"/>
          <w:lang w:val="pt-BR"/>
        </w:rPr>
        <w:t xml:space="preserve">a </w:t>
      </w:r>
      <w:r w:rsidR="00226CB3" w:rsidRPr="0001639E">
        <w:rPr>
          <w:rFonts w:ascii="Verdana" w:hAnsi="Verdana"/>
          <w:sz w:val="20"/>
          <w:lang w:val="pt-BR"/>
        </w:rPr>
        <w:t>morte</w:t>
      </w:r>
      <w:r w:rsidR="00382437" w:rsidRPr="0001639E">
        <w:rPr>
          <w:rFonts w:ascii="Verdana" w:hAnsi="Verdana"/>
          <w:sz w:val="20"/>
          <w:lang w:val="pt-BR"/>
        </w:rPr>
        <w:t>”</w:t>
      </w:r>
      <w:r w:rsidR="002C09D4" w:rsidRPr="0001639E">
        <w:rPr>
          <w:rFonts w:ascii="Verdana" w:hAnsi="Verdana"/>
          <w:sz w:val="20"/>
          <w:lang w:val="pt-BR"/>
        </w:rPr>
        <w:t xml:space="preserve"> do </w:t>
      </w:r>
      <w:r w:rsidR="00850774" w:rsidRPr="0001639E">
        <w:rPr>
          <w:rFonts w:ascii="Verdana" w:hAnsi="Verdana"/>
          <w:sz w:val="20"/>
          <w:lang w:val="pt-BR"/>
        </w:rPr>
        <w:t>senhor</w:t>
      </w:r>
      <w:r w:rsidR="00382437" w:rsidRPr="0001639E">
        <w:rPr>
          <w:rFonts w:ascii="Verdana" w:hAnsi="Verdana"/>
          <w:sz w:val="20"/>
          <w:lang w:val="pt-BR"/>
        </w:rPr>
        <w:t xml:space="preserve"> Ximenes Lopes,</w:t>
      </w:r>
      <w:r w:rsidR="00850774" w:rsidRPr="0001639E">
        <w:rPr>
          <w:rFonts w:ascii="Verdana" w:hAnsi="Verdana"/>
          <w:sz w:val="20"/>
          <w:lang w:val="pt-BR"/>
        </w:rPr>
        <w:t xml:space="preserve"> e </w:t>
      </w:r>
      <w:r w:rsidR="00382437" w:rsidRPr="0001639E">
        <w:rPr>
          <w:rFonts w:ascii="Verdana" w:hAnsi="Verdana"/>
          <w:sz w:val="20"/>
          <w:lang w:val="pt-BR"/>
        </w:rPr>
        <w:t xml:space="preserve">que ambos </w:t>
      </w:r>
      <w:r w:rsidR="00C87B81" w:rsidRPr="0001639E">
        <w:rPr>
          <w:rFonts w:ascii="Verdana" w:hAnsi="Verdana"/>
          <w:sz w:val="20"/>
          <w:lang w:val="pt-BR"/>
        </w:rPr>
        <w:t xml:space="preserve">os </w:t>
      </w:r>
      <w:r w:rsidR="0071288A" w:rsidRPr="0001639E">
        <w:rPr>
          <w:rFonts w:ascii="Verdana" w:hAnsi="Verdana"/>
          <w:sz w:val="20"/>
          <w:lang w:val="pt-BR"/>
        </w:rPr>
        <w:t>processo</w:t>
      </w:r>
      <w:r w:rsidR="00382437" w:rsidRPr="0001639E">
        <w:rPr>
          <w:rFonts w:ascii="Verdana" w:hAnsi="Verdana"/>
          <w:sz w:val="20"/>
          <w:lang w:val="pt-BR"/>
        </w:rPr>
        <w:t>s “</w:t>
      </w:r>
      <w:r w:rsidR="00C87B81" w:rsidRPr="0001639E">
        <w:rPr>
          <w:rFonts w:ascii="Verdana" w:hAnsi="Verdana"/>
          <w:sz w:val="20"/>
          <w:lang w:val="pt-BR"/>
        </w:rPr>
        <w:t xml:space="preserve">já foram </w:t>
      </w:r>
      <w:r w:rsidR="00F47296">
        <w:rPr>
          <w:rFonts w:ascii="Verdana" w:hAnsi="Verdana"/>
          <w:sz w:val="20"/>
          <w:lang w:val="pt-BR"/>
        </w:rPr>
        <w:t>concluídos</w:t>
      </w:r>
      <w:r w:rsidR="00C87B81" w:rsidRPr="0001639E">
        <w:rPr>
          <w:rFonts w:ascii="Verdana" w:hAnsi="Verdana"/>
          <w:sz w:val="20"/>
          <w:lang w:val="pt-BR"/>
        </w:rPr>
        <w:t xml:space="preserve"> por decisões judiciais transitadas em julgado</w:t>
      </w:r>
      <w:r w:rsidR="0075247E" w:rsidRPr="0001639E">
        <w:rPr>
          <w:rFonts w:ascii="Verdana" w:hAnsi="Verdana"/>
          <w:sz w:val="20"/>
          <w:lang w:val="pt-BR"/>
        </w:rPr>
        <w:t>”.</w:t>
      </w:r>
      <w:r w:rsidR="0007746C" w:rsidRPr="0001639E">
        <w:rPr>
          <w:rStyle w:val="Refdenotaalpie"/>
          <w:rFonts w:ascii="Verdana" w:hAnsi="Verdana"/>
          <w:sz w:val="20"/>
          <w:lang w:val="pt-BR"/>
        </w:rPr>
        <w:footnoteReference w:id="25"/>
      </w:r>
    </w:p>
    <w:p w14:paraId="73590087" w14:textId="77777777" w:rsidR="00975F88" w:rsidRPr="0001639E" w:rsidRDefault="00975F88" w:rsidP="00975F88">
      <w:pPr>
        <w:pStyle w:val="ColorfulList-Accent11"/>
        <w:spacing w:before="120" w:after="120"/>
        <w:ind w:left="0"/>
        <w:jc w:val="both"/>
        <w:rPr>
          <w:rFonts w:ascii="Verdana" w:hAnsi="Verdana"/>
          <w:sz w:val="20"/>
          <w:lang w:val="pt-BR"/>
        </w:rPr>
      </w:pPr>
    </w:p>
    <w:p w14:paraId="0B6C088E" w14:textId="2B94B292" w:rsidR="00E41F51" w:rsidRPr="0001639E" w:rsidRDefault="006659D0" w:rsidP="00944427">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O</w:t>
      </w:r>
      <w:r w:rsidR="00600C41" w:rsidRPr="0001639E">
        <w:rPr>
          <w:rFonts w:ascii="Verdana" w:hAnsi="Verdana"/>
          <w:sz w:val="20"/>
          <w:lang w:val="pt-BR"/>
        </w:rPr>
        <w:t>s</w:t>
      </w:r>
      <w:r w:rsidR="00A63D83" w:rsidRPr="0001639E">
        <w:rPr>
          <w:rFonts w:ascii="Verdana" w:hAnsi="Verdana"/>
          <w:sz w:val="20"/>
          <w:lang w:val="pt-BR"/>
        </w:rPr>
        <w:t xml:space="preserve"> representantes “reco</w:t>
      </w:r>
      <w:r w:rsidRPr="0001639E">
        <w:rPr>
          <w:rFonts w:ascii="Verdana" w:hAnsi="Verdana"/>
          <w:sz w:val="20"/>
          <w:lang w:val="pt-BR"/>
        </w:rPr>
        <w:t xml:space="preserve">nheceram o empenho </w:t>
      </w:r>
      <w:r w:rsidR="00A63D83" w:rsidRPr="0001639E">
        <w:rPr>
          <w:rFonts w:ascii="Verdana" w:hAnsi="Verdana"/>
          <w:sz w:val="20"/>
          <w:lang w:val="pt-BR"/>
        </w:rPr>
        <w:t>realizado”</w:t>
      </w:r>
      <w:r w:rsidR="00407F54" w:rsidRPr="0001639E">
        <w:rPr>
          <w:rFonts w:ascii="Verdana" w:hAnsi="Verdana"/>
          <w:sz w:val="20"/>
          <w:lang w:val="pt-BR"/>
        </w:rPr>
        <w:t xml:space="preserve"> </w:t>
      </w:r>
      <w:r w:rsidRPr="0001639E">
        <w:rPr>
          <w:rFonts w:ascii="Verdana" w:hAnsi="Verdana"/>
          <w:sz w:val="20"/>
          <w:lang w:val="pt-BR"/>
        </w:rPr>
        <w:t xml:space="preserve">no que tange ao </w:t>
      </w:r>
      <w:r w:rsidR="0071288A" w:rsidRPr="0001639E">
        <w:rPr>
          <w:rFonts w:ascii="Verdana" w:hAnsi="Verdana"/>
          <w:sz w:val="20"/>
          <w:lang w:val="pt-BR"/>
        </w:rPr>
        <w:t>processo</w:t>
      </w:r>
      <w:r w:rsidR="009E08FF" w:rsidRPr="0001639E">
        <w:rPr>
          <w:rFonts w:ascii="Verdana" w:hAnsi="Verdana"/>
          <w:sz w:val="20"/>
          <w:lang w:val="pt-BR"/>
        </w:rPr>
        <w:t xml:space="preserve"> civil</w:t>
      </w:r>
      <w:r w:rsidRPr="0001639E">
        <w:rPr>
          <w:rFonts w:ascii="Verdana" w:hAnsi="Verdana"/>
          <w:sz w:val="20"/>
          <w:lang w:val="pt-BR"/>
        </w:rPr>
        <w:t>;</w:t>
      </w:r>
      <w:r w:rsidR="00344AD8" w:rsidRPr="0001639E">
        <w:rPr>
          <w:rStyle w:val="Refdenotaalpie"/>
          <w:rFonts w:ascii="Verdana" w:hAnsi="Verdana"/>
          <w:sz w:val="20"/>
          <w:lang w:val="pt-BR"/>
        </w:rPr>
        <w:footnoteReference w:id="26"/>
      </w:r>
      <w:r w:rsidR="00A63D83" w:rsidRPr="0001639E">
        <w:rPr>
          <w:rFonts w:ascii="Verdana" w:hAnsi="Verdana"/>
          <w:sz w:val="20"/>
          <w:lang w:val="pt-BR"/>
        </w:rPr>
        <w:t xml:space="preserve"> </w:t>
      </w:r>
      <w:r w:rsidRPr="0001639E">
        <w:rPr>
          <w:rFonts w:ascii="Verdana" w:hAnsi="Verdana"/>
          <w:sz w:val="20"/>
          <w:lang w:val="pt-BR"/>
        </w:rPr>
        <w:t>entretanto</w:t>
      </w:r>
      <w:r w:rsidR="00975F88" w:rsidRPr="0001639E">
        <w:rPr>
          <w:rFonts w:ascii="Verdana" w:hAnsi="Verdana"/>
          <w:sz w:val="20"/>
          <w:lang w:val="pt-BR"/>
        </w:rPr>
        <w:t xml:space="preserve">, </w:t>
      </w:r>
      <w:r w:rsidR="00F47296">
        <w:rPr>
          <w:rFonts w:ascii="Verdana" w:hAnsi="Verdana"/>
          <w:sz w:val="20"/>
          <w:lang w:val="pt-BR"/>
        </w:rPr>
        <w:t>rejeitaram</w:t>
      </w:r>
      <w:r w:rsidRPr="0001639E">
        <w:rPr>
          <w:rFonts w:ascii="Verdana" w:hAnsi="Verdana"/>
          <w:sz w:val="20"/>
          <w:lang w:val="pt-BR"/>
        </w:rPr>
        <w:t xml:space="preserve"> </w:t>
      </w:r>
      <w:r w:rsidR="00DF69CE" w:rsidRPr="0001639E">
        <w:rPr>
          <w:rFonts w:ascii="Verdana" w:hAnsi="Verdana"/>
          <w:sz w:val="20"/>
          <w:lang w:val="pt-BR"/>
        </w:rPr>
        <w:t xml:space="preserve">a </w:t>
      </w:r>
      <w:r w:rsidR="00A10D38" w:rsidRPr="0001639E">
        <w:rPr>
          <w:rFonts w:ascii="Verdana" w:hAnsi="Verdana"/>
          <w:sz w:val="20"/>
          <w:lang w:val="pt-BR"/>
        </w:rPr>
        <w:t>aplica</w:t>
      </w:r>
      <w:r w:rsidR="001A2154" w:rsidRPr="0001639E">
        <w:rPr>
          <w:rFonts w:ascii="Verdana" w:hAnsi="Verdana"/>
          <w:sz w:val="20"/>
          <w:lang w:val="pt-BR"/>
        </w:rPr>
        <w:t>ção</w:t>
      </w:r>
      <w:r w:rsidR="002C09D4" w:rsidRPr="0001639E">
        <w:rPr>
          <w:rFonts w:ascii="Verdana" w:hAnsi="Verdana"/>
          <w:sz w:val="20"/>
          <w:lang w:val="pt-BR"/>
        </w:rPr>
        <w:t xml:space="preserve"> do </w:t>
      </w:r>
      <w:r w:rsidR="00A10D38" w:rsidRPr="0001639E">
        <w:rPr>
          <w:rFonts w:ascii="Verdana" w:hAnsi="Verdana"/>
          <w:sz w:val="20"/>
          <w:lang w:val="pt-BR"/>
        </w:rPr>
        <w:t>instituto</w:t>
      </w:r>
      <w:r w:rsidR="001A2154" w:rsidRPr="0001639E">
        <w:rPr>
          <w:rFonts w:ascii="Verdana" w:hAnsi="Verdana"/>
          <w:sz w:val="20"/>
          <w:lang w:val="pt-BR"/>
        </w:rPr>
        <w:t xml:space="preserve"> da </w:t>
      </w:r>
      <w:r w:rsidR="00A10D38" w:rsidRPr="0001639E">
        <w:rPr>
          <w:rFonts w:ascii="Verdana" w:hAnsi="Verdana"/>
          <w:sz w:val="20"/>
          <w:lang w:val="pt-BR"/>
        </w:rPr>
        <w:t>prescri</w:t>
      </w:r>
      <w:r w:rsidR="001A2154" w:rsidRPr="0001639E">
        <w:rPr>
          <w:rFonts w:ascii="Verdana" w:hAnsi="Verdana"/>
          <w:sz w:val="20"/>
          <w:lang w:val="pt-BR"/>
        </w:rPr>
        <w:t xml:space="preserve">ção </w:t>
      </w:r>
      <w:r w:rsidR="00A10D38" w:rsidRPr="0001639E">
        <w:rPr>
          <w:rFonts w:ascii="Verdana" w:hAnsi="Verdana"/>
          <w:sz w:val="20"/>
          <w:lang w:val="pt-BR"/>
        </w:rPr>
        <w:t>penal a</w:t>
      </w:r>
      <w:r w:rsidR="002C09D4" w:rsidRPr="0001639E">
        <w:rPr>
          <w:rFonts w:ascii="Verdana" w:hAnsi="Verdana"/>
          <w:sz w:val="20"/>
          <w:lang w:val="pt-BR"/>
        </w:rPr>
        <w:t>os</w:t>
      </w:r>
      <w:r w:rsidR="00A10D38" w:rsidRPr="0001639E">
        <w:rPr>
          <w:rFonts w:ascii="Verdana" w:hAnsi="Verdana"/>
          <w:sz w:val="20"/>
          <w:lang w:val="pt-BR"/>
        </w:rPr>
        <w:t xml:space="preserve"> </w:t>
      </w:r>
      <w:r w:rsidRPr="0001639E">
        <w:rPr>
          <w:rFonts w:ascii="Verdana" w:hAnsi="Verdana"/>
          <w:sz w:val="20"/>
          <w:lang w:val="pt-BR"/>
        </w:rPr>
        <w:t xml:space="preserve">fatos </w:t>
      </w:r>
      <w:r w:rsidR="002C09D4" w:rsidRPr="0001639E">
        <w:rPr>
          <w:rFonts w:ascii="Verdana" w:hAnsi="Verdana"/>
          <w:sz w:val="20"/>
          <w:lang w:val="pt-BR"/>
        </w:rPr>
        <w:t xml:space="preserve">do </w:t>
      </w:r>
      <w:r w:rsidR="00A10D38" w:rsidRPr="0001639E">
        <w:rPr>
          <w:rFonts w:ascii="Verdana" w:hAnsi="Verdana"/>
          <w:sz w:val="20"/>
          <w:lang w:val="pt-BR"/>
        </w:rPr>
        <w:t>caso</w:t>
      </w:r>
      <w:r w:rsidR="00E41F51" w:rsidRPr="0001639E">
        <w:rPr>
          <w:rFonts w:ascii="Verdana" w:hAnsi="Verdana"/>
          <w:sz w:val="20"/>
          <w:lang w:val="pt-BR"/>
        </w:rPr>
        <w:t xml:space="preserve"> por </w:t>
      </w:r>
      <w:r w:rsidRPr="0001639E">
        <w:rPr>
          <w:rFonts w:ascii="Verdana" w:hAnsi="Verdana"/>
          <w:sz w:val="20"/>
          <w:lang w:val="pt-BR"/>
        </w:rPr>
        <w:t xml:space="preserve">se </w:t>
      </w:r>
      <w:r w:rsidR="00E41F51" w:rsidRPr="0001639E">
        <w:rPr>
          <w:rFonts w:ascii="Verdana" w:hAnsi="Verdana"/>
          <w:sz w:val="20"/>
          <w:lang w:val="pt-BR"/>
        </w:rPr>
        <w:t xml:space="preserve">tratar de graves </w:t>
      </w:r>
      <w:r w:rsidR="00850774" w:rsidRPr="0001639E">
        <w:rPr>
          <w:rFonts w:ascii="Verdana" w:hAnsi="Verdana"/>
          <w:sz w:val="20"/>
          <w:lang w:val="pt-BR"/>
        </w:rPr>
        <w:t>violações</w:t>
      </w:r>
      <w:r w:rsidR="00E41F51" w:rsidRPr="0001639E">
        <w:rPr>
          <w:rFonts w:ascii="Verdana" w:hAnsi="Verdana"/>
          <w:sz w:val="20"/>
          <w:lang w:val="pt-BR"/>
        </w:rPr>
        <w:t xml:space="preserve"> de </w:t>
      </w:r>
      <w:r w:rsidR="00850774" w:rsidRPr="0001639E">
        <w:rPr>
          <w:rFonts w:ascii="Verdana" w:hAnsi="Verdana"/>
          <w:sz w:val="20"/>
          <w:lang w:val="pt-BR"/>
        </w:rPr>
        <w:t>direito</w:t>
      </w:r>
      <w:r w:rsidR="00E41F51" w:rsidRPr="0001639E">
        <w:rPr>
          <w:rFonts w:ascii="Verdana" w:hAnsi="Verdana"/>
          <w:sz w:val="20"/>
          <w:lang w:val="pt-BR"/>
        </w:rPr>
        <w:t>s humanos,</w:t>
      </w:r>
      <w:r w:rsidR="00850774" w:rsidRPr="0001639E">
        <w:rPr>
          <w:rFonts w:ascii="Verdana" w:hAnsi="Verdana"/>
          <w:sz w:val="20"/>
          <w:lang w:val="pt-BR"/>
        </w:rPr>
        <w:t xml:space="preserve"> e </w:t>
      </w:r>
      <w:r w:rsidR="008138B5" w:rsidRPr="0001639E">
        <w:rPr>
          <w:rFonts w:ascii="Verdana" w:hAnsi="Verdana"/>
          <w:sz w:val="20"/>
          <w:lang w:val="pt-BR"/>
        </w:rPr>
        <w:t>solicitar</w:t>
      </w:r>
      <w:r w:rsidRPr="0001639E">
        <w:rPr>
          <w:rFonts w:ascii="Verdana" w:hAnsi="Verdana"/>
          <w:sz w:val="20"/>
          <w:lang w:val="pt-BR"/>
        </w:rPr>
        <w:t xml:space="preserve">am </w:t>
      </w:r>
      <w:r w:rsidR="008138B5" w:rsidRPr="0001639E">
        <w:rPr>
          <w:rFonts w:ascii="Verdana" w:hAnsi="Verdana"/>
          <w:sz w:val="20"/>
          <w:lang w:val="pt-BR"/>
        </w:rPr>
        <w:t>a este Tri</w:t>
      </w:r>
      <w:r w:rsidR="005835AA" w:rsidRPr="0001639E">
        <w:rPr>
          <w:rFonts w:ascii="Verdana" w:hAnsi="Verdana"/>
          <w:sz w:val="20"/>
          <w:lang w:val="pt-BR"/>
        </w:rPr>
        <w:t>b</w:t>
      </w:r>
      <w:r w:rsidR="008138B5" w:rsidRPr="0001639E">
        <w:rPr>
          <w:rFonts w:ascii="Verdana" w:hAnsi="Verdana"/>
          <w:sz w:val="20"/>
          <w:lang w:val="pt-BR"/>
        </w:rPr>
        <w:t>unal ordenar</w:t>
      </w:r>
      <w:r w:rsidR="008A13FB" w:rsidRPr="0001639E">
        <w:rPr>
          <w:rFonts w:ascii="Verdana" w:hAnsi="Verdana"/>
          <w:sz w:val="20"/>
          <w:lang w:val="pt-BR"/>
        </w:rPr>
        <w:t xml:space="preserve"> o </w:t>
      </w:r>
      <w:r w:rsidR="008138B5" w:rsidRPr="0001639E">
        <w:rPr>
          <w:rFonts w:ascii="Verdana" w:hAnsi="Verdana"/>
          <w:sz w:val="20"/>
          <w:lang w:val="pt-BR"/>
        </w:rPr>
        <w:t>desar</w:t>
      </w:r>
      <w:r w:rsidRPr="0001639E">
        <w:rPr>
          <w:rFonts w:ascii="Verdana" w:hAnsi="Verdana"/>
          <w:sz w:val="20"/>
          <w:lang w:val="pt-BR"/>
        </w:rPr>
        <w:t>quivamento</w:t>
      </w:r>
      <w:r w:rsidR="002C09D4" w:rsidRPr="0001639E">
        <w:rPr>
          <w:rFonts w:ascii="Verdana" w:hAnsi="Verdana"/>
          <w:sz w:val="20"/>
          <w:lang w:val="pt-BR"/>
        </w:rPr>
        <w:t xml:space="preserve"> dos</w:t>
      </w:r>
      <w:r w:rsidR="008138B5" w:rsidRPr="0001639E">
        <w:rPr>
          <w:rFonts w:ascii="Verdana" w:hAnsi="Verdana"/>
          <w:sz w:val="20"/>
          <w:lang w:val="pt-BR"/>
        </w:rPr>
        <w:t xml:space="preserve"> autos</w:t>
      </w:r>
      <w:r w:rsidRPr="0001639E">
        <w:rPr>
          <w:rFonts w:ascii="Verdana" w:hAnsi="Verdana"/>
          <w:sz w:val="20"/>
          <w:lang w:val="pt-BR"/>
        </w:rPr>
        <w:t>.</w:t>
      </w:r>
      <w:r w:rsidR="005A126E" w:rsidRPr="0001639E">
        <w:rPr>
          <w:rStyle w:val="Refdenotaalpie"/>
          <w:rFonts w:ascii="Verdana" w:hAnsi="Verdana"/>
          <w:sz w:val="20"/>
          <w:lang w:val="pt-BR"/>
        </w:rPr>
        <w:footnoteReference w:id="27"/>
      </w:r>
      <w:r w:rsidR="00407F54" w:rsidRPr="0001639E">
        <w:rPr>
          <w:rFonts w:ascii="Verdana" w:hAnsi="Verdana"/>
          <w:sz w:val="20"/>
          <w:lang w:val="pt-BR"/>
        </w:rPr>
        <w:t xml:space="preserve"> </w:t>
      </w:r>
      <w:r w:rsidR="00590D3F">
        <w:rPr>
          <w:rFonts w:ascii="Verdana" w:hAnsi="Verdana"/>
          <w:sz w:val="20"/>
          <w:lang w:val="pt-BR"/>
        </w:rPr>
        <w:t>Expre</w:t>
      </w:r>
      <w:r w:rsidR="00A83E5B">
        <w:rPr>
          <w:rFonts w:ascii="Verdana" w:hAnsi="Verdana"/>
          <w:sz w:val="20"/>
          <w:lang w:val="pt-BR"/>
        </w:rPr>
        <w:t xml:space="preserve">ssaram </w:t>
      </w:r>
      <w:r w:rsidR="00E41F51" w:rsidRPr="0001639E">
        <w:rPr>
          <w:rFonts w:ascii="Verdana" w:hAnsi="Verdana"/>
          <w:sz w:val="20"/>
          <w:lang w:val="pt-BR"/>
        </w:rPr>
        <w:t>que “</w:t>
      </w:r>
      <w:r w:rsidRPr="0001639E">
        <w:rPr>
          <w:rFonts w:ascii="Verdana" w:hAnsi="Verdana"/>
          <w:sz w:val="20"/>
          <w:lang w:val="pt-BR"/>
        </w:rPr>
        <w:t>o</w:t>
      </w:r>
      <w:r w:rsidR="00E41F51" w:rsidRPr="0001639E">
        <w:rPr>
          <w:rFonts w:ascii="Verdana" w:hAnsi="Verdana"/>
          <w:sz w:val="20"/>
          <w:lang w:val="pt-BR"/>
        </w:rPr>
        <w:t xml:space="preserve"> </w:t>
      </w:r>
      <w:r w:rsidR="00287A7D" w:rsidRPr="0001639E">
        <w:rPr>
          <w:rFonts w:ascii="Verdana" w:hAnsi="Verdana"/>
          <w:sz w:val="20"/>
          <w:lang w:val="pt-BR"/>
        </w:rPr>
        <w:t xml:space="preserve">órgão </w:t>
      </w:r>
      <w:r w:rsidR="00E41F51" w:rsidRPr="0001639E">
        <w:rPr>
          <w:rFonts w:ascii="Verdana" w:hAnsi="Verdana"/>
          <w:sz w:val="20"/>
          <w:lang w:val="pt-BR"/>
        </w:rPr>
        <w:t>competente para […] en</w:t>
      </w:r>
      <w:r w:rsidR="00287A7D" w:rsidRPr="0001639E">
        <w:rPr>
          <w:rFonts w:ascii="Verdana" w:hAnsi="Verdana"/>
          <w:sz w:val="20"/>
          <w:lang w:val="pt-BR"/>
        </w:rPr>
        <w:t>q</w:t>
      </w:r>
      <w:r w:rsidR="00E41F51" w:rsidRPr="0001639E">
        <w:rPr>
          <w:rFonts w:ascii="Verdana" w:hAnsi="Verdana"/>
          <w:sz w:val="20"/>
          <w:lang w:val="pt-BR"/>
        </w:rPr>
        <w:t>uadra[r]</w:t>
      </w:r>
      <w:r w:rsidR="002C09D4" w:rsidRPr="0001639E">
        <w:rPr>
          <w:rFonts w:ascii="Verdana" w:hAnsi="Verdana"/>
          <w:sz w:val="20"/>
          <w:lang w:val="pt-BR"/>
        </w:rPr>
        <w:t xml:space="preserve"> os</w:t>
      </w:r>
      <w:r w:rsidR="00E41F51" w:rsidRPr="0001639E">
        <w:rPr>
          <w:rFonts w:ascii="Verdana" w:hAnsi="Verdana"/>
          <w:sz w:val="20"/>
          <w:lang w:val="pt-BR"/>
        </w:rPr>
        <w:t xml:space="preserve"> </w:t>
      </w:r>
      <w:r w:rsidR="00287A7D" w:rsidRPr="0001639E">
        <w:rPr>
          <w:rFonts w:ascii="Verdana" w:hAnsi="Verdana"/>
          <w:sz w:val="20"/>
          <w:lang w:val="pt-BR"/>
        </w:rPr>
        <w:t xml:space="preserve">fatos </w:t>
      </w:r>
      <w:r w:rsidR="00E41F51" w:rsidRPr="0001639E">
        <w:rPr>
          <w:rFonts w:ascii="Verdana" w:hAnsi="Verdana"/>
          <w:sz w:val="20"/>
          <w:lang w:val="pt-BR"/>
        </w:rPr>
        <w:t xml:space="preserve">como </w:t>
      </w:r>
      <w:r w:rsidR="00407F54" w:rsidRPr="0001639E">
        <w:rPr>
          <w:rFonts w:ascii="Verdana" w:hAnsi="Verdana"/>
          <w:sz w:val="20"/>
          <w:lang w:val="pt-BR"/>
        </w:rPr>
        <w:t>maus</w:t>
      </w:r>
      <w:r w:rsidR="00287A7D" w:rsidRPr="0001639E">
        <w:rPr>
          <w:rFonts w:ascii="Verdana" w:hAnsi="Verdana"/>
          <w:sz w:val="20"/>
          <w:lang w:val="pt-BR"/>
        </w:rPr>
        <w:t>-</w:t>
      </w:r>
      <w:r w:rsidR="00407F54" w:rsidRPr="0001639E">
        <w:rPr>
          <w:rFonts w:ascii="Verdana" w:hAnsi="Verdana"/>
          <w:sz w:val="20"/>
          <w:lang w:val="pt-BR"/>
        </w:rPr>
        <w:t>tratos</w:t>
      </w:r>
      <w:r w:rsidR="00E41F51" w:rsidRPr="0001639E">
        <w:rPr>
          <w:rFonts w:ascii="Verdana" w:hAnsi="Verdana"/>
          <w:sz w:val="20"/>
          <w:lang w:val="pt-BR"/>
        </w:rPr>
        <w:t xml:space="preserve"> o</w:t>
      </w:r>
      <w:r w:rsidR="00287A7D" w:rsidRPr="0001639E">
        <w:rPr>
          <w:rFonts w:ascii="Verdana" w:hAnsi="Verdana"/>
          <w:sz w:val="20"/>
          <w:lang w:val="pt-BR"/>
        </w:rPr>
        <w:t>u</w:t>
      </w:r>
      <w:r w:rsidR="00E41F51" w:rsidRPr="0001639E">
        <w:rPr>
          <w:rFonts w:ascii="Verdana" w:hAnsi="Verdana"/>
          <w:sz w:val="20"/>
          <w:lang w:val="pt-BR"/>
        </w:rPr>
        <w:t xml:space="preserve"> tortura, </w:t>
      </w:r>
      <w:r w:rsidR="00287A7D" w:rsidRPr="0001639E">
        <w:rPr>
          <w:rFonts w:ascii="Verdana" w:hAnsi="Verdana"/>
          <w:sz w:val="20"/>
          <w:lang w:val="pt-BR"/>
        </w:rPr>
        <w:t xml:space="preserve">é </w:t>
      </w:r>
      <w:r w:rsidR="00DF69CE" w:rsidRPr="0001639E">
        <w:rPr>
          <w:rFonts w:ascii="Verdana" w:hAnsi="Verdana"/>
          <w:sz w:val="20"/>
          <w:lang w:val="pt-BR"/>
        </w:rPr>
        <w:t xml:space="preserve">a </w:t>
      </w:r>
      <w:r w:rsidR="00287A7D" w:rsidRPr="0001639E">
        <w:rPr>
          <w:rFonts w:ascii="Verdana" w:hAnsi="Verdana"/>
          <w:sz w:val="20"/>
          <w:lang w:val="pt-BR"/>
        </w:rPr>
        <w:t xml:space="preserve">própria </w:t>
      </w:r>
      <w:r w:rsidR="00E41F51" w:rsidRPr="0001639E">
        <w:rPr>
          <w:rFonts w:ascii="Verdana" w:hAnsi="Verdana"/>
          <w:sz w:val="20"/>
          <w:lang w:val="pt-BR"/>
        </w:rPr>
        <w:t>Corte […],</w:t>
      </w:r>
      <w:r w:rsidR="00850774" w:rsidRPr="0001639E">
        <w:rPr>
          <w:rFonts w:ascii="Verdana" w:hAnsi="Verdana"/>
          <w:sz w:val="20"/>
          <w:lang w:val="pt-BR"/>
        </w:rPr>
        <w:t xml:space="preserve"> e </w:t>
      </w:r>
      <w:r w:rsidR="00287A7D" w:rsidRPr="0001639E">
        <w:rPr>
          <w:rFonts w:ascii="Verdana" w:hAnsi="Verdana"/>
          <w:sz w:val="20"/>
          <w:lang w:val="pt-BR"/>
        </w:rPr>
        <w:t xml:space="preserve">não </w:t>
      </w:r>
      <w:r w:rsidR="008A13FB" w:rsidRPr="0001639E">
        <w:rPr>
          <w:rFonts w:ascii="Verdana" w:hAnsi="Verdana"/>
          <w:sz w:val="20"/>
          <w:lang w:val="pt-BR"/>
        </w:rPr>
        <w:t xml:space="preserve">o </w:t>
      </w:r>
      <w:r w:rsidR="00E41F51" w:rsidRPr="0001639E">
        <w:rPr>
          <w:rFonts w:ascii="Verdana" w:hAnsi="Verdana"/>
          <w:sz w:val="20"/>
          <w:lang w:val="pt-BR"/>
        </w:rPr>
        <w:t>Poder Judici</w:t>
      </w:r>
      <w:r w:rsidR="00287A7D" w:rsidRPr="0001639E">
        <w:rPr>
          <w:rFonts w:ascii="Verdana" w:hAnsi="Verdana"/>
          <w:sz w:val="20"/>
          <w:lang w:val="pt-BR"/>
        </w:rPr>
        <w:t xml:space="preserve">ário </w:t>
      </w:r>
      <w:r w:rsidR="00E41F51" w:rsidRPr="0001639E">
        <w:rPr>
          <w:rFonts w:ascii="Verdana" w:hAnsi="Verdana"/>
          <w:sz w:val="20"/>
          <w:lang w:val="pt-BR"/>
        </w:rPr>
        <w:t xml:space="preserve">nacional”. </w:t>
      </w:r>
      <w:r w:rsidR="00287A7D" w:rsidRPr="0001639E">
        <w:rPr>
          <w:rFonts w:ascii="Verdana" w:hAnsi="Verdana"/>
          <w:sz w:val="20"/>
          <w:lang w:val="pt-BR"/>
        </w:rPr>
        <w:t xml:space="preserve">Destacaram </w:t>
      </w:r>
      <w:r w:rsidR="00E41F51" w:rsidRPr="0001639E">
        <w:rPr>
          <w:rFonts w:ascii="Verdana" w:hAnsi="Verdana"/>
          <w:sz w:val="20"/>
          <w:lang w:val="pt-BR"/>
        </w:rPr>
        <w:t>que</w:t>
      </w:r>
      <w:r w:rsidR="002C09D4" w:rsidRPr="0001639E">
        <w:rPr>
          <w:rFonts w:ascii="Verdana" w:hAnsi="Verdana"/>
          <w:sz w:val="20"/>
          <w:lang w:val="pt-BR"/>
        </w:rPr>
        <w:t xml:space="preserve"> no</w:t>
      </w:r>
      <w:r w:rsidR="00E41F51" w:rsidRPr="0001639E">
        <w:rPr>
          <w:rFonts w:ascii="Verdana" w:hAnsi="Verdana"/>
          <w:sz w:val="20"/>
          <w:lang w:val="pt-BR"/>
        </w:rPr>
        <w:t xml:space="preserve"> presente caso “a caracteriza</w:t>
      </w:r>
      <w:r w:rsidR="001A2154" w:rsidRPr="0001639E">
        <w:rPr>
          <w:rFonts w:ascii="Verdana" w:hAnsi="Verdana"/>
          <w:sz w:val="20"/>
          <w:lang w:val="pt-BR"/>
        </w:rPr>
        <w:t xml:space="preserve">ção </w:t>
      </w:r>
      <w:r w:rsidR="00E41F51" w:rsidRPr="0001639E">
        <w:rPr>
          <w:rFonts w:ascii="Verdana" w:hAnsi="Verdana"/>
          <w:sz w:val="20"/>
          <w:lang w:val="pt-BR"/>
        </w:rPr>
        <w:t xml:space="preserve">como </w:t>
      </w:r>
      <w:r w:rsidR="00407F54" w:rsidRPr="0001639E">
        <w:rPr>
          <w:rFonts w:ascii="Verdana" w:hAnsi="Verdana"/>
          <w:sz w:val="20"/>
          <w:lang w:val="pt-BR"/>
        </w:rPr>
        <w:t>maus</w:t>
      </w:r>
      <w:r w:rsidR="00287A7D" w:rsidRPr="0001639E">
        <w:rPr>
          <w:rFonts w:ascii="Verdana" w:hAnsi="Verdana"/>
          <w:sz w:val="20"/>
          <w:lang w:val="pt-BR"/>
        </w:rPr>
        <w:t>-</w:t>
      </w:r>
      <w:r w:rsidR="00407F54" w:rsidRPr="0001639E">
        <w:rPr>
          <w:rFonts w:ascii="Verdana" w:hAnsi="Verdana"/>
          <w:sz w:val="20"/>
          <w:lang w:val="pt-BR"/>
        </w:rPr>
        <w:t>tratos</w:t>
      </w:r>
      <w:r w:rsidR="00E41F51" w:rsidRPr="0001639E">
        <w:rPr>
          <w:rFonts w:ascii="Verdana" w:hAnsi="Verdana"/>
          <w:sz w:val="20"/>
          <w:lang w:val="pt-BR"/>
        </w:rPr>
        <w:t xml:space="preserve"> se </w:t>
      </w:r>
      <w:r w:rsidR="00287A7D" w:rsidRPr="0001639E">
        <w:rPr>
          <w:rFonts w:ascii="Verdana" w:hAnsi="Verdana"/>
          <w:sz w:val="20"/>
          <w:lang w:val="pt-BR"/>
        </w:rPr>
        <w:t xml:space="preserve">deu </w:t>
      </w:r>
      <w:r w:rsidR="002C09D4" w:rsidRPr="0001639E">
        <w:rPr>
          <w:rFonts w:ascii="Verdana" w:hAnsi="Verdana"/>
          <w:sz w:val="20"/>
          <w:lang w:val="pt-BR"/>
        </w:rPr>
        <w:t>no</w:t>
      </w:r>
      <w:r w:rsidR="00E41F51" w:rsidRPr="0001639E">
        <w:rPr>
          <w:rFonts w:ascii="Verdana" w:hAnsi="Verdana"/>
          <w:sz w:val="20"/>
          <w:lang w:val="pt-BR"/>
        </w:rPr>
        <w:t xml:space="preserve"> recon</w:t>
      </w:r>
      <w:r w:rsidR="00287A7D" w:rsidRPr="0001639E">
        <w:rPr>
          <w:rFonts w:ascii="Verdana" w:hAnsi="Verdana"/>
          <w:sz w:val="20"/>
          <w:lang w:val="pt-BR"/>
        </w:rPr>
        <w:t xml:space="preserve">hecimento </w:t>
      </w:r>
      <w:r w:rsidR="00E41F51" w:rsidRPr="0001639E">
        <w:rPr>
          <w:rFonts w:ascii="Verdana" w:hAnsi="Verdana"/>
          <w:sz w:val="20"/>
          <w:lang w:val="pt-BR"/>
        </w:rPr>
        <w:t xml:space="preserve">de […] </w:t>
      </w:r>
      <w:r w:rsidR="002C09D4" w:rsidRPr="0001639E">
        <w:rPr>
          <w:rFonts w:ascii="Verdana" w:hAnsi="Verdana"/>
          <w:sz w:val="20"/>
          <w:lang w:val="pt-BR"/>
        </w:rPr>
        <w:t xml:space="preserve">responsabilidade </w:t>
      </w:r>
      <w:r w:rsidR="00E41F51" w:rsidRPr="0001639E">
        <w:rPr>
          <w:rFonts w:ascii="Verdana" w:hAnsi="Verdana"/>
          <w:sz w:val="20"/>
          <w:lang w:val="pt-BR"/>
        </w:rPr>
        <w:t xml:space="preserve">internacional” realizado </w:t>
      </w:r>
      <w:r w:rsidR="00F47296">
        <w:rPr>
          <w:rFonts w:ascii="Verdana" w:hAnsi="Verdana"/>
          <w:sz w:val="20"/>
          <w:lang w:val="pt-BR"/>
        </w:rPr>
        <w:t>p</w:t>
      </w:r>
      <w:r w:rsidR="00287A7D" w:rsidRPr="0001639E">
        <w:rPr>
          <w:rFonts w:ascii="Verdana" w:hAnsi="Verdana"/>
          <w:sz w:val="20"/>
          <w:lang w:val="pt-BR"/>
        </w:rPr>
        <w:t xml:space="preserve">elo </w:t>
      </w:r>
      <w:r w:rsidR="00E41F51" w:rsidRPr="0001639E">
        <w:rPr>
          <w:rFonts w:ascii="Verdana" w:hAnsi="Verdana"/>
          <w:sz w:val="20"/>
          <w:lang w:val="pt-BR"/>
        </w:rPr>
        <w:t>Brasil durante</w:t>
      </w:r>
      <w:r w:rsidR="008A13FB" w:rsidRPr="0001639E">
        <w:rPr>
          <w:rFonts w:ascii="Verdana" w:hAnsi="Verdana"/>
          <w:sz w:val="20"/>
          <w:lang w:val="pt-BR"/>
        </w:rPr>
        <w:t xml:space="preserve"> </w:t>
      </w:r>
      <w:r w:rsidR="00287A7D" w:rsidRPr="0001639E">
        <w:rPr>
          <w:rFonts w:ascii="Verdana" w:hAnsi="Verdana"/>
          <w:sz w:val="20"/>
          <w:lang w:val="pt-BR"/>
        </w:rPr>
        <w:t xml:space="preserve">a tramitação </w:t>
      </w:r>
      <w:r w:rsidR="002C09D4" w:rsidRPr="0001639E">
        <w:rPr>
          <w:rFonts w:ascii="Verdana" w:hAnsi="Verdana"/>
          <w:sz w:val="20"/>
          <w:lang w:val="pt-BR"/>
        </w:rPr>
        <w:t xml:space="preserve">do </w:t>
      </w:r>
      <w:r w:rsidR="00E41F51" w:rsidRPr="0001639E">
        <w:rPr>
          <w:rFonts w:ascii="Verdana" w:hAnsi="Verdana"/>
          <w:sz w:val="20"/>
          <w:lang w:val="pt-BR"/>
        </w:rPr>
        <w:t xml:space="preserve">caso </w:t>
      </w:r>
      <w:r w:rsidR="00287A7D" w:rsidRPr="0001639E">
        <w:rPr>
          <w:rFonts w:ascii="Verdana" w:hAnsi="Verdana"/>
          <w:sz w:val="20"/>
          <w:lang w:val="pt-BR"/>
        </w:rPr>
        <w:t>per</w:t>
      </w:r>
      <w:r w:rsidR="00E41F51" w:rsidRPr="0001639E">
        <w:rPr>
          <w:rFonts w:ascii="Verdana" w:hAnsi="Verdana"/>
          <w:sz w:val="20"/>
          <w:lang w:val="pt-BR"/>
        </w:rPr>
        <w:t>ante este Tribunal,</w:t>
      </w:r>
      <w:r w:rsidR="00850774" w:rsidRPr="0001639E">
        <w:rPr>
          <w:rFonts w:ascii="Verdana" w:hAnsi="Verdana"/>
          <w:sz w:val="20"/>
          <w:lang w:val="pt-BR"/>
        </w:rPr>
        <w:t xml:space="preserve"> e </w:t>
      </w:r>
      <w:r w:rsidR="00E41F51" w:rsidRPr="0001639E">
        <w:rPr>
          <w:rFonts w:ascii="Verdana" w:hAnsi="Verdana"/>
          <w:sz w:val="20"/>
          <w:lang w:val="pt-BR"/>
        </w:rPr>
        <w:t>“</w:t>
      </w:r>
      <w:r w:rsidR="00287A7D" w:rsidRPr="0001639E">
        <w:rPr>
          <w:rFonts w:ascii="Verdana" w:hAnsi="Verdana"/>
          <w:sz w:val="20"/>
          <w:lang w:val="pt-BR"/>
        </w:rPr>
        <w:t xml:space="preserve">não </w:t>
      </w:r>
      <w:r w:rsidR="00E41F51" w:rsidRPr="0001639E">
        <w:rPr>
          <w:rFonts w:ascii="Verdana" w:hAnsi="Verdana"/>
          <w:sz w:val="20"/>
          <w:lang w:val="pt-BR"/>
        </w:rPr>
        <w:t>como resultado</w:t>
      </w:r>
      <w:r w:rsidR="001A2154" w:rsidRPr="0001639E">
        <w:rPr>
          <w:rFonts w:ascii="Verdana" w:hAnsi="Verdana"/>
          <w:sz w:val="20"/>
          <w:lang w:val="pt-BR"/>
        </w:rPr>
        <w:t xml:space="preserve"> da </w:t>
      </w:r>
      <w:r w:rsidR="00E41F51" w:rsidRPr="0001639E">
        <w:rPr>
          <w:rFonts w:ascii="Verdana" w:hAnsi="Verdana"/>
          <w:sz w:val="20"/>
          <w:lang w:val="pt-BR"/>
        </w:rPr>
        <w:t>atividad</w:t>
      </w:r>
      <w:r w:rsidR="00287A7D" w:rsidRPr="0001639E">
        <w:rPr>
          <w:rFonts w:ascii="Verdana" w:hAnsi="Verdana"/>
          <w:sz w:val="20"/>
          <w:lang w:val="pt-BR"/>
        </w:rPr>
        <w:t>e</w:t>
      </w:r>
      <w:r w:rsidR="00E41F51" w:rsidRPr="0001639E">
        <w:rPr>
          <w:rFonts w:ascii="Verdana" w:hAnsi="Verdana"/>
          <w:sz w:val="20"/>
          <w:lang w:val="pt-BR"/>
        </w:rPr>
        <w:t xml:space="preserve"> jurisdicional</w:t>
      </w:r>
      <w:r w:rsidR="001A2154" w:rsidRPr="0001639E">
        <w:rPr>
          <w:rFonts w:ascii="Verdana" w:hAnsi="Verdana"/>
          <w:sz w:val="20"/>
          <w:lang w:val="pt-BR"/>
        </w:rPr>
        <w:t xml:space="preserve"> da </w:t>
      </w:r>
      <w:r w:rsidR="00E41F51" w:rsidRPr="0001639E">
        <w:rPr>
          <w:rFonts w:ascii="Verdana" w:hAnsi="Verdana"/>
          <w:sz w:val="20"/>
          <w:lang w:val="pt-BR"/>
        </w:rPr>
        <w:t xml:space="preserve">Corte”. </w:t>
      </w:r>
      <w:r w:rsidR="00287A7D" w:rsidRPr="0001639E">
        <w:rPr>
          <w:rFonts w:ascii="Verdana" w:hAnsi="Verdana"/>
          <w:sz w:val="20"/>
          <w:lang w:val="pt-BR"/>
        </w:rPr>
        <w:t xml:space="preserve">Acrescentaram </w:t>
      </w:r>
      <w:r w:rsidR="00E41F51" w:rsidRPr="0001639E">
        <w:rPr>
          <w:rFonts w:ascii="Verdana" w:hAnsi="Verdana"/>
          <w:sz w:val="20"/>
          <w:lang w:val="pt-BR"/>
        </w:rPr>
        <w:t>que, para distinguir entre tortura</w:t>
      </w:r>
      <w:r w:rsidR="00850774" w:rsidRPr="0001639E">
        <w:rPr>
          <w:rFonts w:ascii="Verdana" w:hAnsi="Verdana"/>
          <w:sz w:val="20"/>
          <w:lang w:val="pt-BR"/>
        </w:rPr>
        <w:t xml:space="preserve"> e </w:t>
      </w:r>
      <w:r w:rsidR="00407F54" w:rsidRPr="0001639E">
        <w:rPr>
          <w:rFonts w:ascii="Verdana" w:hAnsi="Verdana"/>
          <w:sz w:val="20"/>
          <w:lang w:val="pt-BR"/>
        </w:rPr>
        <w:t>maus</w:t>
      </w:r>
      <w:r w:rsidR="00287A7D" w:rsidRPr="0001639E">
        <w:rPr>
          <w:rFonts w:ascii="Verdana" w:hAnsi="Verdana"/>
          <w:sz w:val="20"/>
          <w:lang w:val="pt-BR"/>
        </w:rPr>
        <w:t>-</w:t>
      </w:r>
      <w:r w:rsidR="00407F54" w:rsidRPr="0001639E">
        <w:rPr>
          <w:rFonts w:ascii="Verdana" w:hAnsi="Verdana"/>
          <w:sz w:val="20"/>
          <w:lang w:val="pt-BR"/>
        </w:rPr>
        <w:t>tratos</w:t>
      </w:r>
      <w:r w:rsidR="00E41F51" w:rsidRPr="0001639E">
        <w:rPr>
          <w:rFonts w:ascii="Verdana" w:hAnsi="Verdana"/>
          <w:sz w:val="20"/>
          <w:lang w:val="pt-BR"/>
        </w:rPr>
        <w:t>, este Tribunal utiliza “</w:t>
      </w:r>
      <w:r w:rsidR="00287A7D" w:rsidRPr="0001639E">
        <w:rPr>
          <w:rFonts w:ascii="Verdana" w:hAnsi="Verdana"/>
          <w:sz w:val="20"/>
          <w:lang w:val="pt-BR"/>
        </w:rPr>
        <w:t xml:space="preserve">o </w:t>
      </w:r>
      <w:r w:rsidR="00F47296">
        <w:rPr>
          <w:rFonts w:ascii="Verdana" w:hAnsi="Verdana"/>
          <w:sz w:val="20"/>
          <w:lang w:val="pt-BR"/>
        </w:rPr>
        <w:t>critério</w:t>
      </w:r>
      <w:r w:rsidR="001A2154" w:rsidRPr="0001639E">
        <w:rPr>
          <w:rFonts w:ascii="Verdana" w:hAnsi="Verdana"/>
          <w:sz w:val="20"/>
          <w:lang w:val="pt-BR"/>
        </w:rPr>
        <w:t xml:space="preserve"> da </w:t>
      </w:r>
      <w:r w:rsidR="00E41F51" w:rsidRPr="0001639E">
        <w:rPr>
          <w:rFonts w:ascii="Verdana" w:hAnsi="Verdana"/>
          <w:sz w:val="20"/>
          <w:lang w:val="pt-BR"/>
        </w:rPr>
        <w:t>intensidad</w:t>
      </w:r>
      <w:r w:rsidR="00287A7D" w:rsidRPr="0001639E">
        <w:rPr>
          <w:rFonts w:ascii="Verdana" w:hAnsi="Verdana"/>
          <w:sz w:val="20"/>
          <w:lang w:val="pt-BR"/>
        </w:rPr>
        <w:t>e</w:t>
      </w:r>
      <w:r w:rsidR="002C09D4" w:rsidRPr="0001639E">
        <w:rPr>
          <w:rFonts w:ascii="Verdana" w:hAnsi="Verdana"/>
          <w:sz w:val="20"/>
          <w:lang w:val="pt-BR"/>
        </w:rPr>
        <w:t xml:space="preserve"> do </w:t>
      </w:r>
      <w:r w:rsidR="00E41F51" w:rsidRPr="0001639E">
        <w:rPr>
          <w:rFonts w:ascii="Verdana" w:hAnsi="Verdana"/>
          <w:sz w:val="20"/>
          <w:lang w:val="pt-BR"/>
        </w:rPr>
        <w:t>s</w:t>
      </w:r>
      <w:r w:rsidR="00287A7D" w:rsidRPr="0001639E">
        <w:rPr>
          <w:rFonts w:ascii="Verdana" w:hAnsi="Verdana"/>
          <w:sz w:val="20"/>
          <w:lang w:val="pt-BR"/>
        </w:rPr>
        <w:t>o</w:t>
      </w:r>
      <w:r w:rsidR="00E41F51" w:rsidRPr="0001639E">
        <w:rPr>
          <w:rFonts w:ascii="Verdana" w:hAnsi="Verdana"/>
          <w:sz w:val="20"/>
          <w:lang w:val="pt-BR"/>
        </w:rPr>
        <w:t>frimento”, que “exige u</w:t>
      </w:r>
      <w:r w:rsidR="00DF56F5" w:rsidRPr="0001639E">
        <w:rPr>
          <w:rFonts w:ascii="Verdana" w:hAnsi="Verdana"/>
          <w:sz w:val="20"/>
          <w:lang w:val="pt-BR"/>
        </w:rPr>
        <w:t>ma</w:t>
      </w:r>
      <w:r w:rsidR="00E41F51" w:rsidRPr="0001639E">
        <w:rPr>
          <w:rFonts w:ascii="Verdana" w:hAnsi="Verdana"/>
          <w:sz w:val="20"/>
          <w:lang w:val="pt-BR"/>
        </w:rPr>
        <w:t xml:space="preserve"> anális</w:t>
      </w:r>
      <w:r w:rsidR="00DF56F5" w:rsidRPr="0001639E">
        <w:rPr>
          <w:rFonts w:ascii="Verdana" w:hAnsi="Verdana"/>
          <w:sz w:val="20"/>
          <w:lang w:val="pt-BR"/>
        </w:rPr>
        <w:t>e</w:t>
      </w:r>
      <w:r w:rsidR="002C09D4" w:rsidRPr="0001639E">
        <w:rPr>
          <w:rFonts w:ascii="Verdana" w:hAnsi="Verdana"/>
          <w:sz w:val="20"/>
          <w:lang w:val="pt-BR"/>
        </w:rPr>
        <w:t xml:space="preserve"> dos</w:t>
      </w:r>
      <w:r w:rsidR="00E41F51" w:rsidRPr="0001639E">
        <w:rPr>
          <w:rFonts w:ascii="Verdana" w:hAnsi="Verdana"/>
          <w:sz w:val="20"/>
          <w:lang w:val="pt-BR"/>
        </w:rPr>
        <w:t xml:space="preserve"> detal</w:t>
      </w:r>
      <w:r w:rsidR="00DF56F5" w:rsidRPr="0001639E">
        <w:rPr>
          <w:rFonts w:ascii="Verdana" w:hAnsi="Verdana"/>
          <w:sz w:val="20"/>
          <w:lang w:val="pt-BR"/>
        </w:rPr>
        <w:t>h</w:t>
      </w:r>
      <w:r w:rsidR="00E41F51" w:rsidRPr="0001639E">
        <w:rPr>
          <w:rFonts w:ascii="Verdana" w:hAnsi="Verdana"/>
          <w:sz w:val="20"/>
          <w:lang w:val="pt-BR"/>
        </w:rPr>
        <w:t>es</w:t>
      </w:r>
      <w:r w:rsidR="002C09D4" w:rsidRPr="0001639E">
        <w:rPr>
          <w:rFonts w:ascii="Verdana" w:hAnsi="Verdana"/>
          <w:sz w:val="20"/>
          <w:lang w:val="pt-BR"/>
        </w:rPr>
        <w:t xml:space="preserve"> do </w:t>
      </w:r>
      <w:r w:rsidR="00E41F51" w:rsidRPr="0001639E">
        <w:rPr>
          <w:rFonts w:ascii="Verdana" w:hAnsi="Verdana"/>
          <w:sz w:val="20"/>
          <w:lang w:val="pt-BR"/>
        </w:rPr>
        <w:t xml:space="preserve">caso concreto, </w:t>
      </w:r>
      <w:r w:rsidR="00DF56F5" w:rsidRPr="0001639E">
        <w:rPr>
          <w:rFonts w:ascii="Verdana" w:hAnsi="Verdana"/>
          <w:sz w:val="20"/>
          <w:lang w:val="pt-BR"/>
        </w:rPr>
        <w:t xml:space="preserve">que não foi feito no caso concreto </w:t>
      </w:r>
      <w:r w:rsidR="00226CB3" w:rsidRPr="0001639E">
        <w:rPr>
          <w:rFonts w:ascii="Verdana" w:hAnsi="Verdana"/>
          <w:sz w:val="20"/>
          <w:lang w:val="pt-BR"/>
        </w:rPr>
        <w:t xml:space="preserve">pela </w:t>
      </w:r>
      <w:r w:rsidR="00E41F51" w:rsidRPr="0001639E">
        <w:rPr>
          <w:rFonts w:ascii="Verdana" w:hAnsi="Verdana"/>
          <w:sz w:val="20"/>
          <w:lang w:val="pt-BR"/>
        </w:rPr>
        <w:t xml:space="preserve">Corte Interamericana, </w:t>
      </w:r>
      <w:r w:rsidR="00DF56F5" w:rsidRPr="0001639E">
        <w:rPr>
          <w:rFonts w:ascii="Verdana" w:hAnsi="Verdana"/>
          <w:sz w:val="20"/>
          <w:lang w:val="pt-BR"/>
        </w:rPr>
        <w:t xml:space="preserve">até </w:t>
      </w:r>
      <w:r w:rsidR="008A13FB" w:rsidRPr="0001639E">
        <w:rPr>
          <w:rFonts w:ascii="Verdana" w:hAnsi="Verdana"/>
          <w:sz w:val="20"/>
          <w:lang w:val="pt-BR"/>
        </w:rPr>
        <w:t xml:space="preserve">o </w:t>
      </w:r>
      <w:r w:rsidR="00E41F51" w:rsidRPr="0001639E">
        <w:rPr>
          <w:rFonts w:ascii="Verdana" w:hAnsi="Verdana"/>
          <w:sz w:val="20"/>
          <w:lang w:val="pt-BR"/>
        </w:rPr>
        <w:t>momento,</w:t>
      </w:r>
      <w:r w:rsidR="00850774" w:rsidRPr="0001639E">
        <w:rPr>
          <w:rFonts w:ascii="Verdana" w:hAnsi="Verdana"/>
          <w:sz w:val="20"/>
          <w:lang w:val="pt-BR"/>
        </w:rPr>
        <w:t xml:space="preserve"> e </w:t>
      </w:r>
      <w:r w:rsidR="00DF56F5" w:rsidRPr="0001639E">
        <w:rPr>
          <w:rFonts w:ascii="Verdana" w:hAnsi="Verdana"/>
          <w:sz w:val="20"/>
          <w:lang w:val="pt-BR"/>
        </w:rPr>
        <w:t xml:space="preserve">não pode ser feito </w:t>
      </w:r>
      <w:r w:rsidR="00E41F51" w:rsidRPr="0001639E">
        <w:rPr>
          <w:rFonts w:ascii="Verdana" w:hAnsi="Verdana"/>
          <w:sz w:val="20"/>
          <w:lang w:val="pt-BR"/>
        </w:rPr>
        <w:t>de forma su</w:t>
      </w:r>
      <w:r w:rsidR="00DF56F5" w:rsidRPr="0001639E">
        <w:rPr>
          <w:rFonts w:ascii="Verdana" w:hAnsi="Verdana"/>
          <w:sz w:val="20"/>
          <w:lang w:val="pt-BR"/>
        </w:rPr>
        <w:t>b</w:t>
      </w:r>
      <w:r w:rsidR="00E41F51" w:rsidRPr="0001639E">
        <w:rPr>
          <w:rFonts w:ascii="Verdana" w:hAnsi="Verdana"/>
          <w:sz w:val="20"/>
          <w:lang w:val="pt-BR"/>
        </w:rPr>
        <w:t xml:space="preserve">stitutiva </w:t>
      </w:r>
      <w:r w:rsidR="00DF56F5" w:rsidRPr="0001639E">
        <w:rPr>
          <w:rFonts w:ascii="Verdana" w:hAnsi="Verdana"/>
          <w:sz w:val="20"/>
          <w:lang w:val="pt-BR"/>
        </w:rPr>
        <w:t>pel</w:t>
      </w:r>
      <w:r w:rsidR="008A13FB" w:rsidRPr="0001639E">
        <w:rPr>
          <w:rFonts w:ascii="Verdana" w:hAnsi="Verdana"/>
          <w:sz w:val="20"/>
          <w:lang w:val="pt-BR"/>
        </w:rPr>
        <w:t xml:space="preserve">o </w:t>
      </w:r>
      <w:r w:rsidR="00E41F51" w:rsidRPr="0001639E">
        <w:rPr>
          <w:rFonts w:ascii="Verdana" w:hAnsi="Verdana"/>
          <w:sz w:val="20"/>
          <w:lang w:val="pt-BR"/>
        </w:rPr>
        <w:t xml:space="preserve">Estado”. Por </w:t>
      </w:r>
      <w:r w:rsidR="00DF56F5" w:rsidRPr="0001639E">
        <w:rPr>
          <w:rFonts w:ascii="Verdana" w:hAnsi="Verdana"/>
          <w:sz w:val="20"/>
          <w:lang w:val="pt-BR"/>
        </w:rPr>
        <w:t xml:space="preserve">essa razão, </w:t>
      </w:r>
      <w:r w:rsidR="00E41F51" w:rsidRPr="0001639E">
        <w:rPr>
          <w:rFonts w:ascii="Verdana" w:hAnsi="Verdana"/>
          <w:sz w:val="20"/>
          <w:lang w:val="pt-BR"/>
        </w:rPr>
        <w:t>considerando que “h</w:t>
      </w:r>
      <w:r w:rsidR="00DF56F5" w:rsidRPr="0001639E">
        <w:rPr>
          <w:rFonts w:ascii="Verdana" w:hAnsi="Verdana"/>
          <w:sz w:val="20"/>
          <w:lang w:val="pt-BR"/>
        </w:rPr>
        <w:t>á</w:t>
      </w:r>
      <w:r w:rsidR="00E41F51" w:rsidRPr="0001639E">
        <w:rPr>
          <w:rFonts w:ascii="Verdana" w:hAnsi="Verdana"/>
          <w:sz w:val="20"/>
          <w:lang w:val="pt-BR"/>
        </w:rPr>
        <w:t xml:space="preserve"> f</w:t>
      </w:r>
      <w:r w:rsidR="00DF56F5" w:rsidRPr="0001639E">
        <w:rPr>
          <w:rFonts w:ascii="Verdana" w:hAnsi="Verdana"/>
          <w:sz w:val="20"/>
          <w:lang w:val="pt-BR"/>
        </w:rPr>
        <w:t>o</w:t>
      </w:r>
      <w:r w:rsidR="00E41F51" w:rsidRPr="0001639E">
        <w:rPr>
          <w:rFonts w:ascii="Verdana" w:hAnsi="Verdana"/>
          <w:sz w:val="20"/>
          <w:lang w:val="pt-BR"/>
        </w:rPr>
        <w:t xml:space="preserve">rtes </w:t>
      </w:r>
      <w:r w:rsidR="00DF56F5" w:rsidRPr="0001639E">
        <w:rPr>
          <w:rFonts w:ascii="Verdana" w:hAnsi="Verdana"/>
          <w:sz w:val="20"/>
          <w:lang w:val="pt-BR"/>
        </w:rPr>
        <w:t xml:space="preserve">indícios </w:t>
      </w:r>
      <w:r w:rsidR="00E41F51" w:rsidRPr="0001639E">
        <w:rPr>
          <w:rFonts w:ascii="Verdana" w:hAnsi="Verdana"/>
          <w:sz w:val="20"/>
          <w:lang w:val="pt-BR"/>
        </w:rPr>
        <w:t>de que</w:t>
      </w:r>
      <w:r w:rsidR="002C09D4" w:rsidRPr="0001639E">
        <w:rPr>
          <w:rFonts w:ascii="Verdana" w:hAnsi="Verdana"/>
          <w:sz w:val="20"/>
          <w:lang w:val="pt-BR"/>
        </w:rPr>
        <w:t xml:space="preserve"> os</w:t>
      </w:r>
      <w:r w:rsidR="00E41F51" w:rsidRPr="0001639E">
        <w:rPr>
          <w:rFonts w:ascii="Verdana" w:hAnsi="Verdana"/>
          <w:sz w:val="20"/>
          <w:lang w:val="pt-BR"/>
        </w:rPr>
        <w:t xml:space="preserve"> </w:t>
      </w:r>
      <w:r w:rsidR="00407F54" w:rsidRPr="0001639E">
        <w:rPr>
          <w:rFonts w:ascii="Verdana" w:hAnsi="Verdana"/>
          <w:sz w:val="20"/>
          <w:lang w:val="pt-BR"/>
        </w:rPr>
        <w:t>maus</w:t>
      </w:r>
      <w:r w:rsidR="00DF56F5" w:rsidRPr="0001639E">
        <w:rPr>
          <w:rFonts w:ascii="Verdana" w:hAnsi="Verdana"/>
          <w:sz w:val="20"/>
          <w:lang w:val="pt-BR"/>
        </w:rPr>
        <w:t>-</w:t>
      </w:r>
      <w:r w:rsidR="00407F54" w:rsidRPr="0001639E">
        <w:rPr>
          <w:rFonts w:ascii="Verdana" w:hAnsi="Verdana"/>
          <w:sz w:val="20"/>
          <w:lang w:val="pt-BR"/>
        </w:rPr>
        <w:t>tratos</w:t>
      </w:r>
      <w:r w:rsidR="00E41F51" w:rsidRPr="0001639E">
        <w:rPr>
          <w:rFonts w:ascii="Verdana" w:hAnsi="Verdana"/>
          <w:sz w:val="20"/>
          <w:lang w:val="pt-BR"/>
        </w:rPr>
        <w:t xml:space="preserve"> </w:t>
      </w:r>
      <w:r w:rsidR="00DF56F5" w:rsidRPr="0001639E">
        <w:rPr>
          <w:rFonts w:ascii="Verdana" w:hAnsi="Verdana"/>
          <w:sz w:val="20"/>
          <w:lang w:val="pt-BR"/>
        </w:rPr>
        <w:t xml:space="preserve">poderiam ter </w:t>
      </w:r>
      <w:r w:rsidR="00E41F51" w:rsidRPr="0001639E">
        <w:rPr>
          <w:rFonts w:ascii="Verdana" w:hAnsi="Verdana"/>
          <w:sz w:val="20"/>
          <w:lang w:val="pt-BR"/>
        </w:rPr>
        <w:t xml:space="preserve">sido </w:t>
      </w:r>
      <w:r w:rsidR="002C09D4" w:rsidRPr="0001639E">
        <w:rPr>
          <w:rFonts w:ascii="Verdana" w:hAnsi="Verdana"/>
          <w:sz w:val="20"/>
          <w:lang w:val="pt-BR"/>
        </w:rPr>
        <w:t>responsáveis</w:t>
      </w:r>
      <w:r w:rsidR="00E41F51" w:rsidRPr="0001639E">
        <w:rPr>
          <w:rFonts w:ascii="Verdana" w:hAnsi="Verdana"/>
          <w:sz w:val="20"/>
          <w:lang w:val="pt-BR"/>
        </w:rPr>
        <w:t xml:space="preserve"> </w:t>
      </w:r>
      <w:r w:rsidR="00DF56F5" w:rsidRPr="0001639E">
        <w:rPr>
          <w:rFonts w:ascii="Verdana" w:hAnsi="Verdana"/>
          <w:sz w:val="20"/>
          <w:lang w:val="pt-BR"/>
        </w:rPr>
        <w:t>pel</w:t>
      </w:r>
      <w:r w:rsidR="008A13FB" w:rsidRPr="0001639E">
        <w:rPr>
          <w:rFonts w:ascii="Verdana" w:hAnsi="Verdana"/>
          <w:sz w:val="20"/>
          <w:lang w:val="pt-BR"/>
        </w:rPr>
        <w:t xml:space="preserve">o </w:t>
      </w:r>
      <w:r w:rsidR="00E41F51" w:rsidRPr="0001639E">
        <w:rPr>
          <w:rFonts w:ascii="Verdana" w:hAnsi="Verdana"/>
          <w:sz w:val="20"/>
          <w:lang w:val="pt-BR"/>
        </w:rPr>
        <w:t xml:space="preserve">resultado </w:t>
      </w:r>
      <w:r w:rsidR="00226CB3" w:rsidRPr="0001639E">
        <w:rPr>
          <w:rFonts w:ascii="Verdana" w:hAnsi="Verdana"/>
          <w:sz w:val="20"/>
          <w:lang w:val="pt-BR"/>
        </w:rPr>
        <w:t>morte</w:t>
      </w:r>
      <w:r w:rsidR="00E41F51" w:rsidRPr="0001639E">
        <w:rPr>
          <w:rFonts w:ascii="Verdana" w:hAnsi="Verdana"/>
          <w:sz w:val="20"/>
          <w:lang w:val="pt-BR"/>
        </w:rPr>
        <w:t>”</w:t>
      </w:r>
      <w:r w:rsidR="002C09D4" w:rsidRPr="0001639E">
        <w:rPr>
          <w:rFonts w:ascii="Verdana" w:hAnsi="Verdana"/>
          <w:sz w:val="20"/>
          <w:lang w:val="pt-BR"/>
        </w:rPr>
        <w:t xml:space="preserve"> do </w:t>
      </w:r>
      <w:r w:rsidR="00850774" w:rsidRPr="0001639E">
        <w:rPr>
          <w:rFonts w:ascii="Verdana" w:hAnsi="Verdana"/>
          <w:sz w:val="20"/>
          <w:lang w:val="pt-BR"/>
        </w:rPr>
        <w:t>senhor</w:t>
      </w:r>
      <w:r w:rsidR="00E41F51" w:rsidRPr="0001639E">
        <w:rPr>
          <w:rFonts w:ascii="Verdana" w:hAnsi="Verdana"/>
          <w:sz w:val="20"/>
          <w:lang w:val="pt-BR"/>
        </w:rPr>
        <w:t xml:space="preserve"> Ximenes Lopes,</w:t>
      </w:r>
      <w:r w:rsidR="00850774" w:rsidRPr="0001639E">
        <w:rPr>
          <w:rFonts w:ascii="Verdana" w:hAnsi="Verdana"/>
          <w:sz w:val="20"/>
          <w:lang w:val="pt-BR"/>
        </w:rPr>
        <w:t xml:space="preserve"> e</w:t>
      </w:r>
      <w:r w:rsidR="00407F54" w:rsidRPr="0001639E">
        <w:rPr>
          <w:rFonts w:ascii="Verdana" w:hAnsi="Verdana"/>
          <w:sz w:val="20"/>
          <w:lang w:val="pt-BR"/>
        </w:rPr>
        <w:t xml:space="preserve"> </w:t>
      </w:r>
      <w:r w:rsidR="00DF56F5" w:rsidRPr="0001639E">
        <w:rPr>
          <w:rFonts w:ascii="Verdana" w:hAnsi="Verdana"/>
          <w:sz w:val="20"/>
          <w:lang w:val="pt-BR"/>
        </w:rPr>
        <w:t xml:space="preserve">como alguns dos fatos </w:t>
      </w:r>
      <w:r w:rsidR="00CB39B7" w:rsidRPr="0001639E">
        <w:rPr>
          <w:rFonts w:ascii="Verdana" w:hAnsi="Verdana"/>
          <w:sz w:val="20"/>
          <w:lang w:val="pt-BR"/>
        </w:rPr>
        <w:t>provad</w:t>
      </w:r>
      <w:r w:rsidR="00E41F51" w:rsidRPr="0001639E">
        <w:rPr>
          <w:rFonts w:ascii="Verdana" w:hAnsi="Verdana"/>
          <w:sz w:val="20"/>
          <w:lang w:val="pt-BR"/>
        </w:rPr>
        <w:t>os “parecer</w:t>
      </w:r>
      <w:r w:rsidR="00DF56F5" w:rsidRPr="0001639E">
        <w:rPr>
          <w:rFonts w:ascii="Verdana" w:hAnsi="Verdana"/>
          <w:sz w:val="20"/>
          <w:lang w:val="pt-BR"/>
        </w:rPr>
        <w:t xml:space="preserve">ia[m] </w:t>
      </w:r>
      <w:r w:rsidR="00E41F51" w:rsidRPr="0001639E">
        <w:rPr>
          <w:rFonts w:ascii="Verdana" w:hAnsi="Verdana"/>
          <w:sz w:val="20"/>
          <w:lang w:val="pt-BR"/>
        </w:rPr>
        <w:t>perfe</w:t>
      </w:r>
      <w:r w:rsidR="00DF56F5" w:rsidRPr="0001639E">
        <w:rPr>
          <w:rFonts w:ascii="Verdana" w:hAnsi="Verdana"/>
          <w:sz w:val="20"/>
          <w:lang w:val="pt-BR"/>
        </w:rPr>
        <w:t>i</w:t>
      </w:r>
      <w:r w:rsidR="00E41F51" w:rsidRPr="0001639E">
        <w:rPr>
          <w:rFonts w:ascii="Verdana" w:hAnsi="Verdana"/>
          <w:sz w:val="20"/>
          <w:lang w:val="pt-BR"/>
        </w:rPr>
        <w:t xml:space="preserve">tamente </w:t>
      </w:r>
      <w:proofErr w:type="spellStart"/>
      <w:r w:rsidR="00E41F51" w:rsidRPr="0001639E">
        <w:rPr>
          <w:rFonts w:ascii="Verdana" w:hAnsi="Verdana"/>
          <w:sz w:val="20"/>
          <w:lang w:val="pt-BR"/>
        </w:rPr>
        <w:t>en</w:t>
      </w:r>
      <w:r w:rsidR="00DF56F5" w:rsidRPr="0001639E">
        <w:rPr>
          <w:rFonts w:ascii="Verdana" w:hAnsi="Verdana"/>
          <w:sz w:val="20"/>
          <w:lang w:val="pt-BR"/>
        </w:rPr>
        <w:t>q</w:t>
      </w:r>
      <w:r w:rsidR="00E41F51" w:rsidRPr="0001639E">
        <w:rPr>
          <w:rFonts w:ascii="Verdana" w:hAnsi="Verdana"/>
          <w:sz w:val="20"/>
          <w:lang w:val="pt-BR"/>
        </w:rPr>
        <w:t>uadr</w:t>
      </w:r>
      <w:r w:rsidR="00DF56F5" w:rsidRPr="0001639E">
        <w:rPr>
          <w:rFonts w:ascii="Verdana" w:hAnsi="Verdana"/>
          <w:sz w:val="20"/>
          <w:lang w:val="pt-BR"/>
        </w:rPr>
        <w:t>áve</w:t>
      </w:r>
      <w:proofErr w:type="spellEnd"/>
      <w:r w:rsidR="00DF56F5" w:rsidRPr="0001639E">
        <w:rPr>
          <w:rFonts w:ascii="Verdana" w:hAnsi="Verdana"/>
          <w:sz w:val="20"/>
          <w:lang w:val="pt-BR"/>
        </w:rPr>
        <w:t>[</w:t>
      </w:r>
      <w:proofErr w:type="spellStart"/>
      <w:r w:rsidR="00DF56F5" w:rsidRPr="0001639E">
        <w:rPr>
          <w:rFonts w:ascii="Verdana" w:hAnsi="Verdana"/>
          <w:sz w:val="20"/>
          <w:lang w:val="pt-BR"/>
        </w:rPr>
        <w:t>is</w:t>
      </w:r>
      <w:proofErr w:type="spellEnd"/>
      <w:r w:rsidR="00DF56F5" w:rsidRPr="0001639E">
        <w:rPr>
          <w:rFonts w:ascii="Verdana" w:hAnsi="Verdana"/>
          <w:sz w:val="20"/>
          <w:lang w:val="pt-BR"/>
        </w:rPr>
        <w:t>]</w:t>
      </w:r>
      <w:r w:rsidR="00E41F51" w:rsidRPr="0001639E">
        <w:rPr>
          <w:rFonts w:ascii="Verdana" w:hAnsi="Verdana"/>
          <w:sz w:val="20"/>
          <w:lang w:val="pt-BR"/>
        </w:rPr>
        <w:t>” como tortura,</w:t>
      </w:r>
      <w:r w:rsidR="002C09D4" w:rsidRPr="0001639E">
        <w:rPr>
          <w:rFonts w:ascii="Verdana" w:hAnsi="Verdana"/>
          <w:sz w:val="20"/>
          <w:lang w:val="pt-BR"/>
        </w:rPr>
        <w:t xml:space="preserve"> os</w:t>
      </w:r>
      <w:r w:rsidR="00E41F51" w:rsidRPr="0001639E">
        <w:rPr>
          <w:rFonts w:ascii="Verdana" w:hAnsi="Verdana"/>
          <w:sz w:val="20"/>
          <w:lang w:val="pt-BR"/>
        </w:rPr>
        <w:t xml:space="preserve"> representantes </w:t>
      </w:r>
      <w:r w:rsidR="00DF56F5" w:rsidRPr="0001639E">
        <w:rPr>
          <w:rFonts w:ascii="Verdana" w:hAnsi="Verdana"/>
          <w:sz w:val="20"/>
          <w:lang w:val="pt-BR"/>
        </w:rPr>
        <w:t xml:space="preserve">concluíram </w:t>
      </w:r>
      <w:r w:rsidR="00E41F51" w:rsidRPr="0001639E">
        <w:rPr>
          <w:rFonts w:ascii="Verdana" w:hAnsi="Verdana"/>
          <w:sz w:val="20"/>
          <w:lang w:val="pt-BR"/>
        </w:rPr>
        <w:t>que “</w:t>
      </w:r>
      <w:r w:rsidR="00DF56F5" w:rsidRPr="0001639E">
        <w:rPr>
          <w:rFonts w:ascii="Verdana" w:hAnsi="Verdana"/>
          <w:sz w:val="20"/>
          <w:lang w:val="pt-BR"/>
        </w:rPr>
        <w:t xml:space="preserve">não pode o próprio </w:t>
      </w:r>
      <w:r w:rsidR="00E41F51" w:rsidRPr="0001639E">
        <w:rPr>
          <w:rFonts w:ascii="Verdana" w:hAnsi="Verdana"/>
          <w:sz w:val="20"/>
          <w:lang w:val="pt-BR"/>
        </w:rPr>
        <w:t>Estado optar por cla</w:t>
      </w:r>
      <w:r w:rsidR="00F47296">
        <w:rPr>
          <w:rFonts w:ascii="Verdana" w:hAnsi="Verdana"/>
          <w:sz w:val="20"/>
          <w:lang w:val="pt-BR"/>
        </w:rPr>
        <w:t>s</w:t>
      </w:r>
      <w:r w:rsidR="00E41F51" w:rsidRPr="0001639E">
        <w:rPr>
          <w:rFonts w:ascii="Verdana" w:hAnsi="Verdana"/>
          <w:sz w:val="20"/>
          <w:lang w:val="pt-BR"/>
        </w:rPr>
        <w:t xml:space="preserve">sificar este tipo de </w:t>
      </w:r>
      <w:r w:rsidR="00DF56F5" w:rsidRPr="0001639E">
        <w:rPr>
          <w:rFonts w:ascii="Verdana" w:hAnsi="Verdana"/>
          <w:sz w:val="20"/>
          <w:lang w:val="pt-BR"/>
        </w:rPr>
        <w:t xml:space="preserve">violência </w:t>
      </w:r>
      <w:r w:rsidR="00E41F51" w:rsidRPr="0001639E">
        <w:rPr>
          <w:rFonts w:ascii="Verdana" w:hAnsi="Verdana"/>
          <w:sz w:val="20"/>
          <w:lang w:val="pt-BR"/>
        </w:rPr>
        <w:t xml:space="preserve">como </w:t>
      </w:r>
      <w:r w:rsidR="00407F54" w:rsidRPr="0001639E">
        <w:rPr>
          <w:rFonts w:ascii="Verdana" w:hAnsi="Verdana"/>
          <w:sz w:val="20"/>
          <w:lang w:val="pt-BR"/>
        </w:rPr>
        <w:t>maus</w:t>
      </w:r>
      <w:r w:rsidR="00DF56F5" w:rsidRPr="0001639E">
        <w:rPr>
          <w:rFonts w:ascii="Verdana" w:hAnsi="Verdana"/>
          <w:sz w:val="20"/>
          <w:lang w:val="pt-BR"/>
        </w:rPr>
        <w:t>-</w:t>
      </w:r>
      <w:r w:rsidR="00407F54" w:rsidRPr="0001639E">
        <w:rPr>
          <w:rFonts w:ascii="Verdana" w:hAnsi="Verdana"/>
          <w:sz w:val="20"/>
          <w:lang w:val="pt-BR"/>
        </w:rPr>
        <w:t>tratos</w:t>
      </w:r>
      <w:r w:rsidR="00E41F51" w:rsidRPr="0001639E">
        <w:rPr>
          <w:rFonts w:ascii="Verdana" w:hAnsi="Verdana"/>
          <w:sz w:val="20"/>
          <w:lang w:val="pt-BR"/>
        </w:rPr>
        <w:t xml:space="preserve"> </w:t>
      </w:r>
      <w:r w:rsidR="00DF56F5" w:rsidRPr="0001639E">
        <w:rPr>
          <w:rFonts w:ascii="Verdana" w:hAnsi="Verdana"/>
          <w:sz w:val="20"/>
          <w:lang w:val="pt-BR"/>
        </w:rPr>
        <w:t>e</w:t>
      </w:r>
      <w:r w:rsidR="00E41F51" w:rsidRPr="0001639E">
        <w:rPr>
          <w:rFonts w:ascii="Verdana" w:hAnsi="Verdana"/>
          <w:sz w:val="20"/>
          <w:lang w:val="pt-BR"/>
        </w:rPr>
        <w:t>, por</w:t>
      </w:r>
      <w:r w:rsidR="00DF56F5" w:rsidRPr="0001639E">
        <w:rPr>
          <w:rFonts w:ascii="Verdana" w:hAnsi="Verdana"/>
          <w:sz w:val="20"/>
          <w:lang w:val="pt-BR"/>
        </w:rPr>
        <w:t>tanto</w:t>
      </w:r>
      <w:r w:rsidR="00E41F51" w:rsidRPr="0001639E">
        <w:rPr>
          <w:rFonts w:ascii="Verdana" w:hAnsi="Verdana"/>
          <w:sz w:val="20"/>
          <w:lang w:val="pt-BR"/>
        </w:rPr>
        <w:t xml:space="preserve">, </w:t>
      </w:r>
      <w:r w:rsidR="00DF56F5" w:rsidRPr="0001639E">
        <w:rPr>
          <w:rFonts w:ascii="Verdana" w:hAnsi="Verdana"/>
          <w:sz w:val="20"/>
          <w:lang w:val="pt-BR"/>
        </w:rPr>
        <w:t xml:space="preserve">passível de prescrição, segundo </w:t>
      </w:r>
      <w:r w:rsidR="00E41F51" w:rsidRPr="0001639E">
        <w:rPr>
          <w:rFonts w:ascii="Verdana" w:hAnsi="Verdana"/>
          <w:sz w:val="20"/>
          <w:lang w:val="pt-BR"/>
        </w:rPr>
        <w:t>as normas</w:t>
      </w:r>
      <w:r w:rsidR="002C09D4" w:rsidRPr="0001639E">
        <w:rPr>
          <w:rFonts w:ascii="Verdana" w:hAnsi="Verdana"/>
          <w:sz w:val="20"/>
          <w:lang w:val="pt-BR"/>
        </w:rPr>
        <w:t xml:space="preserve"> do </w:t>
      </w:r>
      <w:r w:rsidR="00D2322B" w:rsidRPr="0001639E">
        <w:rPr>
          <w:rFonts w:ascii="Verdana" w:hAnsi="Verdana"/>
          <w:sz w:val="20"/>
          <w:lang w:val="pt-BR"/>
        </w:rPr>
        <w:t>Direito Internacional dos Direitos Humanos</w:t>
      </w:r>
      <w:r w:rsidR="00E41F51" w:rsidRPr="0001639E">
        <w:rPr>
          <w:rFonts w:ascii="Verdana" w:hAnsi="Verdana"/>
          <w:sz w:val="20"/>
          <w:lang w:val="pt-BR"/>
        </w:rPr>
        <w:t>”</w:t>
      </w:r>
      <w:r w:rsidR="00DF56F5" w:rsidRPr="0001639E">
        <w:rPr>
          <w:rFonts w:ascii="Verdana" w:hAnsi="Verdana"/>
          <w:sz w:val="20"/>
          <w:lang w:val="pt-BR"/>
        </w:rPr>
        <w:t>.</w:t>
      </w:r>
      <w:r w:rsidR="00E41F51" w:rsidRPr="0001639E">
        <w:rPr>
          <w:rStyle w:val="Refdenotaalpie"/>
          <w:rFonts w:ascii="Verdana" w:hAnsi="Verdana"/>
          <w:sz w:val="20"/>
          <w:lang w:val="pt-BR"/>
        </w:rPr>
        <w:footnoteReference w:id="28"/>
      </w:r>
      <w:r w:rsidR="00E41F51" w:rsidRPr="0001639E">
        <w:rPr>
          <w:rFonts w:ascii="Verdana" w:hAnsi="Verdana"/>
          <w:sz w:val="20"/>
          <w:lang w:val="pt-BR"/>
        </w:rPr>
        <w:t xml:space="preserve"> </w:t>
      </w:r>
      <w:r w:rsidR="00BE4C75">
        <w:rPr>
          <w:rFonts w:ascii="Verdana" w:hAnsi="Verdana"/>
          <w:sz w:val="20"/>
          <w:lang w:val="pt-BR"/>
        </w:rPr>
        <w:t>E</w:t>
      </w:r>
      <w:r w:rsidR="00A83E5B">
        <w:rPr>
          <w:rFonts w:ascii="Verdana" w:hAnsi="Verdana"/>
          <w:sz w:val="20"/>
          <w:lang w:val="pt-BR"/>
        </w:rPr>
        <w:t xml:space="preserve">m </w:t>
      </w:r>
      <w:r w:rsidR="00BE4C75">
        <w:rPr>
          <w:rFonts w:ascii="Verdana" w:hAnsi="Verdana"/>
          <w:sz w:val="20"/>
          <w:lang w:val="pt-BR"/>
        </w:rPr>
        <w:t xml:space="preserve"> um escrito posterior</w:t>
      </w:r>
      <w:r w:rsidR="00E41F51" w:rsidRPr="0001639E">
        <w:rPr>
          <w:rFonts w:ascii="Verdana" w:hAnsi="Verdana"/>
          <w:sz w:val="20"/>
          <w:lang w:val="pt-BR"/>
        </w:rPr>
        <w:t>, afirmar</w:t>
      </w:r>
      <w:r w:rsidR="00DF56F5" w:rsidRPr="0001639E">
        <w:rPr>
          <w:rFonts w:ascii="Verdana" w:hAnsi="Verdana"/>
          <w:sz w:val="20"/>
          <w:lang w:val="pt-BR"/>
        </w:rPr>
        <w:t>am</w:t>
      </w:r>
      <w:r w:rsidR="00E41F51" w:rsidRPr="0001639E">
        <w:rPr>
          <w:rFonts w:ascii="Verdana" w:hAnsi="Verdana"/>
          <w:color w:val="000000" w:themeColor="text1"/>
          <w:sz w:val="20"/>
          <w:lang w:val="pt-BR"/>
        </w:rPr>
        <w:t xml:space="preserve"> que</w:t>
      </w:r>
      <w:r w:rsidR="008A13FB" w:rsidRPr="0001639E">
        <w:rPr>
          <w:rFonts w:ascii="Verdana" w:hAnsi="Verdana"/>
          <w:color w:val="000000" w:themeColor="text1"/>
          <w:sz w:val="20"/>
          <w:lang w:val="pt-BR"/>
        </w:rPr>
        <w:t xml:space="preserve"> o </w:t>
      </w:r>
      <w:r w:rsidR="00DF56F5" w:rsidRPr="0001639E">
        <w:rPr>
          <w:rFonts w:ascii="Verdana" w:hAnsi="Verdana"/>
          <w:color w:val="000000" w:themeColor="text1"/>
          <w:sz w:val="20"/>
          <w:lang w:val="pt-BR"/>
        </w:rPr>
        <w:t>presente é</w:t>
      </w:r>
      <w:r w:rsidR="00E41F51" w:rsidRPr="0001639E">
        <w:rPr>
          <w:rFonts w:ascii="Verdana" w:hAnsi="Verdana"/>
          <w:color w:val="000000" w:themeColor="text1"/>
          <w:sz w:val="20"/>
          <w:lang w:val="pt-BR"/>
        </w:rPr>
        <w:t xml:space="preserve"> “u</w:t>
      </w:r>
      <w:r w:rsidR="00DF56F5" w:rsidRPr="0001639E">
        <w:rPr>
          <w:rFonts w:ascii="Verdana" w:hAnsi="Verdana"/>
          <w:color w:val="000000" w:themeColor="text1"/>
          <w:sz w:val="20"/>
          <w:lang w:val="pt-BR"/>
        </w:rPr>
        <w:t>m</w:t>
      </w:r>
      <w:r w:rsidR="00E41F51" w:rsidRPr="0001639E">
        <w:rPr>
          <w:rFonts w:ascii="Verdana" w:hAnsi="Verdana"/>
          <w:color w:val="000000" w:themeColor="text1"/>
          <w:sz w:val="20"/>
          <w:lang w:val="pt-BR"/>
        </w:rPr>
        <w:t xml:space="preserve"> caso de tortura, expre</w:t>
      </w:r>
      <w:r w:rsidR="00DF56F5" w:rsidRPr="0001639E">
        <w:rPr>
          <w:rFonts w:ascii="Verdana" w:hAnsi="Verdana"/>
          <w:color w:val="000000" w:themeColor="text1"/>
          <w:sz w:val="20"/>
          <w:lang w:val="pt-BR"/>
        </w:rPr>
        <w:t>s</w:t>
      </w:r>
      <w:r w:rsidR="00E41F51" w:rsidRPr="0001639E">
        <w:rPr>
          <w:rFonts w:ascii="Verdana" w:hAnsi="Verdana"/>
          <w:color w:val="000000" w:themeColor="text1"/>
          <w:sz w:val="20"/>
          <w:lang w:val="pt-BR"/>
        </w:rPr>
        <w:t>samente considerado como grave viola</w:t>
      </w:r>
      <w:r w:rsidR="001A2154" w:rsidRPr="0001639E">
        <w:rPr>
          <w:rFonts w:ascii="Verdana" w:hAnsi="Verdana"/>
          <w:color w:val="000000" w:themeColor="text1"/>
          <w:sz w:val="20"/>
          <w:lang w:val="pt-BR"/>
        </w:rPr>
        <w:t xml:space="preserve">ção </w:t>
      </w:r>
      <w:r w:rsidR="00E41F51" w:rsidRPr="0001639E">
        <w:rPr>
          <w:rFonts w:ascii="Verdana" w:hAnsi="Verdana"/>
          <w:color w:val="000000" w:themeColor="text1"/>
          <w:sz w:val="20"/>
          <w:lang w:val="pt-BR"/>
        </w:rPr>
        <w:t xml:space="preserve">de </w:t>
      </w:r>
      <w:r w:rsidR="00850774" w:rsidRPr="0001639E">
        <w:rPr>
          <w:rFonts w:ascii="Verdana" w:hAnsi="Verdana"/>
          <w:color w:val="000000" w:themeColor="text1"/>
          <w:sz w:val="20"/>
          <w:lang w:val="pt-BR"/>
        </w:rPr>
        <w:t>direito</w:t>
      </w:r>
      <w:r w:rsidR="00E41F51" w:rsidRPr="0001639E">
        <w:rPr>
          <w:rFonts w:ascii="Verdana" w:hAnsi="Verdana"/>
          <w:color w:val="000000" w:themeColor="text1"/>
          <w:sz w:val="20"/>
          <w:lang w:val="pt-BR"/>
        </w:rPr>
        <w:t xml:space="preserve">s humanos”, </w:t>
      </w:r>
      <w:r w:rsidR="008A13FB" w:rsidRPr="0001639E">
        <w:rPr>
          <w:rFonts w:ascii="Verdana" w:hAnsi="Verdana"/>
          <w:bCs/>
          <w:color w:val="000000" w:themeColor="text1"/>
          <w:sz w:val="20"/>
          <w:lang w:val="pt-BR"/>
        </w:rPr>
        <w:t>o</w:t>
      </w:r>
      <w:r w:rsidR="008A13FB" w:rsidRPr="0001639E">
        <w:rPr>
          <w:rFonts w:ascii="Verdana" w:hAnsi="Verdana"/>
          <w:b/>
          <w:color w:val="000000" w:themeColor="text1"/>
          <w:sz w:val="20"/>
          <w:lang w:val="pt-BR"/>
        </w:rPr>
        <w:t xml:space="preserve"> </w:t>
      </w:r>
      <w:r w:rsidR="00DF56F5" w:rsidRPr="0001639E">
        <w:rPr>
          <w:rFonts w:ascii="Verdana" w:hAnsi="Verdana"/>
          <w:color w:val="000000" w:themeColor="text1"/>
          <w:sz w:val="20"/>
          <w:lang w:val="pt-BR"/>
        </w:rPr>
        <w:t>q</w:t>
      </w:r>
      <w:r w:rsidR="00E41F51" w:rsidRPr="0001639E">
        <w:rPr>
          <w:rFonts w:ascii="Verdana" w:hAnsi="Verdana"/>
          <w:color w:val="000000" w:themeColor="text1"/>
          <w:sz w:val="20"/>
          <w:lang w:val="pt-BR"/>
        </w:rPr>
        <w:t xml:space="preserve">ual, </w:t>
      </w:r>
      <w:r w:rsidR="00226CB3" w:rsidRPr="0001639E">
        <w:rPr>
          <w:rFonts w:ascii="Verdana" w:hAnsi="Verdana"/>
          <w:color w:val="000000" w:themeColor="text1"/>
          <w:sz w:val="20"/>
          <w:lang w:val="pt-BR"/>
        </w:rPr>
        <w:t>além disso</w:t>
      </w:r>
      <w:r w:rsidR="00E41F51" w:rsidRPr="0001639E">
        <w:rPr>
          <w:rFonts w:ascii="Verdana" w:hAnsi="Verdana"/>
          <w:color w:val="000000" w:themeColor="text1"/>
          <w:sz w:val="20"/>
          <w:lang w:val="pt-BR"/>
        </w:rPr>
        <w:t xml:space="preserve">, se </w:t>
      </w:r>
      <w:r w:rsidR="00944427" w:rsidRPr="0001639E">
        <w:rPr>
          <w:rFonts w:ascii="Verdana" w:hAnsi="Verdana"/>
          <w:color w:val="000000" w:themeColor="text1"/>
          <w:sz w:val="20"/>
          <w:lang w:val="pt-BR"/>
        </w:rPr>
        <w:t xml:space="preserve">enquadra </w:t>
      </w:r>
      <w:r w:rsidR="00407F54" w:rsidRPr="0001639E">
        <w:rPr>
          <w:rFonts w:ascii="Verdana" w:hAnsi="Verdana"/>
          <w:color w:val="000000" w:themeColor="text1"/>
          <w:sz w:val="20"/>
          <w:lang w:val="pt-BR"/>
        </w:rPr>
        <w:t xml:space="preserve">em </w:t>
      </w:r>
      <w:r w:rsidR="00E41F51" w:rsidRPr="0001639E">
        <w:rPr>
          <w:rFonts w:ascii="Verdana" w:hAnsi="Verdana"/>
          <w:color w:val="000000" w:themeColor="text1"/>
          <w:sz w:val="20"/>
          <w:lang w:val="pt-BR"/>
        </w:rPr>
        <w:t>u</w:t>
      </w:r>
      <w:r w:rsidR="00944427" w:rsidRPr="0001639E">
        <w:rPr>
          <w:rFonts w:ascii="Verdana" w:hAnsi="Verdana"/>
          <w:color w:val="000000" w:themeColor="text1"/>
          <w:sz w:val="20"/>
          <w:lang w:val="pt-BR"/>
        </w:rPr>
        <w:t>m</w:t>
      </w:r>
      <w:r w:rsidR="00E41F51" w:rsidRPr="0001639E">
        <w:rPr>
          <w:rFonts w:ascii="Verdana" w:hAnsi="Verdana"/>
          <w:color w:val="000000" w:themeColor="text1"/>
          <w:sz w:val="20"/>
          <w:lang w:val="pt-BR"/>
        </w:rPr>
        <w:t xml:space="preserve"> “contexto generalizado</w:t>
      </w:r>
      <w:r w:rsidR="00850774" w:rsidRPr="0001639E">
        <w:rPr>
          <w:rFonts w:ascii="Verdana" w:hAnsi="Verdana"/>
          <w:color w:val="000000" w:themeColor="text1"/>
          <w:sz w:val="20"/>
          <w:lang w:val="pt-BR"/>
        </w:rPr>
        <w:t xml:space="preserve"> e </w:t>
      </w:r>
      <w:r w:rsidR="00E41F51" w:rsidRPr="0001639E">
        <w:rPr>
          <w:rFonts w:ascii="Verdana" w:hAnsi="Verdana"/>
          <w:color w:val="000000" w:themeColor="text1"/>
          <w:sz w:val="20"/>
          <w:lang w:val="pt-BR"/>
        </w:rPr>
        <w:t xml:space="preserve">sistemático de </w:t>
      </w:r>
      <w:r w:rsidR="00850774" w:rsidRPr="0001639E">
        <w:rPr>
          <w:rFonts w:ascii="Verdana" w:hAnsi="Verdana"/>
          <w:color w:val="000000" w:themeColor="text1"/>
          <w:sz w:val="20"/>
          <w:lang w:val="pt-BR"/>
        </w:rPr>
        <w:t>violações</w:t>
      </w:r>
      <w:r w:rsidR="00E41F51" w:rsidRPr="0001639E">
        <w:rPr>
          <w:rFonts w:ascii="Verdana" w:hAnsi="Verdana"/>
          <w:color w:val="000000" w:themeColor="text1"/>
          <w:sz w:val="20"/>
          <w:lang w:val="pt-BR"/>
        </w:rPr>
        <w:t xml:space="preserve"> de </w:t>
      </w:r>
      <w:r w:rsidR="00850774" w:rsidRPr="0001639E">
        <w:rPr>
          <w:rFonts w:ascii="Verdana" w:hAnsi="Verdana"/>
          <w:color w:val="000000" w:themeColor="text1"/>
          <w:sz w:val="20"/>
          <w:lang w:val="pt-BR"/>
        </w:rPr>
        <w:t>direito</w:t>
      </w:r>
      <w:r w:rsidR="00E41F51" w:rsidRPr="0001639E">
        <w:rPr>
          <w:rFonts w:ascii="Verdana" w:hAnsi="Verdana"/>
          <w:color w:val="000000" w:themeColor="text1"/>
          <w:sz w:val="20"/>
          <w:lang w:val="pt-BR"/>
        </w:rPr>
        <w:t xml:space="preserve">s”, </w:t>
      </w:r>
      <w:r w:rsidR="00944427" w:rsidRPr="0001639E">
        <w:rPr>
          <w:rFonts w:ascii="Verdana" w:hAnsi="Verdana"/>
          <w:color w:val="000000" w:themeColor="text1"/>
          <w:sz w:val="20"/>
          <w:lang w:val="pt-BR"/>
        </w:rPr>
        <w:t>já</w:t>
      </w:r>
      <w:r w:rsidR="00E41F51" w:rsidRPr="0001639E">
        <w:rPr>
          <w:rFonts w:ascii="Verdana" w:hAnsi="Verdana"/>
          <w:color w:val="000000" w:themeColor="text1"/>
          <w:sz w:val="20"/>
          <w:lang w:val="pt-BR"/>
        </w:rPr>
        <w:t xml:space="preserve"> que</w:t>
      </w:r>
      <w:r w:rsidR="002C09D4" w:rsidRPr="0001639E">
        <w:rPr>
          <w:rFonts w:ascii="Verdana" w:hAnsi="Verdana"/>
          <w:color w:val="000000" w:themeColor="text1"/>
          <w:sz w:val="20"/>
          <w:lang w:val="pt-BR"/>
        </w:rPr>
        <w:t xml:space="preserve"> os</w:t>
      </w:r>
      <w:r w:rsidR="00E41F51" w:rsidRPr="0001639E">
        <w:rPr>
          <w:rFonts w:ascii="Verdana" w:hAnsi="Verdana"/>
          <w:color w:val="000000" w:themeColor="text1"/>
          <w:sz w:val="20"/>
          <w:lang w:val="pt-BR"/>
        </w:rPr>
        <w:t xml:space="preserve"> </w:t>
      </w:r>
      <w:r w:rsidR="00944427" w:rsidRPr="0001639E">
        <w:rPr>
          <w:rFonts w:ascii="Verdana" w:hAnsi="Verdana"/>
          <w:color w:val="000000" w:themeColor="text1"/>
          <w:sz w:val="20"/>
          <w:lang w:val="pt-BR"/>
        </w:rPr>
        <w:t xml:space="preserve">fatos </w:t>
      </w:r>
      <w:r w:rsidR="00E41F51" w:rsidRPr="0001639E">
        <w:rPr>
          <w:rFonts w:ascii="Verdana" w:hAnsi="Verdana"/>
          <w:color w:val="000000" w:themeColor="text1"/>
          <w:sz w:val="20"/>
          <w:lang w:val="pt-BR"/>
        </w:rPr>
        <w:t>pro</w:t>
      </w:r>
      <w:r w:rsidR="00944427" w:rsidRPr="0001639E">
        <w:rPr>
          <w:rFonts w:ascii="Verdana" w:hAnsi="Verdana"/>
          <w:color w:val="000000" w:themeColor="text1"/>
          <w:sz w:val="20"/>
          <w:lang w:val="pt-BR"/>
        </w:rPr>
        <w:t>v</w:t>
      </w:r>
      <w:r w:rsidR="00E41F51" w:rsidRPr="0001639E">
        <w:rPr>
          <w:rFonts w:ascii="Verdana" w:hAnsi="Verdana"/>
          <w:color w:val="000000" w:themeColor="text1"/>
          <w:sz w:val="20"/>
          <w:lang w:val="pt-BR"/>
        </w:rPr>
        <w:t>ados</w:t>
      </w:r>
      <w:r w:rsidR="001A2154" w:rsidRPr="0001639E">
        <w:rPr>
          <w:rFonts w:ascii="Verdana" w:hAnsi="Verdana"/>
          <w:color w:val="000000" w:themeColor="text1"/>
          <w:sz w:val="20"/>
          <w:lang w:val="pt-BR"/>
        </w:rPr>
        <w:t xml:space="preserve"> da Sentença</w:t>
      </w:r>
      <w:r w:rsidR="00E41F51" w:rsidRPr="0001639E">
        <w:rPr>
          <w:rFonts w:ascii="Verdana" w:hAnsi="Verdana"/>
          <w:color w:val="000000" w:themeColor="text1"/>
          <w:sz w:val="20"/>
          <w:lang w:val="pt-BR"/>
        </w:rPr>
        <w:t xml:space="preserve"> denota</w:t>
      </w:r>
      <w:r w:rsidR="00944427" w:rsidRPr="0001639E">
        <w:rPr>
          <w:rFonts w:ascii="Verdana" w:hAnsi="Verdana"/>
          <w:color w:val="000000" w:themeColor="text1"/>
          <w:sz w:val="20"/>
          <w:lang w:val="pt-BR"/>
        </w:rPr>
        <w:t>m</w:t>
      </w:r>
      <w:r w:rsidR="00E41F51" w:rsidRPr="0001639E">
        <w:rPr>
          <w:rFonts w:ascii="Verdana" w:hAnsi="Verdana"/>
          <w:color w:val="000000" w:themeColor="text1"/>
          <w:sz w:val="20"/>
          <w:lang w:val="pt-BR"/>
        </w:rPr>
        <w:t xml:space="preserve"> que “</w:t>
      </w:r>
      <w:r w:rsidR="001A5B7D" w:rsidRPr="0001639E">
        <w:rPr>
          <w:rFonts w:ascii="Verdana" w:hAnsi="Verdana"/>
          <w:color w:val="000000" w:themeColor="text1"/>
          <w:sz w:val="20"/>
          <w:lang w:val="pt-BR"/>
        </w:rPr>
        <w:t>havia</w:t>
      </w:r>
      <w:r w:rsidR="00407F54" w:rsidRPr="0001639E">
        <w:rPr>
          <w:rFonts w:ascii="Verdana" w:hAnsi="Verdana"/>
          <w:color w:val="000000" w:themeColor="text1"/>
          <w:sz w:val="20"/>
          <w:lang w:val="pt-BR"/>
        </w:rPr>
        <w:t xml:space="preserve"> </w:t>
      </w:r>
      <w:r w:rsidR="00944427" w:rsidRPr="0001639E">
        <w:rPr>
          <w:rFonts w:ascii="Verdana" w:hAnsi="Verdana"/>
          <w:color w:val="000000" w:themeColor="text1"/>
          <w:sz w:val="20"/>
          <w:lang w:val="pt-BR"/>
        </w:rPr>
        <w:t>n</w:t>
      </w:r>
      <w:r w:rsidR="00DF69CE" w:rsidRPr="0001639E">
        <w:rPr>
          <w:rFonts w:ascii="Verdana" w:hAnsi="Verdana"/>
          <w:color w:val="000000" w:themeColor="text1"/>
          <w:sz w:val="20"/>
          <w:lang w:val="pt-BR"/>
        </w:rPr>
        <w:t xml:space="preserve">a </w:t>
      </w:r>
      <w:r w:rsidR="00E41F51" w:rsidRPr="0001639E">
        <w:rPr>
          <w:rFonts w:ascii="Verdana" w:hAnsi="Verdana"/>
          <w:color w:val="000000" w:themeColor="text1"/>
          <w:sz w:val="20"/>
          <w:lang w:val="pt-BR"/>
        </w:rPr>
        <w:t xml:space="preserve">Casa de </w:t>
      </w:r>
      <w:r w:rsidR="00226CB3" w:rsidRPr="0001639E">
        <w:rPr>
          <w:rFonts w:ascii="Verdana" w:hAnsi="Verdana"/>
          <w:color w:val="000000" w:themeColor="text1"/>
          <w:sz w:val="20"/>
          <w:lang w:val="pt-BR"/>
        </w:rPr>
        <w:t>Repouso</w:t>
      </w:r>
      <w:r w:rsidR="00E41F51" w:rsidRPr="0001639E">
        <w:rPr>
          <w:rFonts w:ascii="Verdana" w:hAnsi="Verdana"/>
          <w:color w:val="000000" w:themeColor="text1"/>
          <w:sz w:val="20"/>
          <w:lang w:val="pt-BR"/>
        </w:rPr>
        <w:t xml:space="preserve"> Guararapes </w:t>
      </w:r>
      <w:r w:rsidR="00944427" w:rsidRPr="0001639E">
        <w:rPr>
          <w:rFonts w:ascii="Verdana" w:hAnsi="Verdana"/>
          <w:sz w:val="20"/>
          <w:lang w:val="pt-BR"/>
        </w:rPr>
        <w:t>um quadro sistemático de violações de direitos humanos, inclusive com registro de outras mortes, denúncias de estupro e outros delitos que não foram investigad</w:t>
      </w:r>
      <w:r w:rsidR="00F47296">
        <w:rPr>
          <w:rFonts w:ascii="Verdana" w:hAnsi="Verdana"/>
          <w:sz w:val="20"/>
          <w:lang w:val="pt-BR"/>
        </w:rPr>
        <w:t>o</w:t>
      </w:r>
      <w:r w:rsidR="00944427" w:rsidRPr="0001639E">
        <w:rPr>
          <w:rFonts w:ascii="Verdana" w:hAnsi="Verdana"/>
          <w:sz w:val="20"/>
          <w:lang w:val="pt-BR"/>
        </w:rPr>
        <w:t>s</w:t>
      </w:r>
      <w:r w:rsidR="00E41F51" w:rsidRPr="0001639E">
        <w:rPr>
          <w:rFonts w:ascii="Verdana" w:hAnsi="Verdana"/>
          <w:color w:val="000000" w:themeColor="text1"/>
          <w:sz w:val="20"/>
          <w:lang w:val="pt-BR"/>
        </w:rPr>
        <w:t xml:space="preserve">”. </w:t>
      </w:r>
    </w:p>
    <w:p w14:paraId="43735030" w14:textId="77777777" w:rsidR="00E41F51" w:rsidRPr="0001639E" w:rsidRDefault="00E41F51" w:rsidP="00E41F51">
      <w:pPr>
        <w:pStyle w:val="ColorfulList-Accent11"/>
        <w:spacing w:before="120" w:after="120"/>
        <w:ind w:left="0"/>
        <w:jc w:val="both"/>
        <w:rPr>
          <w:rFonts w:ascii="Verdana" w:hAnsi="Verdana"/>
          <w:sz w:val="20"/>
          <w:lang w:val="pt-BR"/>
        </w:rPr>
      </w:pPr>
    </w:p>
    <w:p w14:paraId="58008E01" w14:textId="3178FB6E" w:rsidR="006B36B2" w:rsidRPr="0001639E" w:rsidRDefault="00F47296" w:rsidP="00E41F51">
      <w:pPr>
        <w:pStyle w:val="ColorfulList-Accent11"/>
        <w:numPr>
          <w:ilvl w:val="0"/>
          <w:numId w:val="36"/>
        </w:numPr>
        <w:spacing w:before="120" w:after="120"/>
        <w:ind w:left="0" w:firstLine="0"/>
        <w:jc w:val="both"/>
        <w:rPr>
          <w:rFonts w:ascii="Verdana" w:hAnsi="Verdana"/>
          <w:sz w:val="20"/>
          <w:lang w:val="pt-BR"/>
        </w:rPr>
      </w:pPr>
      <w:r>
        <w:rPr>
          <w:rFonts w:ascii="Verdana" w:hAnsi="Verdana"/>
          <w:sz w:val="20"/>
          <w:lang w:val="pt-BR"/>
        </w:rPr>
        <w:t>Por outro lado</w:t>
      </w:r>
      <w:r w:rsidR="00944427" w:rsidRPr="0001639E">
        <w:rPr>
          <w:rFonts w:ascii="Verdana" w:hAnsi="Verdana"/>
          <w:sz w:val="20"/>
          <w:lang w:val="pt-BR"/>
        </w:rPr>
        <w:t xml:space="preserve">, </w:t>
      </w:r>
      <w:r>
        <w:rPr>
          <w:rFonts w:ascii="Verdana" w:hAnsi="Verdana"/>
          <w:sz w:val="20"/>
          <w:lang w:val="pt-BR"/>
        </w:rPr>
        <w:t xml:space="preserve">afirmaram </w:t>
      </w:r>
      <w:r w:rsidR="00944427" w:rsidRPr="0001639E">
        <w:rPr>
          <w:rFonts w:ascii="Verdana" w:hAnsi="Verdana"/>
          <w:sz w:val="20"/>
          <w:lang w:val="pt-BR"/>
        </w:rPr>
        <w:t xml:space="preserve">que </w:t>
      </w:r>
      <w:r w:rsidR="00843E05" w:rsidRPr="0001639E">
        <w:rPr>
          <w:rFonts w:ascii="Verdana" w:hAnsi="Verdana"/>
          <w:sz w:val="20"/>
          <w:lang w:val="pt-BR"/>
        </w:rPr>
        <w:t>“</w:t>
      </w:r>
      <w:r w:rsidR="00AF4C17" w:rsidRPr="0001639E">
        <w:rPr>
          <w:rFonts w:ascii="Verdana" w:hAnsi="Verdana"/>
          <w:sz w:val="20"/>
          <w:lang w:val="pt-BR"/>
        </w:rPr>
        <w:t>transc</w:t>
      </w:r>
      <w:r w:rsidR="00944427" w:rsidRPr="0001639E">
        <w:rPr>
          <w:rFonts w:ascii="Verdana" w:hAnsi="Verdana"/>
          <w:sz w:val="20"/>
          <w:lang w:val="pt-BR"/>
        </w:rPr>
        <w:t xml:space="preserve">orreram-se mais de </w:t>
      </w:r>
      <w:r w:rsidR="00AF4C17" w:rsidRPr="0001639E">
        <w:rPr>
          <w:rFonts w:ascii="Verdana" w:hAnsi="Verdana"/>
          <w:sz w:val="20"/>
          <w:lang w:val="pt-BR"/>
        </w:rPr>
        <w:t xml:space="preserve">seis </w:t>
      </w:r>
      <w:r w:rsidR="00B7750A" w:rsidRPr="0001639E">
        <w:rPr>
          <w:rFonts w:ascii="Verdana" w:hAnsi="Verdana"/>
          <w:sz w:val="20"/>
          <w:lang w:val="pt-BR"/>
        </w:rPr>
        <w:t>ano</w:t>
      </w:r>
      <w:r w:rsidR="00AF4C17" w:rsidRPr="0001639E">
        <w:rPr>
          <w:rFonts w:ascii="Verdana" w:hAnsi="Verdana"/>
          <w:sz w:val="20"/>
          <w:lang w:val="pt-BR"/>
        </w:rPr>
        <w:t>s entre</w:t>
      </w:r>
      <w:r w:rsidR="00DF69CE" w:rsidRPr="0001639E">
        <w:rPr>
          <w:rFonts w:ascii="Verdana" w:hAnsi="Verdana"/>
          <w:sz w:val="20"/>
          <w:lang w:val="pt-BR"/>
        </w:rPr>
        <w:t xml:space="preserve"> a </w:t>
      </w:r>
      <w:r w:rsidR="00922597" w:rsidRPr="0001639E">
        <w:rPr>
          <w:rFonts w:ascii="Verdana" w:hAnsi="Verdana"/>
          <w:sz w:val="20"/>
          <w:lang w:val="pt-BR"/>
        </w:rPr>
        <w:t>[</w:t>
      </w:r>
      <w:r w:rsidR="001A2154" w:rsidRPr="0001639E">
        <w:rPr>
          <w:rFonts w:ascii="Verdana" w:hAnsi="Verdana"/>
          <w:sz w:val="20"/>
          <w:lang w:val="pt-BR"/>
        </w:rPr>
        <w:t>Sentença</w:t>
      </w:r>
      <w:r w:rsidR="00922597" w:rsidRPr="0001639E">
        <w:rPr>
          <w:rFonts w:ascii="Verdana" w:hAnsi="Verdana"/>
          <w:sz w:val="20"/>
          <w:lang w:val="pt-BR"/>
        </w:rPr>
        <w:t>]</w:t>
      </w:r>
      <w:r w:rsidR="001A2154" w:rsidRPr="0001639E">
        <w:rPr>
          <w:rFonts w:ascii="Verdana" w:hAnsi="Verdana"/>
          <w:sz w:val="20"/>
          <w:lang w:val="pt-BR"/>
        </w:rPr>
        <w:t xml:space="preserve"> da </w:t>
      </w:r>
      <w:r w:rsidR="00AF4C17" w:rsidRPr="0001639E">
        <w:rPr>
          <w:rFonts w:ascii="Verdana" w:hAnsi="Verdana"/>
          <w:sz w:val="20"/>
          <w:lang w:val="pt-BR"/>
        </w:rPr>
        <w:t>Corte […]</w:t>
      </w:r>
      <w:r w:rsidR="00850774" w:rsidRPr="0001639E">
        <w:rPr>
          <w:rFonts w:ascii="Verdana" w:hAnsi="Verdana"/>
          <w:sz w:val="20"/>
          <w:lang w:val="pt-BR"/>
        </w:rPr>
        <w:t xml:space="preserve"> e</w:t>
      </w:r>
      <w:r w:rsidR="00DF69CE" w:rsidRPr="0001639E">
        <w:rPr>
          <w:rFonts w:ascii="Verdana" w:hAnsi="Verdana"/>
          <w:sz w:val="20"/>
          <w:lang w:val="pt-BR"/>
        </w:rPr>
        <w:t xml:space="preserve"> a </w:t>
      </w:r>
      <w:r w:rsidR="00AF4C17" w:rsidRPr="0001639E">
        <w:rPr>
          <w:rFonts w:ascii="Verdana" w:hAnsi="Verdana"/>
          <w:sz w:val="20"/>
          <w:lang w:val="pt-BR"/>
        </w:rPr>
        <w:t>condena</w:t>
      </w:r>
      <w:r w:rsidR="00913820" w:rsidRPr="0001639E">
        <w:rPr>
          <w:rFonts w:ascii="Verdana" w:hAnsi="Verdana"/>
          <w:sz w:val="20"/>
          <w:lang w:val="pt-BR"/>
        </w:rPr>
        <w:t>ção</w:t>
      </w:r>
      <w:r w:rsidR="00AF4C17" w:rsidRPr="0001639E">
        <w:rPr>
          <w:rFonts w:ascii="Verdana" w:hAnsi="Verdana"/>
          <w:sz w:val="20"/>
          <w:lang w:val="pt-BR"/>
        </w:rPr>
        <w:t xml:space="preserve"> penal </w:t>
      </w:r>
      <w:r w:rsidR="00913820" w:rsidRPr="0001639E">
        <w:rPr>
          <w:rFonts w:ascii="Verdana" w:hAnsi="Verdana"/>
          <w:sz w:val="20"/>
          <w:lang w:val="pt-BR"/>
        </w:rPr>
        <w:t xml:space="preserve">pelo crime </w:t>
      </w:r>
      <w:r w:rsidR="00AF4C17" w:rsidRPr="0001639E">
        <w:rPr>
          <w:rFonts w:ascii="Verdana" w:hAnsi="Verdana"/>
          <w:sz w:val="20"/>
          <w:lang w:val="pt-BR"/>
        </w:rPr>
        <w:t xml:space="preserve">de </w:t>
      </w:r>
      <w:r w:rsidR="00407F54" w:rsidRPr="0001639E">
        <w:rPr>
          <w:rFonts w:ascii="Verdana" w:hAnsi="Verdana"/>
          <w:sz w:val="20"/>
          <w:lang w:val="pt-BR"/>
        </w:rPr>
        <w:t>maus</w:t>
      </w:r>
      <w:r w:rsidR="00913820" w:rsidRPr="0001639E">
        <w:rPr>
          <w:rFonts w:ascii="Verdana" w:hAnsi="Verdana"/>
          <w:sz w:val="20"/>
          <w:lang w:val="pt-BR"/>
        </w:rPr>
        <w:t>-</w:t>
      </w:r>
      <w:r w:rsidR="00407F54" w:rsidRPr="0001639E">
        <w:rPr>
          <w:rFonts w:ascii="Verdana" w:hAnsi="Verdana"/>
          <w:sz w:val="20"/>
          <w:lang w:val="pt-BR"/>
        </w:rPr>
        <w:t>tratos</w:t>
      </w:r>
      <w:r w:rsidR="00AF4C17" w:rsidRPr="0001639E">
        <w:rPr>
          <w:rFonts w:ascii="Verdana" w:hAnsi="Verdana"/>
          <w:sz w:val="20"/>
          <w:lang w:val="pt-BR"/>
        </w:rPr>
        <w:t>, o que indica</w:t>
      </w:r>
      <w:r w:rsidR="002C09D4" w:rsidRPr="0001639E">
        <w:rPr>
          <w:rFonts w:ascii="Verdana" w:hAnsi="Verdana"/>
          <w:sz w:val="20"/>
          <w:lang w:val="pt-BR"/>
        </w:rPr>
        <w:t xml:space="preserve"> uma</w:t>
      </w:r>
      <w:r w:rsidR="00AF4C17" w:rsidRPr="0001639E">
        <w:rPr>
          <w:rFonts w:ascii="Verdana" w:hAnsi="Verdana"/>
          <w:sz w:val="20"/>
          <w:lang w:val="pt-BR"/>
        </w:rPr>
        <w:t xml:space="preserve"> </w:t>
      </w:r>
      <w:r w:rsidR="00913820" w:rsidRPr="0001639E">
        <w:rPr>
          <w:rFonts w:ascii="Verdana" w:hAnsi="Verdana"/>
          <w:sz w:val="20"/>
          <w:lang w:val="pt-BR"/>
        </w:rPr>
        <w:t xml:space="preserve">omissão </w:t>
      </w:r>
      <w:r w:rsidR="00AF4C17" w:rsidRPr="0001639E">
        <w:rPr>
          <w:rFonts w:ascii="Verdana" w:hAnsi="Verdana"/>
          <w:sz w:val="20"/>
          <w:lang w:val="pt-BR"/>
        </w:rPr>
        <w:t xml:space="preserve">estatal </w:t>
      </w:r>
      <w:r w:rsidR="00913820" w:rsidRPr="0001639E">
        <w:rPr>
          <w:rFonts w:ascii="Verdana" w:hAnsi="Verdana"/>
          <w:sz w:val="20"/>
          <w:lang w:val="pt-BR"/>
        </w:rPr>
        <w:t xml:space="preserve">em conduzir </w:t>
      </w:r>
      <w:r w:rsidR="008A13FB" w:rsidRPr="0001639E">
        <w:rPr>
          <w:rFonts w:ascii="Verdana" w:hAnsi="Verdana"/>
          <w:sz w:val="20"/>
          <w:lang w:val="pt-BR"/>
        </w:rPr>
        <w:t xml:space="preserve">o </w:t>
      </w:r>
      <w:r w:rsidR="00AF4C17" w:rsidRPr="0001639E">
        <w:rPr>
          <w:rFonts w:ascii="Verdana" w:hAnsi="Verdana"/>
          <w:sz w:val="20"/>
          <w:lang w:val="pt-BR"/>
        </w:rPr>
        <w:t>cas</w:t>
      </w:r>
      <w:r w:rsidR="0006714B" w:rsidRPr="0001639E">
        <w:rPr>
          <w:rFonts w:ascii="Verdana" w:hAnsi="Verdana"/>
          <w:sz w:val="20"/>
          <w:lang w:val="pt-BR"/>
        </w:rPr>
        <w:t>o</w:t>
      </w:r>
      <w:r w:rsidR="00633C10" w:rsidRPr="0001639E">
        <w:rPr>
          <w:rFonts w:ascii="Verdana" w:hAnsi="Verdana"/>
          <w:sz w:val="20"/>
          <w:lang w:val="pt-BR"/>
        </w:rPr>
        <w:t xml:space="preserve"> </w:t>
      </w:r>
      <w:r w:rsidR="00913820" w:rsidRPr="0001639E">
        <w:rPr>
          <w:rFonts w:ascii="Verdana" w:hAnsi="Verdana"/>
          <w:sz w:val="20"/>
          <w:lang w:val="pt-BR"/>
        </w:rPr>
        <w:t xml:space="preserve">com a </w:t>
      </w:r>
      <w:r w:rsidR="00633C10" w:rsidRPr="0001639E">
        <w:rPr>
          <w:rFonts w:ascii="Verdana" w:hAnsi="Verdana"/>
          <w:sz w:val="20"/>
          <w:lang w:val="pt-BR"/>
        </w:rPr>
        <w:t>celeridad</w:t>
      </w:r>
      <w:r>
        <w:rPr>
          <w:rFonts w:ascii="Verdana" w:hAnsi="Verdana"/>
          <w:sz w:val="20"/>
          <w:lang w:val="pt-BR"/>
        </w:rPr>
        <w:t>e</w:t>
      </w:r>
      <w:r w:rsidR="00633C10" w:rsidRPr="0001639E">
        <w:rPr>
          <w:rFonts w:ascii="Verdana" w:hAnsi="Verdana"/>
          <w:sz w:val="20"/>
          <w:lang w:val="pt-BR"/>
        </w:rPr>
        <w:t xml:space="preserve"> neces</w:t>
      </w:r>
      <w:r w:rsidR="00913820" w:rsidRPr="0001639E">
        <w:rPr>
          <w:rFonts w:ascii="Verdana" w:hAnsi="Verdana"/>
          <w:sz w:val="20"/>
          <w:lang w:val="pt-BR"/>
        </w:rPr>
        <w:t>sá</w:t>
      </w:r>
      <w:r w:rsidR="00633C10" w:rsidRPr="0001639E">
        <w:rPr>
          <w:rFonts w:ascii="Verdana" w:hAnsi="Verdana"/>
          <w:sz w:val="20"/>
          <w:lang w:val="pt-BR"/>
        </w:rPr>
        <w:t>ria”.</w:t>
      </w:r>
      <w:r w:rsidR="00E41F51" w:rsidRPr="0001639E">
        <w:rPr>
          <w:rFonts w:ascii="Verdana" w:hAnsi="Verdana"/>
          <w:sz w:val="20"/>
          <w:lang w:val="pt-BR"/>
        </w:rPr>
        <w:t xml:space="preserve"> </w:t>
      </w:r>
      <w:r w:rsidR="00913820" w:rsidRPr="0001639E">
        <w:rPr>
          <w:rFonts w:ascii="Verdana" w:hAnsi="Verdana"/>
          <w:sz w:val="20"/>
          <w:lang w:val="pt-BR"/>
        </w:rPr>
        <w:t xml:space="preserve">Notaram também </w:t>
      </w:r>
      <w:r w:rsidR="00AF4C17" w:rsidRPr="0001639E">
        <w:rPr>
          <w:rFonts w:ascii="Verdana" w:hAnsi="Verdana"/>
          <w:sz w:val="20"/>
          <w:lang w:val="pt-BR"/>
        </w:rPr>
        <w:t>que, co</w:t>
      </w:r>
      <w:r w:rsidR="00913820" w:rsidRPr="0001639E">
        <w:rPr>
          <w:rFonts w:ascii="Verdana" w:hAnsi="Verdana"/>
          <w:sz w:val="20"/>
          <w:lang w:val="pt-BR"/>
        </w:rPr>
        <w:t>m</w:t>
      </w:r>
      <w:r w:rsidR="00DF69CE" w:rsidRPr="0001639E">
        <w:rPr>
          <w:rFonts w:ascii="Verdana" w:hAnsi="Verdana"/>
          <w:sz w:val="20"/>
          <w:lang w:val="pt-BR"/>
        </w:rPr>
        <w:t xml:space="preserve"> </w:t>
      </w:r>
      <w:r w:rsidR="00AF4C17" w:rsidRPr="0001639E">
        <w:rPr>
          <w:rFonts w:ascii="Verdana" w:hAnsi="Verdana"/>
          <w:sz w:val="20"/>
          <w:lang w:val="pt-BR"/>
        </w:rPr>
        <w:t>exce</w:t>
      </w:r>
      <w:r w:rsidR="001A2154" w:rsidRPr="0001639E">
        <w:rPr>
          <w:rFonts w:ascii="Verdana" w:hAnsi="Verdana"/>
          <w:sz w:val="20"/>
          <w:lang w:val="pt-BR"/>
        </w:rPr>
        <w:t xml:space="preserve">ção da </w:t>
      </w:r>
      <w:r w:rsidR="00AF4C17" w:rsidRPr="0001639E">
        <w:rPr>
          <w:rFonts w:ascii="Verdana" w:hAnsi="Verdana"/>
          <w:sz w:val="20"/>
          <w:lang w:val="pt-BR"/>
        </w:rPr>
        <w:t>designa</w:t>
      </w:r>
      <w:r w:rsidR="001A2154" w:rsidRPr="0001639E">
        <w:rPr>
          <w:rFonts w:ascii="Verdana" w:hAnsi="Verdana"/>
          <w:sz w:val="20"/>
          <w:lang w:val="pt-BR"/>
        </w:rPr>
        <w:t xml:space="preserve">ção </w:t>
      </w:r>
      <w:r w:rsidR="00AF4C17" w:rsidRPr="0001639E">
        <w:rPr>
          <w:rFonts w:ascii="Verdana" w:hAnsi="Verdana"/>
          <w:sz w:val="20"/>
          <w:lang w:val="pt-BR"/>
        </w:rPr>
        <w:t>de u</w:t>
      </w:r>
      <w:r w:rsidR="00913820" w:rsidRPr="0001639E">
        <w:rPr>
          <w:rFonts w:ascii="Verdana" w:hAnsi="Verdana"/>
          <w:sz w:val="20"/>
          <w:lang w:val="pt-BR"/>
        </w:rPr>
        <w:t>m</w:t>
      </w:r>
      <w:r w:rsidR="00AF4C17" w:rsidRPr="0001639E">
        <w:rPr>
          <w:rFonts w:ascii="Verdana" w:hAnsi="Verdana"/>
          <w:sz w:val="20"/>
          <w:lang w:val="pt-BR"/>
        </w:rPr>
        <w:t xml:space="preserve"> </w:t>
      </w:r>
      <w:r w:rsidR="0062019A" w:rsidRPr="0001639E">
        <w:rPr>
          <w:rFonts w:ascii="Verdana" w:hAnsi="Verdana"/>
          <w:sz w:val="20"/>
          <w:lang w:val="pt-BR"/>
        </w:rPr>
        <w:t>juiz</w:t>
      </w:r>
      <w:r w:rsidR="00AF4C17" w:rsidRPr="0001639E">
        <w:rPr>
          <w:rFonts w:ascii="Verdana" w:hAnsi="Verdana"/>
          <w:sz w:val="20"/>
          <w:lang w:val="pt-BR"/>
        </w:rPr>
        <w:t xml:space="preserve"> auxiliar</w:t>
      </w:r>
      <w:r w:rsidR="00407F54" w:rsidRPr="0001639E">
        <w:rPr>
          <w:rFonts w:ascii="Verdana" w:hAnsi="Verdana"/>
          <w:sz w:val="20"/>
          <w:lang w:val="pt-BR"/>
        </w:rPr>
        <w:t xml:space="preserve"> em </w:t>
      </w:r>
      <w:r w:rsidR="00AF4C17" w:rsidRPr="0001639E">
        <w:rPr>
          <w:rFonts w:ascii="Verdana" w:hAnsi="Verdana"/>
          <w:sz w:val="20"/>
          <w:lang w:val="pt-BR"/>
        </w:rPr>
        <w:t>2012 (</w:t>
      </w:r>
      <w:r w:rsidR="008C3006" w:rsidRPr="0001639E">
        <w:rPr>
          <w:rFonts w:ascii="Verdana" w:hAnsi="Verdana"/>
          <w:sz w:val="20"/>
          <w:lang w:val="pt-BR"/>
        </w:rPr>
        <w:t>Considerando</w:t>
      </w:r>
      <w:r w:rsidR="00AF4C17" w:rsidRPr="0001639E">
        <w:rPr>
          <w:rFonts w:ascii="Verdana" w:hAnsi="Verdana"/>
          <w:sz w:val="20"/>
          <w:lang w:val="pt-BR"/>
        </w:rPr>
        <w:t xml:space="preserve"> </w:t>
      </w:r>
      <w:r w:rsidR="00E95EE2" w:rsidRPr="0001639E">
        <w:rPr>
          <w:rFonts w:ascii="Verdana" w:hAnsi="Verdana"/>
          <w:sz w:val="20"/>
          <w:lang w:val="pt-BR"/>
        </w:rPr>
        <w:t>7</w:t>
      </w:r>
      <w:r w:rsidR="00913820" w:rsidRPr="0001639E">
        <w:rPr>
          <w:rFonts w:ascii="Verdana" w:hAnsi="Verdana"/>
          <w:i/>
          <w:sz w:val="20"/>
          <w:lang w:val="pt-BR"/>
        </w:rPr>
        <w:t xml:space="preserve"> supra</w:t>
      </w:r>
      <w:r w:rsidR="00AF4C17" w:rsidRPr="0001639E">
        <w:rPr>
          <w:rFonts w:ascii="Verdana" w:hAnsi="Verdana"/>
          <w:sz w:val="20"/>
          <w:lang w:val="pt-BR"/>
        </w:rPr>
        <w:t xml:space="preserve">), </w:t>
      </w:r>
      <w:r w:rsidR="00913820" w:rsidRPr="0001639E">
        <w:rPr>
          <w:rFonts w:ascii="Verdana" w:hAnsi="Verdana"/>
          <w:sz w:val="20"/>
          <w:lang w:val="pt-BR"/>
        </w:rPr>
        <w:t xml:space="preserve">o </w:t>
      </w:r>
      <w:r w:rsidR="00AF4C17" w:rsidRPr="0001639E">
        <w:rPr>
          <w:rFonts w:ascii="Verdana" w:hAnsi="Verdana"/>
          <w:sz w:val="20"/>
          <w:lang w:val="pt-BR"/>
        </w:rPr>
        <w:t xml:space="preserve">Brasil </w:t>
      </w:r>
      <w:r w:rsidR="00913820" w:rsidRPr="0001639E">
        <w:rPr>
          <w:rFonts w:ascii="Verdana" w:hAnsi="Verdana"/>
          <w:sz w:val="20"/>
          <w:lang w:val="pt-BR"/>
        </w:rPr>
        <w:t xml:space="preserve">não </w:t>
      </w:r>
      <w:r w:rsidR="00AF4C17" w:rsidRPr="0001639E">
        <w:rPr>
          <w:rFonts w:ascii="Verdana" w:hAnsi="Verdana"/>
          <w:sz w:val="20"/>
          <w:lang w:val="pt-BR"/>
        </w:rPr>
        <w:t>adot</w:t>
      </w:r>
      <w:r w:rsidR="0062019A" w:rsidRPr="0001639E">
        <w:rPr>
          <w:rFonts w:ascii="Verdana" w:hAnsi="Verdana"/>
          <w:sz w:val="20"/>
          <w:lang w:val="pt-BR"/>
        </w:rPr>
        <w:t xml:space="preserve">ou </w:t>
      </w:r>
      <w:r w:rsidR="00913820" w:rsidRPr="0001639E">
        <w:rPr>
          <w:rFonts w:ascii="Verdana" w:hAnsi="Verdana"/>
          <w:sz w:val="20"/>
          <w:lang w:val="pt-BR"/>
        </w:rPr>
        <w:t xml:space="preserve">nenhuma </w:t>
      </w:r>
      <w:r w:rsidR="00AF4C17" w:rsidRPr="0001639E">
        <w:rPr>
          <w:rFonts w:ascii="Verdana" w:hAnsi="Verdana"/>
          <w:sz w:val="20"/>
          <w:lang w:val="pt-BR"/>
        </w:rPr>
        <w:t>medida concreta para “agilizar”</w:t>
      </w:r>
      <w:r w:rsidR="008A13FB" w:rsidRPr="0001639E">
        <w:rPr>
          <w:rFonts w:ascii="Verdana" w:hAnsi="Verdana"/>
          <w:sz w:val="20"/>
          <w:lang w:val="pt-BR"/>
        </w:rPr>
        <w:t xml:space="preserve"> o </w:t>
      </w:r>
      <w:r w:rsidR="0071288A" w:rsidRPr="0001639E">
        <w:rPr>
          <w:rFonts w:ascii="Verdana" w:hAnsi="Verdana"/>
          <w:sz w:val="20"/>
          <w:lang w:val="pt-BR"/>
        </w:rPr>
        <w:t>processo</w:t>
      </w:r>
      <w:r w:rsidR="00850774" w:rsidRPr="0001639E">
        <w:rPr>
          <w:rFonts w:ascii="Verdana" w:hAnsi="Verdana"/>
          <w:sz w:val="20"/>
          <w:lang w:val="pt-BR"/>
        </w:rPr>
        <w:t xml:space="preserve"> e </w:t>
      </w:r>
      <w:r w:rsidR="003F0138" w:rsidRPr="0001639E">
        <w:rPr>
          <w:rFonts w:ascii="Verdana" w:hAnsi="Verdana"/>
          <w:sz w:val="20"/>
          <w:lang w:val="pt-BR"/>
        </w:rPr>
        <w:t>que</w:t>
      </w:r>
      <w:r w:rsidR="00913820" w:rsidRPr="0001639E">
        <w:rPr>
          <w:rFonts w:ascii="Verdana" w:hAnsi="Verdana"/>
          <w:sz w:val="20"/>
          <w:lang w:val="pt-BR"/>
        </w:rPr>
        <w:t>,</w:t>
      </w:r>
      <w:r w:rsidR="003F0138" w:rsidRPr="0001639E">
        <w:rPr>
          <w:rFonts w:ascii="Verdana" w:hAnsi="Verdana"/>
          <w:sz w:val="20"/>
          <w:lang w:val="pt-BR"/>
        </w:rPr>
        <w:t xml:space="preserve"> entre 2006</w:t>
      </w:r>
      <w:r w:rsidR="00850774" w:rsidRPr="0001639E">
        <w:rPr>
          <w:rFonts w:ascii="Verdana" w:hAnsi="Verdana"/>
          <w:sz w:val="20"/>
          <w:lang w:val="pt-BR"/>
        </w:rPr>
        <w:t xml:space="preserve"> e </w:t>
      </w:r>
      <w:r w:rsidR="003F0138" w:rsidRPr="0001639E">
        <w:rPr>
          <w:rFonts w:ascii="Verdana" w:hAnsi="Verdana"/>
          <w:sz w:val="20"/>
          <w:lang w:val="pt-BR"/>
        </w:rPr>
        <w:t>2012,</w:t>
      </w:r>
      <w:r w:rsidR="008A13FB" w:rsidRPr="0001639E">
        <w:rPr>
          <w:rFonts w:ascii="Verdana" w:hAnsi="Verdana"/>
          <w:sz w:val="20"/>
          <w:lang w:val="pt-BR"/>
        </w:rPr>
        <w:t xml:space="preserve"> o </w:t>
      </w:r>
      <w:r w:rsidR="00AE7D85" w:rsidRPr="0001639E">
        <w:rPr>
          <w:rFonts w:ascii="Verdana" w:hAnsi="Verdana"/>
          <w:sz w:val="20"/>
          <w:lang w:val="pt-BR"/>
        </w:rPr>
        <w:t xml:space="preserve">Estado </w:t>
      </w:r>
      <w:r w:rsidR="00913820" w:rsidRPr="0001639E">
        <w:rPr>
          <w:rFonts w:ascii="Verdana" w:hAnsi="Verdana"/>
          <w:sz w:val="20"/>
          <w:lang w:val="pt-BR"/>
        </w:rPr>
        <w:t xml:space="preserve">não deu impulso à </w:t>
      </w:r>
      <w:r w:rsidR="00AE7D85" w:rsidRPr="0001639E">
        <w:rPr>
          <w:rFonts w:ascii="Verdana" w:hAnsi="Verdana"/>
          <w:sz w:val="20"/>
          <w:lang w:val="pt-BR"/>
        </w:rPr>
        <w:t>investiga</w:t>
      </w:r>
      <w:r w:rsidR="001A2154" w:rsidRPr="0001639E">
        <w:rPr>
          <w:rFonts w:ascii="Verdana" w:hAnsi="Verdana"/>
          <w:sz w:val="20"/>
          <w:lang w:val="pt-BR"/>
        </w:rPr>
        <w:t xml:space="preserve">ção </w:t>
      </w:r>
      <w:r w:rsidR="00913820" w:rsidRPr="0001639E">
        <w:rPr>
          <w:rFonts w:ascii="Verdana" w:hAnsi="Verdana"/>
          <w:sz w:val="20"/>
          <w:lang w:val="pt-BR"/>
        </w:rPr>
        <w:t xml:space="preserve">com a </w:t>
      </w:r>
      <w:r w:rsidR="00AE7D85" w:rsidRPr="0001639E">
        <w:rPr>
          <w:rFonts w:ascii="Verdana" w:hAnsi="Verdana"/>
          <w:sz w:val="20"/>
          <w:lang w:val="pt-BR"/>
        </w:rPr>
        <w:t>seriedad</w:t>
      </w:r>
      <w:r w:rsidR="00913820" w:rsidRPr="0001639E">
        <w:rPr>
          <w:rFonts w:ascii="Verdana" w:hAnsi="Verdana"/>
          <w:sz w:val="20"/>
          <w:lang w:val="pt-BR"/>
        </w:rPr>
        <w:t>e</w:t>
      </w:r>
      <w:r w:rsidR="00AE7D85" w:rsidRPr="0001639E">
        <w:rPr>
          <w:rFonts w:ascii="Verdana" w:hAnsi="Verdana"/>
          <w:sz w:val="20"/>
          <w:lang w:val="pt-BR"/>
        </w:rPr>
        <w:t xml:space="preserve"> que</w:t>
      </w:r>
      <w:r w:rsidR="008A13FB" w:rsidRPr="0001639E">
        <w:rPr>
          <w:rFonts w:ascii="Verdana" w:hAnsi="Verdana"/>
          <w:sz w:val="20"/>
          <w:lang w:val="pt-BR"/>
        </w:rPr>
        <w:t xml:space="preserve"> o </w:t>
      </w:r>
      <w:r w:rsidR="00AE7D85" w:rsidRPr="0001639E">
        <w:rPr>
          <w:rFonts w:ascii="Verdana" w:hAnsi="Verdana"/>
          <w:sz w:val="20"/>
          <w:lang w:val="pt-BR"/>
        </w:rPr>
        <w:t xml:space="preserve">caso </w:t>
      </w:r>
      <w:r w:rsidR="00913820" w:rsidRPr="0001639E">
        <w:rPr>
          <w:rFonts w:ascii="Verdana" w:hAnsi="Verdana"/>
          <w:sz w:val="20"/>
          <w:lang w:val="pt-BR"/>
        </w:rPr>
        <w:t>exigia</w:t>
      </w:r>
      <w:r w:rsidR="00AF4C17" w:rsidRPr="0001639E">
        <w:rPr>
          <w:rFonts w:ascii="Verdana" w:hAnsi="Verdana"/>
          <w:sz w:val="20"/>
          <w:lang w:val="pt-BR"/>
        </w:rPr>
        <w:t>.</w:t>
      </w:r>
      <w:r w:rsidR="00E41F51" w:rsidRPr="0001639E">
        <w:rPr>
          <w:rFonts w:ascii="Verdana" w:hAnsi="Verdana"/>
          <w:sz w:val="20"/>
          <w:lang w:val="pt-BR"/>
        </w:rPr>
        <w:t xml:space="preserve"> </w:t>
      </w:r>
      <w:r w:rsidR="00913820" w:rsidRPr="0001639E">
        <w:rPr>
          <w:rFonts w:ascii="Verdana" w:hAnsi="Verdana"/>
          <w:sz w:val="20"/>
          <w:lang w:val="pt-BR"/>
        </w:rPr>
        <w:t xml:space="preserve">Em razão do anterior, consideraram que o Estado não poderia agora alegar a prescrição da ação </w:t>
      </w:r>
      <w:r w:rsidR="00E41F51" w:rsidRPr="0001639E">
        <w:rPr>
          <w:rFonts w:ascii="Verdana" w:hAnsi="Verdana"/>
          <w:sz w:val="20"/>
          <w:lang w:val="pt-BR"/>
        </w:rPr>
        <w:t>penal para evadir su</w:t>
      </w:r>
      <w:r w:rsidR="00913820" w:rsidRPr="0001639E">
        <w:rPr>
          <w:rFonts w:ascii="Verdana" w:hAnsi="Verdana"/>
          <w:sz w:val="20"/>
          <w:lang w:val="pt-BR"/>
        </w:rPr>
        <w:t>a</w:t>
      </w:r>
      <w:r w:rsidR="00E41F51" w:rsidRPr="0001639E">
        <w:rPr>
          <w:rFonts w:ascii="Verdana" w:hAnsi="Verdana"/>
          <w:sz w:val="20"/>
          <w:lang w:val="pt-BR"/>
        </w:rPr>
        <w:t xml:space="preserve"> </w:t>
      </w:r>
      <w:r w:rsidR="00850774" w:rsidRPr="0001639E">
        <w:rPr>
          <w:rFonts w:ascii="Verdana" w:hAnsi="Verdana"/>
          <w:sz w:val="20"/>
          <w:lang w:val="pt-BR"/>
        </w:rPr>
        <w:t>obrigação</w:t>
      </w:r>
      <w:r w:rsidR="001A2154" w:rsidRPr="0001639E">
        <w:rPr>
          <w:rFonts w:ascii="Verdana" w:hAnsi="Verdana"/>
          <w:sz w:val="20"/>
          <w:lang w:val="pt-BR"/>
        </w:rPr>
        <w:t xml:space="preserve"> </w:t>
      </w:r>
      <w:r w:rsidR="00E41F51" w:rsidRPr="0001639E">
        <w:rPr>
          <w:rFonts w:ascii="Verdana" w:hAnsi="Verdana"/>
          <w:sz w:val="20"/>
          <w:lang w:val="pt-BR"/>
        </w:rPr>
        <w:t>internacional de investigar</w:t>
      </w:r>
      <w:r w:rsidR="002C09D4" w:rsidRPr="0001639E">
        <w:rPr>
          <w:rFonts w:ascii="Verdana" w:hAnsi="Verdana"/>
          <w:sz w:val="20"/>
          <w:lang w:val="pt-BR"/>
        </w:rPr>
        <w:t xml:space="preserve"> </w:t>
      </w:r>
      <w:r w:rsidR="00913820" w:rsidRPr="0001639E">
        <w:rPr>
          <w:rFonts w:ascii="Verdana" w:hAnsi="Verdana"/>
          <w:sz w:val="20"/>
          <w:lang w:val="pt-BR"/>
        </w:rPr>
        <w:t>os fatos</w:t>
      </w:r>
      <w:r w:rsidR="00DA20D3" w:rsidRPr="0001639E">
        <w:rPr>
          <w:rFonts w:ascii="Verdana" w:hAnsi="Verdana"/>
          <w:sz w:val="20"/>
          <w:lang w:val="pt-BR"/>
        </w:rPr>
        <w:t xml:space="preserve">, </w:t>
      </w:r>
      <w:r w:rsidR="00913820" w:rsidRPr="0001639E">
        <w:rPr>
          <w:rFonts w:ascii="Verdana" w:hAnsi="Verdana"/>
          <w:sz w:val="20"/>
          <w:lang w:val="pt-BR"/>
        </w:rPr>
        <w:t>já</w:t>
      </w:r>
      <w:r w:rsidR="00DA20D3" w:rsidRPr="0001639E">
        <w:rPr>
          <w:rFonts w:ascii="Verdana" w:hAnsi="Verdana"/>
          <w:sz w:val="20"/>
          <w:lang w:val="pt-BR"/>
        </w:rPr>
        <w:t xml:space="preserve"> que “</w:t>
      </w:r>
      <w:r w:rsidR="00913820" w:rsidRPr="0001639E">
        <w:rPr>
          <w:rFonts w:ascii="Verdana" w:hAnsi="Verdana"/>
          <w:sz w:val="20"/>
          <w:lang w:val="pt-BR"/>
        </w:rPr>
        <w:t xml:space="preserve">a lentidão </w:t>
      </w:r>
      <w:r w:rsidR="00633C10" w:rsidRPr="0001639E">
        <w:rPr>
          <w:rFonts w:ascii="Verdana" w:hAnsi="Verdana"/>
          <w:sz w:val="20"/>
          <w:lang w:val="pt-BR"/>
        </w:rPr>
        <w:t xml:space="preserve">estatal </w:t>
      </w:r>
      <w:proofErr w:type="gramStart"/>
      <w:r w:rsidR="00633C10" w:rsidRPr="0001639E">
        <w:rPr>
          <w:rFonts w:ascii="Verdana" w:hAnsi="Verdana"/>
          <w:sz w:val="20"/>
          <w:lang w:val="pt-BR"/>
        </w:rPr>
        <w:t>e[</w:t>
      </w:r>
      <w:proofErr w:type="spellStart"/>
      <w:proofErr w:type="gramEnd"/>
      <w:r w:rsidR="00633C10" w:rsidRPr="0001639E">
        <w:rPr>
          <w:rFonts w:ascii="Verdana" w:hAnsi="Verdana"/>
          <w:sz w:val="20"/>
          <w:lang w:val="pt-BR"/>
        </w:rPr>
        <w:t>ra</w:t>
      </w:r>
      <w:proofErr w:type="spellEnd"/>
      <w:r w:rsidR="00407F54" w:rsidRPr="0001639E">
        <w:rPr>
          <w:rFonts w:ascii="Verdana" w:hAnsi="Verdana"/>
          <w:sz w:val="20"/>
          <w:lang w:val="pt-BR"/>
        </w:rPr>
        <w:t xml:space="preserve"> em </w:t>
      </w:r>
      <w:r w:rsidR="008C3006" w:rsidRPr="0001639E">
        <w:rPr>
          <w:rFonts w:ascii="Verdana" w:hAnsi="Verdana"/>
          <w:sz w:val="20"/>
          <w:lang w:val="pt-BR"/>
        </w:rPr>
        <w:t>si</w:t>
      </w:r>
      <w:r w:rsidR="00633C10" w:rsidRPr="0001639E">
        <w:rPr>
          <w:rFonts w:ascii="Verdana" w:hAnsi="Verdana"/>
          <w:sz w:val="20"/>
          <w:lang w:val="pt-BR"/>
        </w:rPr>
        <w:t xml:space="preserve"> m</w:t>
      </w:r>
      <w:r w:rsidR="00626C29" w:rsidRPr="0001639E">
        <w:rPr>
          <w:rFonts w:ascii="Verdana" w:hAnsi="Verdana"/>
          <w:sz w:val="20"/>
          <w:lang w:val="pt-BR"/>
        </w:rPr>
        <w:t>e</w:t>
      </w:r>
      <w:r w:rsidR="00633C10" w:rsidRPr="0001639E">
        <w:rPr>
          <w:rFonts w:ascii="Verdana" w:hAnsi="Verdana"/>
          <w:sz w:val="20"/>
          <w:lang w:val="pt-BR"/>
        </w:rPr>
        <w:t>sma</w:t>
      </w:r>
      <w:r w:rsidR="00626C29" w:rsidRPr="0001639E">
        <w:rPr>
          <w:rFonts w:ascii="Verdana" w:hAnsi="Verdana"/>
          <w:sz w:val="20"/>
          <w:lang w:val="pt-BR"/>
        </w:rPr>
        <w:t>]</w:t>
      </w:r>
      <w:r w:rsidR="00DA20D3" w:rsidRPr="0001639E">
        <w:rPr>
          <w:rFonts w:ascii="Verdana" w:hAnsi="Verdana"/>
          <w:sz w:val="20"/>
          <w:lang w:val="pt-BR"/>
        </w:rPr>
        <w:t xml:space="preserve"> </w:t>
      </w:r>
      <w:r w:rsidR="00626C29" w:rsidRPr="0001639E">
        <w:rPr>
          <w:rFonts w:ascii="Verdana" w:hAnsi="Verdana"/>
          <w:sz w:val="20"/>
          <w:lang w:val="pt-BR"/>
        </w:rPr>
        <w:t xml:space="preserve">prova </w:t>
      </w:r>
      <w:r w:rsidR="00DA20D3" w:rsidRPr="0001639E">
        <w:rPr>
          <w:rFonts w:ascii="Verdana" w:hAnsi="Verdana"/>
          <w:sz w:val="20"/>
          <w:lang w:val="pt-BR"/>
        </w:rPr>
        <w:t>de</w:t>
      </w:r>
      <w:r w:rsidR="002C09D4" w:rsidRPr="0001639E">
        <w:rPr>
          <w:rFonts w:ascii="Verdana" w:hAnsi="Verdana"/>
          <w:sz w:val="20"/>
          <w:lang w:val="pt-BR"/>
        </w:rPr>
        <w:t xml:space="preserve"> uma</w:t>
      </w:r>
      <w:r w:rsidR="00DA20D3" w:rsidRPr="0001639E">
        <w:rPr>
          <w:rFonts w:ascii="Verdana" w:hAnsi="Verdana"/>
          <w:sz w:val="20"/>
          <w:lang w:val="pt-BR"/>
        </w:rPr>
        <w:t xml:space="preserve"> conduta estatal que </w:t>
      </w:r>
      <w:r w:rsidR="00626C29" w:rsidRPr="0001639E">
        <w:rPr>
          <w:rFonts w:ascii="Verdana" w:hAnsi="Verdana"/>
          <w:sz w:val="20"/>
          <w:lang w:val="pt-BR"/>
        </w:rPr>
        <w:t xml:space="preserve">veio </w:t>
      </w:r>
      <w:r w:rsidR="00DA20D3" w:rsidRPr="0001639E">
        <w:rPr>
          <w:rFonts w:ascii="Verdana" w:hAnsi="Verdana"/>
          <w:sz w:val="20"/>
          <w:lang w:val="pt-BR"/>
        </w:rPr>
        <w:t>a promover</w:t>
      </w:r>
      <w:r w:rsidR="00DF69CE" w:rsidRPr="0001639E">
        <w:rPr>
          <w:rFonts w:ascii="Verdana" w:hAnsi="Verdana"/>
          <w:sz w:val="20"/>
          <w:lang w:val="pt-BR"/>
        </w:rPr>
        <w:t xml:space="preserve"> a </w:t>
      </w:r>
      <w:r w:rsidR="00DA20D3" w:rsidRPr="0001639E">
        <w:rPr>
          <w:rFonts w:ascii="Verdana" w:hAnsi="Verdana"/>
          <w:sz w:val="20"/>
          <w:lang w:val="pt-BR"/>
        </w:rPr>
        <w:t>impunidad</w:t>
      </w:r>
      <w:r w:rsidR="00626C29" w:rsidRPr="0001639E">
        <w:rPr>
          <w:rFonts w:ascii="Verdana" w:hAnsi="Verdana"/>
          <w:sz w:val="20"/>
          <w:lang w:val="pt-BR"/>
        </w:rPr>
        <w:t>e.</w:t>
      </w:r>
      <w:r w:rsidR="00DA20D3" w:rsidRPr="0001639E">
        <w:rPr>
          <w:rFonts w:ascii="Verdana" w:hAnsi="Verdana"/>
          <w:sz w:val="20"/>
          <w:lang w:val="pt-BR"/>
        </w:rPr>
        <w:t>”</w:t>
      </w:r>
      <w:r w:rsidR="00DA20D3" w:rsidRPr="0001639E">
        <w:rPr>
          <w:rStyle w:val="Refdenotaalpie"/>
          <w:rFonts w:ascii="Verdana" w:hAnsi="Verdana"/>
          <w:sz w:val="20"/>
          <w:lang w:val="pt-BR"/>
        </w:rPr>
        <w:footnoteReference w:id="29"/>
      </w:r>
      <w:r w:rsidR="009F40B8" w:rsidRPr="0001639E">
        <w:rPr>
          <w:rFonts w:ascii="Verdana" w:hAnsi="Verdana"/>
          <w:sz w:val="20"/>
          <w:lang w:val="pt-BR"/>
        </w:rPr>
        <w:t xml:space="preserve"> </w:t>
      </w:r>
    </w:p>
    <w:p w14:paraId="264D9B44" w14:textId="77777777" w:rsidR="006B36B2" w:rsidRPr="0001639E" w:rsidRDefault="006B36B2" w:rsidP="006B36B2">
      <w:pPr>
        <w:pStyle w:val="ColorfulList-Accent11"/>
        <w:spacing w:before="120" w:after="120"/>
        <w:ind w:left="0"/>
        <w:jc w:val="both"/>
        <w:rPr>
          <w:rFonts w:ascii="Verdana" w:hAnsi="Verdana"/>
          <w:sz w:val="20"/>
          <w:lang w:val="pt-BR"/>
        </w:rPr>
      </w:pPr>
    </w:p>
    <w:p w14:paraId="15FCE69E" w14:textId="4F77F1D5" w:rsidR="004E7727" w:rsidRPr="0001639E" w:rsidRDefault="00A63BA1" w:rsidP="006B36B2">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lastRenderedPageBreak/>
        <w:t>Finalmente</w:t>
      </w:r>
      <w:r w:rsidR="004E7727" w:rsidRPr="0001639E">
        <w:rPr>
          <w:rFonts w:ascii="Verdana" w:hAnsi="Verdana"/>
          <w:sz w:val="20"/>
          <w:lang w:val="pt-BR"/>
        </w:rPr>
        <w:t>,</w:t>
      </w:r>
      <w:r w:rsidR="002C09D4" w:rsidRPr="0001639E">
        <w:rPr>
          <w:rFonts w:ascii="Verdana" w:hAnsi="Verdana"/>
          <w:sz w:val="20"/>
          <w:lang w:val="pt-BR"/>
        </w:rPr>
        <w:t xml:space="preserve"> os</w:t>
      </w:r>
      <w:r w:rsidR="004E7727" w:rsidRPr="0001639E">
        <w:rPr>
          <w:rFonts w:ascii="Verdana" w:hAnsi="Verdana"/>
          <w:sz w:val="20"/>
          <w:lang w:val="pt-BR"/>
        </w:rPr>
        <w:t xml:space="preserve"> representantes </w:t>
      </w:r>
      <w:r w:rsidR="009A2251" w:rsidRPr="0001639E">
        <w:rPr>
          <w:rFonts w:ascii="Verdana" w:hAnsi="Verdana"/>
          <w:sz w:val="20"/>
          <w:lang w:val="pt-BR"/>
        </w:rPr>
        <w:t xml:space="preserve">argumentaram </w:t>
      </w:r>
      <w:r w:rsidR="004E7727" w:rsidRPr="0001639E">
        <w:rPr>
          <w:rFonts w:ascii="Verdana" w:hAnsi="Verdana"/>
          <w:sz w:val="20"/>
          <w:lang w:val="pt-BR"/>
        </w:rPr>
        <w:t xml:space="preserve">que, </w:t>
      </w:r>
      <w:r w:rsidR="009A2251" w:rsidRPr="0001639E">
        <w:rPr>
          <w:rFonts w:ascii="Verdana" w:hAnsi="Verdana"/>
          <w:sz w:val="20"/>
          <w:lang w:val="pt-BR"/>
        </w:rPr>
        <w:t xml:space="preserve">ainda que não houvesse </w:t>
      </w:r>
      <w:r w:rsidR="004E7727" w:rsidRPr="0001639E">
        <w:rPr>
          <w:rFonts w:ascii="Verdana" w:hAnsi="Verdana"/>
          <w:sz w:val="20"/>
          <w:lang w:val="pt-BR"/>
        </w:rPr>
        <w:t>operado</w:t>
      </w:r>
      <w:r w:rsidR="00DF69CE" w:rsidRPr="0001639E">
        <w:rPr>
          <w:rFonts w:ascii="Verdana" w:hAnsi="Verdana"/>
          <w:sz w:val="20"/>
          <w:lang w:val="pt-BR"/>
        </w:rPr>
        <w:t xml:space="preserve"> a </w:t>
      </w:r>
      <w:r w:rsidR="005F320B" w:rsidRPr="0001639E">
        <w:rPr>
          <w:rFonts w:ascii="Verdana" w:hAnsi="Verdana"/>
          <w:sz w:val="20"/>
          <w:lang w:val="pt-BR"/>
        </w:rPr>
        <w:t>prescrição</w:t>
      </w:r>
      <w:r w:rsidR="004E7727" w:rsidRPr="0001639E">
        <w:rPr>
          <w:rFonts w:ascii="Verdana" w:hAnsi="Verdana"/>
          <w:sz w:val="20"/>
          <w:lang w:val="pt-BR"/>
        </w:rPr>
        <w:t>,</w:t>
      </w:r>
      <w:r w:rsidR="00DF69CE" w:rsidRPr="0001639E">
        <w:rPr>
          <w:rFonts w:ascii="Verdana" w:hAnsi="Verdana"/>
          <w:sz w:val="20"/>
          <w:lang w:val="pt-BR"/>
        </w:rPr>
        <w:t xml:space="preserve"> a </w:t>
      </w:r>
      <w:r w:rsidR="009A2251" w:rsidRPr="0001639E">
        <w:rPr>
          <w:rFonts w:ascii="Verdana" w:hAnsi="Verdana"/>
          <w:sz w:val="20"/>
          <w:lang w:val="pt-BR"/>
        </w:rPr>
        <w:t xml:space="preserve">condenação </w:t>
      </w:r>
      <w:r w:rsidR="004E7727" w:rsidRPr="0001639E">
        <w:rPr>
          <w:rFonts w:ascii="Verdana" w:hAnsi="Verdana"/>
          <w:sz w:val="20"/>
          <w:lang w:val="pt-BR"/>
        </w:rPr>
        <w:t xml:space="preserve">por </w:t>
      </w:r>
      <w:r w:rsidR="0022766A" w:rsidRPr="0001639E">
        <w:rPr>
          <w:rFonts w:ascii="Verdana" w:hAnsi="Verdana"/>
          <w:sz w:val="20"/>
          <w:lang w:val="pt-BR"/>
        </w:rPr>
        <w:t>maus-tratos</w:t>
      </w:r>
      <w:r w:rsidR="00407F54" w:rsidRPr="0001639E">
        <w:rPr>
          <w:rFonts w:ascii="Verdana" w:hAnsi="Verdana"/>
          <w:sz w:val="20"/>
          <w:lang w:val="pt-BR"/>
        </w:rPr>
        <w:t xml:space="preserve"> em </w:t>
      </w:r>
      <w:r w:rsidR="004E7727" w:rsidRPr="0001639E">
        <w:rPr>
          <w:rFonts w:ascii="Verdana" w:hAnsi="Verdana"/>
          <w:sz w:val="20"/>
          <w:lang w:val="pt-BR"/>
        </w:rPr>
        <w:t>su</w:t>
      </w:r>
      <w:r w:rsidR="009A2251" w:rsidRPr="0001639E">
        <w:rPr>
          <w:rFonts w:ascii="Verdana" w:hAnsi="Verdana"/>
          <w:sz w:val="20"/>
          <w:lang w:val="pt-BR"/>
        </w:rPr>
        <w:t>a</w:t>
      </w:r>
      <w:r w:rsidR="004E7727" w:rsidRPr="0001639E">
        <w:rPr>
          <w:rFonts w:ascii="Verdana" w:hAnsi="Verdana"/>
          <w:sz w:val="20"/>
          <w:lang w:val="pt-BR"/>
        </w:rPr>
        <w:t xml:space="preserve"> modalidad</w:t>
      </w:r>
      <w:r w:rsidR="00F47296">
        <w:rPr>
          <w:rFonts w:ascii="Verdana" w:hAnsi="Verdana"/>
          <w:sz w:val="20"/>
          <w:lang w:val="pt-BR"/>
        </w:rPr>
        <w:t>e</w:t>
      </w:r>
      <w:r w:rsidR="004E7727" w:rsidRPr="0001639E">
        <w:rPr>
          <w:rFonts w:ascii="Verdana" w:hAnsi="Verdana"/>
          <w:sz w:val="20"/>
          <w:lang w:val="pt-BR"/>
        </w:rPr>
        <w:t xml:space="preserve"> </w:t>
      </w:r>
      <w:r w:rsidR="00540B51" w:rsidRPr="0001639E">
        <w:rPr>
          <w:rFonts w:ascii="Verdana" w:hAnsi="Verdana"/>
          <w:sz w:val="20"/>
          <w:lang w:val="pt-BR"/>
        </w:rPr>
        <w:t xml:space="preserve">simples </w:t>
      </w:r>
      <w:r w:rsidR="004E7727" w:rsidRPr="0001639E">
        <w:rPr>
          <w:rFonts w:ascii="Verdana" w:hAnsi="Verdana"/>
          <w:sz w:val="20"/>
          <w:lang w:val="pt-BR"/>
        </w:rPr>
        <w:t>“</w:t>
      </w:r>
      <w:r w:rsidR="009A2251" w:rsidRPr="0001639E">
        <w:rPr>
          <w:rFonts w:ascii="Verdana" w:hAnsi="Verdana"/>
          <w:sz w:val="20"/>
          <w:lang w:val="pt-BR"/>
        </w:rPr>
        <w:t>não daria conta do resultado morte produzido</w:t>
      </w:r>
      <w:r w:rsidR="004E7727" w:rsidRPr="0001639E">
        <w:rPr>
          <w:rFonts w:ascii="Verdana" w:hAnsi="Verdana"/>
          <w:sz w:val="20"/>
          <w:lang w:val="pt-BR"/>
        </w:rPr>
        <w:t xml:space="preserve">”. </w:t>
      </w:r>
      <w:r w:rsidR="009A2251" w:rsidRPr="0001639E">
        <w:rPr>
          <w:rFonts w:ascii="Verdana" w:hAnsi="Verdana"/>
          <w:sz w:val="20"/>
          <w:lang w:val="pt-BR"/>
        </w:rPr>
        <w:t xml:space="preserve">Enfatizaram </w:t>
      </w:r>
      <w:r w:rsidR="004E7727" w:rsidRPr="0001639E">
        <w:rPr>
          <w:rFonts w:ascii="Verdana" w:hAnsi="Verdana"/>
          <w:sz w:val="20"/>
          <w:lang w:val="pt-BR"/>
        </w:rPr>
        <w:t xml:space="preserve">que, tal como </w:t>
      </w:r>
      <w:r w:rsidR="009A2251" w:rsidRPr="0001639E">
        <w:rPr>
          <w:rFonts w:ascii="Verdana" w:hAnsi="Verdana"/>
          <w:sz w:val="20"/>
          <w:lang w:val="pt-BR"/>
        </w:rPr>
        <w:t xml:space="preserve">se observa </w:t>
      </w:r>
      <w:r w:rsidR="001A2154" w:rsidRPr="0001639E">
        <w:rPr>
          <w:rFonts w:ascii="Verdana" w:hAnsi="Verdana"/>
          <w:sz w:val="20"/>
          <w:lang w:val="pt-BR"/>
        </w:rPr>
        <w:t>da Sentença</w:t>
      </w:r>
      <w:r w:rsidR="004E7727" w:rsidRPr="0001639E">
        <w:rPr>
          <w:rFonts w:ascii="Verdana" w:hAnsi="Verdana"/>
          <w:sz w:val="20"/>
          <w:lang w:val="pt-BR"/>
        </w:rPr>
        <w:t>,</w:t>
      </w:r>
      <w:r w:rsidR="008A13FB" w:rsidRPr="0001639E">
        <w:rPr>
          <w:rFonts w:ascii="Verdana" w:hAnsi="Verdana"/>
          <w:sz w:val="20"/>
          <w:lang w:val="pt-BR"/>
        </w:rPr>
        <w:t xml:space="preserve"> o </w:t>
      </w:r>
      <w:r w:rsidR="004E7727" w:rsidRPr="0001639E">
        <w:rPr>
          <w:rFonts w:ascii="Verdana" w:hAnsi="Verdana"/>
          <w:sz w:val="20"/>
          <w:lang w:val="pt-BR"/>
        </w:rPr>
        <w:t>Estado recon</w:t>
      </w:r>
      <w:r w:rsidR="009A2251" w:rsidRPr="0001639E">
        <w:rPr>
          <w:rFonts w:ascii="Verdana" w:hAnsi="Verdana"/>
          <w:sz w:val="20"/>
          <w:lang w:val="pt-BR"/>
        </w:rPr>
        <w:t xml:space="preserve">heceu </w:t>
      </w:r>
      <w:r w:rsidR="004E7727" w:rsidRPr="0001639E">
        <w:rPr>
          <w:rFonts w:ascii="Verdana" w:hAnsi="Verdana"/>
          <w:sz w:val="20"/>
          <w:lang w:val="pt-BR"/>
        </w:rPr>
        <w:t>su</w:t>
      </w:r>
      <w:r w:rsidR="009A2251" w:rsidRPr="0001639E">
        <w:rPr>
          <w:rFonts w:ascii="Verdana" w:hAnsi="Verdana"/>
          <w:sz w:val="20"/>
          <w:lang w:val="pt-BR"/>
        </w:rPr>
        <w:t>a</w:t>
      </w:r>
      <w:r w:rsidR="004E7727" w:rsidRPr="0001639E">
        <w:rPr>
          <w:rFonts w:ascii="Verdana" w:hAnsi="Verdana"/>
          <w:sz w:val="20"/>
          <w:lang w:val="pt-BR"/>
        </w:rPr>
        <w:t xml:space="preserve"> </w:t>
      </w:r>
      <w:r w:rsidR="002C09D4" w:rsidRPr="0001639E">
        <w:rPr>
          <w:rFonts w:ascii="Verdana" w:hAnsi="Verdana"/>
          <w:sz w:val="20"/>
          <w:lang w:val="pt-BR"/>
        </w:rPr>
        <w:t xml:space="preserve">responsabilidade </w:t>
      </w:r>
      <w:r w:rsidR="004E7727" w:rsidRPr="0001639E">
        <w:rPr>
          <w:rFonts w:ascii="Verdana" w:hAnsi="Verdana"/>
          <w:sz w:val="20"/>
          <w:lang w:val="pt-BR"/>
        </w:rPr>
        <w:t>internacional “</w:t>
      </w:r>
      <w:r w:rsidR="008F77B9" w:rsidRPr="0001639E">
        <w:rPr>
          <w:rFonts w:ascii="Verdana" w:hAnsi="Verdana"/>
          <w:sz w:val="20"/>
          <w:lang w:val="pt-BR"/>
        </w:rPr>
        <w:t xml:space="preserve">em </w:t>
      </w:r>
      <w:r w:rsidR="004E7727" w:rsidRPr="0001639E">
        <w:rPr>
          <w:rFonts w:ascii="Verdana" w:hAnsi="Verdana"/>
          <w:sz w:val="20"/>
          <w:lang w:val="pt-BR"/>
        </w:rPr>
        <w:t>rela</w:t>
      </w:r>
      <w:r w:rsidR="001A2154" w:rsidRPr="0001639E">
        <w:rPr>
          <w:rFonts w:ascii="Verdana" w:hAnsi="Verdana"/>
          <w:sz w:val="20"/>
          <w:lang w:val="pt-BR"/>
        </w:rPr>
        <w:t xml:space="preserve">ção </w:t>
      </w:r>
      <w:r w:rsidR="004E7727" w:rsidRPr="0001639E">
        <w:rPr>
          <w:rFonts w:ascii="Verdana" w:hAnsi="Verdana"/>
          <w:sz w:val="20"/>
          <w:lang w:val="pt-BR"/>
        </w:rPr>
        <w:t>a</w:t>
      </w:r>
      <w:r w:rsidR="002C09D4" w:rsidRPr="0001639E">
        <w:rPr>
          <w:rFonts w:ascii="Verdana" w:hAnsi="Verdana"/>
          <w:sz w:val="20"/>
          <w:lang w:val="pt-BR"/>
        </w:rPr>
        <w:t>os</w:t>
      </w:r>
      <w:r w:rsidR="004E7727" w:rsidRPr="0001639E">
        <w:rPr>
          <w:rFonts w:ascii="Verdana" w:hAnsi="Verdana"/>
          <w:sz w:val="20"/>
          <w:lang w:val="pt-BR"/>
        </w:rPr>
        <w:t xml:space="preserve"> </w:t>
      </w:r>
      <w:r w:rsidR="0073705A" w:rsidRPr="0001639E">
        <w:rPr>
          <w:rFonts w:ascii="Verdana" w:hAnsi="Verdana"/>
          <w:sz w:val="20"/>
          <w:lang w:val="pt-BR"/>
        </w:rPr>
        <w:t>artigo</w:t>
      </w:r>
      <w:r w:rsidR="004E7727" w:rsidRPr="0001639E">
        <w:rPr>
          <w:rFonts w:ascii="Verdana" w:hAnsi="Verdana"/>
          <w:sz w:val="20"/>
          <w:lang w:val="pt-BR"/>
        </w:rPr>
        <w:t>s 4</w:t>
      </w:r>
      <w:r w:rsidR="00850774" w:rsidRPr="0001639E">
        <w:rPr>
          <w:rFonts w:ascii="Verdana" w:hAnsi="Verdana"/>
          <w:sz w:val="20"/>
          <w:lang w:val="pt-BR"/>
        </w:rPr>
        <w:t xml:space="preserve"> e </w:t>
      </w:r>
      <w:r w:rsidR="004E7727" w:rsidRPr="0001639E">
        <w:rPr>
          <w:rFonts w:ascii="Verdana" w:hAnsi="Verdana"/>
          <w:sz w:val="20"/>
          <w:lang w:val="pt-BR"/>
        </w:rPr>
        <w:t>5</w:t>
      </w:r>
      <w:r w:rsidR="001A2154" w:rsidRPr="0001639E">
        <w:rPr>
          <w:rFonts w:ascii="Verdana" w:hAnsi="Verdana"/>
          <w:sz w:val="20"/>
          <w:lang w:val="pt-BR"/>
        </w:rPr>
        <w:t xml:space="preserve"> da </w:t>
      </w:r>
      <w:r w:rsidR="004E7727" w:rsidRPr="0001639E">
        <w:rPr>
          <w:rFonts w:ascii="Verdana" w:hAnsi="Verdana"/>
          <w:sz w:val="20"/>
          <w:lang w:val="pt-BR"/>
        </w:rPr>
        <w:t>Conven</w:t>
      </w:r>
      <w:r w:rsidR="001A2154" w:rsidRPr="0001639E">
        <w:rPr>
          <w:rFonts w:ascii="Verdana" w:hAnsi="Verdana"/>
          <w:sz w:val="20"/>
          <w:lang w:val="pt-BR"/>
        </w:rPr>
        <w:t xml:space="preserve">ção </w:t>
      </w:r>
      <w:r w:rsidR="004E7727" w:rsidRPr="0001639E">
        <w:rPr>
          <w:rFonts w:ascii="Verdana" w:hAnsi="Verdana"/>
          <w:sz w:val="20"/>
          <w:lang w:val="pt-BR"/>
        </w:rPr>
        <w:t xml:space="preserve">Americana, </w:t>
      </w:r>
      <w:r w:rsidR="008F77B9" w:rsidRPr="0001639E">
        <w:rPr>
          <w:rFonts w:ascii="Verdana" w:hAnsi="Verdana"/>
          <w:sz w:val="20"/>
          <w:lang w:val="pt-BR"/>
        </w:rPr>
        <w:t>reconhecendo</w:t>
      </w:r>
      <w:r w:rsidR="004E7727" w:rsidRPr="0001639E">
        <w:rPr>
          <w:rFonts w:ascii="Verdana" w:hAnsi="Verdana"/>
          <w:sz w:val="20"/>
          <w:lang w:val="pt-BR"/>
        </w:rPr>
        <w:t>, portanto, su</w:t>
      </w:r>
      <w:r w:rsidR="008F77B9" w:rsidRPr="0001639E">
        <w:rPr>
          <w:rFonts w:ascii="Verdana" w:hAnsi="Verdana"/>
          <w:sz w:val="20"/>
          <w:lang w:val="pt-BR"/>
        </w:rPr>
        <w:t>a</w:t>
      </w:r>
      <w:r w:rsidR="004E7727" w:rsidRPr="0001639E">
        <w:rPr>
          <w:rFonts w:ascii="Verdana" w:hAnsi="Verdana"/>
          <w:sz w:val="20"/>
          <w:lang w:val="pt-BR"/>
        </w:rPr>
        <w:t xml:space="preserve"> </w:t>
      </w:r>
      <w:r w:rsidR="002C09D4" w:rsidRPr="0001639E">
        <w:rPr>
          <w:rFonts w:ascii="Verdana" w:hAnsi="Verdana"/>
          <w:sz w:val="20"/>
          <w:lang w:val="pt-BR"/>
        </w:rPr>
        <w:t xml:space="preserve">responsabilidade </w:t>
      </w:r>
      <w:r w:rsidR="008F77B9" w:rsidRPr="0001639E">
        <w:rPr>
          <w:rFonts w:ascii="Verdana" w:hAnsi="Verdana"/>
          <w:sz w:val="20"/>
          <w:lang w:val="pt-BR"/>
        </w:rPr>
        <w:t xml:space="preserve">em </w:t>
      </w:r>
      <w:r w:rsidR="004E7727" w:rsidRPr="0001639E">
        <w:rPr>
          <w:rFonts w:ascii="Verdana" w:hAnsi="Verdana"/>
          <w:sz w:val="20"/>
          <w:lang w:val="pt-BR"/>
        </w:rPr>
        <w:t>rela</w:t>
      </w:r>
      <w:r w:rsidR="001A2154" w:rsidRPr="0001639E">
        <w:rPr>
          <w:rFonts w:ascii="Verdana" w:hAnsi="Verdana"/>
          <w:sz w:val="20"/>
          <w:lang w:val="pt-BR"/>
        </w:rPr>
        <w:t xml:space="preserve">ção </w:t>
      </w:r>
      <w:r w:rsidR="004E7727" w:rsidRPr="0001639E">
        <w:rPr>
          <w:rFonts w:ascii="Verdana" w:hAnsi="Verdana"/>
          <w:sz w:val="20"/>
          <w:lang w:val="pt-BR"/>
        </w:rPr>
        <w:t>a</w:t>
      </w:r>
      <w:r w:rsidR="008F77B9" w:rsidRPr="0001639E">
        <w:rPr>
          <w:rFonts w:ascii="Verdana" w:hAnsi="Verdana"/>
          <w:sz w:val="20"/>
          <w:lang w:val="pt-BR"/>
        </w:rPr>
        <w:t xml:space="preserve">o </w:t>
      </w:r>
      <w:r w:rsidR="004E7727" w:rsidRPr="0001639E">
        <w:rPr>
          <w:rFonts w:ascii="Verdana" w:hAnsi="Verdana"/>
          <w:sz w:val="20"/>
          <w:lang w:val="pt-BR"/>
        </w:rPr>
        <w:t xml:space="preserve">resultado </w:t>
      </w:r>
      <w:r w:rsidR="00226CB3" w:rsidRPr="0001639E">
        <w:rPr>
          <w:rFonts w:ascii="Verdana" w:hAnsi="Verdana"/>
          <w:sz w:val="20"/>
          <w:lang w:val="pt-BR"/>
        </w:rPr>
        <w:t>morte</w:t>
      </w:r>
      <w:r w:rsidR="004E7727" w:rsidRPr="0001639E">
        <w:rPr>
          <w:rFonts w:ascii="Verdana" w:hAnsi="Verdana"/>
          <w:sz w:val="20"/>
          <w:lang w:val="pt-BR"/>
        </w:rPr>
        <w:t xml:space="preserve"> </w:t>
      </w:r>
      <w:r w:rsidR="00DF69CE" w:rsidRPr="0001639E">
        <w:rPr>
          <w:rFonts w:ascii="Verdana" w:hAnsi="Verdana"/>
          <w:sz w:val="20"/>
          <w:lang w:val="pt-BR"/>
        </w:rPr>
        <w:t>também</w:t>
      </w:r>
      <w:r w:rsidR="004E7727" w:rsidRPr="0001639E">
        <w:rPr>
          <w:rFonts w:ascii="Verdana" w:hAnsi="Verdana"/>
          <w:sz w:val="20"/>
          <w:lang w:val="pt-BR"/>
        </w:rPr>
        <w:t xml:space="preserve"> </w:t>
      </w:r>
      <w:r w:rsidR="008F77B9" w:rsidRPr="0001639E">
        <w:rPr>
          <w:rFonts w:ascii="Verdana" w:hAnsi="Verdana"/>
          <w:sz w:val="20"/>
          <w:lang w:val="pt-BR"/>
        </w:rPr>
        <w:t>e</w:t>
      </w:r>
      <w:r w:rsidR="004E7727" w:rsidRPr="0001639E">
        <w:rPr>
          <w:rFonts w:ascii="Verdana" w:hAnsi="Verdana"/>
          <w:sz w:val="20"/>
          <w:lang w:val="pt-BR"/>
        </w:rPr>
        <w:t xml:space="preserve">, </w:t>
      </w:r>
      <w:r w:rsidR="008F77B9" w:rsidRPr="0001639E">
        <w:rPr>
          <w:rFonts w:ascii="Verdana" w:hAnsi="Verdana"/>
          <w:sz w:val="20"/>
          <w:lang w:val="pt-BR"/>
        </w:rPr>
        <w:t xml:space="preserve">em </w:t>
      </w:r>
      <w:r w:rsidR="004E7727" w:rsidRPr="0001639E">
        <w:rPr>
          <w:rFonts w:ascii="Verdana" w:hAnsi="Verdana"/>
          <w:sz w:val="20"/>
          <w:lang w:val="pt-BR"/>
        </w:rPr>
        <w:t>rela</w:t>
      </w:r>
      <w:r w:rsidR="001A2154" w:rsidRPr="0001639E">
        <w:rPr>
          <w:rFonts w:ascii="Verdana" w:hAnsi="Verdana"/>
          <w:sz w:val="20"/>
          <w:lang w:val="pt-BR"/>
        </w:rPr>
        <w:t>ção</w:t>
      </w:r>
      <w:r w:rsidR="00850774" w:rsidRPr="0001639E">
        <w:rPr>
          <w:rFonts w:ascii="Verdana" w:hAnsi="Verdana"/>
          <w:sz w:val="20"/>
          <w:lang w:val="pt-BR"/>
        </w:rPr>
        <w:t xml:space="preserve"> à </w:t>
      </w:r>
      <w:r w:rsidR="00226CB3" w:rsidRPr="0001639E">
        <w:rPr>
          <w:rFonts w:ascii="Verdana" w:hAnsi="Verdana"/>
          <w:sz w:val="20"/>
          <w:lang w:val="pt-BR"/>
        </w:rPr>
        <w:t>morte</w:t>
      </w:r>
      <w:r w:rsidR="002A6416" w:rsidRPr="0001639E">
        <w:rPr>
          <w:rFonts w:ascii="Verdana" w:hAnsi="Verdana"/>
          <w:sz w:val="20"/>
          <w:lang w:val="pt-BR"/>
        </w:rPr>
        <w:t xml:space="preserve">, </w:t>
      </w:r>
      <w:r w:rsidR="008F77B9" w:rsidRPr="0001639E">
        <w:rPr>
          <w:rFonts w:ascii="Verdana" w:hAnsi="Verdana"/>
          <w:sz w:val="20"/>
          <w:lang w:val="pt-BR"/>
        </w:rPr>
        <w:t xml:space="preserve">não houve nenhum </w:t>
      </w:r>
      <w:r w:rsidR="004E7727" w:rsidRPr="0001639E">
        <w:rPr>
          <w:rFonts w:ascii="Verdana" w:hAnsi="Verdana"/>
          <w:sz w:val="20"/>
          <w:lang w:val="pt-BR"/>
        </w:rPr>
        <w:t>tipo de pronunciamento definitivo”.</w:t>
      </w:r>
      <w:r w:rsidR="00407F54" w:rsidRPr="0001639E">
        <w:rPr>
          <w:rFonts w:ascii="Verdana" w:hAnsi="Verdana"/>
          <w:sz w:val="20"/>
          <w:lang w:val="pt-BR"/>
        </w:rPr>
        <w:t xml:space="preserve"> </w:t>
      </w:r>
      <w:r w:rsidR="008F77B9" w:rsidRPr="0001639E">
        <w:rPr>
          <w:rFonts w:ascii="Verdana" w:hAnsi="Verdana"/>
          <w:sz w:val="20"/>
          <w:lang w:val="pt-BR"/>
        </w:rPr>
        <w:t xml:space="preserve">Nesse </w:t>
      </w:r>
      <w:r w:rsidR="004D2C67" w:rsidRPr="0001639E">
        <w:rPr>
          <w:rFonts w:ascii="Verdana" w:hAnsi="Verdana"/>
          <w:sz w:val="20"/>
          <w:lang w:val="pt-BR"/>
        </w:rPr>
        <w:t>sentido, considera</w:t>
      </w:r>
      <w:r w:rsidR="008F77B9" w:rsidRPr="0001639E">
        <w:rPr>
          <w:rFonts w:ascii="Verdana" w:hAnsi="Verdana"/>
          <w:sz w:val="20"/>
          <w:lang w:val="pt-BR"/>
        </w:rPr>
        <w:t>m</w:t>
      </w:r>
      <w:r w:rsidR="004D2C67" w:rsidRPr="0001639E">
        <w:rPr>
          <w:rFonts w:ascii="Verdana" w:hAnsi="Verdana"/>
          <w:sz w:val="20"/>
          <w:lang w:val="pt-BR"/>
        </w:rPr>
        <w:t xml:space="preserve"> que</w:t>
      </w:r>
      <w:r w:rsidRPr="0001639E">
        <w:rPr>
          <w:rFonts w:ascii="Verdana" w:hAnsi="Verdana"/>
          <w:sz w:val="20"/>
          <w:lang w:val="pt-BR"/>
        </w:rPr>
        <w:t xml:space="preserve"> “[s]</w:t>
      </w:r>
      <w:r w:rsidR="008F77B9" w:rsidRPr="0001639E">
        <w:rPr>
          <w:rFonts w:ascii="Verdana" w:hAnsi="Verdana"/>
          <w:sz w:val="20"/>
          <w:lang w:val="pt-BR"/>
        </w:rPr>
        <w:t>e</w:t>
      </w:r>
      <w:r w:rsidR="004E7727" w:rsidRPr="0001639E">
        <w:rPr>
          <w:rFonts w:ascii="Verdana" w:hAnsi="Verdana"/>
          <w:sz w:val="20"/>
          <w:lang w:val="pt-BR"/>
        </w:rPr>
        <w:t xml:space="preserve"> </w:t>
      </w:r>
      <w:r w:rsidR="008F77B9" w:rsidRPr="0001639E">
        <w:rPr>
          <w:rFonts w:ascii="Verdana" w:hAnsi="Verdana"/>
          <w:sz w:val="20"/>
          <w:lang w:val="pt-BR"/>
        </w:rPr>
        <w:t xml:space="preserve">não for possível </w:t>
      </w:r>
      <w:r w:rsidR="004E7727" w:rsidRPr="0001639E">
        <w:rPr>
          <w:rFonts w:ascii="Verdana" w:hAnsi="Verdana"/>
          <w:sz w:val="20"/>
          <w:lang w:val="pt-BR"/>
        </w:rPr>
        <w:t>verificar u</w:t>
      </w:r>
      <w:r w:rsidR="008F77B9" w:rsidRPr="0001639E">
        <w:rPr>
          <w:rFonts w:ascii="Verdana" w:hAnsi="Verdana"/>
          <w:sz w:val="20"/>
          <w:lang w:val="pt-BR"/>
        </w:rPr>
        <w:t>m</w:t>
      </w:r>
      <w:r w:rsidR="004E7727" w:rsidRPr="0001639E">
        <w:rPr>
          <w:rFonts w:ascii="Verdana" w:hAnsi="Verdana"/>
          <w:sz w:val="20"/>
          <w:lang w:val="pt-BR"/>
        </w:rPr>
        <w:t xml:space="preserve"> nexo causal </w:t>
      </w:r>
      <w:r w:rsidRPr="0001639E">
        <w:rPr>
          <w:rFonts w:ascii="Verdana" w:hAnsi="Verdana"/>
          <w:sz w:val="20"/>
          <w:lang w:val="pt-BR"/>
        </w:rPr>
        <w:t>entre</w:t>
      </w:r>
      <w:r w:rsidR="002C09D4" w:rsidRPr="0001639E">
        <w:rPr>
          <w:rFonts w:ascii="Verdana" w:hAnsi="Verdana"/>
          <w:sz w:val="20"/>
          <w:lang w:val="pt-BR"/>
        </w:rPr>
        <w:t xml:space="preserve"> os</w:t>
      </w:r>
      <w:r w:rsidRPr="0001639E">
        <w:rPr>
          <w:rFonts w:ascii="Verdana" w:hAnsi="Verdana"/>
          <w:sz w:val="20"/>
          <w:lang w:val="pt-BR"/>
        </w:rPr>
        <w:t xml:space="preserve"> </w:t>
      </w:r>
      <w:r w:rsidR="0022766A" w:rsidRPr="0001639E">
        <w:rPr>
          <w:rFonts w:ascii="Verdana" w:hAnsi="Verdana"/>
          <w:sz w:val="20"/>
          <w:lang w:val="pt-BR"/>
        </w:rPr>
        <w:t>maus-tratos</w:t>
      </w:r>
      <w:r w:rsidR="00850774" w:rsidRPr="0001639E">
        <w:rPr>
          <w:rFonts w:ascii="Verdana" w:hAnsi="Verdana"/>
          <w:sz w:val="20"/>
          <w:lang w:val="pt-BR"/>
        </w:rPr>
        <w:t xml:space="preserve"> e</w:t>
      </w:r>
      <w:r w:rsidR="00DF69CE" w:rsidRPr="0001639E">
        <w:rPr>
          <w:rFonts w:ascii="Verdana" w:hAnsi="Verdana"/>
          <w:sz w:val="20"/>
          <w:lang w:val="pt-BR"/>
        </w:rPr>
        <w:t xml:space="preserve"> </w:t>
      </w:r>
      <w:r w:rsidR="00226CB3" w:rsidRPr="0001639E">
        <w:rPr>
          <w:rFonts w:ascii="Verdana" w:hAnsi="Verdana"/>
          <w:sz w:val="20"/>
          <w:lang w:val="pt-BR"/>
        </w:rPr>
        <w:t>morte</w:t>
      </w:r>
      <w:r w:rsidR="004E7727" w:rsidRPr="0001639E">
        <w:rPr>
          <w:rFonts w:ascii="Verdana" w:hAnsi="Verdana"/>
          <w:sz w:val="20"/>
          <w:lang w:val="pt-BR"/>
        </w:rPr>
        <w:t xml:space="preserve">, </w:t>
      </w:r>
      <w:r w:rsidR="008F77B9" w:rsidRPr="0001639E">
        <w:rPr>
          <w:rFonts w:ascii="Verdana" w:hAnsi="Verdana"/>
          <w:sz w:val="20"/>
          <w:lang w:val="pt-BR"/>
        </w:rPr>
        <w:t xml:space="preserve">isto não exclui </w:t>
      </w:r>
      <w:r w:rsidR="00DF69CE" w:rsidRPr="0001639E">
        <w:rPr>
          <w:rFonts w:ascii="Verdana" w:hAnsi="Verdana"/>
          <w:sz w:val="20"/>
          <w:lang w:val="pt-BR"/>
        </w:rPr>
        <w:t xml:space="preserve">a </w:t>
      </w:r>
      <w:r w:rsidR="005F320B" w:rsidRPr="0001639E">
        <w:rPr>
          <w:rFonts w:ascii="Verdana" w:hAnsi="Verdana"/>
          <w:sz w:val="20"/>
          <w:lang w:val="pt-BR"/>
        </w:rPr>
        <w:t>necessidade</w:t>
      </w:r>
      <w:r w:rsidR="004E7727" w:rsidRPr="0001639E">
        <w:rPr>
          <w:rFonts w:ascii="Verdana" w:hAnsi="Verdana"/>
          <w:sz w:val="20"/>
          <w:lang w:val="pt-BR"/>
        </w:rPr>
        <w:t xml:space="preserve"> de que</w:t>
      </w:r>
      <w:r w:rsidR="00DF69CE" w:rsidRPr="0001639E">
        <w:rPr>
          <w:rFonts w:ascii="Verdana" w:hAnsi="Verdana"/>
          <w:sz w:val="20"/>
          <w:lang w:val="pt-BR"/>
        </w:rPr>
        <w:t xml:space="preserve"> a </w:t>
      </w:r>
      <w:r w:rsidR="00226CB3" w:rsidRPr="0001639E">
        <w:rPr>
          <w:rFonts w:ascii="Verdana" w:hAnsi="Verdana"/>
          <w:sz w:val="20"/>
          <w:lang w:val="pt-BR"/>
        </w:rPr>
        <w:t>morte</w:t>
      </w:r>
      <w:r w:rsidR="004E7727" w:rsidRPr="0001639E">
        <w:rPr>
          <w:rFonts w:ascii="Verdana" w:hAnsi="Verdana"/>
          <w:sz w:val="20"/>
          <w:lang w:val="pt-BR"/>
        </w:rPr>
        <w:t xml:space="preserve"> </w:t>
      </w:r>
      <w:r w:rsidR="008F77B9" w:rsidRPr="0001639E">
        <w:rPr>
          <w:rFonts w:ascii="Verdana" w:hAnsi="Verdana"/>
          <w:sz w:val="20"/>
          <w:lang w:val="pt-BR"/>
        </w:rPr>
        <w:t xml:space="preserve">deve ser adequadamente </w:t>
      </w:r>
      <w:r w:rsidR="004E7727" w:rsidRPr="0001639E">
        <w:rPr>
          <w:rFonts w:ascii="Verdana" w:hAnsi="Verdana"/>
          <w:sz w:val="20"/>
          <w:lang w:val="pt-BR"/>
        </w:rPr>
        <w:t>investigada</w:t>
      </w:r>
      <w:r w:rsidRPr="0001639E">
        <w:rPr>
          <w:rFonts w:ascii="Verdana" w:hAnsi="Verdana"/>
          <w:sz w:val="20"/>
          <w:lang w:val="pt-BR"/>
        </w:rPr>
        <w:t>”,</w:t>
      </w:r>
      <w:r w:rsidR="00407F54" w:rsidRPr="0001639E">
        <w:rPr>
          <w:rFonts w:ascii="Verdana" w:hAnsi="Verdana"/>
          <w:sz w:val="20"/>
          <w:lang w:val="pt-BR"/>
        </w:rPr>
        <w:t xml:space="preserve"> </w:t>
      </w:r>
      <w:r w:rsidR="008F77B9" w:rsidRPr="0001639E">
        <w:rPr>
          <w:rFonts w:ascii="Verdana" w:hAnsi="Verdana"/>
          <w:sz w:val="20"/>
          <w:lang w:val="pt-BR"/>
        </w:rPr>
        <w:t xml:space="preserve">pois se </w:t>
      </w:r>
      <w:r w:rsidR="00DF69CE" w:rsidRPr="0001639E">
        <w:rPr>
          <w:rFonts w:ascii="Verdana" w:hAnsi="Verdana"/>
          <w:sz w:val="20"/>
          <w:lang w:val="pt-BR"/>
        </w:rPr>
        <w:t xml:space="preserve">a </w:t>
      </w:r>
      <w:r w:rsidR="00226CB3" w:rsidRPr="0001639E">
        <w:rPr>
          <w:rFonts w:ascii="Verdana" w:hAnsi="Verdana"/>
          <w:sz w:val="20"/>
          <w:lang w:val="pt-BR"/>
        </w:rPr>
        <w:t>morte</w:t>
      </w:r>
      <w:r w:rsidR="002C09D4" w:rsidRPr="0001639E">
        <w:rPr>
          <w:rFonts w:ascii="Verdana" w:hAnsi="Verdana"/>
          <w:sz w:val="20"/>
          <w:lang w:val="pt-BR"/>
        </w:rPr>
        <w:t xml:space="preserve"> do </w:t>
      </w:r>
      <w:r w:rsidR="00850774" w:rsidRPr="0001639E">
        <w:rPr>
          <w:rFonts w:ascii="Verdana" w:hAnsi="Verdana"/>
          <w:sz w:val="20"/>
          <w:lang w:val="pt-BR"/>
        </w:rPr>
        <w:t>senhor</w:t>
      </w:r>
      <w:r w:rsidR="004E7727" w:rsidRPr="0001639E">
        <w:rPr>
          <w:rFonts w:ascii="Verdana" w:hAnsi="Verdana"/>
          <w:sz w:val="20"/>
          <w:lang w:val="pt-BR"/>
        </w:rPr>
        <w:t xml:space="preserve"> Ximenes </w:t>
      </w:r>
      <w:r w:rsidRPr="0001639E">
        <w:rPr>
          <w:rFonts w:ascii="Verdana" w:hAnsi="Verdana"/>
          <w:sz w:val="20"/>
          <w:lang w:val="pt-BR"/>
        </w:rPr>
        <w:t>Lopes “</w:t>
      </w:r>
      <w:r w:rsidR="008F77B9" w:rsidRPr="0001639E">
        <w:rPr>
          <w:rFonts w:ascii="Verdana" w:hAnsi="Verdana"/>
          <w:sz w:val="20"/>
          <w:lang w:val="pt-BR"/>
        </w:rPr>
        <w:t xml:space="preserve">não foi produzida pelos réus do processo </w:t>
      </w:r>
      <w:r w:rsidRPr="0001639E">
        <w:rPr>
          <w:rFonts w:ascii="Verdana" w:hAnsi="Verdana"/>
          <w:sz w:val="20"/>
          <w:lang w:val="pt-BR"/>
        </w:rPr>
        <w:t xml:space="preserve">original, </w:t>
      </w:r>
      <w:r w:rsidR="008F77B9" w:rsidRPr="0001639E">
        <w:rPr>
          <w:rFonts w:ascii="Verdana" w:hAnsi="Verdana"/>
          <w:sz w:val="20"/>
          <w:lang w:val="pt-BR"/>
        </w:rPr>
        <w:t xml:space="preserve">foi produzida </w:t>
      </w:r>
      <w:r w:rsidR="00226CB3" w:rsidRPr="0001639E">
        <w:rPr>
          <w:rFonts w:ascii="Verdana" w:hAnsi="Verdana"/>
          <w:sz w:val="20"/>
          <w:lang w:val="pt-BR"/>
        </w:rPr>
        <w:t xml:space="preserve">pela </w:t>
      </w:r>
      <w:r w:rsidR="005F320B" w:rsidRPr="0001639E">
        <w:rPr>
          <w:rFonts w:ascii="Verdana" w:hAnsi="Verdana"/>
          <w:sz w:val="20"/>
          <w:lang w:val="pt-BR"/>
        </w:rPr>
        <w:t>ação</w:t>
      </w:r>
      <w:r w:rsidR="001A2154" w:rsidRPr="0001639E">
        <w:rPr>
          <w:rFonts w:ascii="Verdana" w:hAnsi="Verdana"/>
          <w:sz w:val="20"/>
          <w:lang w:val="pt-BR"/>
        </w:rPr>
        <w:t xml:space="preserve"> </w:t>
      </w:r>
      <w:r w:rsidR="008F77B9" w:rsidRPr="0001639E">
        <w:rPr>
          <w:rFonts w:ascii="Verdana" w:hAnsi="Verdana"/>
          <w:sz w:val="20"/>
          <w:lang w:val="pt-BR"/>
        </w:rPr>
        <w:t>o</w:t>
      </w:r>
      <w:r w:rsidR="004E7727" w:rsidRPr="0001639E">
        <w:rPr>
          <w:rFonts w:ascii="Verdana" w:hAnsi="Verdana"/>
          <w:sz w:val="20"/>
          <w:lang w:val="pt-BR"/>
        </w:rPr>
        <w:t>u omi</w:t>
      </w:r>
      <w:r w:rsidR="004912AB" w:rsidRPr="0001639E">
        <w:rPr>
          <w:rFonts w:ascii="Verdana" w:hAnsi="Verdana"/>
          <w:sz w:val="20"/>
          <w:lang w:val="pt-BR"/>
        </w:rPr>
        <w:t>ssão</w:t>
      </w:r>
      <w:r w:rsidR="004E7727" w:rsidRPr="0001639E">
        <w:rPr>
          <w:rFonts w:ascii="Verdana" w:hAnsi="Verdana"/>
          <w:sz w:val="20"/>
          <w:lang w:val="pt-BR"/>
        </w:rPr>
        <w:t xml:space="preserve"> de o</w:t>
      </w:r>
      <w:r w:rsidR="008F77B9" w:rsidRPr="0001639E">
        <w:rPr>
          <w:rFonts w:ascii="Verdana" w:hAnsi="Verdana"/>
          <w:sz w:val="20"/>
          <w:lang w:val="pt-BR"/>
        </w:rPr>
        <w:t>u</w:t>
      </w:r>
      <w:r w:rsidR="004E7727" w:rsidRPr="0001639E">
        <w:rPr>
          <w:rFonts w:ascii="Verdana" w:hAnsi="Verdana"/>
          <w:sz w:val="20"/>
          <w:lang w:val="pt-BR"/>
        </w:rPr>
        <w:t>tra pes</w:t>
      </w:r>
      <w:r w:rsidR="008F77B9" w:rsidRPr="0001639E">
        <w:rPr>
          <w:rFonts w:ascii="Verdana" w:hAnsi="Verdana"/>
          <w:sz w:val="20"/>
          <w:lang w:val="pt-BR"/>
        </w:rPr>
        <w:t>s</w:t>
      </w:r>
      <w:r w:rsidR="004E7727" w:rsidRPr="0001639E">
        <w:rPr>
          <w:rFonts w:ascii="Verdana" w:hAnsi="Verdana"/>
          <w:sz w:val="20"/>
          <w:lang w:val="pt-BR"/>
        </w:rPr>
        <w:t>oa”</w:t>
      </w:r>
      <w:r w:rsidR="00F47296">
        <w:rPr>
          <w:rFonts w:ascii="Verdana" w:hAnsi="Verdana"/>
          <w:sz w:val="20"/>
          <w:lang w:val="pt-BR"/>
        </w:rPr>
        <w:t>.</w:t>
      </w:r>
      <w:r w:rsidR="004D2C67" w:rsidRPr="0001639E">
        <w:rPr>
          <w:rStyle w:val="Refdenotaalpie"/>
          <w:rFonts w:ascii="Verdana" w:hAnsi="Verdana"/>
          <w:sz w:val="20"/>
          <w:lang w:val="pt-BR"/>
        </w:rPr>
        <w:footnoteReference w:id="30"/>
      </w:r>
      <w:r w:rsidR="002A6416" w:rsidRPr="0001639E">
        <w:rPr>
          <w:rFonts w:ascii="Verdana" w:hAnsi="Verdana"/>
          <w:sz w:val="20"/>
          <w:lang w:val="pt-BR"/>
        </w:rPr>
        <w:t xml:space="preserve"> </w:t>
      </w:r>
    </w:p>
    <w:p w14:paraId="32F210B1" w14:textId="77777777" w:rsidR="00395583" w:rsidRPr="0001639E" w:rsidRDefault="00395583" w:rsidP="00395583">
      <w:pPr>
        <w:pStyle w:val="ColorfulList-Accent11"/>
        <w:spacing w:before="120" w:after="120"/>
        <w:jc w:val="both"/>
        <w:rPr>
          <w:rFonts w:ascii="Verdana" w:hAnsi="Verdana"/>
          <w:sz w:val="20"/>
          <w:lang w:val="pt-BR"/>
        </w:rPr>
      </w:pPr>
    </w:p>
    <w:p w14:paraId="7415DFBA" w14:textId="47CA58A0" w:rsidR="006A15BE" w:rsidRPr="0001639E" w:rsidRDefault="00EC6E10" w:rsidP="006A15BE">
      <w:pPr>
        <w:pStyle w:val="ColorfulList-Accent11"/>
        <w:numPr>
          <w:ilvl w:val="0"/>
          <w:numId w:val="36"/>
        </w:numPr>
        <w:spacing w:before="120" w:after="120"/>
        <w:ind w:left="0" w:firstLine="0"/>
        <w:jc w:val="both"/>
        <w:rPr>
          <w:rFonts w:ascii="Helvetica" w:eastAsia="Calibri" w:hAnsi="Helvetica"/>
          <w:sz w:val="14"/>
          <w:szCs w:val="14"/>
          <w:lang w:val="pt-BR"/>
        </w:rPr>
      </w:pPr>
      <w:r w:rsidRPr="0001639E">
        <w:rPr>
          <w:rFonts w:ascii="Verdana" w:hAnsi="Verdana"/>
          <w:sz w:val="20"/>
          <w:lang w:val="pt-BR"/>
        </w:rPr>
        <w:t>Por sua vez, a</w:t>
      </w:r>
      <w:r w:rsidR="005201B5" w:rsidRPr="0001639E">
        <w:rPr>
          <w:rFonts w:ascii="Verdana" w:hAnsi="Verdana"/>
          <w:sz w:val="20"/>
          <w:lang w:val="pt-BR"/>
        </w:rPr>
        <w:t xml:space="preserve"> </w:t>
      </w:r>
      <w:r w:rsidR="00850774" w:rsidRPr="0001639E">
        <w:rPr>
          <w:rFonts w:ascii="Verdana" w:hAnsi="Verdana"/>
          <w:sz w:val="20"/>
          <w:lang w:val="pt-BR"/>
        </w:rPr>
        <w:t>Comissão</w:t>
      </w:r>
      <w:r w:rsidR="005201B5" w:rsidRPr="0001639E">
        <w:rPr>
          <w:rFonts w:ascii="Verdana" w:hAnsi="Verdana"/>
          <w:sz w:val="20"/>
          <w:lang w:val="pt-BR"/>
        </w:rPr>
        <w:t xml:space="preserve"> </w:t>
      </w:r>
      <w:r w:rsidR="00DE5F2D" w:rsidRPr="0001639E">
        <w:rPr>
          <w:rFonts w:ascii="Verdana" w:hAnsi="Verdana"/>
          <w:sz w:val="20"/>
          <w:lang w:val="pt-BR"/>
        </w:rPr>
        <w:t>“</w:t>
      </w:r>
      <w:proofErr w:type="spellStart"/>
      <w:r w:rsidR="00DE5F2D" w:rsidRPr="0001639E">
        <w:rPr>
          <w:rFonts w:ascii="Verdana" w:hAnsi="Verdana"/>
          <w:sz w:val="20"/>
          <w:lang w:val="pt-BR"/>
        </w:rPr>
        <w:t>observ</w:t>
      </w:r>
      <w:proofErr w:type="spellEnd"/>
      <w:r w:rsidR="00DE5F2D" w:rsidRPr="0001639E">
        <w:rPr>
          <w:rFonts w:ascii="Verdana" w:hAnsi="Verdana"/>
          <w:sz w:val="20"/>
          <w:lang w:val="pt-BR"/>
        </w:rPr>
        <w:t>[</w:t>
      </w:r>
      <w:r w:rsidRPr="0001639E">
        <w:rPr>
          <w:rFonts w:ascii="Verdana" w:hAnsi="Verdana"/>
          <w:sz w:val="20"/>
          <w:lang w:val="pt-BR"/>
        </w:rPr>
        <w:t>ou</w:t>
      </w:r>
      <w:r w:rsidR="00DE5F2D" w:rsidRPr="0001639E">
        <w:rPr>
          <w:rFonts w:ascii="Verdana" w:hAnsi="Verdana"/>
          <w:sz w:val="20"/>
          <w:lang w:val="pt-BR"/>
        </w:rPr>
        <w:t>] co</w:t>
      </w:r>
      <w:r w:rsidRPr="0001639E">
        <w:rPr>
          <w:rFonts w:ascii="Verdana" w:hAnsi="Verdana"/>
          <w:sz w:val="20"/>
          <w:lang w:val="pt-BR"/>
        </w:rPr>
        <w:t>m</w:t>
      </w:r>
      <w:r w:rsidR="00DE5F2D" w:rsidRPr="0001639E">
        <w:rPr>
          <w:rFonts w:ascii="Verdana" w:hAnsi="Verdana"/>
          <w:sz w:val="20"/>
          <w:lang w:val="pt-BR"/>
        </w:rPr>
        <w:t xml:space="preserve"> preocupa</w:t>
      </w:r>
      <w:r w:rsidR="001A2154" w:rsidRPr="0001639E">
        <w:rPr>
          <w:rFonts w:ascii="Verdana" w:hAnsi="Verdana"/>
          <w:sz w:val="20"/>
          <w:lang w:val="pt-BR"/>
        </w:rPr>
        <w:t xml:space="preserve">ção </w:t>
      </w:r>
      <w:r w:rsidR="00DE5F2D" w:rsidRPr="0001639E">
        <w:rPr>
          <w:rFonts w:ascii="Verdana" w:hAnsi="Verdana"/>
          <w:sz w:val="20"/>
          <w:lang w:val="pt-BR"/>
        </w:rPr>
        <w:t xml:space="preserve">que </w:t>
      </w:r>
      <w:r w:rsidRPr="0001639E">
        <w:rPr>
          <w:rFonts w:ascii="Verdana" w:hAnsi="Verdana"/>
          <w:sz w:val="20"/>
          <w:lang w:val="pt-BR"/>
        </w:rPr>
        <w:t xml:space="preserve">depois de 12 anos de ocorridos os fatos em </w:t>
      </w:r>
      <w:r w:rsidR="00407F54" w:rsidRPr="0001639E">
        <w:rPr>
          <w:rFonts w:ascii="Verdana" w:hAnsi="Verdana"/>
          <w:sz w:val="20"/>
          <w:lang w:val="pt-BR"/>
        </w:rPr>
        <w:t>detrimento</w:t>
      </w:r>
      <w:r w:rsidR="002C09D4" w:rsidRPr="0001639E">
        <w:rPr>
          <w:rFonts w:ascii="Verdana" w:hAnsi="Verdana"/>
          <w:sz w:val="20"/>
          <w:lang w:val="pt-BR"/>
        </w:rPr>
        <w:t xml:space="preserve"> do </w:t>
      </w:r>
      <w:r w:rsidR="00850774" w:rsidRPr="0001639E">
        <w:rPr>
          <w:rFonts w:ascii="Verdana" w:hAnsi="Verdana"/>
          <w:sz w:val="20"/>
          <w:lang w:val="pt-BR"/>
        </w:rPr>
        <w:t>senhor</w:t>
      </w:r>
      <w:r w:rsidR="00DE5F2D" w:rsidRPr="0001639E">
        <w:rPr>
          <w:rFonts w:ascii="Verdana" w:hAnsi="Verdana"/>
          <w:sz w:val="20"/>
          <w:lang w:val="pt-BR"/>
        </w:rPr>
        <w:t xml:space="preserve"> Ximenes Lopes</w:t>
      </w:r>
      <w:r w:rsidR="00850774" w:rsidRPr="0001639E">
        <w:rPr>
          <w:rFonts w:ascii="Verdana" w:hAnsi="Verdana"/>
          <w:sz w:val="20"/>
          <w:lang w:val="pt-BR"/>
        </w:rPr>
        <w:t xml:space="preserve"> e </w:t>
      </w:r>
      <w:r w:rsidRPr="0001639E">
        <w:rPr>
          <w:rFonts w:ascii="Verdana" w:hAnsi="Verdana"/>
          <w:sz w:val="20"/>
          <w:lang w:val="pt-BR"/>
        </w:rPr>
        <w:t xml:space="preserve">após </w:t>
      </w:r>
      <w:r w:rsidR="00DE5F2D" w:rsidRPr="0001639E">
        <w:rPr>
          <w:rFonts w:ascii="Verdana" w:hAnsi="Verdana"/>
          <w:sz w:val="20"/>
          <w:lang w:val="pt-BR"/>
        </w:rPr>
        <w:t xml:space="preserve">seis </w:t>
      </w:r>
      <w:r w:rsidR="00B7750A" w:rsidRPr="0001639E">
        <w:rPr>
          <w:rFonts w:ascii="Verdana" w:hAnsi="Verdana"/>
          <w:sz w:val="20"/>
          <w:lang w:val="pt-BR"/>
        </w:rPr>
        <w:t>ano</w:t>
      </w:r>
      <w:r w:rsidR="00DE5F2D" w:rsidRPr="0001639E">
        <w:rPr>
          <w:rFonts w:ascii="Verdana" w:hAnsi="Verdana"/>
          <w:sz w:val="20"/>
          <w:lang w:val="pt-BR"/>
        </w:rPr>
        <w:t>s desde que</w:t>
      </w:r>
      <w:r w:rsidR="00DF69CE" w:rsidRPr="0001639E">
        <w:rPr>
          <w:rFonts w:ascii="Verdana" w:hAnsi="Verdana"/>
          <w:sz w:val="20"/>
          <w:lang w:val="pt-BR"/>
        </w:rPr>
        <w:t xml:space="preserve"> a </w:t>
      </w:r>
      <w:r w:rsidR="00DE5F2D" w:rsidRPr="0001639E">
        <w:rPr>
          <w:rFonts w:ascii="Verdana" w:hAnsi="Verdana"/>
          <w:sz w:val="20"/>
          <w:lang w:val="pt-BR"/>
        </w:rPr>
        <w:t xml:space="preserve">Corte </w:t>
      </w:r>
      <w:r w:rsidRPr="0001639E">
        <w:rPr>
          <w:rFonts w:ascii="Verdana" w:hAnsi="Verdana"/>
          <w:sz w:val="20"/>
          <w:lang w:val="pt-BR"/>
        </w:rPr>
        <w:t xml:space="preserve">proferiu </w:t>
      </w:r>
      <w:r w:rsidR="00DE5F2D" w:rsidRPr="0001639E">
        <w:rPr>
          <w:rFonts w:ascii="Verdana" w:hAnsi="Verdana"/>
          <w:sz w:val="20"/>
          <w:lang w:val="pt-BR"/>
        </w:rPr>
        <w:t>su</w:t>
      </w:r>
      <w:r w:rsidRPr="0001639E">
        <w:rPr>
          <w:rFonts w:ascii="Verdana" w:hAnsi="Verdana"/>
          <w:sz w:val="20"/>
          <w:lang w:val="pt-BR"/>
        </w:rPr>
        <w:t>a</w:t>
      </w:r>
      <w:r w:rsidR="00DE5F2D" w:rsidRPr="0001639E">
        <w:rPr>
          <w:rFonts w:ascii="Verdana" w:hAnsi="Verdana"/>
          <w:sz w:val="20"/>
          <w:lang w:val="pt-BR"/>
        </w:rPr>
        <w:t xml:space="preserve"> </w:t>
      </w:r>
      <w:r w:rsidR="001A2154" w:rsidRPr="0001639E">
        <w:rPr>
          <w:rFonts w:ascii="Verdana" w:hAnsi="Verdana"/>
          <w:sz w:val="20"/>
          <w:lang w:val="pt-BR"/>
        </w:rPr>
        <w:t>Sentença</w:t>
      </w:r>
      <w:r w:rsidR="00DE5F2D" w:rsidRPr="0001639E">
        <w:rPr>
          <w:rFonts w:ascii="Verdana" w:hAnsi="Verdana"/>
          <w:sz w:val="20"/>
          <w:lang w:val="pt-BR"/>
        </w:rPr>
        <w:t>,</w:t>
      </w:r>
      <w:r w:rsidR="00DF69CE" w:rsidRPr="0001639E">
        <w:rPr>
          <w:rFonts w:ascii="Verdana" w:hAnsi="Verdana"/>
          <w:sz w:val="20"/>
          <w:lang w:val="pt-BR"/>
        </w:rPr>
        <w:t xml:space="preserve"> a </w:t>
      </w:r>
      <w:r w:rsidR="005F320B" w:rsidRPr="0001639E">
        <w:rPr>
          <w:rFonts w:ascii="Verdana" w:hAnsi="Verdana"/>
          <w:sz w:val="20"/>
          <w:lang w:val="pt-BR"/>
        </w:rPr>
        <w:t>ação</w:t>
      </w:r>
      <w:r w:rsidR="001A2154" w:rsidRPr="0001639E">
        <w:rPr>
          <w:rFonts w:ascii="Verdana" w:hAnsi="Verdana"/>
          <w:sz w:val="20"/>
          <w:lang w:val="pt-BR"/>
        </w:rPr>
        <w:t xml:space="preserve"> </w:t>
      </w:r>
      <w:r w:rsidR="00DE5F2D" w:rsidRPr="0001639E">
        <w:rPr>
          <w:rFonts w:ascii="Verdana" w:hAnsi="Verdana"/>
          <w:sz w:val="20"/>
          <w:lang w:val="pt-BR"/>
        </w:rPr>
        <w:t xml:space="preserve">penal </w:t>
      </w:r>
      <w:r w:rsidRPr="0001639E">
        <w:rPr>
          <w:rFonts w:ascii="Verdana" w:hAnsi="Verdana"/>
          <w:sz w:val="20"/>
          <w:lang w:val="pt-BR"/>
        </w:rPr>
        <w:t xml:space="preserve">prescreveu devido à mudança da qualificação </w:t>
      </w:r>
      <w:r w:rsidR="00DE5F2D" w:rsidRPr="0001639E">
        <w:rPr>
          <w:rFonts w:ascii="Verdana" w:hAnsi="Verdana"/>
          <w:sz w:val="20"/>
          <w:lang w:val="pt-BR"/>
        </w:rPr>
        <w:t>jurídica</w:t>
      </w:r>
      <w:r w:rsidR="002C09D4" w:rsidRPr="0001639E">
        <w:rPr>
          <w:rFonts w:ascii="Verdana" w:hAnsi="Verdana"/>
          <w:sz w:val="20"/>
          <w:lang w:val="pt-BR"/>
        </w:rPr>
        <w:t xml:space="preserve"> do </w:t>
      </w:r>
      <w:r w:rsidR="00DE5F2D" w:rsidRPr="0001639E">
        <w:rPr>
          <w:rFonts w:ascii="Verdana" w:hAnsi="Verdana"/>
          <w:sz w:val="20"/>
          <w:lang w:val="pt-BR"/>
        </w:rPr>
        <w:t>del</w:t>
      </w:r>
      <w:r w:rsidR="005835AA" w:rsidRPr="0001639E">
        <w:rPr>
          <w:rFonts w:ascii="Verdana" w:hAnsi="Verdana"/>
          <w:sz w:val="20"/>
          <w:lang w:val="pt-BR"/>
        </w:rPr>
        <w:t>i</w:t>
      </w:r>
      <w:r w:rsidR="00DE5F2D" w:rsidRPr="0001639E">
        <w:rPr>
          <w:rFonts w:ascii="Verdana" w:hAnsi="Verdana"/>
          <w:sz w:val="20"/>
          <w:lang w:val="pt-BR"/>
        </w:rPr>
        <w:t>to</w:t>
      </w:r>
      <w:r w:rsidR="000C5555" w:rsidRPr="0001639E">
        <w:rPr>
          <w:rFonts w:ascii="Verdana" w:hAnsi="Verdana"/>
          <w:sz w:val="20"/>
          <w:lang w:val="pt-BR"/>
        </w:rPr>
        <w:t>”. R</w:t>
      </w:r>
      <w:r w:rsidR="00DE5F2D" w:rsidRPr="0001639E">
        <w:rPr>
          <w:rFonts w:ascii="Verdana" w:hAnsi="Verdana"/>
          <w:sz w:val="20"/>
          <w:lang w:val="pt-BR"/>
        </w:rPr>
        <w:t>ecord</w:t>
      </w:r>
      <w:r w:rsidR="0062019A" w:rsidRPr="0001639E">
        <w:rPr>
          <w:rFonts w:ascii="Verdana" w:hAnsi="Verdana"/>
          <w:sz w:val="20"/>
          <w:lang w:val="pt-BR"/>
        </w:rPr>
        <w:t xml:space="preserve">ou </w:t>
      </w:r>
      <w:r w:rsidR="00DE5F2D" w:rsidRPr="0001639E">
        <w:rPr>
          <w:rFonts w:ascii="Verdana" w:hAnsi="Verdana"/>
          <w:sz w:val="20"/>
          <w:lang w:val="pt-BR"/>
        </w:rPr>
        <w:t>que,</w:t>
      </w:r>
      <w:r w:rsidR="00540B51" w:rsidRPr="0001639E">
        <w:rPr>
          <w:rFonts w:ascii="Verdana" w:hAnsi="Verdana"/>
          <w:sz w:val="20"/>
          <w:lang w:val="pt-BR"/>
        </w:rPr>
        <w:t xml:space="preserve"> na </w:t>
      </w:r>
      <w:r w:rsidR="001A2154" w:rsidRPr="0001639E">
        <w:rPr>
          <w:rFonts w:ascii="Verdana" w:hAnsi="Verdana"/>
          <w:sz w:val="20"/>
          <w:lang w:val="pt-BR"/>
        </w:rPr>
        <w:t>Sentença</w:t>
      </w:r>
      <w:r w:rsidR="00DE5F2D" w:rsidRPr="0001639E">
        <w:rPr>
          <w:rFonts w:ascii="Verdana" w:hAnsi="Verdana"/>
          <w:sz w:val="20"/>
          <w:lang w:val="pt-BR"/>
        </w:rPr>
        <w:t>,</w:t>
      </w:r>
      <w:r w:rsidR="00DF69CE" w:rsidRPr="0001639E">
        <w:rPr>
          <w:rFonts w:ascii="Verdana" w:hAnsi="Verdana"/>
          <w:sz w:val="20"/>
          <w:lang w:val="pt-BR"/>
        </w:rPr>
        <w:t xml:space="preserve"> a </w:t>
      </w:r>
      <w:r w:rsidR="00DE5F2D" w:rsidRPr="0001639E">
        <w:rPr>
          <w:rFonts w:ascii="Verdana" w:hAnsi="Verdana"/>
          <w:sz w:val="20"/>
          <w:lang w:val="pt-BR"/>
        </w:rPr>
        <w:t>Corte “declar</w:t>
      </w:r>
      <w:r w:rsidR="0062019A" w:rsidRPr="0001639E">
        <w:rPr>
          <w:rFonts w:ascii="Verdana" w:hAnsi="Verdana"/>
          <w:sz w:val="20"/>
          <w:lang w:val="pt-BR"/>
        </w:rPr>
        <w:t xml:space="preserve">ou </w:t>
      </w:r>
      <w:r w:rsidR="00DF69CE" w:rsidRPr="0001639E">
        <w:rPr>
          <w:rFonts w:ascii="Verdana" w:hAnsi="Verdana"/>
          <w:sz w:val="20"/>
          <w:lang w:val="pt-BR"/>
        </w:rPr>
        <w:t xml:space="preserve">a </w:t>
      </w:r>
      <w:r w:rsidR="00DE5F2D" w:rsidRPr="0001639E">
        <w:rPr>
          <w:rFonts w:ascii="Verdana" w:hAnsi="Verdana"/>
          <w:sz w:val="20"/>
          <w:lang w:val="pt-BR"/>
        </w:rPr>
        <w:t>viola</w:t>
      </w:r>
      <w:r w:rsidR="001A2154" w:rsidRPr="0001639E">
        <w:rPr>
          <w:rFonts w:ascii="Verdana" w:hAnsi="Verdana"/>
          <w:sz w:val="20"/>
          <w:lang w:val="pt-BR"/>
        </w:rPr>
        <w:t>ção</w:t>
      </w:r>
      <w:r w:rsidR="002C09D4" w:rsidRPr="0001639E">
        <w:rPr>
          <w:rFonts w:ascii="Verdana" w:hAnsi="Verdana"/>
          <w:sz w:val="20"/>
          <w:lang w:val="pt-BR"/>
        </w:rPr>
        <w:t xml:space="preserve"> do </w:t>
      </w:r>
      <w:r w:rsidR="0073705A" w:rsidRPr="0001639E">
        <w:rPr>
          <w:rFonts w:ascii="Verdana" w:hAnsi="Verdana"/>
          <w:sz w:val="20"/>
          <w:lang w:val="pt-BR"/>
        </w:rPr>
        <w:t>artigo</w:t>
      </w:r>
      <w:r w:rsidR="00DE5F2D" w:rsidRPr="0001639E">
        <w:rPr>
          <w:rFonts w:ascii="Verdana" w:hAnsi="Verdana"/>
          <w:sz w:val="20"/>
          <w:lang w:val="pt-BR"/>
        </w:rPr>
        <w:t xml:space="preserve"> 5.2</w:t>
      </w:r>
      <w:r w:rsidR="001A2154" w:rsidRPr="0001639E">
        <w:rPr>
          <w:rFonts w:ascii="Verdana" w:hAnsi="Verdana"/>
          <w:sz w:val="20"/>
          <w:lang w:val="pt-BR"/>
        </w:rPr>
        <w:t xml:space="preserve"> da </w:t>
      </w:r>
      <w:r w:rsidR="00DE5F2D" w:rsidRPr="0001639E">
        <w:rPr>
          <w:rFonts w:ascii="Verdana" w:hAnsi="Verdana"/>
          <w:sz w:val="20"/>
          <w:lang w:val="pt-BR"/>
        </w:rPr>
        <w:t>Conven</w:t>
      </w:r>
      <w:r w:rsidR="001A2154" w:rsidRPr="0001639E">
        <w:rPr>
          <w:rFonts w:ascii="Verdana" w:hAnsi="Verdana"/>
          <w:sz w:val="20"/>
          <w:lang w:val="pt-BR"/>
        </w:rPr>
        <w:t xml:space="preserve">ção </w:t>
      </w:r>
      <w:r w:rsidR="00DE5F2D" w:rsidRPr="0001639E">
        <w:rPr>
          <w:rFonts w:ascii="Verdana" w:hAnsi="Verdana"/>
          <w:sz w:val="20"/>
          <w:lang w:val="pt-BR"/>
        </w:rPr>
        <w:t xml:space="preserve">Americana </w:t>
      </w:r>
      <w:r w:rsidRPr="0001639E">
        <w:rPr>
          <w:rFonts w:ascii="Verdana" w:hAnsi="Verdana"/>
          <w:sz w:val="20"/>
          <w:lang w:val="pt-BR"/>
        </w:rPr>
        <w:t xml:space="preserve">sem </w:t>
      </w:r>
      <w:r w:rsidR="005F320B" w:rsidRPr="0001639E">
        <w:rPr>
          <w:rFonts w:ascii="Verdana" w:hAnsi="Verdana"/>
          <w:sz w:val="20"/>
          <w:lang w:val="pt-BR"/>
        </w:rPr>
        <w:t>fazer</w:t>
      </w:r>
      <w:r w:rsidR="00DE5F2D" w:rsidRPr="0001639E">
        <w:rPr>
          <w:rFonts w:ascii="Verdana" w:hAnsi="Verdana"/>
          <w:sz w:val="20"/>
          <w:lang w:val="pt-BR"/>
        </w:rPr>
        <w:t xml:space="preserve"> men</w:t>
      </w:r>
      <w:r w:rsidR="001A2154" w:rsidRPr="0001639E">
        <w:rPr>
          <w:rFonts w:ascii="Verdana" w:hAnsi="Verdana"/>
          <w:sz w:val="20"/>
          <w:lang w:val="pt-BR"/>
        </w:rPr>
        <w:t xml:space="preserve">ção </w:t>
      </w:r>
      <w:r w:rsidR="00DE5F2D" w:rsidRPr="0001639E">
        <w:rPr>
          <w:rFonts w:ascii="Verdana" w:hAnsi="Verdana"/>
          <w:sz w:val="20"/>
          <w:lang w:val="pt-BR"/>
        </w:rPr>
        <w:t>a s</w:t>
      </w:r>
      <w:r w:rsidRPr="0001639E">
        <w:rPr>
          <w:rFonts w:ascii="Verdana" w:hAnsi="Verdana"/>
          <w:sz w:val="20"/>
          <w:lang w:val="pt-BR"/>
        </w:rPr>
        <w:t>e</w:t>
      </w:r>
      <w:r w:rsidR="002C09D4" w:rsidRPr="0001639E">
        <w:rPr>
          <w:rFonts w:ascii="Verdana" w:hAnsi="Verdana"/>
          <w:sz w:val="20"/>
          <w:lang w:val="pt-BR"/>
        </w:rPr>
        <w:t xml:space="preserve"> os</w:t>
      </w:r>
      <w:r w:rsidR="00DE5F2D" w:rsidRPr="0001639E">
        <w:rPr>
          <w:rFonts w:ascii="Verdana" w:hAnsi="Verdana"/>
          <w:sz w:val="20"/>
          <w:lang w:val="pt-BR"/>
        </w:rPr>
        <w:t xml:space="preserve"> </w:t>
      </w:r>
      <w:r w:rsidRPr="0001639E">
        <w:rPr>
          <w:rFonts w:ascii="Verdana" w:hAnsi="Verdana"/>
          <w:sz w:val="20"/>
          <w:lang w:val="pt-BR"/>
        </w:rPr>
        <w:t xml:space="preserve">fatos </w:t>
      </w:r>
      <w:r w:rsidR="00DE5F2D" w:rsidRPr="0001639E">
        <w:rPr>
          <w:rFonts w:ascii="Verdana" w:hAnsi="Verdana"/>
          <w:sz w:val="20"/>
          <w:lang w:val="pt-BR"/>
        </w:rPr>
        <w:t>era</w:t>
      </w:r>
      <w:r w:rsidRPr="0001639E">
        <w:rPr>
          <w:rFonts w:ascii="Verdana" w:hAnsi="Verdana"/>
          <w:sz w:val="20"/>
          <w:lang w:val="pt-BR"/>
        </w:rPr>
        <w:t>m</w:t>
      </w:r>
      <w:r w:rsidR="00DE5F2D" w:rsidRPr="0001639E">
        <w:rPr>
          <w:rFonts w:ascii="Verdana" w:hAnsi="Verdana"/>
          <w:sz w:val="20"/>
          <w:lang w:val="pt-BR"/>
        </w:rPr>
        <w:t xml:space="preserve"> considerados como tortura, </w:t>
      </w:r>
      <w:r w:rsidR="00540B51" w:rsidRPr="0001639E">
        <w:rPr>
          <w:rFonts w:ascii="Verdana" w:hAnsi="Verdana"/>
          <w:sz w:val="20"/>
          <w:lang w:val="pt-BR"/>
        </w:rPr>
        <w:t>tratamentos cruéis</w:t>
      </w:r>
      <w:r w:rsidR="00DE5F2D" w:rsidRPr="0001639E">
        <w:rPr>
          <w:rFonts w:ascii="Verdana" w:hAnsi="Verdana"/>
          <w:sz w:val="20"/>
          <w:lang w:val="pt-BR"/>
        </w:rPr>
        <w:t xml:space="preserve">, </w:t>
      </w:r>
      <w:r w:rsidR="00540B51" w:rsidRPr="0001639E">
        <w:rPr>
          <w:rFonts w:ascii="Verdana" w:hAnsi="Verdana"/>
          <w:sz w:val="20"/>
          <w:lang w:val="pt-BR"/>
        </w:rPr>
        <w:t>desumano</w:t>
      </w:r>
      <w:r w:rsidR="00DE5F2D" w:rsidRPr="0001639E">
        <w:rPr>
          <w:rFonts w:ascii="Verdana" w:hAnsi="Verdana"/>
          <w:sz w:val="20"/>
          <w:lang w:val="pt-BR"/>
        </w:rPr>
        <w:t>s o</w:t>
      </w:r>
      <w:r w:rsidRPr="0001639E">
        <w:rPr>
          <w:rFonts w:ascii="Verdana" w:hAnsi="Verdana"/>
          <w:sz w:val="20"/>
          <w:lang w:val="pt-BR"/>
        </w:rPr>
        <w:t>u</w:t>
      </w:r>
      <w:r w:rsidR="00DE5F2D" w:rsidRPr="0001639E">
        <w:rPr>
          <w:rFonts w:ascii="Verdana" w:hAnsi="Verdana"/>
          <w:sz w:val="20"/>
          <w:lang w:val="pt-BR"/>
        </w:rPr>
        <w:t xml:space="preserve"> degradantes”, s</w:t>
      </w:r>
      <w:r w:rsidRPr="0001639E">
        <w:rPr>
          <w:rFonts w:ascii="Verdana" w:hAnsi="Verdana"/>
          <w:sz w:val="20"/>
          <w:lang w:val="pt-BR"/>
        </w:rPr>
        <w:t xml:space="preserve">em prejuízo de que </w:t>
      </w:r>
      <w:r w:rsidR="00DE5F2D" w:rsidRPr="0001639E">
        <w:rPr>
          <w:rFonts w:ascii="Verdana" w:hAnsi="Verdana"/>
          <w:sz w:val="20"/>
          <w:lang w:val="pt-BR"/>
        </w:rPr>
        <w:t>consider</w:t>
      </w:r>
      <w:r w:rsidR="0062019A" w:rsidRPr="0001639E">
        <w:rPr>
          <w:rFonts w:ascii="Verdana" w:hAnsi="Verdana"/>
          <w:sz w:val="20"/>
          <w:lang w:val="pt-BR"/>
        </w:rPr>
        <w:t xml:space="preserve">ou </w:t>
      </w:r>
      <w:r w:rsidR="00DE5F2D" w:rsidRPr="0001639E">
        <w:rPr>
          <w:rFonts w:ascii="Verdana" w:hAnsi="Verdana"/>
          <w:sz w:val="20"/>
          <w:lang w:val="pt-BR"/>
        </w:rPr>
        <w:t xml:space="preserve">que “os </w:t>
      </w:r>
      <w:r w:rsidRPr="0001639E">
        <w:rPr>
          <w:rFonts w:ascii="Verdana" w:hAnsi="Verdana"/>
          <w:sz w:val="20"/>
          <w:lang w:val="pt-BR"/>
        </w:rPr>
        <w:t xml:space="preserve">fatos </w:t>
      </w:r>
      <w:r w:rsidR="00DE5F2D" w:rsidRPr="0001639E">
        <w:rPr>
          <w:rFonts w:ascii="Verdana" w:hAnsi="Verdana"/>
          <w:sz w:val="20"/>
          <w:lang w:val="pt-BR"/>
        </w:rPr>
        <w:t>pro</w:t>
      </w:r>
      <w:r w:rsidRPr="0001639E">
        <w:rPr>
          <w:rFonts w:ascii="Verdana" w:hAnsi="Verdana"/>
          <w:sz w:val="20"/>
          <w:lang w:val="pt-BR"/>
        </w:rPr>
        <w:t>v</w:t>
      </w:r>
      <w:r w:rsidR="00DE5F2D" w:rsidRPr="0001639E">
        <w:rPr>
          <w:rFonts w:ascii="Verdana" w:hAnsi="Verdana"/>
          <w:sz w:val="20"/>
          <w:lang w:val="pt-BR"/>
        </w:rPr>
        <w:t>ados</w:t>
      </w:r>
      <w:r w:rsidR="00226CB3" w:rsidRPr="0001639E">
        <w:rPr>
          <w:rFonts w:ascii="Verdana" w:hAnsi="Verdana"/>
          <w:sz w:val="20"/>
          <w:lang w:val="pt-BR"/>
        </w:rPr>
        <w:t xml:space="preserve"> pela </w:t>
      </w:r>
      <w:r w:rsidR="00DE5F2D" w:rsidRPr="0001639E">
        <w:rPr>
          <w:rFonts w:ascii="Verdana" w:hAnsi="Verdana"/>
          <w:sz w:val="20"/>
          <w:lang w:val="pt-BR"/>
        </w:rPr>
        <w:t xml:space="preserve">Corte </w:t>
      </w:r>
      <w:r w:rsidRPr="0001639E">
        <w:rPr>
          <w:rFonts w:ascii="Verdana" w:hAnsi="Verdana"/>
          <w:sz w:val="20"/>
          <w:lang w:val="pt-BR"/>
        </w:rPr>
        <w:t xml:space="preserve">denotam o sofrimento </w:t>
      </w:r>
      <w:r w:rsidR="00DE5F2D" w:rsidRPr="0001639E">
        <w:rPr>
          <w:rFonts w:ascii="Verdana" w:hAnsi="Verdana"/>
          <w:sz w:val="20"/>
          <w:lang w:val="pt-BR"/>
        </w:rPr>
        <w:t>físico</w:t>
      </w:r>
      <w:r w:rsidR="00850774" w:rsidRPr="0001639E">
        <w:rPr>
          <w:rFonts w:ascii="Verdana" w:hAnsi="Verdana"/>
          <w:sz w:val="20"/>
          <w:lang w:val="pt-BR"/>
        </w:rPr>
        <w:t xml:space="preserve"> e </w:t>
      </w:r>
      <w:r w:rsidR="00DE5F2D" w:rsidRPr="0001639E">
        <w:rPr>
          <w:rFonts w:ascii="Verdana" w:hAnsi="Verdana"/>
          <w:sz w:val="20"/>
          <w:lang w:val="pt-BR"/>
        </w:rPr>
        <w:t>mental</w:t>
      </w:r>
      <w:r w:rsidR="002C09D4" w:rsidRPr="0001639E">
        <w:rPr>
          <w:rFonts w:ascii="Verdana" w:hAnsi="Verdana"/>
          <w:sz w:val="20"/>
          <w:lang w:val="pt-BR"/>
        </w:rPr>
        <w:t xml:space="preserve"> </w:t>
      </w:r>
      <w:r w:rsidR="00DF55BE" w:rsidRPr="0001639E">
        <w:rPr>
          <w:rFonts w:ascii="Verdana" w:hAnsi="Verdana"/>
          <w:sz w:val="20"/>
          <w:lang w:val="pt-BR"/>
        </w:rPr>
        <w:t xml:space="preserve">extremo </w:t>
      </w:r>
      <w:r w:rsidR="002C09D4" w:rsidRPr="0001639E">
        <w:rPr>
          <w:rFonts w:ascii="Verdana" w:hAnsi="Verdana"/>
          <w:sz w:val="20"/>
          <w:lang w:val="pt-BR"/>
        </w:rPr>
        <w:t xml:space="preserve">do </w:t>
      </w:r>
      <w:r w:rsidR="00850774" w:rsidRPr="0001639E">
        <w:rPr>
          <w:rFonts w:ascii="Verdana" w:hAnsi="Verdana"/>
          <w:sz w:val="20"/>
          <w:lang w:val="pt-BR"/>
        </w:rPr>
        <w:t>senhor</w:t>
      </w:r>
      <w:r w:rsidR="00DE5F2D" w:rsidRPr="0001639E">
        <w:rPr>
          <w:rFonts w:ascii="Verdana" w:hAnsi="Verdana"/>
          <w:sz w:val="20"/>
          <w:lang w:val="pt-BR"/>
        </w:rPr>
        <w:t xml:space="preserve"> [Ximenes] Lopes que se en</w:t>
      </w:r>
      <w:r w:rsidR="00000850" w:rsidRPr="0001639E">
        <w:rPr>
          <w:rFonts w:ascii="Verdana" w:hAnsi="Verdana"/>
          <w:sz w:val="20"/>
          <w:lang w:val="pt-BR"/>
        </w:rPr>
        <w:t xml:space="preserve">quadra </w:t>
      </w:r>
      <w:r w:rsidR="00DE5F2D" w:rsidRPr="0001639E">
        <w:rPr>
          <w:rFonts w:ascii="Verdana" w:hAnsi="Verdana"/>
          <w:sz w:val="20"/>
          <w:lang w:val="pt-BR"/>
        </w:rPr>
        <w:t>dentro de</w:t>
      </w:r>
      <w:r w:rsidR="002C09D4" w:rsidRPr="0001639E">
        <w:rPr>
          <w:rFonts w:ascii="Verdana" w:hAnsi="Verdana"/>
          <w:sz w:val="20"/>
          <w:lang w:val="pt-BR"/>
        </w:rPr>
        <w:t xml:space="preserve"> uma</w:t>
      </w:r>
      <w:r w:rsidR="00DE5F2D" w:rsidRPr="0001639E">
        <w:rPr>
          <w:rFonts w:ascii="Verdana" w:hAnsi="Verdana"/>
          <w:sz w:val="20"/>
          <w:lang w:val="pt-BR"/>
        </w:rPr>
        <w:t xml:space="preserve"> grave viola</w:t>
      </w:r>
      <w:r w:rsidR="001A2154" w:rsidRPr="0001639E">
        <w:rPr>
          <w:rFonts w:ascii="Verdana" w:hAnsi="Verdana"/>
          <w:sz w:val="20"/>
          <w:lang w:val="pt-BR"/>
        </w:rPr>
        <w:t xml:space="preserve">ção </w:t>
      </w:r>
      <w:r w:rsidR="00DE5F2D" w:rsidRPr="0001639E">
        <w:rPr>
          <w:rFonts w:ascii="Verdana" w:hAnsi="Verdana"/>
          <w:sz w:val="20"/>
          <w:lang w:val="pt-BR"/>
        </w:rPr>
        <w:t xml:space="preserve">de </w:t>
      </w:r>
      <w:r w:rsidR="00850774" w:rsidRPr="0001639E">
        <w:rPr>
          <w:rFonts w:ascii="Verdana" w:hAnsi="Verdana"/>
          <w:sz w:val="20"/>
          <w:lang w:val="pt-BR"/>
        </w:rPr>
        <w:t>direito</w:t>
      </w:r>
      <w:r w:rsidR="00DE5F2D" w:rsidRPr="0001639E">
        <w:rPr>
          <w:rFonts w:ascii="Verdana" w:hAnsi="Verdana"/>
          <w:sz w:val="20"/>
          <w:lang w:val="pt-BR"/>
        </w:rPr>
        <w:t xml:space="preserve">s humanos”. </w:t>
      </w:r>
      <w:r w:rsidR="00000850" w:rsidRPr="0001639E">
        <w:rPr>
          <w:rFonts w:ascii="Verdana" w:hAnsi="Verdana"/>
          <w:sz w:val="20"/>
          <w:lang w:val="pt-BR"/>
        </w:rPr>
        <w:t xml:space="preserve">Além disso, destacou </w:t>
      </w:r>
      <w:r w:rsidR="00DE5F2D" w:rsidRPr="0001639E">
        <w:rPr>
          <w:rFonts w:ascii="Verdana" w:hAnsi="Verdana"/>
          <w:sz w:val="20"/>
          <w:szCs w:val="20"/>
          <w:lang w:val="pt-BR"/>
        </w:rPr>
        <w:t>que “</w:t>
      </w:r>
      <w:r w:rsidR="00000850" w:rsidRPr="0001639E">
        <w:rPr>
          <w:rFonts w:ascii="Verdana" w:eastAsia="Calibri" w:hAnsi="Verdana"/>
          <w:sz w:val="20"/>
          <w:szCs w:val="20"/>
          <w:lang w:val="pt-BR"/>
        </w:rPr>
        <w:t xml:space="preserve">além </w:t>
      </w:r>
      <w:r w:rsidR="001A2154" w:rsidRPr="0001639E">
        <w:rPr>
          <w:rFonts w:ascii="Verdana" w:eastAsia="Calibri" w:hAnsi="Verdana"/>
          <w:sz w:val="20"/>
          <w:szCs w:val="20"/>
          <w:lang w:val="pt-BR"/>
        </w:rPr>
        <w:t xml:space="preserve">da </w:t>
      </w:r>
      <w:r w:rsidR="00DE5F2D" w:rsidRPr="0001639E">
        <w:rPr>
          <w:rFonts w:ascii="Verdana" w:eastAsia="Calibri" w:hAnsi="Verdana"/>
          <w:sz w:val="20"/>
          <w:szCs w:val="20"/>
          <w:lang w:val="pt-BR"/>
        </w:rPr>
        <w:t>im</w:t>
      </w:r>
      <w:r w:rsidR="005F320B" w:rsidRPr="0001639E">
        <w:rPr>
          <w:rFonts w:ascii="Verdana" w:eastAsia="Calibri" w:hAnsi="Verdana"/>
          <w:sz w:val="20"/>
          <w:szCs w:val="20"/>
          <w:lang w:val="pt-BR"/>
        </w:rPr>
        <w:t>prescri</w:t>
      </w:r>
      <w:r w:rsidR="00DE5F2D" w:rsidRPr="0001639E">
        <w:rPr>
          <w:rFonts w:ascii="Verdana" w:eastAsia="Calibri" w:hAnsi="Verdana"/>
          <w:sz w:val="20"/>
          <w:szCs w:val="20"/>
          <w:lang w:val="pt-BR"/>
        </w:rPr>
        <w:t>tibilidad</w:t>
      </w:r>
      <w:r w:rsidR="00000850" w:rsidRPr="0001639E">
        <w:rPr>
          <w:rFonts w:ascii="Verdana" w:eastAsia="Calibri" w:hAnsi="Verdana"/>
          <w:sz w:val="20"/>
          <w:szCs w:val="20"/>
          <w:lang w:val="pt-BR"/>
        </w:rPr>
        <w:t>e</w:t>
      </w:r>
      <w:r w:rsidR="001A2154" w:rsidRPr="0001639E">
        <w:rPr>
          <w:rFonts w:ascii="Verdana" w:eastAsia="Calibri" w:hAnsi="Verdana"/>
          <w:sz w:val="20"/>
          <w:szCs w:val="20"/>
          <w:lang w:val="pt-BR"/>
        </w:rPr>
        <w:t xml:space="preserve"> da </w:t>
      </w:r>
      <w:r w:rsidR="00DE5F2D" w:rsidRPr="0001639E">
        <w:rPr>
          <w:rFonts w:ascii="Verdana" w:eastAsia="Calibri" w:hAnsi="Verdana"/>
          <w:sz w:val="20"/>
          <w:szCs w:val="20"/>
          <w:lang w:val="pt-BR"/>
        </w:rPr>
        <w:t>conduta, […]</w:t>
      </w:r>
      <w:r w:rsidR="00DF69CE" w:rsidRPr="0001639E">
        <w:rPr>
          <w:rFonts w:ascii="Verdana" w:eastAsia="Calibri" w:hAnsi="Verdana"/>
          <w:sz w:val="20"/>
          <w:szCs w:val="20"/>
          <w:lang w:val="pt-BR"/>
        </w:rPr>
        <w:t xml:space="preserve"> a </w:t>
      </w:r>
      <w:r w:rsidR="00DE5F2D" w:rsidRPr="0001639E">
        <w:rPr>
          <w:rFonts w:ascii="Verdana" w:eastAsia="Calibri" w:hAnsi="Verdana"/>
          <w:sz w:val="20"/>
          <w:szCs w:val="20"/>
          <w:lang w:val="pt-BR"/>
        </w:rPr>
        <w:t>invoca</w:t>
      </w:r>
      <w:r w:rsidR="001A2154" w:rsidRPr="0001639E">
        <w:rPr>
          <w:rFonts w:ascii="Verdana" w:eastAsia="Calibri" w:hAnsi="Verdana"/>
          <w:sz w:val="20"/>
          <w:szCs w:val="20"/>
          <w:lang w:val="pt-BR"/>
        </w:rPr>
        <w:t>ção</w:t>
      </w:r>
      <w:r w:rsidR="00850774" w:rsidRPr="0001639E">
        <w:rPr>
          <w:rFonts w:ascii="Verdana" w:eastAsia="Calibri" w:hAnsi="Verdana"/>
          <w:sz w:val="20"/>
          <w:szCs w:val="20"/>
          <w:lang w:val="pt-BR"/>
        </w:rPr>
        <w:t xml:space="preserve"> e </w:t>
      </w:r>
      <w:r w:rsidR="00DE5F2D" w:rsidRPr="0001639E">
        <w:rPr>
          <w:rFonts w:ascii="Verdana" w:eastAsia="Calibri" w:hAnsi="Verdana"/>
          <w:sz w:val="20"/>
          <w:szCs w:val="20"/>
          <w:lang w:val="pt-BR"/>
        </w:rPr>
        <w:t>aplica</w:t>
      </w:r>
      <w:r w:rsidR="001A2154" w:rsidRPr="0001639E">
        <w:rPr>
          <w:rFonts w:ascii="Verdana" w:eastAsia="Calibri" w:hAnsi="Verdana"/>
          <w:sz w:val="20"/>
          <w:szCs w:val="20"/>
          <w:lang w:val="pt-BR"/>
        </w:rPr>
        <w:t xml:space="preserve">ção da </w:t>
      </w:r>
      <w:r w:rsidR="00DE5F2D" w:rsidRPr="0001639E">
        <w:rPr>
          <w:rFonts w:ascii="Verdana" w:eastAsia="Calibri" w:hAnsi="Verdana"/>
          <w:sz w:val="20"/>
          <w:szCs w:val="20"/>
          <w:lang w:val="pt-BR"/>
        </w:rPr>
        <w:t>[</w:t>
      </w:r>
      <w:r w:rsidR="005F320B" w:rsidRPr="0001639E">
        <w:rPr>
          <w:rFonts w:ascii="Verdana" w:eastAsia="Calibri" w:hAnsi="Verdana"/>
          <w:sz w:val="20"/>
          <w:szCs w:val="20"/>
          <w:lang w:val="pt-BR"/>
        </w:rPr>
        <w:t>prescrição</w:t>
      </w:r>
      <w:r w:rsidR="00DE5F2D" w:rsidRPr="0001639E">
        <w:rPr>
          <w:rFonts w:ascii="Verdana" w:eastAsia="Calibri" w:hAnsi="Verdana"/>
          <w:sz w:val="20"/>
          <w:szCs w:val="20"/>
          <w:lang w:val="pt-BR"/>
        </w:rPr>
        <w:t xml:space="preserve">] </w:t>
      </w:r>
      <w:r w:rsidR="00000850" w:rsidRPr="0001639E">
        <w:rPr>
          <w:rFonts w:ascii="Verdana" w:eastAsia="Calibri" w:hAnsi="Verdana"/>
          <w:sz w:val="20"/>
          <w:szCs w:val="20"/>
          <w:lang w:val="pt-BR"/>
        </w:rPr>
        <w:t xml:space="preserve">é </w:t>
      </w:r>
      <w:r w:rsidR="00DE5F2D" w:rsidRPr="0001639E">
        <w:rPr>
          <w:rFonts w:ascii="Verdana" w:eastAsia="Calibri" w:hAnsi="Verdana"/>
          <w:sz w:val="20"/>
          <w:szCs w:val="20"/>
          <w:lang w:val="pt-BR"/>
        </w:rPr>
        <w:t>in</w:t>
      </w:r>
      <w:r w:rsidR="00540B51" w:rsidRPr="0001639E">
        <w:rPr>
          <w:rFonts w:ascii="Verdana" w:eastAsia="Calibri" w:hAnsi="Verdana"/>
          <w:sz w:val="20"/>
          <w:szCs w:val="20"/>
          <w:lang w:val="pt-BR"/>
        </w:rPr>
        <w:t>aceitável</w:t>
      </w:r>
      <w:r w:rsidR="00DE5F2D" w:rsidRPr="0001639E">
        <w:rPr>
          <w:rFonts w:ascii="Verdana" w:eastAsia="Calibri" w:hAnsi="Verdana"/>
          <w:sz w:val="20"/>
          <w:szCs w:val="20"/>
          <w:lang w:val="pt-BR"/>
        </w:rPr>
        <w:t xml:space="preserve"> </w:t>
      </w:r>
      <w:r w:rsidR="00000850" w:rsidRPr="0001639E">
        <w:rPr>
          <w:rFonts w:ascii="Verdana" w:eastAsia="Calibri" w:hAnsi="Verdana"/>
          <w:sz w:val="20"/>
          <w:szCs w:val="20"/>
          <w:lang w:val="pt-BR"/>
        </w:rPr>
        <w:t>q</w:t>
      </w:r>
      <w:r w:rsidR="00DE5F2D" w:rsidRPr="0001639E">
        <w:rPr>
          <w:rFonts w:ascii="Verdana" w:eastAsia="Calibri" w:hAnsi="Verdana"/>
          <w:sz w:val="20"/>
          <w:szCs w:val="20"/>
          <w:lang w:val="pt-BR"/>
        </w:rPr>
        <w:t xml:space="preserve">uando </w:t>
      </w:r>
      <w:r w:rsidR="00000850" w:rsidRPr="0001639E">
        <w:rPr>
          <w:rFonts w:ascii="Verdana" w:eastAsia="Calibri" w:hAnsi="Verdana"/>
          <w:sz w:val="20"/>
          <w:szCs w:val="20"/>
          <w:lang w:val="pt-BR"/>
        </w:rPr>
        <w:t xml:space="preserve">restou </w:t>
      </w:r>
      <w:r w:rsidR="006A15BE" w:rsidRPr="0001639E">
        <w:rPr>
          <w:rFonts w:ascii="Verdana" w:eastAsia="Calibri" w:hAnsi="Verdana"/>
          <w:sz w:val="20"/>
          <w:szCs w:val="20"/>
          <w:lang w:val="pt-BR"/>
        </w:rPr>
        <w:t>claramente pro</w:t>
      </w:r>
      <w:r w:rsidR="00000850" w:rsidRPr="0001639E">
        <w:rPr>
          <w:rFonts w:ascii="Verdana" w:eastAsia="Calibri" w:hAnsi="Verdana"/>
          <w:sz w:val="20"/>
          <w:szCs w:val="20"/>
          <w:lang w:val="pt-BR"/>
        </w:rPr>
        <w:t>v</w:t>
      </w:r>
      <w:r w:rsidR="006A15BE" w:rsidRPr="0001639E">
        <w:rPr>
          <w:rFonts w:ascii="Verdana" w:eastAsia="Calibri" w:hAnsi="Verdana"/>
          <w:sz w:val="20"/>
          <w:szCs w:val="20"/>
          <w:lang w:val="pt-BR"/>
        </w:rPr>
        <w:t>ado qu</w:t>
      </w:r>
      <w:r w:rsidR="00DE5F2D" w:rsidRPr="0001639E">
        <w:rPr>
          <w:rFonts w:ascii="Verdana" w:eastAsia="Calibri" w:hAnsi="Verdana"/>
          <w:sz w:val="20"/>
          <w:szCs w:val="20"/>
          <w:lang w:val="pt-BR"/>
        </w:rPr>
        <w:t>e</w:t>
      </w:r>
      <w:r w:rsidR="008A13FB" w:rsidRPr="0001639E">
        <w:rPr>
          <w:rFonts w:ascii="Verdana" w:eastAsia="Calibri" w:hAnsi="Verdana"/>
          <w:sz w:val="20"/>
          <w:szCs w:val="20"/>
          <w:lang w:val="pt-BR"/>
        </w:rPr>
        <w:t xml:space="preserve"> o </w:t>
      </w:r>
      <w:r w:rsidR="006A15BE" w:rsidRPr="0001639E">
        <w:rPr>
          <w:rFonts w:ascii="Verdana" w:eastAsia="Calibri" w:hAnsi="Verdana"/>
          <w:sz w:val="20"/>
          <w:szCs w:val="20"/>
          <w:lang w:val="pt-BR"/>
        </w:rPr>
        <w:t>transcurso</w:t>
      </w:r>
      <w:r w:rsidR="002C09D4" w:rsidRPr="0001639E">
        <w:rPr>
          <w:rFonts w:ascii="Verdana" w:eastAsia="Calibri" w:hAnsi="Verdana"/>
          <w:sz w:val="20"/>
          <w:szCs w:val="20"/>
          <w:lang w:val="pt-BR"/>
        </w:rPr>
        <w:t xml:space="preserve"> do </w:t>
      </w:r>
      <w:r w:rsidR="006A15BE" w:rsidRPr="0001639E">
        <w:rPr>
          <w:rFonts w:ascii="Verdana" w:eastAsia="Calibri" w:hAnsi="Verdana"/>
          <w:sz w:val="20"/>
          <w:szCs w:val="20"/>
          <w:lang w:val="pt-BR"/>
        </w:rPr>
        <w:t xml:space="preserve">tempo </w:t>
      </w:r>
      <w:r w:rsidR="00000850" w:rsidRPr="0001639E">
        <w:rPr>
          <w:rFonts w:ascii="Verdana" w:eastAsia="Calibri" w:hAnsi="Verdana"/>
          <w:sz w:val="20"/>
          <w:szCs w:val="20"/>
          <w:lang w:val="pt-BR"/>
        </w:rPr>
        <w:t xml:space="preserve">foi caracterizado </w:t>
      </w:r>
      <w:r w:rsidR="00DE5F2D" w:rsidRPr="0001639E">
        <w:rPr>
          <w:rFonts w:ascii="Verdana" w:eastAsia="Calibri" w:hAnsi="Verdana"/>
          <w:sz w:val="20"/>
          <w:szCs w:val="20"/>
          <w:lang w:val="pt-BR"/>
        </w:rPr>
        <w:t xml:space="preserve">por </w:t>
      </w:r>
      <w:r w:rsidR="00000850" w:rsidRPr="0001639E">
        <w:rPr>
          <w:rFonts w:ascii="Verdana" w:eastAsia="Calibri" w:hAnsi="Verdana"/>
          <w:sz w:val="20"/>
          <w:szCs w:val="20"/>
          <w:lang w:val="pt-BR"/>
        </w:rPr>
        <w:t>atuações ou omissões processais destinadas</w:t>
      </w:r>
      <w:r w:rsidR="00DE5F2D" w:rsidRPr="0001639E">
        <w:rPr>
          <w:rFonts w:ascii="Verdana" w:eastAsia="Calibri" w:hAnsi="Verdana"/>
          <w:sz w:val="20"/>
          <w:szCs w:val="20"/>
          <w:lang w:val="pt-BR"/>
        </w:rPr>
        <w:t>, c</w:t>
      </w:r>
      <w:r w:rsidR="00000850" w:rsidRPr="0001639E">
        <w:rPr>
          <w:rFonts w:ascii="Verdana" w:eastAsia="Calibri" w:hAnsi="Verdana"/>
          <w:sz w:val="20"/>
          <w:szCs w:val="20"/>
          <w:lang w:val="pt-BR"/>
        </w:rPr>
        <w:t xml:space="preserve">om clara má-fé </w:t>
      </w:r>
      <w:r w:rsidR="00DE5F2D" w:rsidRPr="0001639E">
        <w:rPr>
          <w:rFonts w:ascii="Verdana" w:eastAsia="Calibri" w:hAnsi="Verdana"/>
          <w:sz w:val="20"/>
          <w:szCs w:val="20"/>
          <w:lang w:val="pt-BR"/>
        </w:rPr>
        <w:t>o</w:t>
      </w:r>
      <w:r w:rsidR="00000850" w:rsidRPr="0001639E">
        <w:rPr>
          <w:rFonts w:ascii="Verdana" w:eastAsia="Calibri" w:hAnsi="Verdana"/>
          <w:sz w:val="20"/>
          <w:szCs w:val="20"/>
          <w:lang w:val="pt-BR"/>
        </w:rPr>
        <w:t>u</w:t>
      </w:r>
      <w:r w:rsidR="00DE5F2D" w:rsidRPr="0001639E">
        <w:rPr>
          <w:rFonts w:ascii="Verdana" w:eastAsia="Calibri" w:hAnsi="Verdana"/>
          <w:sz w:val="20"/>
          <w:szCs w:val="20"/>
          <w:lang w:val="pt-BR"/>
        </w:rPr>
        <w:t xml:space="preserve"> neglig</w:t>
      </w:r>
      <w:r w:rsidR="00000850" w:rsidRPr="0001639E">
        <w:rPr>
          <w:rFonts w:ascii="Verdana" w:eastAsia="Calibri" w:hAnsi="Verdana"/>
          <w:sz w:val="20"/>
          <w:szCs w:val="20"/>
          <w:lang w:val="pt-BR"/>
        </w:rPr>
        <w:t>ê</w:t>
      </w:r>
      <w:r w:rsidR="00DE5F2D" w:rsidRPr="0001639E">
        <w:rPr>
          <w:rFonts w:ascii="Verdana" w:eastAsia="Calibri" w:hAnsi="Verdana"/>
          <w:sz w:val="20"/>
          <w:szCs w:val="20"/>
          <w:lang w:val="pt-BR"/>
        </w:rPr>
        <w:t>ncia, a propiciar o</w:t>
      </w:r>
      <w:r w:rsidR="00000850" w:rsidRPr="0001639E">
        <w:rPr>
          <w:rFonts w:ascii="Verdana" w:eastAsia="Calibri" w:hAnsi="Verdana"/>
          <w:sz w:val="20"/>
          <w:szCs w:val="20"/>
          <w:lang w:val="pt-BR"/>
        </w:rPr>
        <w:t>u</w:t>
      </w:r>
      <w:r w:rsidR="00DE5F2D" w:rsidRPr="0001639E">
        <w:rPr>
          <w:rFonts w:ascii="Verdana" w:eastAsia="Calibri" w:hAnsi="Verdana"/>
          <w:sz w:val="20"/>
          <w:szCs w:val="20"/>
          <w:lang w:val="pt-BR"/>
        </w:rPr>
        <w:t xml:space="preserve"> permitir</w:t>
      </w:r>
      <w:r w:rsidR="00DF69CE" w:rsidRPr="0001639E">
        <w:rPr>
          <w:rFonts w:ascii="Verdana" w:eastAsia="Calibri" w:hAnsi="Verdana"/>
          <w:sz w:val="20"/>
          <w:szCs w:val="20"/>
          <w:lang w:val="pt-BR"/>
        </w:rPr>
        <w:t xml:space="preserve"> a </w:t>
      </w:r>
      <w:r w:rsidR="00DE5F2D" w:rsidRPr="0001639E">
        <w:rPr>
          <w:rFonts w:ascii="Verdana" w:eastAsia="Calibri" w:hAnsi="Verdana"/>
          <w:sz w:val="20"/>
          <w:szCs w:val="20"/>
          <w:lang w:val="pt-BR"/>
        </w:rPr>
        <w:t>impunidad</w:t>
      </w:r>
      <w:r w:rsidR="00000850" w:rsidRPr="0001639E">
        <w:rPr>
          <w:rFonts w:ascii="Verdana" w:eastAsia="Calibri" w:hAnsi="Verdana"/>
          <w:sz w:val="20"/>
          <w:szCs w:val="20"/>
          <w:lang w:val="pt-BR"/>
        </w:rPr>
        <w:t>e</w:t>
      </w:r>
      <w:r w:rsidR="006A15BE" w:rsidRPr="0001639E">
        <w:rPr>
          <w:rFonts w:ascii="Verdana" w:eastAsia="Calibri" w:hAnsi="Verdana"/>
          <w:sz w:val="20"/>
          <w:szCs w:val="20"/>
          <w:lang w:val="pt-BR"/>
        </w:rPr>
        <w:t>”</w:t>
      </w:r>
      <w:r w:rsidR="005835AA" w:rsidRPr="0001639E">
        <w:rPr>
          <w:rFonts w:ascii="Verdana" w:eastAsia="Calibri" w:hAnsi="Verdana"/>
          <w:sz w:val="20"/>
          <w:szCs w:val="20"/>
          <w:lang w:val="pt-BR"/>
        </w:rPr>
        <w:t>. R</w:t>
      </w:r>
      <w:r w:rsidR="006A15BE" w:rsidRPr="0001639E">
        <w:rPr>
          <w:rFonts w:ascii="Verdana" w:eastAsia="Calibri" w:hAnsi="Verdana"/>
          <w:sz w:val="20"/>
          <w:szCs w:val="20"/>
          <w:lang w:val="pt-BR"/>
        </w:rPr>
        <w:t>e</w:t>
      </w:r>
      <w:r w:rsidR="00000850" w:rsidRPr="0001639E">
        <w:rPr>
          <w:rFonts w:ascii="Verdana" w:eastAsia="Calibri" w:hAnsi="Verdana"/>
          <w:sz w:val="20"/>
          <w:szCs w:val="20"/>
          <w:lang w:val="pt-BR"/>
        </w:rPr>
        <w:t>s</w:t>
      </w:r>
      <w:r w:rsidR="006A15BE" w:rsidRPr="0001639E">
        <w:rPr>
          <w:rFonts w:ascii="Verdana" w:eastAsia="Calibri" w:hAnsi="Verdana"/>
          <w:sz w:val="20"/>
          <w:szCs w:val="20"/>
          <w:lang w:val="pt-BR"/>
        </w:rPr>
        <w:t>salt</w:t>
      </w:r>
      <w:r w:rsidR="0062019A" w:rsidRPr="0001639E">
        <w:rPr>
          <w:rFonts w:ascii="Verdana" w:eastAsia="Calibri" w:hAnsi="Verdana"/>
          <w:sz w:val="20"/>
          <w:szCs w:val="20"/>
          <w:lang w:val="pt-BR"/>
        </w:rPr>
        <w:t xml:space="preserve">ou </w:t>
      </w:r>
      <w:r w:rsidR="00226CB3" w:rsidRPr="0001639E">
        <w:rPr>
          <w:rFonts w:ascii="Verdana" w:eastAsia="Calibri" w:hAnsi="Verdana"/>
          <w:sz w:val="20"/>
          <w:szCs w:val="20"/>
          <w:lang w:val="pt-BR"/>
        </w:rPr>
        <w:t>além disso</w:t>
      </w:r>
      <w:r w:rsidR="006A15BE" w:rsidRPr="0001639E">
        <w:rPr>
          <w:rFonts w:ascii="Verdana" w:eastAsia="Calibri" w:hAnsi="Verdana"/>
          <w:sz w:val="20"/>
          <w:szCs w:val="20"/>
          <w:lang w:val="pt-BR"/>
        </w:rPr>
        <w:t xml:space="preserve"> que,</w:t>
      </w:r>
      <w:r w:rsidR="00540B51" w:rsidRPr="0001639E">
        <w:rPr>
          <w:rFonts w:ascii="Verdana" w:eastAsia="Calibri" w:hAnsi="Verdana"/>
          <w:sz w:val="20"/>
          <w:szCs w:val="20"/>
          <w:lang w:val="pt-BR"/>
        </w:rPr>
        <w:t xml:space="preserve"> na </w:t>
      </w:r>
      <w:r w:rsidR="001A2154" w:rsidRPr="0001639E">
        <w:rPr>
          <w:rFonts w:ascii="Verdana" w:eastAsia="Calibri" w:hAnsi="Verdana"/>
          <w:sz w:val="20"/>
          <w:szCs w:val="20"/>
          <w:lang w:val="pt-BR"/>
        </w:rPr>
        <w:t>Sentença</w:t>
      </w:r>
      <w:r w:rsidR="002C09D4" w:rsidRPr="0001639E">
        <w:rPr>
          <w:rFonts w:ascii="Verdana" w:eastAsia="Calibri" w:hAnsi="Verdana"/>
          <w:sz w:val="20"/>
          <w:szCs w:val="20"/>
          <w:lang w:val="pt-BR"/>
        </w:rPr>
        <w:t xml:space="preserve"> do </w:t>
      </w:r>
      <w:r w:rsidR="006A15BE" w:rsidRPr="0001639E">
        <w:rPr>
          <w:rFonts w:ascii="Verdana" w:eastAsia="Calibri" w:hAnsi="Verdana"/>
          <w:sz w:val="20"/>
          <w:szCs w:val="20"/>
          <w:lang w:val="pt-BR"/>
        </w:rPr>
        <w:t>presente caso,</w:t>
      </w:r>
      <w:r w:rsidR="00DF69CE" w:rsidRPr="0001639E">
        <w:rPr>
          <w:rFonts w:ascii="Verdana" w:eastAsia="Calibri" w:hAnsi="Verdana"/>
          <w:sz w:val="20"/>
          <w:szCs w:val="20"/>
          <w:lang w:val="pt-BR"/>
        </w:rPr>
        <w:t xml:space="preserve"> a </w:t>
      </w:r>
      <w:r w:rsidR="006A15BE" w:rsidRPr="0001639E">
        <w:rPr>
          <w:rFonts w:ascii="Verdana" w:eastAsia="Calibri" w:hAnsi="Verdana"/>
          <w:sz w:val="20"/>
          <w:szCs w:val="20"/>
          <w:lang w:val="pt-BR"/>
        </w:rPr>
        <w:t>Corte identific</w:t>
      </w:r>
      <w:r w:rsidR="0062019A" w:rsidRPr="0001639E">
        <w:rPr>
          <w:rFonts w:ascii="Verdana" w:eastAsia="Calibri" w:hAnsi="Verdana"/>
          <w:sz w:val="20"/>
          <w:szCs w:val="20"/>
          <w:lang w:val="pt-BR"/>
        </w:rPr>
        <w:t xml:space="preserve">ou </w:t>
      </w:r>
      <w:r w:rsidR="006A15BE" w:rsidRPr="0001639E">
        <w:rPr>
          <w:rFonts w:ascii="Verdana" w:eastAsia="Calibri" w:hAnsi="Verdana"/>
          <w:sz w:val="20"/>
          <w:szCs w:val="20"/>
          <w:lang w:val="pt-BR"/>
        </w:rPr>
        <w:t>“graves faltas a</w:t>
      </w:r>
      <w:r w:rsidR="00000850" w:rsidRPr="0001639E">
        <w:rPr>
          <w:rFonts w:ascii="Verdana" w:eastAsia="Calibri" w:hAnsi="Verdana"/>
          <w:sz w:val="20"/>
          <w:szCs w:val="20"/>
          <w:lang w:val="pt-BR"/>
        </w:rPr>
        <w:t>o</w:t>
      </w:r>
      <w:r w:rsidR="006A15BE" w:rsidRPr="0001639E">
        <w:rPr>
          <w:rFonts w:ascii="Verdana" w:eastAsia="Calibri" w:hAnsi="Verdana"/>
          <w:sz w:val="20"/>
          <w:szCs w:val="20"/>
          <w:lang w:val="pt-BR"/>
        </w:rPr>
        <w:t xml:space="preserve"> </w:t>
      </w:r>
      <w:r w:rsidR="00540B51" w:rsidRPr="0001639E">
        <w:rPr>
          <w:rFonts w:ascii="Verdana" w:eastAsia="Calibri" w:hAnsi="Verdana"/>
          <w:sz w:val="20"/>
          <w:szCs w:val="20"/>
          <w:lang w:val="pt-BR"/>
        </w:rPr>
        <w:t>dever</w:t>
      </w:r>
      <w:r w:rsidR="006A15BE" w:rsidRPr="0001639E">
        <w:rPr>
          <w:rFonts w:ascii="Verdana" w:eastAsia="Calibri" w:hAnsi="Verdana"/>
          <w:sz w:val="20"/>
          <w:szCs w:val="20"/>
          <w:lang w:val="pt-BR"/>
        </w:rPr>
        <w:t xml:space="preserve"> de investigar</w:t>
      </w:r>
      <w:r w:rsidR="002C09D4" w:rsidRPr="0001639E">
        <w:rPr>
          <w:rFonts w:ascii="Verdana" w:eastAsia="Calibri" w:hAnsi="Verdana"/>
          <w:sz w:val="20"/>
          <w:szCs w:val="20"/>
          <w:lang w:val="pt-BR"/>
        </w:rPr>
        <w:t xml:space="preserve"> os</w:t>
      </w:r>
      <w:r w:rsidR="006A15BE" w:rsidRPr="0001639E">
        <w:rPr>
          <w:rFonts w:ascii="Verdana" w:eastAsia="Calibri" w:hAnsi="Verdana"/>
          <w:sz w:val="20"/>
          <w:szCs w:val="20"/>
          <w:lang w:val="pt-BR"/>
        </w:rPr>
        <w:t xml:space="preserve"> </w:t>
      </w:r>
      <w:r w:rsidR="00000850" w:rsidRPr="0001639E">
        <w:rPr>
          <w:rFonts w:ascii="Verdana" w:eastAsia="Calibri" w:hAnsi="Verdana"/>
          <w:sz w:val="20"/>
          <w:szCs w:val="20"/>
          <w:lang w:val="pt-BR"/>
        </w:rPr>
        <w:t>fatos</w:t>
      </w:r>
      <w:r w:rsidR="006A15BE" w:rsidRPr="0001639E">
        <w:rPr>
          <w:rFonts w:ascii="Verdana" w:eastAsia="Calibri" w:hAnsi="Verdana"/>
          <w:sz w:val="20"/>
          <w:szCs w:val="20"/>
          <w:lang w:val="pt-BR"/>
        </w:rPr>
        <w:t>”</w:t>
      </w:r>
      <w:r w:rsidR="00850774" w:rsidRPr="0001639E">
        <w:rPr>
          <w:rFonts w:ascii="Verdana" w:eastAsia="Calibri" w:hAnsi="Verdana"/>
          <w:sz w:val="20"/>
          <w:szCs w:val="20"/>
          <w:lang w:val="pt-BR"/>
        </w:rPr>
        <w:t xml:space="preserve"> e </w:t>
      </w:r>
      <w:r w:rsidR="006A15BE" w:rsidRPr="0001639E">
        <w:rPr>
          <w:rFonts w:ascii="Verdana" w:eastAsia="Calibri" w:hAnsi="Verdana"/>
          <w:sz w:val="20"/>
          <w:szCs w:val="20"/>
          <w:lang w:val="pt-BR"/>
        </w:rPr>
        <w:t>que “a demora</w:t>
      </w:r>
      <w:r w:rsidR="002C09D4" w:rsidRPr="0001639E">
        <w:rPr>
          <w:rFonts w:ascii="Verdana" w:eastAsia="Calibri" w:hAnsi="Verdana"/>
          <w:sz w:val="20"/>
          <w:szCs w:val="20"/>
          <w:lang w:val="pt-BR"/>
        </w:rPr>
        <w:t xml:space="preserve"> do </w:t>
      </w:r>
      <w:r w:rsidR="0071288A" w:rsidRPr="0001639E">
        <w:rPr>
          <w:rFonts w:ascii="Verdana" w:eastAsia="Calibri" w:hAnsi="Verdana"/>
          <w:sz w:val="20"/>
          <w:szCs w:val="20"/>
          <w:lang w:val="pt-BR"/>
        </w:rPr>
        <w:t>processo</w:t>
      </w:r>
      <w:r w:rsidR="006A15BE" w:rsidRPr="0001639E">
        <w:rPr>
          <w:rFonts w:ascii="Verdana" w:eastAsia="Calibri" w:hAnsi="Verdana"/>
          <w:sz w:val="20"/>
          <w:szCs w:val="20"/>
          <w:lang w:val="pt-BR"/>
        </w:rPr>
        <w:t xml:space="preserve"> </w:t>
      </w:r>
      <w:proofErr w:type="gramStart"/>
      <w:r w:rsidR="00000850" w:rsidRPr="0001639E">
        <w:rPr>
          <w:rFonts w:ascii="Verdana" w:eastAsia="Calibri" w:hAnsi="Verdana"/>
          <w:sz w:val="20"/>
          <w:szCs w:val="20"/>
          <w:lang w:val="pt-BR"/>
        </w:rPr>
        <w:t>deveu-se</w:t>
      </w:r>
      <w:proofErr w:type="gramEnd"/>
      <w:r w:rsidR="00000850" w:rsidRPr="0001639E">
        <w:rPr>
          <w:rFonts w:ascii="Verdana" w:eastAsia="Calibri" w:hAnsi="Verdana"/>
          <w:sz w:val="20"/>
          <w:szCs w:val="20"/>
          <w:lang w:val="pt-BR"/>
        </w:rPr>
        <w:t xml:space="preserve"> u</w:t>
      </w:r>
      <w:r w:rsidR="006A15BE" w:rsidRPr="0001639E">
        <w:rPr>
          <w:rFonts w:ascii="Verdana" w:eastAsia="Calibri" w:hAnsi="Verdana"/>
          <w:sz w:val="20"/>
          <w:szCs w:val="20"/>
          <w:lang w:val="pt-BR"/>
        </w:rPr>
        <w:t>nicamente</w:t>
      </w:r>
      <w:r w:rsidR="00850774" w:rsidRPr="0001639E">
        <w:rPr>
          <w:rFonts w:ascii="Verdana" w:eastAsia="Calibri" w:hAnsi="Verdana"/>
          <w:sz w:val="20"/>
          <w:szCs w:val="20"/>
          <w:lang w:val="pt-BR"/>
        </w:rPr>
        <w:t xml:space="preserve"> à </w:t>
      </w:r>
      <w:r w:rsidR="006A15BE" w:rsidRPr="0001639E">
        <w:rPr>
          <w:rFonts w:ascii="Verdana" w:eastAsia="Calibri" w:hAnsi="Verdana"/>
          <w:sz w:val="20"/>
          <w:szCs w:val="20"/>
          <w:lang w:val="pt-BR"/>
        </w:rPr>
        <w:t>conduta</w:t>
      </w:r>
      <w:r w:rsidR="00850774" w:rsidRPr="0001639E">
        <w:rPr>
          <w:rFonts w:ascii="Verdana" w:eastAsia="Calibri" w:hAnsi="Verdana"/>
          <w:sz w:val="20"/>
          <w:szCs w:val="20"/>
          <w:lang w:val="pt-BR"/>
        </w:rPr>
        <w:t xml:space="preserve"> da</w:t>
      </w:r>
      <w:r w:rsidR="006A15BE" w:rsidRPr="0001639E">
        <w:rPr>
          <w:rFonts w:ascii="Verdana" w:eastAsia="Calibri" w:hAnsi="Verdana"/>
          <w:sz w:val="20"/>
          <w:szCs w:val="20"/>
          <w:lang w:val="pt-BR"/>
        </w:rPr>
        <w:t xml:space="preserve">s autoridades </w:t>
      </w:r>
      <w:r w:rsidR="00850774" w:rsidRPr="0001639E">
        <w:rPr>
          <w:rFonts w:ascii="Verdana" w:eastAsia="Calibri" w:hAnsi="Verdana"/>
          <w:sz w:val="20"/>
          <w:szCs w:val="20"/>
          <w:lang w:val="pt-BR"/>
        </w:rPr>
        <w:t>judici</w:t>
      </w:r>
      <w:r w:rsidR="00000850" w:rsidRPr="0001639E">
        <w:rPr>
          <w:rFonts w:ascii="Verdana" w:eastAsia="Calibri" w:hAnsi="Verdana"/>
          <w:sz w:val="20"/>
          <w:szCs w:val="20"/>
          <w:lang w:val="pt-BR"/>
        </w:rPr>
        <w:t>árias</w:t>
      </w:r>
      <w:r w:rsidR="006A15BE" w:rsidRPr="0001639E">
        <w:rPr>
          <w:rFonts w:ascii="Verdana" w:eastAsia="Calibri" w:hAnsi="Verdana"/>
          <w:sz w:val="20"/>
          <w:szCs w:val="20"/>
          <w:lang w:val="pt-BR"/>
        </w:rPr>
        <w:t xml:space="preserve">”. Por </w:t>
      </w:r>
      <w:r w:rsidR="00000850" w:rsidRPr="0001639E">
        <w:rPr>
          <w:rFonts w:ascii="Verdana" w:eastAsia="Calibri" w:hAnsi="Verdana"/>
          <w:sz w:val="20"/>
          <w:szCs w:val="20"/>
          <w:lang w:val="pt-BR"/>
        </w:rPr>
        <w:t xml:space="preserve">essa razão, </w:t>
      </w:r>
      <w:r w:rsidR="006A15BE" w:rsidRPr="0001639E">
        <w:rPr>
          <w:rFonts w:ascii="Verdana" w:eastAsia="Calibri" w:hAnsi="Verdana"/>
          <w:sz w:val="20"/>
          <w:szCs w:val="20"/>
          <w:lang w:val="pt-BR"/>
        </w:rPr>
        <w:t>solicit</w:t>
      </w:r>
      <w:r w:rsidR="0062019A" w:rsidRPr="0001639E">
        <w:rPr>
          <w:rFonts w:ascii="Verdana" w:eastAsia="Calibri" w:hAnsi="Verdana"/>
          <w:sz w:val="20"/>
          <w:szCs w:val="20"/>
          <w:lang w:val="pt-BR"/>
        </w:rPr>
        <w:t xml:space="preserve">ou </w:t>
      </w:r>
      <w:r w:rsidR="006A15BE" w:rsidRPr="0001639E">
        <w:rPr>
          <w:rFonts w:ascii="Verdana" w:eastAsia="Calibri" w:hAnsi="Verdana"/>
          <w:sz w:val="20"/>
          <w:szCs w:val="20"/>
          <w:lang w:val="pt-BR"/>
        </w:rPr>
        <w:t>a este Tribunal u</w:t>
      </w:r>
      <w:r w:rsidR="00000850" w:rsidRPr="0001639E">
        <w:rPr>
          <w:rFonts w:ascii="Verdana" w:eastAsia="Calibri" w:hAnsi="Verdana"/>
          <w:sz w:val="20"/>
          <w:szCs w:val="20"/>
          <w:lang w:val="pt-BR"/>
        </w:rPr>
        <w:t>m</w:t>
      </w:r>
      <w:r w:rsidR="006A15BE" w:rsidRPr="0001639E">
        <w:rPr>
          <w:rFonts w:ascii="Verdana" w:eastAsia="Calibri" w:hAnsi="Verdana"/>
          <w:sz w:val="20"/>
          <w:szCs w:val="20"/>
          <w:lang w:val="pt-BR"/>
        </w:rPr>
        <w:t xml:space="preserve"> “</w:t>
      </w:r>
      <w:proofErr w:type="spellStart"/>
      <w:r w:rsidR="006A15BE" w:rsidRPr="0001639E">
        <w:rPr>
          <w:rFonts w:ascii="Verdana" w:eastAsia="Calibri" w:hAnsi="Verdana"/>
          <w:sz w:val="20"/>
          <w:szCs w:val="20"/>
          <w:lang w:val="pt-BR"/>
        </w:rPr>
        <w:t>pronunci</w:t>
      </w:r>
      <w:proofErr w:type="spellEnd"/>
      <w:r w:rsidR="006A15BE" w:rsidRPr="0001639E">
        <w:rPr>
          <w:rFonts w:ascii="Verdana" w:eastAsia="Calibri" w:hAnsi="Verdana"/>
          <w:sz w:val="20"/>
          <w:szCs w:val="20"/>
          <w:lang w:val="pt-BR"/>
        </w:rPr>
        <w:t xml:space="preserve">[amento] sobre </w:t>
      </w:r>
      <w:r w:rsidR="00000850" w:rsidRPr="0001639E">
        <w:rPr>
          <w:rFonts w:ascii="Verdana" w:eastAsia="Calibri" w:hAnsi="Verdana"/>
          <w:sz w:val="20"/>
          <w:szCs w:val="20"/>
          <w:lang w:val="pt-BR"/>
        </w:rPr>
        <w:t xml:space="preserve">o ocorrido </w:t>
      </w:r>
      <w:r w:rsidR="00850774" w:rsidRPr="0001639E">
        <w:rPr>
          <w:rFonts w:ascii="Verdana" w:eastAsia="Calibri" w:hAnsi="Verdana"/>
          <w:sz w:val="20"/>
          <w:szCs w:val="20"/>
          <w:lang w:val="pt-BR"/>
        </w:rPr>
        <w:t xml:space="preserve">à </w:t>
      </w:r>
      <w:r w:rsidR="006A15BE" w:rsidRPr="0001639E">
        <w:rPr>
          <w:rFonts w:ascii="Verdana" w:eastAsia="Calibri" w:hAnsi="Verdana"/>
          <w:sz w:val="20"/>
          <w:szCs w:val="20"/>
          <w:lang w:val="pt-BR"/>
        </w:rPr>
        <w:t>luz dest</w:t>
      </w:r>
      <w:r w:rsidR="00000850" w:rsidRPr="0001639E">
        <w:rPr>
          <w:rFonts w:ascii="Verdana" w:eastAsia="Calibri" w:hAnsi="Verdana"/>
          <w:sz w:val="20"/>
          <w:szCs w:val="20"/>
          <w:lang w:val="pt-BR"/>
        </w:rPr>
        <w:t>e</w:t>
      </w:r>
      <w:r w:rsidR="006A15BE" w:rsidRPr="0001639E">
        <w:rPr>
          <w:rFonts w:ascii="Verdana" w:eastAsia="Calibri" w:hAnsi="Verdana"/>
          <w:sz w:val="20"/>
          <w:szCs w:val="20"/>
          <w:lang w:val="pt-BR"/>
        </w:rPr>
        <w:t>s do</w:t>
      </w:r>
      <w:r w:rsidR="00000850" w:rsidRPr="0001639E">
        <w:rPr>
          <w:rFonts w:ascii="Verdana" w:eastAsia="Calibri" w:hAnsi="Verdana"/>
          <w:sz w:val="20"/>
          <w:szCs w:val="20"/>
          <w:lang w:val="pt-BR"/>
        </w:rPr>
        <w:t>i</w:t>
      </w:r>
      <w:r w:rsidR="006A15BE" w:rsidRPr="0001639E">
        <w:rPr>
          <w:rFonts w:ascii="Verdana" w:eastAsia="Calibri" w:hAnsi="Verdana"/>
          <w:sz w:val="20"/>
          <w:szCs w:val="20"/>
          <w:lang w:val="pt-BR"/>
        </w:rPr>
        <w:t xml:space="preserve">s </w:t>
      </w:r>
      <w:r w:rsidR="00000850" w:rsidRPr="0001639E">
        <w:rPr>
          <w:rFonts w:ascii="Verdana" w:eastAsia="Calibri" w:hAnsi="Verdana"/>
          <w:sz w:val="20"/>
          <w:szCs w:val="20"/>
          <w:lang w:val="pt-BR"/>
        </w:rPr>
        <w:t xml:space="preserve">pressupostos de improcedência </w:t>
      </w:r>
      <w:r w:rsidR="001A2154" w:rsidRPr="0001639E">
        <w:rPr>
          <w:rFonts w:ascii="Verdana" w:eastAsia="Calibri" w:hAnsi="Verdana"/>
          <w:sz w:val="20"/>
          <w:szCs w:val="20"/>
          <w:lang w:val="pt-BR"/>
        </w:rPr>
        <w:t xml:space="preserve">da </w:t>
      </w:r>
      <w:r w:rsidR="005F320B" w:rsidRPr="0001639E">
        <w:rPr>
          <w:rFonts w:ascii="Verdana" w:eastAsia="Calibri" w:hAnsi="Verdana"/>
          <w:sz w:val="20"/>
          <w:szCs w:val="20"/>
          <w:lang w:val="pt-BR"/>
        </w:rPr>
        <w:t>prescri</w:t>
      </w:r>
      <w:r w:rsidR="001A2154" w:rsidRPr="0001639E">
        <w:rPr>
          <w:rFonts w:ascii="Verdana" w:eastAsia="Calibri" w:hAnsi="Verdana"/>
          <w:sz w:val="20"/>
          <w:szCs w:val="20"/>
          <w:lang w:val="pt-BR"/>
        </w:rPr>
        <w:t xml:space="preserve">ção </w:t>
      </w:r>
      <w:r w:rsidR="006A15BE" w:rsidRPr="0001639E">
        <w:rPr>
          <w:rFonts w:ascii="Verdana" w:eastAsia="Calibri" w:hAnsi="Verdana"/>
          <w:sz w:val="20"/>
          <w:szCs w:val="20"/>
          <w:lang w:val="pt-BR"/>
        </w:rPr>
        <w:t>derivados de su</w:t>
      </w:r>
      <w:r w:rsidR="00000850" w:rsidRPr="0001639E">
        <w:rPr>
          <w:rFonts w:ascii="Verdana" w:eastAsia="Calibri" w:hAnsi="Verdana"/>
          <w:sz w:val="20"/>
          <w:szCs w:val="20"/>
          <w:lang w:val="pt-BR"/>
        </w:rPr>
        <w:t>a</w:t>
      </w:r>
      <w:r w:rsidR="006A15BE" w:rsidRPr="0001639E">
        <w:rPr>
          <w:rFonts w:ascii="Verdana" w:eastAsia="Calibri" w:hAnsi="Verdana"/>
          <w:sz w:val="20"/>
          <w:szCs w:val="20"/>
          <w:lang w:val="pt-BR"/>
        </w:rPr>
        <w:t xml:space="preserve"> pr</w:t>
      </w:r>
      <w:r w:rsidR="00000850" w:rsidRPr="0001639E">
        <w:rPr>
          <w:rFonts w:ascii="Verdana" w:eastAsia="Calibri" w:hAnsi="Verdana"/>
          <w:sz w:val="20"/>
          <w:szCs w:val="20"/>
          <w:lang w:val="pt-BR"/>
        </w:rPr>
        <w:t xml:space="preserve">ópria </w:t>
      </w:r>
      <w:r w:rsidR="00F56338" w:rsidRPr="0001639E">
        <w:rPr>
          <w:rFonts w:ascii="Verdana" w:eastAsia="Calibri" w:hAnsi="Verdana"/>
          <w:sz w:val="20"/>
          <w:szCs w:val="20"/>
          <w:lang w:val="pt-BR"/>
        </w:rPr>
        <w:t>jurisprudência</w:t>
      </w:r>
      <w:r w:rsidR="006A15BE" w:rsidRPr="0001639E">
        <w:rPr>
          <w:rFonts w:ascii="Verdana" w:eastAsia="Calibri" w:hAnsi="Verdana"/>
          <w:sz w:val="20"/>
          <w:szCs w:val="20"/>
          <w:lang w:val="pt-BR"/>
        </w:rPr>
        <w:t>,</w:t>
      </w:r>
      <w:r w:rsidR="002C09D4" w:rsidRPr="0001639E">
        <w:rPr>
          <w:rFonts w:ascii="Verdana" w:eastAsia="Calibri" w:hAnsi="Verdana"/>
          <w:sz w:val="20"/>
          <w:szCs w:val="20"/>
          <w:lang w:val="pt-BR"/>
        </w:rPr>
        <w:t xml:space="preserve"> no</w:t>
      </w:r>
      <w:r w:rsidR="006A15BE" w:rsidRPr="0001639E">
        <w:rPr>
          <w:rFonts w:ascii="Verdana" w:eastAsia="Calibri" w:hAnsi="Verdana"/>
          <w:sz w:val="20"/>
          <w:szCs w:val="20"/>
          <w:lang w:val="pt-BR"/>
        </w:rPr>
        <w:t xml:space="preserve"> sentido de que</w:t>
      </w:r>
      <w:r w:rsidR="008A13FB" w:rsidRPr="0001639E">
        <w:rPr>
          <w:rFonts w:ascii="Verdana" w:eastAsia="Calibri" w:hAnsi="Verdana"/>
          <w:sz w:val="20"/>
          <w:szCs w:val="20"/>
          <w:lang w:val="pt-BR"/>
        </w:rPr>
        <w:t xml:space="preserve"> o </w:t>
      </w:r>
      <w:r w:rsidR="006A15BE" w:rsidRPr="0001639E">
        <w:rPr>
          <w:rFonts w:ascii="Verdana" w:eastAsia="Calibri" w:hAnsi="Verdana"/>
          <w:sz w:val="20"/>
          <w:szCs w:val="20"/>
          <w:lang w:val="pt-BR"/>
        </w:rPr>
        <w:t xml:space="preserve">Estado </w:t>
      </w:r>
      <w:r w:rsidR="00000850" w:rsidRPr="0001639E">
        <w:rPr>
          <w:rFonts w:ascii="Verdana" w:eastAsia="Calibri" w:hAnsi="Verdana"/>
          <w:sz w:val="20"/>
          <w:szCs w:val="20"/>
          <w:lang w:val="pt-BR"/>
        </w:rPr>
        <w:t xml:space="preserve">descumpriu </w:t>
      </w:r>
      <w:r w:rsidR="006A15BE" w:rsidRPr="0001639E">
        <w:rPr>
          <w:rFonts w:ascii="Verdana" w:eastAsia="Calibri" w:hAnsi="Verdana"/>
          <w:sz w:val="20"/>
          <w:szCs w:val="20"/>
          <w:lang w:val="pt-BR"/>
        </w:rPr>
        <w:t>su</w:t>
      </w:r>
      <w:r w:rsidR="00000850" w:rsidRPr="0001639E">
        <w:rPr>
          <w:rFonts w:ascii="Verdana" w:eastAsia="Calibri" w:hAnsi="Verdana"/>
          <w:sz w:val="20"/>
          <w:szCs w:val="20"/>
          <w:lang w:val="pt-BR"/>
        </w:rPr>
        <w:t>a</w:t>
      </w:r>
      <w:r w:rsidR="006A15BE" w:rsidRPr="0001639E">
        <w:rPr>
          <w:rFonts w:ascii="Verdana" w:eastAsia="Calibri" w:hAnsi="Verdana"/>
          <w:sz w:val="20"/>
          <w:szCs w:val="20"/>
          <w:lang w:val="pt-BR"/>
        </w:rPr>
        <w:t xml:space="preserve"> </w:t>
      </w:r>
      <w:r w:rsidR="00850774" w:rsidRPr="0001639E">
        <w:rPr>
          <w:rFonts w:ascii="Verdana" w:eastAsia="Calibri" w:hAnsi="Verdana"/>
          <w:sz w:val="20"/>
          <w:szCs w:val="20"/>
          <w:lang w:val="pt-BR"/>
        </w:rPr>
        <w:t>obrigação</w:t>
      </w:r>
      <w:r w:rsidR="001A2154" w:rsidRPr="0001639E">
        <w:rPr>
          <w:rFonts w:ascii="Verdana" w:eastAsia="Calibri" w:hAnsi="Verdana"/>
          <w:sz w:val="20"/>
          <w:szCs w:val="20"/>
          <w:lang w:val="pt-BR"/>
        </w:rPr>
        <w:t xml:space="preserve"> </w:t>
      </w:r>
      <w:r w:rsidR="006A15BE" w:rsidRPr="0001639E">
        <w:rPr>
          <w:rFonts w:ascii="Verdana" w:eastAsia="Calibri" w:hAnsi="Verdana"/>
          <w:sz w:val="20"/>
          <w:szCs w:val="20"/>
          <w:lang w:val="pt-BR"/>
        </w:rPr>
        <w:t>de investigar</w:t>
      </w:r>
      <w:r w:rsidR="00850774" w:rsidRPr="0001639E">
        <w:rPr>
          <w:rFonts w:ascii="Verdana" w:eastAsia="Calibri" w:hAnsi="Verdana"/>
          <w:sz w:val="20"/>
          <w:szCs w:val="20"/>
          <w:lang w:val="pt-BR"/>
        </w:rPr>
        <w:t xml:space="preserve"> e </w:t>
      </w:r>
      <w:r w:rsidR="006A15BE" w:rsidRPr="0001639E">
        <w:rPr>
          <w:rFonts w:ascii="Verdana" w:eastAsia="Calibri" w:hAnsi="Verdana"/>
          <w:sz w:val="20"/>
          <w:szCs w:val="20"/>
          <w:lang w:val="pt-BR"/>
        </w:rPr>
        <w:t xml:space="preserve">sancionar </w:t>
      </w:r>
      <w:r w:rsidR="002C09D4" w:rsidRPr="0001639E">
        <w:rPr>
          <w:rFonts w:ascii="Verdana" w:eastAsia="Calibri" w:hAnsi="Verdana"/>
          <w:sz w:val="20"/>
          <w:szCs w:val="20"/>
          <w:lang w:val="pt-BR"/>
        </w:rPr>
        <w:t>os</w:t>
      </w:r>
      <w:r w:rsidR="006A15BE" w:rsidRPr="0001639E">
        <w:rPr>
          <w:rFonts w:ascii="Verdana" w:eastAsia="Calibri" w:hAnsi="Verdana"/>
          <w:sz w:val="20"/>
          <w:szCs w:val="20"/>
          <w:lang w:val="pt-BR"/>
        </w:rPr>
        <w:t xml:space="preserve"> </w:t>
      </w:r>
      <w:r w:rsidR="002C09D4" w:rsidRPr="0001639E">
        <w:rPr>
          <w:rFonts w:ascii="Verdana" w:eastAsia="Calibri" w:hAnsi="Verdana"/>
          <w:sz w:val="20"/>
          <w:szCs w:val="20"/>
          <w:lang w:val="pt-BR"/>
        </w:rPr>
        <w:t>responsáveis</w:t>
      </w:r>
      <w:r w:rsidR="00850774" w:rsidRPr="0001639E">
        <w:rPr>
          <w:rFonts w:ascii="Verdana" w:eastAsia="Calibri" w:hAnsi="Verdana"/>
          <w:sz w:val="20"/>
          <w:szCs w:val="20"/>
          <w:lang w:val="pt-BR"/>
        </w:rPr>
        <w:t xml:space="preserve"> e </w:t>
      </w:r>
      <w:r w:rsidR="006A15BE" w:rsidRPr="0001639E">
        <w:rPr>
          <w:rFonts w:ascii="Verdana" w:eastAsia="Calibri" w:hAnsi="Verdana"/>
          <w:sz w:val="20"/>
          <w:szCs w:val="20"/>
          <w:lang w:val="pt-BR"/>
        </w:rPr>
        <w:t>que,</w:t>
      </w:r>
      <w:r w:rsidR="00407F54" w:rsidRPr="0001639E">
        <w:rPr>
          <w:rFonts w:ascii="Verdana" w:eastAsia="Calibri" w:hAnsi="Verdana"/>
          <w:sz w:val="20"/>
          <w:szCs w:val="20"/>
          <w:lang w:val="pt-BR"/>
        </w:rPr>
        <w:t xml:space="preserve"> </w:t>
      </w:r>
      <w:r w:rsidR="00000850" w:rsidRPr="0001639E">
        <w:rPr>
          <w:rFonts w:ascii="Verdana" w:eastAsia="Calibri" w:hAnsi="Verdana"/>
          <w:sz w:val="20"/>
          <w:szCs w:val="20"/>
          <w:lang w:val="pt-BR"/>
        </w:rPr>
        <w:t>n</w:t>
      </w:r>
      <w:r w:rsidR="006A15BE" w:rsidRPr="0001639E">
        <w:rPr>
          <w:rFonts w:ascii="Verdana" w:eastAsia="Calibri" w:hAnsi="Verdana"/>
          <w:sz w:val="20"/>
          <w:szCs w:val="20"/>
          <w:lang w:val="pt-BR"/>
        </w:rPr>
        <w:t xml:space="preserve">as </w:t>
      </w:r>
      <w:r w:rsidR="00540B51" w:rsidRPr="0001639E">
        <w:rPr>
          <w:rFonts w:ascii="Verdana" w:eastAsia="Calibri" w:hAnsi="Verdana"/>
          <w:sz w:val="20"/>
          <w:szCs w:val="20"/>
          <w:lang w:val="pt-BR"/>
        </w:rPr>
        <w:t>circunstância</w:t>
      </w:r>
      <w:r w:rsidR="006A15BE" w:rsidRPr="0001639E">
        <w:rPr>
          <w:rFonts w:ascii="Verdana" w:eastAsia="Calibri" w:hAnsi="Verdana"/>
          <w:sz w:val="20"/>
          <w:szCs w:val="20"/>
          <w:lang w:val="pt-BR"/>
        </w:rPr>
        <w:t>s</w:t>
      </w:r>
      <w:r w:rsidR="002C09D4" w:rsidRPr="0001639E">
        <w:rPr>
          <w:rFonts w:ascii="Verdana" w:eastAsia="Calibri" w:hAnsi="Verdana"/>
          <w:sz w:val="20"/>
          <w:szCs w:val="20"/>
          <w:lang w:val="pt-BR"/>
        </w:rPr>
        <w:t xml:space="preserve"> do </w:t>
      </w:r>
      <w:r w:rsidR="006A15BE" w:rsidRPr="0001639E">
        <w:rPr>
          <w:rFonts w:ascii="Verdana" w:eastAsia="Calibri" w:hAnsi="Verdana"/>
          <w:sz w:val="20"/>
          <w:szCs w:val="20"/>
          <w:lang w:val="pt-BR"/>
        </w:rPr>
        <w:t xml:space="preserve">presente caso, </w:t>
      </w:r>
      <w:r w:rsidR="00000850" w:rsidRPr="0001639E">
        <w:rPr>
          <w:rFonts w:ascii="Verdana" w:eastAsia="Calibri" w:hAnsi="Verdana"/>
          <w:sz w:val="20"/>
          <w:szCs w:val="20"/>
          <w:lang w:val="pt-BR"/>
        </w:rPr>
        <w:t>não é permiti</w:t>
      </w:r>
      <w:r w:rsidR="00F47296">
        <w:rPr>
          <w:rFonts w:ascii="Verdana" w:eastAsia="Calibri" w:hAnsi="Verdana"/>
          <w:sz w:val="20"/>
          <w:szCs w:val="20"/>
          <w:lang w:val="pt-BR"/>
        </w:rPr>
        <w:t>d</w:t>
      </w:r>
      <w:r w:rsidR="00000850" w:rsidRPr="0001639E">
        <w:rPr>
          <w:rFonts w:ascii="Verdana" w:eastAsia="Calibri" w:hAnsi="Verdana"/>
          <w:sz w:val="20"/>
          <w:szCs w:val="20"/>
          <w:lang w:val="pt-BR"/>
        </w:rPr>
        <w:t xml:space="preserve">o o uso da </w:t>
      </w:r>
      <w:r w:rsidR="006A15BE" w:rsidRPr="0001639E">
        <w:rPr>
          <w:rFonts w:ascii="Verdana" w:eastAsia="Calibri" w:hAnsi="Verdana"/>
          <w:sz w:val="20"/>
          <w:szCs w:val="20"/>
          <w:lang w:val="pt-BR"/>
        </w:rPr>
        <w:t>figura d</w:t>
      </w:r>
      <w:r w:rsidR="00000850" w:rsidRPr="0001639E">
        <w:rPr>
          <w:rFonts w:ascii="Verdana" w:eastAsia="Calibri" w:hAnsi="Verdana"/>
          <w:sz w:val="20"/>
          <w:szCs w:val="20"/>
          <w:lang w:val="pt-BR"/>
        </w:rPr>
        <w:t>a</w:t>
      </w:r>
      <w:r w:rsidR="006A15BE" w:rsidRPr="0001639E">
        <w:rPr>
          <w:rFonts w:ascii="Verdana" w:eastAsia="Calibri" w:hAnsi="Verdana"/>
          <w:sz w:val="20"/>
          <w:szCs w:val="20"/>
          <w:lang w:val="pt-BR"/>
        </w:rPr>
        <w:t xml:space="preserve"> </w:t>
      </w:r>
      <w:r w:rsidR="005F320B" w:rsidRPr="0001639E">
        <w:rPr>
          <w:rFonts w:ascii="Verdana" w:eastAsia="Calibri" w:hAnsi="Verdana"/>
          <w:sz w:val="20"/>
          <w:szCs w:val="20"/>
          <w:lang w:val="pt-BR"/>
        </w:rPr>
        <w:t>prescrição</w:t>
      </w:r>
      <w:r w:rsidR="006A15BE" w:rsidRPr="0001639E">
        <w:rPr>
          <w:rFonts w:ascii="Verdana" w:eastAsia="Calibri" w:hAnsi="Verdana"/>
          <w:sz w:val="20"/>
          <w:szCs w:val="20"/>
          <w:lang w:val="pt-BR"/>
        </w:rPr>
        <w:t>”</w:t>
      </w:r>
      <w:r w:rsidR="00000850" w:rsidRPr="0001639E">
        <w:rPr>
          <w:rFonts w:ascii="Verdana" w:eastAsia="Calibri" w:hAnsi="Verdana"/>
          <w:sz w:val="20"/>
          <w:szCs w:val="20"/>
          <w:lang w:val="pt-BR"/>
        </w:rPr>
        <w:t>.</w:t>
      </w:r>
      <w:r w:rsidR="006A15BE" w:rsidRPr="0001639E">
        <w:rPr>
          <w:rStyle w:val="Refdenotaalpie"/>
          <w:rFonts w:ascii="Verdana" w:eastAsia="Calibri" w:hAnsi="Verdana"/>
          <w:sz w:val="20"/>
          <w:szCs w:val="20"/>
          <w:lang w:val="pt-BR"/>
        </w:rPr>
        <w:footnoteReference w:id="31"/>
      </w:r>
      <w:r w:rsidR="009826D4" w:rsidRPr="0001639E">
        <w:rPr>
          <w:rFonts w:ascii="Verdana" w:eastAsia="Calibri" w:hAnsi="Verdana"/>
          <w:sz w:val="20"/>
          <w:szCs w:val="20"/>
          <w:lang w:val="pt-BR"/>
        </w:rPr>
        <w:t xml:space="preserve"> </w:t>
      </w:r>
    </w:p>
    <w:p w14:paraId="49ACD8F3" w14:textId="77777777" w:rsidR="004E7727" w:rsidRPr="0001639E" w:rsidRDefault="004E7727" w:rsidP="006B00AC">
      <w:pPr>
        <w:pStyle w:val="ColorfulList-Accent11"/>
        <w:spacing w:before="120" w:after="120"/>
        <w:jc w:val="both"/>
        <w:rPr>
          <w:rFonts w:ascii="Verdana" w:hAnsi="Verdana"/>
          <w:sz w:val="20"/>
          <w:lang w:val="pt-BR"/>
        </w:rPr>
      </w:pPr>
    </w:p>
    <w:p w14:paraId="288B0E02" w14:textId="3A5BCE2B" w:rsidR="002F6911" w:rsidRPr="0001639E" w:rsidRDefault="001F116F" w:rsidP="00D533E6">
      <w:pPr>
        <w:pStyle w:val="ColorfulList-Accent11"/>
        <w:spacing w:before="120" w:after="120"/>
        <w:ind w:left="0" w:firstLine="720"/>
        <w:contextualSpacing w:val="0"/>
        <w:jc w:val="both"/>
        <w:rPr>
          <w:rFonts w:ascii="Verdana" w:hAnsi="Verdana"/>
          <w:i/>
          <w:sz w:val="20"/>
          <w:lang w:val="pt-BR"/>
        </w:rPr>
      </w:pPr>
      <w:r w:rsidRPr="0001639E">
        <w:rPr>
          <w:rFonts w:ascii="Verdana" w:hAnsi="Verdana"/>
          <w:i/>
          <w:sz w:val="20"/>
          <w:lang w:val="pt-BR"/>
        </w:rPr>
        <w:t>A</w:t>
      </w:r>
      <w:r w:rsidR="001A2073" w:rsidRPr="0001639E">
        <w:rPr>
          <w:rFonts w:ascii="Verdana" w:hAnsi="Verdana"/>
          <w:i/>
          <w:sz w:val="20"/>
          <w:lang w:val="pt-BR"/>
        </w:rPr>
        <w:t>.</w:t>
      </w:r>
      <w:r w:rsidRPr="0001639E">
        <w:rPr>
          <w:rFonts w:ascii="Verdana" w:hAnsi="Verdana"/>
          <w:i/>
          <w:sz w:val="20"/>
          <w:lang w:val="pt-BR"/>
        </w:rPr>
        <w:t>3.</w:t>
      </w:r>
      <w:r w:rsidR="001A2073" w:rsidRPr="0001639E">
        <w:rPr>
          <w:rFonts w:ascii="Verdana" w:hAnsi="Verdana"/>
          <w:i/>
          <w:sz w:val="20"/>
          <w:lang w:val="pt-BR"/>
        </w:rPr>
        <w:t xml:space="preserve"> </w:t>
      </w:r>
      <w:r w:rsidR="00000850" w:rsidRPr="0001639E">
        <w:rPr>
          <w:rFonts w:ascii="Verdana" w:hAnsi="Verdana"/>
          <w:i/>
          <w:sz w:val="20"/>
          <w:lang w:val="pt-BR"/>
        </w:rPr>
        <w:t>Considerações</w:t>
      </w:r>
      <w:r w:rsidR="001A2154" w:rsidRPr="0001639E">
        <w:rPr>
          <w:rFonts w:ascii="Verdana" w:hAnsi="Verdana"/>
          <w:i/>
          <w:sz w:val="20"/>
          <w:lang w:val="pt-BR"/>
        </w:rPr>
        <w:t xml:space="preserve"> da </w:t>
      </w:r>
      <w:r w:rsidR="001A2073" w:rsidRPr="0001639E">
        <w:rPr>
          <w:rFonts w:ascii="Verdana" w:hAnsi="Verdana"/>
          <w:i/>
          <w:sz w:val="20"/>
          <w:lang w:val="pt-BR"/>
        </w:rPr>
        <w:t>Corte</w:t>
      </w:r>
    </w:p>
    <w:p w14:paraId="4AD1AFB3" w14:textId="5CD0A152" w:rsidR="001E60C3" w:rsidRPr="0001639E" w:rsidRDefault="003542AA" w:rsidP="00732C83">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Em</w:t>
      </w:r>
      <w:r w:rsidR="00A973E7" w:rsidRPr="0001639E">
        <w:rPr>
          <w:rFonts w:ascii="Verdana" w:hAnsi="Verdana"/>
          <w:sz w:val="20"/>
          <w:lang w:val="pt-BR"/>
        </w:rPr>
        <w:t xml:space="preserve"> </w:t>
      </w:r>
      <w:r w:rsidRPr="0001639E">
        <w:rPr>
          <w:rFonts w:ascii="Verdana" w:hAnsi="Verdana"/>
          <w:sz w:val="20"/>
          <w:lang w:val="pt-BR"/>
        </w:rPr>
        <w:t xml:space="preserve">atenção à </w:t>
      </w:r>
      <w:r w:rsidR="00A973E7" w:rsidRPr="0001639E">
        <w:rPr>
          <w:rFonts w:ascii="Verdana" w:hAnsi="Verdana"/>
          <w:sz w:val="20"/>
          <w:lang w:val="pt-BR"/>
        </w:rPr>
        <w:t>informa</w:t>
      </w:r>
      <w:r w:rsidR="001A2154" w:rsidRPr="0001639E">
        <w:rPr>
          <w:rFonts w:ascii="Verdana" w:hAnsi="Verdana"/>
          <w:sz w:val="20"/>
          <w:lang w:val="pt-BR"/>
        </w:rPr>
        <w:t xml:space="preserve">ção </w:t>
      </w:r>
      <w:r w:rsidRPr="0001639E">
        <w:rPr>
          <w:rFonts w:ascii="Verdana" w:hAnsi="Verdana"/>
          <w:sz w:val="20"/>
          <w:lang w:val="pt-BR"/>
        </w:rPr>
        <w:t xml:space="preserve">apresentada pelas </w:t>
      </w:r>
      <w:r w:rsidR="00A973E7" w:rsidRPr="0001639E">
        <w:rPr>
          <w:rFonts w:ascii="Verdana" w:hAnsi="Verdana"/>
          <w:sz w:val="20"/>
          <w:lang w:val="pt-BR"/>
        </w:rPr>
        <w:t>partes</w:t>
      </w:r>
      <w:r w:rsidR="00850774" w:rsidRPr="0001639E">
        <w:rPr>
          <w:rFonts w:ascii="Verdana" w:hAnsi="Verdana"/>
          <w:sz w:val="20"/>
          <w:lang w:val="pt-BR"/>
        </w:rPr>
        <w:t xml:space="preserve"> e</w:t>
      </w:r>
      <w:r w:rsidR="00DF69CE" w:rsidRPr="0001639E">
        <w:rPr>
          <w:rFonts w:ascii="Verdana" w:hAnsi="Verdana"/>
          <w:sz w:val="20"/>
          <w:lang w:val="pt-BR"/>
        </w:rPr>
        <w:t xml:space="preserve"> </w:t>
      </w:r>
      <w:r w:rsidRPr="0001639E">
        <w:rPr>
          <w:rFonts w:ascii="Verdana" w:hAnsi="Verdana"/>
          <w:sz w:val="20"/>
          <w:lang w:val="pt-BR"/>
        </w:rPr>
        <w:t>pel</w:t>
      </w:r>
      <w:r w:rsidR="00DF69CE" w:rsidRPr="0001639E">
        <w:rPr>
          <w:rFonts w:ascii="Verdana" w:hAnsi="Verdana"/>
          <w:sz w:val="20"/>
          <w:lang w:val="pt-BR"/>
        </w:rPr>
        <w:t xml:space="preserve">a </w:t>
      </w:r>
      <w:r w:rsidR="00850774" w:rsidRPr="0001639E">
        <w:rPr>
          <w:rFonts w:ascii="Verdana" w:hAnsi="Verdana"/>
          <w:sz w:val="20"/>
          <w:lang w:val="pt-BR"/>
        </w:rPr>
        <w:t>Comissão</w:t>
      </w:r>
      <w:r w:rsidR="00A973E7" w:rsidRPr="0001639E">
        <w:rPr>
          <w:rFonts w:ascii="Verdana" w:hAnsi="Verdana"/>
          <w:sz w:val="20"/>
          <w:lang w:val="pt-BR"/>
        </w:rPr>
        <w:t xml:space="preserve">, </w:t>
      </w:r>
      <w:r w:rsidR="005164D0" w:rsidRPr="0001639E">
        <w:rPr>
          <w:rFonts w:ascii="Verdana" w:hAnsi="Verdana"/>
          <w:sz w:val="20"/>
          <w:lang w:val="pt-BR"/>
        </w:rPr>
        <w:t>este Tribunal constata que</w:t>
      </w:r>
      <w:r w:rsidR="00291716" w:rsidRPr="0001639E">
        <w:rPr>
          <w:rFonts w:ascii="Verdana" w:hAnsi="Verdana"/>
          <w:sz w:val="20"/>
          <w:lang w:val="pt-BR"/>
        </w:rPr>
        <w:t>,</w:t>
      </w:r>
      <w:r w:rsidR="005164D0" w:rsidRPr="0001639E">
        <w:rPr>
          <w:rFonts w:ascii="Verdana" w:hAnsi="Verdana"/>
          <w:sz w:val="20"/>
          <w:lang w:val="pt-BR"/>
        </w:rPr>
        <w:t xml:space="preserve"> </w:t>
      </w:r>
      <w:r w:rsidR="0002614B" w:rsidRPr="0001639E">
        <w:rPr>
          <w:rFonts w:ascii="Verdana" w:hAnsi="Verdana"/>
          <w:sz w:val="20"/>
          <w:lang w:val="pt-BR"/>
        </w:rPr>
        <w:t xml:space="preserve">a </w:t>
      </w:r>
      <w:r w:rsidR="008C3006" w:rsidRPr="0001639E">
        <w:rPr>
          <w:rFonts w:ascii="Verdana" w:hAnsi="Verdana"/>
          <w:sz w:val="20"/>
          <w:lang w:val="pt-BR"/>
        </w:rPr>
        <w:t>raiz</w:t>
      </w:r>
      <w:r w:rsidR="001A2154" w:rsidRPr="0001639E">
        <w:rPr>
          <w:rFonts w:ascii="Verdana" w:hAnsi="Verdana"/>
          <w:sz w:val="20"/>
          <w:lang w:val="pt-BR"/>
        </w:rPr>
        <w:t xml:space="preserve"> da </w:t>
      </w:r>
      <w:r w:rsidR="00297785" w:rsidRPr="0001639E">
        <w:rPr>
          <w:rFonts w:ascii="Verdana" w:hAnsi="Verdana"/>
          <w:sz w:val="20"/>
          <w:lang w:val="pt-BR"/>
        </w:rPr>
        <w:t>decisão</w:t>
      </w:r>
      <w:r w:rsidR="0002614B" w:rsidRPr="0001639E">
        <w:rPr>
          <w:rFonts w:ascii="Verdana" w:hAnsi="Verdana"/>
          <w:sz w:val="20"/>
          <w:lang w:val="pt-BR"/>
        </w:rPr>
        <w:t xml:space="preserve"> judicial </w:t>
      </w:r>
      <w:r w:rsidR="00652A2F" w:rsidRPr="0001639E">
        <w:rPr>
          <w:rFonts w:ascii="Verdana" w:hAnsi="Verdana"/>
          <w:sz w:val="20"/>
          <w:lang w:val="pt-BR"/>
        </w:rPr>
        <w:t xml:space="preserve">de 2012 </w:t>
      </w:r>
      <w:r w:rsidR="001C435B" w:rsidRPr="0001639E">
        <w:rPr>
          <w:rFonts w:ascii="Verdana" w:hAnsi="Verdana"/>
          <w:sz w:val="20"/>
          <w:lang w:val="pt-BR"/>
        </w:rPr>
        <w:t xml:space="preserve">proferida </w:t>
      </w:r>
      <w:r w:rsidR="00226CB3" w:rsidRPr="0001639E">
        <w:rPr>
          <w:rFonts w:ascii="Verdana" w:hAnsi="Verdana"/>
          <w:sz w:val="20"/>
          <w:lang w:val="pt-BR"/>
        </w:rPr>
        <w:t xml:space="preserve">pela </w:t>
      </w:r>
      <w:r w:rsidR="00297785" w:rsidRPr="0001639E">
        <w:rPr>
          <w:rFonts w:ascii="Verdana" w:hAnsi="Verdana"/>
          <w:sz w:val="20"/>
          <w:lang w:val="pt-BR"/>
        </w:rPr>
        <w:t>Primeira</w:t>
      </w:r>
      <w:r w:rsidR="00D4735C" w:rsidRPr="0001639E">
        <w:rPr>
          <w:rFonts w:ascii="Verdana" w:hAnsi="Verdana"/>
          <w:sz w:val="20"/>
          <w:lang w:val="pt-BR"/>
        </w:rPr>
        <w:t xml:space="preserve"> </w:t>
      </w:r>
      <w:r w:rsidR="00297785" w:rsidRPr="0001639E">
        <w:rPr>
          <w:rFonts w:ascii="Verdana" w:hAnsi="Verdana"/>
          <w:sz w:val="20"/>
          <w:lang w:val="pt-BR"/>
        </w:rPr>
        <w:t>Câmara</w:t>
      </w:r>
      <w:r w:rsidR="00D4735C" w:rsidRPr="0001639E">
        <w:rPr>
          <w:rFonts w:ascii="Verdana" w:hAnsi="Verdana"/>
          <w:sz w:val="20"/>
          <w:lang w:val="pt-BR"/>
        </w:rPr>
        <w:t xml:space="preserve"> Criminal</w:t>
      </w:r>
      <w:r w:rsidR="0002614B" w:rsidRPr="0001639E">
        <w:rPr>
          <w:rFonts w:ascii="Verdana" w:hAnsi="Verdana"/>
          <w:sz w:val="20"/>
          <w:lang w:val="pt-BR"/>
        </w:rPr>
        <w:t xml:space="preserve">, </w:t>
      </w:r>
      <w:r w:rsidR="001C435B" w:rsidRPr="0001639E">
        <w:rPr>
          <w:rFonts w:ascii="Verdana" w:hAnsi="Verdana"/>
          <w:sz w:val="20"/>
          <w:lang w:val="pt-BR"/>
        </w:rPr>
        <w:t>através d</w:t>
      </w:r>
      <w:r w:rsidR="00DF69CE" w:rsidRPr="0001639E">
        <w:rPr>
          <w:rFonts w:ascii="Verdana" w:hAnsi="Verdana"/>
          <w:sz w:val="20"/>
          <w:lang w:val="pt-BR"/>
        </w:rPr>
        <w:t xml:space="preserve">a </w:t>
      </w:r>
      <w:r w:rsidR="00226CB3" w:rsidRPr="0001639E">
        <w:rPr>
          <w:rFonts w:ascii="Verdana" w:hAnsi="Verdana"/>
          <w:sz w:val="20"/>
          <w:lang w:val="pt-BR"/>
        </w:rPr>
        <w:t xml:space="preserve">qual </w:t>
      </w:r>
      <w:r w:rsidR="001C435B" w:rsidRPr="0001639E">
        <w:rPr>
          <w:rFonts w:ascii="Verdana" w:hAnsi="Verdana"/>
          <w:sz w:val="20"/>
          <w:lang w:val="pt-BR"/>
        </w:rPr>
        <w:t xml:space="preserve">deu lugar </w:t>
      </w:r>
      <w:r w:rsidR="0002614B" w:rsidRPr="0001639E">
        <w:rPr>
          <w:rFonts w:ascii="Verdana" w:hAnsi="Verdana"/>
          <w:sz w:val="20"/>
          <w:lang w:val="pt-BR"/>
        </w:rPr>
        <w:t xml:space="preserve">parcialmente </w:t>
      </w:r>
      <w:r w:rsidR="001C435B" w:rsidRPr="0001639E">
        <w:rPr>
          <w:rFonts w:ascii="Verdana" w:hAnsi="Verdana"/>
          <w:sz w:val="20"/>
          <w:lang w:val="pt-BR"/>
        </w:rPr>
        <w:t>ao</w:t>
      </w:r>
      <w:r w:rsidR="0002614B" w:rsidRPr="0001639E">
        <w:rPr>
          <w:rFonts w:ascii="Verdana" w:hAnsi="Verdana"/>
          <w:sz w:val="20"/>
          <w:lang w:val="pt-BR"/>
        </w:rPr>
        <w:t xml:space="preserve"> recurso de apela</w:t>
      </w:r>
      <w:r w:rsidR="001A2154" w:rsidRPr="0001639E">
        <w:rPr>
          <w:rFonts w:ascii="Verdana" w:hAnsi="Verdana"/>
          <w:sz w:val="20"/>
          <w:lang w:val="pt-BR"/>
        </w:rPr>
        <w:t xml:space="preserve">ção </w:t>
      </w:r>
      <w:r w:rsidR="0002614B" w:rsidRPr="0001639E">
        <w:rPr>
          <w:rFonts w:ascii="Verdana" w:hAnsi="Verdana"/>
          <w:sz w:val="20"/>
          <w:lang w:val="pt-BR"/>
        </w:rPr>
        <w:t>interp</w:t>
      </w:r>
      <w:r w:rsidR="001C435B" w:rsidRPr="0001639E">
        <w:rPr>
          <w:rFonts w:ascii="Verdana" w:hAnsi="Verdana"/>
          <w:sz w:val="20"/>
          <w:lang w:val="pt-BR"/>
        </w:rPr>
        <w:t>o</w:t>
      </w:r>
      <w:r w:rsidR="0002614B" w:rsidRPr="0001639E">
        <w:rPr>
          <w:rFonts w:ascii="Verdana" w:hAnsi="Verdana"/>
          <w:sz w:val="20"/>
          <w:lang w:val="pt-BR"/>
        </w:rPr>
        <w:t>sto contra</w:t>
      </w:r>
      <w:r w:rsidR="00DF69CE" w:rsidRPr="0001639E">
        <w:rPr>
          <w:rFonts w:ascii="Verdana" w:hAnsi="Verdana"/>
          <w:sz w:val="20"/>
          <w:lang w:val="pt-BR"/>
        </w:rPr>
        <w:t xml:space="preserve"> a </w:t>
      </w:r>
      <w:r w:rsidR="00297785" w:rsidRPr="0001639E">
        <w:rPr>
          <w:rFonts w:ascii="Verdana" w:hAnsi="Verdana"/>
          <w:sz w:val="20"/>
          <w:lang w:val="pt-BR"/>
        </w:rPr>
        <w:t>decisão</w:t>
      </w:r>
      <w:r w:rsidR="00D4735C" w:rsidRPr="0001639E">
        <w:rPr>
          <w:rFonts w:ascii="Verdana" w:hAnsi="Verdana"/>
          <w:sz w:val="20"/>
          <w:lang w:val="pt-BR"/>
        </w:rPr>
        <w:t xml:space="preserve"> </w:t>
      </w:r>
      <w:r w:rsidR="001C435B" w:rsidRPr="0001639E">
        <w:rPr>
          <w:rFonts w:ascii="Verdana" w:hAnsi="Verdana"/>
          <w:sz w:val="20"/>
          <w:lang w:val="pt-BR"/>
        </w:rPr>
        <w:t>condenatória</w:t>
      </w:r>
      <w:r w:rsidR="00B0395D" w:rsidRPr="0001639E">
        <w:rPr>
          <w:rFonts w:ascii="Verdana" w:hAnsi="Verdana"/>
          <w:sz w:val="20"/>
          <w:lang w:val="pt-BR"/>
        </w:rPr>
        <w:t xml:space="preserve"> </w:t>
      </w:r>
      <w:r w:rsidR="00D4735C" w:rsidRPr="0001639E">
        <w:rPr>
          <w:rFonts w:ascii="Verdana" w:hAnsi="Verdana"/>
          <w:sz w:val="20"/>
          <w:lang w:val="pt-BR"/>
        </w:rPr>
        <w:t xml:space="preserve">de </w:t>
      </w:r>
      <w:r w:rsidR="00297785" w:rsidRPr="0001639E">
        <w:rPr>
          <w:rFonts w:ascii="Verdana" w:hAnsi="Verdana"/>
          <w:sz w:val="20"/>
          <w:lang w:val="pt-BR"/>
        </w:rPr>
        <w:t>primeira</w:t>
      </w:r>
      <w:r w:rsidR="00B0395D" w:rsidRPr="0001639E">
        <w:rPr>
          <w:rFonts w:ascii="Verdana" w:hAnsi="Verdana"/>
          <w:sz w:val="20"/>
          <w:lang w:val="pt-BR"/>
        </w:rPr>
        <w:t xml:space="preserve"> </w:t>
      </w:r>
      <w:r w:rsidR="00297785" w:rsidRPr="0001639E">
        <w:rPr>
          <w:rFonts w:ascii="Verdana" w:hAnsi="Verdana"/>
          <w:sz w:val="20"/>
          <w:lang w:val="pt-BR"/>
        </w:rPr>
        <w:t>instância</w:t>
      </w:r>
      <w:r w:rsidR="00B0395D" w:rsidRPr="0001639E">
        <w:rPr>
          <w:rFonts w:ascii="Verdana" w:hAnsi="Verdana"/>
          <w:sz w:val="20"/>
          <w:lang w:val="pt-BR"/>
        </w:rPr>
        <w:t xml:space="preserve"> </w:t>
      </w:r>
      <w:r w:rsidR="001C435B" w:rsidRPr="0001639E">
        <w:rPr>
          <w:rFonts w:ascii="Verdana" w:hAnsi="Verdana"/>
          <w:sz w:val="20"/>
          <w:lang w:val="pt-BR"/>
        </w:rPr>
        <w:t xml:space="preserve">proferida </w:t>
      </w:r>
      <w:r w:rsidR="00407F54" w:rsidRPr="0001639E">
        <w:rPr>
          <w:rFonts w:ascii="Verdana" w:hAnsi="Verdana"/>
          <w:sz w:val="20"/>
          <w:lang w:val="pt-BR"/>
        </w:rPr>
        <w:t xml:space="preserve">em </w:t>
      </w:r>
      <w:r w:rsidR="00B0395D" w:rsidRPr="0001639E">
        <w:rPr>
          <w:rFonts w:ascii="Verdana" w:hAnsi="Verdana"/>
          <w:sz w:val="20"/>
          <w:lang w:val="pt-BR"/>
        </w:rPr>
        <w:t>2009</w:t>
      </w:r>
      <w:r w:rsidR="00094079" w:rsidRPr="0001639E">
        <w:rPr>
          <w:rFonts w:ascii="Verdana" w:hAnsi="Verdana"/>
          <w:sz w:val="20"/>
          <w:lang w:val="pt-BR"/>
        </w:rPr>
        <w:t>,</w:t>
      </w:r>
      <w:r w:rsidR="0002614B" w:rsidRPr="0001639E">
        <w:rPr>
          <w:rFonts w:ascii="Verdana" w:hAnsi="Verdana"/>
          <w:sz w:val="20"/>
          <w:lang w:val="pt-BR"/>
        </w:rPr>
        <w:t xml:space="preserve"> </w:t>
      </w:r>
      <w:r w:rsidR="001C435B" w:rsidRPr="0001639E">
        <w:rPr>
          <w:rFonts w:ascii="Verdana" w:hAnsi="Verdana"/>
          <w:sz w:val="20"/>
          <w:lang w:val="pt-BR"/>
        </w:rPr>
        <w:t xml:space="preserve">os fatos foram </w:t>
      </w:r>
      <w:r w:rsidR="00F47296">
        <w:rPr>
          <w:rFonts w:ascii="Verdana" w:hAnsi="Verdana"/>
          <w:sz w:val="20"/>
          <w:lang w:val="pt-BR"/>
        </w:rPr>
        <w:t>requalificados</w:t>
      </w:r>
      <w:r w:rsidR="00094079" w:rsidRPr="0001639E">
        <w:rPr>
          <w:rFonts w:ascii="Verdana" w:hAnsi="Verdana"/>
          <w:sz w:val="20"/>
          <w:lang w:val="pt-BR"/>
        </w:rPr>
        <w:t xml:space="preserve">, originalmente </w:t>
      </w:r>
      <w:r w:rsidR="001C435B" w:rsidRPr="0001639E">
        <w:rPr>
          <w:rFonts w:ascii="Verdana" w:hAnsi="Verdana"/>
          <w:sz w:val="20"/>
          <w:lang w:val="pt-BR"/>
        </w:rPr>
        <w:t xml:space="preserve">considerados </w:t>
      </w:r>
      <w:r w:rsidR="00B0395D" w:rsidRPr="0001639E">
        <w:rPr>
          <w:rFonts w:ascii="Verdana" w:hAnsi="Verdana"/>
          <w:sz w:val="20"/>
          <w:lang w:val="pt-BR"/>
        </w:rPr>
        <w:t>como “</w:t>
      </w:r>
      <w:r w:rsidR="0022766A" w:rsidRPr="0001639E">
        <w:rPr>
          <w:rFonts w:ascii="Verdana" w:hAnsi="Verdana"/>
          <w:sz w:val="20"/>
          <w:lang w:val="pt-BR"/>
        </w:rPr>
        <w:t>maus-tratos</w:t>
      </w:r>
      <w:r w:rsidR="00B0395D" w:rsidRPr="0001639E">
        <w:rPr>
          <w:rFonts w:ascii="Verdana" w:hAnsi="Verdana"/>
          <w:sz w:val="20"/>
          <w:lang w:val="pt-BR"/>
        </w:rPr>
        <w:t xml:space="preserve"> </w:t>
      </w:r>
      <w:r w:rsidR="001C435B" w:rsidRPr="0001639E">
        <w:rPr>
          <w:rFonts w:ascii="Verdana" w:hAnsi="Verdana"/>
          <w:sz w:val="20"/>
          <w:lang w:val="pt-BR"/>
        </w:rPr>
        <w:t xml:space="preserve">seguido </w:t>
      </w:r>
      <w:r w:rsidR="00B0395D" w:rsidRPr="0001639E">
        <w:rPr>
          <w:rFonts w:ascii="Verdana" w:hAnsi="Verdana"/>
          <w:sz w:val="20"/>
          <w:lang w:val="pt-BR"/>
        </w:rPr>
        <w:t xml:space="preserve">de </w:t>
      </w:r>
      <w:r w:rsidR="00226CB3" w:rsidRPr="0001639E">
        <w:rPr>
          <w:rFonts w:ascii="Verdana" w:hAnsi="Verdana"/>
          <w:sz w:val="20"/>
          <w:lang w:val="pt-BR"/>
        </w:rPr>
        <w:t>morte</w:t>
      </w:r>
      <w:r w:rsidR="00094079" w:rsidRPr="0001639E">
        <w:rPr>
          <w:rFonts w:ascii="Verdana" w:hAnsi="Verdana"/>
          <w:sz w:val="20"/>
          <w:lang w:val="pt-BR"/>
        </w:rPr>
        <w:t>”</w:t>
      </w:r>
      <w:r w:rsidR="00291716" w:rsidRPr="0001639E">
        <w:rPr>
          <w:rFonts w:ascii="Verdana" w:hAnsi="Verdana"/>
          <w:sz w:val="20"/>
          <w:lang w:val="pt-BR"/>
        </w:rPr>
        <w:t>,</w:t>
      </w:r>
      <w:r w:rsidR="00094079" w:rsidRPr="0001639E">
        <w:rPr>
          <w:rFonts w:ascii="Verdana" w:hAnsi="Verdana"/>
          <w:sz w:val="20"/>
          <w:lang w:val="pt-BR"/>
        </w:rPr>
        <w:t xml:space="preserve"> por su</w:t>
      </w:r>
      <w:r w:rsidR="001C435B" w:rsidRPr="0001639E">
        <w:rPr>
          <w:rFonts w:ascii="Verdana" w:hAnsi="Verdana"/>
          <w:sz w:val="20"/>
          <w:lang w:val="pt-BR"/>
        </w:rPr>
        <w:t>a</w:t>
      </w:r>
      <w:r w:rsidR="00094079" w:rsidRPr="0001639E">
        <w:rPr>
          <w:rFonts w:ascii="Verdana" w:hAnsi="Verdana"/>
          <w:sz w:val="20"/>
          <w:lang w:val="pt-BR"/>
        </w:rPr>
        <w:t xml:space="preserve"> forma </w:t>
      </w:r>
      <w:r w:rsidR="00540B51" w:rsidRPr="0001639E">
        <w:rPr>
          <w:rFonts w:ascii="Verdana" w:hAnsi="Verdana"/>
          <w:sz w:val="20"/>
          <w:lang w:val="pt-BR"/>
        </w:rPr>
        <w:t xml:space="preserve">simples </w:t>
      </w:r>
      <w:r w:rsidR="00323C84" w:rsidRPr="0001639E">
        <w:rPr>
          <w:rFonts w:ascii="Verdana" w:hAnsi="Verdana"/>
          <w:sz w:val="20"/>
          <w:lang w:val="pt-BR"/>
        </w:rPr>
        <w:t>de “</w:t>
      </w:r>
      <w:r w:rsidR="0022766A" w:rsidRPr="0001639E">
        <w:rPr>
          <w:rFonts w:ascii="Verdana" w:hAnsi="Verdana"/>
          <w:sz w:val="20"/>
          <w:lang w:val="pt-BR"/>
        </w:rPr>
        <w:t>maus-tratos</w:t>
      </w:r>
      <w:r w:rsidR="00323C84" w:rsidRPr="0001639E">
        <w:rPr>
          <w:rFonts w:ascii="Verdana" w:hAnsi="Verdana"/>
          <w:sz w:val="20"/>
          <w:lang w:val="pt-BR"/>
        </w:rPr>
        <w:t xml:space="preserve">”. </w:t>
      </w:r>
      <w:r w:rsidR="001C435B" w:rsidRPr="0001639E">
        <w:rPr>
          <w:rFonts w:ascii="Verdana" w:hAnsi="Verdana"/>
          <w:sz w:val="20"/>
          <w:lang w:val="pt-BR"/>
        </w:rPr>
        <w:t xml:space="preserve">O anterior levou a que tenha sido decretada de ofício </w:t>
      </w:r>
      <w:r w:rsidR="00DF69CE" w:rsidRPr="0001639E">
        <w:rPr>
          <w:rFonts w:ascii="Verdana" w:hAnsi="Verdana"/>
          <w:sz w:val="20"/>
          <w:lang w:val="pt-BR"/>
        </w:rPr>
        <w:t xml:space="preserve">a </w:t>
      </w:r>
      <w:r w:rsidR="00094079" w:rsidRPr="0001639E">
        <w:rPr>
          <w:rFonts w:ascii="Verdana" w:hAnsi="Verdana"/>
          <w:sz w:val="20"/>
          <w:lang w:val="pt-BR"/>
        </w:rPr>
        <w:t>pre</w:t>
      </w:r>
      <w:r w:rsidR="001C435B" w:rsidRPr="0001639E">
        <w:rPr>
          <w:rFonts w:ascii="Verdana" w:hAnsi="Verdana"/>
          <w:sz w:val="20"/>
          <w:lang w:val="pt-BR"/>
        </w:rPr>
        <w:t>s</w:t>
      </w:r>
      <w:r w:rsidR="00094079" w:rsidRPr="0001639E">
        <w:rPr>
          <w:rFonts w:ascii="Verdana" w:hAnsi="Verdana"/>
          <w:sz w:val="20"/>
          <w:lang w:val="pt-BR"/>
        </w:rPr>
        <w:t>cri</w:t>
      </w:r>
      <w:r w:rsidR="001A2154" w:rsidRPr="0001639E">
        <w:rPr>
          <w:rFonts w:ascii="Verdana" w:hAnsi="Verdana"/>
          <w:sz w:val="20"/>
          <w:lang w:val="pt-BR"/>
        </w:rPr>
        <w:t xml:space="preserve">ção </w:t>
      </w:r>
      <w:r w:rsidR="00094079" w:rsidRPr="0001639E">
        <w:rPr>
          <w:rFonts w:ascii="Verdana" w:hAnsi="Verdana"/>
          <w:sz w:val="20"/>
          <w:lang w:val="pt-BR"/>
        </w:rPr>
        <w:t>“e</w:t>
      </w:r>
      <w:r w:rsidR="001C435B" w:rsidRPr="0001639E">
        <w:rPr>
          <w:rFonts w:ascii="Verdana" w:hAnsi="Verdana"/>
          <w:sz w:val="20"/>
          <w:lang w:val="pt-BR"/>
        </w:rPr>
        <w:t>m</w:t>
      </w:r>
      <w:r w:rsidR="00094079" w:rsidRPr="0001639E">
        <w:rPr>
          <w:rFonts w:ascii="Verdana" w:hAnsi="Verdana"/>
          <w:sz w:val="20"/>
          <w:lang w:val="pt-BR"/>
        </w:rPr>
        <w:t xml:space="preserve"> abstrato”</w:t>
      </w:r>
      <w:r w:rsidR="001A2154" w:rsidRPr="0001639E">
        <w:rPr>
          <w:rFonts w:ascii="Verdana" w:hAnsi="Verdana"/>
          <w:sz w:val="20"/>
          <w:lang w:val="pt-BR"/>
        </w:rPr>
        <w:t xml:space="preserve"> da </w:t>
      </w:r>
      <w:r w:rsidR="005F320B" w:rsidRPr="0001639E">
        <w:rPr>
          <w:rFonts w:ascii="Verdana" w:hAnsi="Verdana"/>
          <w:sz w:val="20"/>
          <w:lang w:val="pt-BR"/>
        </w:rPr>
        <w:t>ação</w:t>
      </w:r>
      <w:r w:rsidR="001A2154" w:rsidRPr="0001639E">
        <w:rPr>
          <w:rFonts w:ascii="Verdana" w:hAnsi="Verdana"/>
          <w:sz w:val="20"/>
          <w:lang w:val="pt-BR"/>
        </w:rPr>
        <w:t xml:space="preserve"> </w:t>
      </w:r>
      <w:r w:rsidR="000E1E3C" w:rsidRPr="0001639E">
        <w:rPr>
          <w:rFonts w:ascii="Verdana" w:hAnsi="Verdana"/>
          <w:sz w:val="20"/>
          <w:lang w:val="pt-BR"/>
        </w:rPr>
        <w:t>penal</w:t>
      </w:r>
      <w:r w:rsidR="00850774" w:rsidRPr="0001639E">
        <w:rPr>
          <w:rFonts w:ascii="Verdana" w:hAnsi="Verdana"/>
          <w:sz w:val="20"/>
          <w:lang w:val="pt-BR"/>
        </w:rPr>
        <w:t xml:space="preserve"> e </w:t>
      </w:r>
      <w:r w:rsidR="001C435B" w:rsidRPr="0001639E">
        <w:rPr>
          <w:rFonts w:ascii="Verdana" w:hAnsi="Verdana"/>
          <w:sz w:val="20"/>
          <w:lang w:val="pt-BR"/>
        </w:rPr>
        <w:t>o arquivamento da causa</w:t>
      </w:r>
      <w:r w:rsidR="00407F54" w:rsidRPr="0001639E">
        <w:rPr>
          <w:rFonts w:ascii="Verdana" w:hAnsi="Verdana"/>
          <w:sz w:val="20"/>
          <w:lang w:val="pt-BR"/>
        </w:rPr>
        <w:t xml:space="preserve"> em </w:t>
      </w:r>
      <w:r w:rsidR="001A2154" w:rsidRPr="0001639E">
        <w:rPr>
          <w:rFonts w:ascii="Verdana" w:hAnsi="Verdana"/>
          <w:sz w:val="20"/>
          <w:lang w:val="pt-BR"/>
        </w:rPr>
        <w:t>junho</w:t>
      </w:r>
      <w:r w:rsidR="00094079" w:rsidRPr="0001639E">
        <w:rPr>
          <w:rFonts w:ascii="Verdana" w:hAnsi="Verdana"/>
          <w:sz w:val="20"/>
          <w:lang w:val="pt-BR"/>
        </w:rPr>
        <w:t xml:space="preserve"> de 2013. A</w:t>
      </w:r>
      <w:r w:rsidR="001C435B" w:rsidRPr="0001639E">
        <w:rPr>
          <w:rFonts w:ascii="Verdana" w:hAnsi="Verdana"/>
          <w:sz w:val="20"/>
          <w:lang w:val="pt-BR"/>
        </w:rPr>
        <w:t xml:space="preserve"> este </w:t>
      </w:r>
      <w:r w:rsidR="00D2322B" w:rsidRPr="0001639E">
        <w:rPr>
          <w:rFonts w:ascii="Verdana" w:hAnsi="Verdana"/>
          <w:sz w:val="20"/>
          <w:lang w:val="pt-BR"/>
        </w:rPr>
        <w:t>respeito</w:t>
      </w:r>
      <w:r w:rsidR="00094079" w:rsidRPr="0001639E">
        <w:rPr>
          <w:rFonts w:ascii="Verdana" w:hAnsi="Verdana"/>
          <w:sz w:val="20"/>
          <w:lang w:val="pt-BR"/>
        </w:rPr>
        <w:t>,</w:t>
      </w:r>
      <w:r w:rsidR="00DF69CE" w:rsidRPr="0001639E">
        <w:rPr>
          <w:rFonts w:ascii="Verdana" w:hAnsi="Verdana"/>
          <w:sz w:val="20"/>
          <w:lang w:val="pt-BR"/>
        </w:rPr>
        <w:t xml:space="preserve"> a </w:t>
      </w:r>
      <w:r w:rsidR="00E41F51" w:rsidRPr="0001639E">
        <w:rPr>
          <w:rFonts w:ascii="Verdana" w:hAnsi="Verdana"/>
          <w:sz w:val="20"/>
          <w:lang w:val="pt-BR"/>
        </w:rPr>
        <w:t xml:space="preserve">principal </w:t>
      </w:r>
      <w:r w:rsidR="001C435B" w:rsidRPr="0001639E">
        <w:rPr>
          <w:rFonts w:ascii="Verdana" w:hAnsi="Verdana"/>
          <w:sz w:val="20"/>
          <w:lang w:val="pt-BR"/>
        </w:rPr>
        <w:t xml:space="preserve">controvérsia </w:t>
      </w:r>
      <w:r w:rsidR="00E41F51" w:rsidRPr="0001639E">
        <w:rPr>
          <w:rFonts w:ascii="Verdana" w:hAnsi="Verdana"/>
          <w:sz w:val="20"/>
          <w:lang w:val="pt-BR"/>
        </w:rPr>
        <w:t>entre as partes reside</w:t>
      </w:r>
      <w:r w:rsidR="00540B51" w:rsidRPr="0001639E">
        <w:rPr>
          <w:rFonts w:ascii="Verdana" w:hAnsi="Verdana"/>
          <w:sz w:val="20"/>
          <w:lang w:val="pt-BR"/>
        </w:rPr>
        <w:t xml:space="preserve"> na </w:t>
      </w:r>
      <w:r w:rsidR="001C435B" w:rsidRPr="0001639E">
        <w:rPr>
          <w:rFonts w:ascii="Verdana" w:hAnsi="Verdana"/>
          <w:sz w:val="20"/>
          <w:lang w:val="pt-BR"/>
        </w:rPr>
        <w:t xml:space="preserve">procedência </w:t>
      </w:r>
      <w:r w:rsidR="001A2154" w:rsidRPr="0001639E">
        <w:rPr>
          <w:rFonts w:ascii="Verdana" w:hAnsi="Verdana"/>
          <w:sz w:val="20"/>
          <w:lang w:val="pt-BR"/>
        </w:rPr>
        <w:t xml:space="preserve">da </w:t>
      </w:r>
      <w:r w:rsidR="00094079" w:rsidRPr="0001639E">
        <w:rPr>
          <w:rFonts w:ascii="Verdana" w:hAnsi="Verdana"/>
          <w:sz w:val="20"/>
          <w:lang w:val="pt-BR"/>
        </w:rPr>
        <w:t>aplica</w:t>
      </w:r>
      <w:r w:rsidR="001A2154" w:rsidRPr="0001639E">
        <w:rPr>
          <w:rFonts w:ascii="Verdana" w:hAnsi="Verdana"/>
          <w:sz w:val="20"/>
          <w:lang w:val="pt-BR"/>
        </w:rPr>
        <w:t>ção</w:t>
      </w:r>
      <w:r w:rsidR="002C09D4" w:rsidRPr="0001639E">
        <w:rPr>
          <w:rFonts w:ascii="Verdana" w:hAnsi="Verdana"/>
          <w:sz w:val="20"/>
          <w:lang w:val="pt-BR"/>
        </w:rPr>
        <w:t xml:space="preserve"> do </w:t>
      </w:r>
      <w:r w:rsidR="00094079" w:rsidRPr="0001639E">
        <w:rPr>
          <w:rFonts w:ascii="Verdana" w:hAnsi="Verdana"/>
          <w:sz w:val="20"/>
          <w:lang w:val="pt-BR"/>
        </w:rPr>
        <w:t>instituto</w:t>
      </w:r>
      <w:r w:rsidR="001A2154" w:rsidRPr="0001639E">
        <w:rPr>
          <w:rFonts w:ascii="Verdana" w:hAnsi="Verdana"/>
          <w:sz w:val="20"/>
          <w:lang w:val="pt-BR"/>
        </w:rPr>
        <w:t xml:space="preserve"> da </w:t>
      </w:r>
      <w:r w:rsidR="005F320B" w:rsidRPr="0001639E">
        <w:rPr>
          <w:rFonts w:ascii="Verdana" w:hAnsi="Verdana"/>
          <w:sz w:val="20"/>
          <w:lang w:val="pt-BR"/>
        </w:rPr>
        <w:t>prescri</w:t>
      </w:r>
      <w:r w:rsidR="001A2154" w:rsidRPr="0001639E">
        <w:rPr>
          <w:rFonts w:ascii="Verdana" w:hAnsi="Verdana"/>
          <w:sz w:val="20"/>
          <w:lang w:val="pt-BR"/>
        </w:rPr>
        <w:t xml:space="preserve">ção </w:t>
      </w:r>
      <w:r w:rsidR="00094079" w:rsidRPr="0001639E">
        <w:rPr>
          <w:rFonts w:ascii="Verdana" w:hAnsi="Verdana"/>
          <w:sz w:val="20"/>
          <w:lang w:val="pt-BR"/>
        </w:rPr>
        <w:t>penal a</w:t>
      </w:r>
      <w:r w:rsidR="001C435B" w:rsidRPr="0001639E">
        <w:rPr>
          <w:rFonts w:ascii="Verdana" w:hAnsi="Verdana"/>
          <w:sz w:val="20"/>
          <w:lang w:val="pt-BR"/>
        </w:rPr>
        <w:t>o</w:t>
      </w:r>
      <w:r w:rsidR="00094079" w:rsidRPr="0001639E">
        <w:rPr>
          <w:rFonts w:ascii="Verdana" w:hAnsi="Verdana"/>
          <w:sz w:val="20"/>
          <w:lang w:val="pt-BR"/>
        </w:rPr>
        <w:t xml:space="preserve"> presente caso. </w:t>
      </w:r>
    </w:p>
    <w:p w14:paraId="6D0338F8" w14:textId="77777777" w:rsidR="001E60C3" w:rsidRPr="0001639E" w:rsidRDefault="001E60C3" w:rsidP="00732C83">
      <w:pPr>
        <w:pStyle w:val="ColorfulList-Accent11"/>
        <w:spacing w:before="120" w:after="120"/>
        <w:ind w:left="0"/>
        <w:jc w:val="both"/>
        <w:rPr>
          <w:rFonts w:ascii="Verdana" w:hAnsi="Verdana"/>
          <w:color w:val="000000" w:themeColor="text1"/>
          <w:sz w:val="20"/>
          <w:lang w:val="pt-BR"/>
        </w:rPr>
      </w:pPr>
    </w:p>
    <w:p w14:paraId="0A495225" w14:textId="634CE740" w:rsidR="00CE601F" w:rsidRPr="0001639E" w:rsidRDefault="003A3F4B" w:rsidP="003A3F4B">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Tal como est</w:t>
      </w:r>
      <w:r w:rsidR="00CE601F" w:rsidRPr="0001639E">
        <w:rPr>
          <w:rFonts w:ascii="Verdana" w:hAnsi="Verdana"/>
          <w:sz w:val="20"/>
          <w:lang w:val="pt-BR"/>
        </w:rPr>
        <w:t>a Corte</w:t>
      </w:r>
      <w:r w:rsidR="00407F54" w:rsidRPr="0001639E">
        <w:rPr>
          <w:rFonts w:ascii="Verdana" w:hAnsi="Verdana"/>
          <w:sz w:val="20"/>
          <w:lang w:val="pt-BR"/>
        </w:rPr>
        <w:t xml:space="preserve"> </w:t>
      </w:r>
      <w:r w:rsidR="000E5D87" w:rsidRPr="0001639E">
        <w:rPr>
          <w:rFonts w:ascii="Verdana" w:hAnsi="Verdana"/>
          <w:sz w:val="20"/>
          <w:lang w:val="pt-BR"/>
        </w:rPr>
        <w:t xml:space="preserve">afirmou </w:t>
      </w:r>
      <w:r w:rsidR="00407F54" w:rsidRPr="0001639E">
        <w:rPr>
          <w:rFonts w:ascii="Verdana" w:hAnsi="Verdana"/>
          <w:sz w:val="20"/>
          <w:lang w:val="pt-BR"/>
        </w:rPr>
        <w:t xml:space="preserve">em </w:t>
      </w:r>
      <w:r w:rsidR="000E5D87" w:rsidRPr="0001639E">
        <w:rPr>
          <w:rFonts w:ascii="Verdana" w:hAnsi="Verdana"/>
          <w:sz w:val="20"/>
          <w:lang w:val="pt-BR"/>
        </w:rPr>
        <w:t xml:space="preserve">ocasiões </w:t>
      </w:r>
      <w:r w:rsidR="00CE601F" w:rsidRPr="0001639E">
        <w:rPr>
          <w:rFonts w:ascii="Verdana" w:hAnsi="Verdana"/>
          <w:sz w:val="20"/>
          <w:lang w:val="pt-BR"/>
        </w:rPr>
        <w:t>anteriores:</w:t>
      </w:r>
    </w:p>
    <w:p w14:paraId="56BC916C" w14:textId="77777777" w:rsidR="00CE601F" w:rsidRPr="0001639E" w:rsidRDefault="00CE601F" w:rsidP="00CE601F">
      <w:pPr>
        <w:pStyle w:val="ColorfulList-Accent11"/>
        <w:spacing w:before="120" w:after="120"/>
        <w:ind w:left="0"/>
        <w:jc w:val="both"/>
        <w:rPr>
          <w:rFonts w:ascii="Verdana" w:hAnsi="Verdana"/>
          <w:sz w:val="20"/>
          <w:lang w:val="pt-BR"/>
        </w:rPr>
      </w:pPr>
    </w:p>
    <w:p w14:paraId="6453D823" w14:textId="36B4A89C" w:rsidR="003A3F4B" w:rsidRPr="0001639E" w:rsidRDefault="000E5D87" w:rsidP="00CE601F">
      <w:pPr>
        <w:pStyle w:val="ColorfulList-Accent11"/>
        <w:spacing w:before="120" w:after="120"/>
        <w:jc w:val="both"/>
        <w:rPr>
          <w:rFonts w:ascii="Verdana" w:hAnsi="Verdana"/>
          <w:sz w:val="18"/>
          <w:lang w:val="pt-BR"/>
        </w:rPr>
      </w:pPr>
      <w:r w:rsidRPr="0001639E">
        <w:rPr>
          <w:rFonts w:ascii="Verdana" w:hAnsi="Verdana"/>
          <w:sz w:val="18"/>
          <w:lang w:val="pt-BR"/>
        </w:rPr>
        <w:t xml:space="preserve">A </w:t>
      </w:r>
      <w:r w:rsidR="008C3006" w:rsidRPr="0001639E">
        <w:rPr>
          <w:rFonts w:ascii="Verdana" w:hAnsi="Verdana"/>
          <w:sz w:val="18"/>
          <w:lang w:val="pt-BR"/>
        </w:rPr>
        <w:t>prescriç</w:t>
      </w:r>
      <w:r w:rsidR="008C3006" w:rsidRPr="0001639E">
        <w:rPr>
          <w:rFonts w:ascii="Arial" w:hAnsi="Arial" w:cs="Arial"/>
          <w:sz w:val="18"/>
          <w:lang w:val="pt-BR"/>
        </w:rPr>
        <w:t>ã</w:t>
      </w:r>
      <w:r w:rsidR="008C3006" w:rsidRPr="0001639E">
        <w:rPr>
          <w:rFonts w:ascii="Verdana" w:hAnsi="Verdana"/>
          <w:sz w:val="18"/>
          <w:lang w:val="pt-BR"/>
        </w:rPr>
        <w:t>o</w:t>
      </w:r>
      <w:r w:rsidRPr="0001639E">
        <w:rPr>
          <w:rFonts w:ascii="Verdana" w:hAnsi="Verdana"/>
          <w:sz w:val="18"/>
          <w:lang w:val="pt-BR"/>
        </w:rPr>
        <w:t xml:space="preserve"> em </w:t>
      </w:r>
      <w:r w:rsidR="008C3006" w:rsidRPr="0001639E">
        <w:rPr>
          <w:rFonts w:ascii="Verdana" w:hAnsi="Verdana"/>
          <w:sz w:val="18"/>
          <w:lang w:val="pt-BR"/>
        </w:rPr>
        <w:t>matéria</w:t>
      </w:r>
      <w:r w:rsidRPr="0001639E">
        <w:rPr>
          <w:rFonts w:ascii="Verdana" w:hAnsi="Verdana"/>
          <w:sz w:val="18"/>
          <w:lang w:val="pt-BR"/>
        </w:rPr>
        <w:t xml:space="preserve"> penal determina a </w:t>
      </w:r>
      <w:r w:rsidR="008C3006" w:rsidRPr="0001639E">
        <w:rPr>
          <w:rFonts w:ascii="Verdana" w:hAnsi="Verdana"/>
          <w:sz w:val="18"/>
          <w:lang w:val="pt-BR"/>
        </w:rPr>
        <w:t>extinç</w:t>
      </w:r>
      <w:r w:rsidR="008C3006" w:rsidRPr="0001639E">
        <w:rPr>
          <w:rFonts w:ascii="Arial" w:hAnsi="Arial" w:cs="Arial"/>
          <w:sz w:val="18"/>
          <w:lang w:val="pt-BR"/>
        </w:rPr>
        <w:t>ã</w:t>
      </w:r>
      <w:r w:rsidR="008C3006" w:rsidRPr="0001639E">
        <w:rPr>
          <w:rFonts w:ascii="Verdana" w:hAnsi="Verdana"/>
          <w:sz w:val="18"/>
          <w:lang w:val="pt-BR"/>
        </w:rPr>
        <w:t>o</w:t>
      </w:r>
      <w:r w:rsidRPr="0001639E">
        <w:rPr>
          <w:rFonts w:ascii="Verdana" w:hAnsi="Verdana"/>
          <w:sz w:val="18"/>
          <w:lang w:val="pt-BR"/>
        </w:rPr>
        <w:t xml:space="preserve"> da </w:t>
      </w:r>
      <w:r w:rsidR="008C3006" w:rsidRPr="0001639E">
        <w:rPr>
          <w:rFonts w:ascii="Verdana" w:hAnsi="Verdana"/>
          <w:sz w:val="18"/>
          <w:lang w:val="pt-BR"/>
        </w:rPr>
        <w:t>pretensão</w:t>
      </w:r>
      <w:r w:rsidRPr="0001639E">
        <w:rPr>
          <w:rFonts w:ascii="Verdana" w:hAnsi="Verdana"/>
          <w:sz w:val="18"/>
          <w:lang w:val="pt-BR"/>
        </w:rPr>
        <w:t xml:space="preserve"> punitiva pelo transcurso do tempo e, em geral, limita o poder punitivo do Estado para perseguir a conduta </w:t>
      </w:r>
      <w:r w:rsidR="008C3006" w:rsidRPr="0001639E">
        <w:rPr>
          <w:rFonts w:ascii="Verdana" w:hAnsi="Verdana"/>
          <w:sz w:val="18"/>
          <w:lang w:val="pt-BR"/>
        </w:rPr>
        <w:t>ilícita</w:t>
      </w:r>
      <w:r w:rsidRPr="0001639E">
        <w:rPr>
          <w:rFonts w:ascii="Verdana" w:hAnsi="Verdana"/>
          <w:sz w:val="18"/>
          <w:lang w:val="pt-BR"/>
        </w:rPr>
        <w:t xml:space="preserve"> e punir seus autores. Trata-se de uma garantia que deve ser observada devidamente pelo julgador para todo acusado de um delito. Sem </w:t>
      </w:r>
      <w:r w:rsidR="008C3006" w:rsidRPr="0001639E">
        <w:rPr>
          <w:rFonts w:ascii="Verdana" w:hAnsi="Verdana"/>
          <w:sz w:val="18"/>
          <w:lang w:val="pt-BR"/>
        </w:rPr>
        <w:t>prejuízo</w:t>
      </w:r>
      <w:r w:rsidRPr="0001639E">
        <w:rPr>
          <w:rFonts w:ascii="Verdana" w:hAnsi="Verdana"/>
          <w:sz w:val="18"/>
          <w:lang w:val="pt-BR"/>
        </w:rPr>
        <w:t xml:space="preserve"> do exposto, excepcionalmente, a </w:t>
      </w:r>
      <w:r w:rsidR="008C3006" w:rsidRPr="0001639E">
        <w:rPr>
          <w:rFonts w:ascii="Verdana" w:hAnsi="Verdana"/>
          <w:sz w:val="18"/>
          <w:lang w:val="pt-BR"/>
        </w:rPr>
        <w:t>prescriç</w:t>
      </w:r>
      <w:r w:rsidR="008C3006" w:rsidRPr="0001639E">
        <w:rPr>
          <w:rFonts w:ascii="Arial" w:hAnsi="Arial" w:cs="Arial"/>
          <w:sz w:val="18"/>
          <w:lang w:val="pt-BR"/>
        </w:rPr>
        <w:t>ã</w:t>
      </w:r>
      <w:r w:rsidR="008C3006" w:rsidRPr="0001639E">
        <w:rPr>
          <w:rFonts w:ascii="Verdana" w:hAnsi="Verdana"/>
          <w:sz w:val="18"/>
          <w:lang w:val="pt-BR"/>
        </w:rPr>
        <w:t>o</w:t>
      </w:r>
      <w:r w:rsidRPr="0001639E">
        <w:rPr>
          <w:rFonts w:ascii="Verdana" w:hAnsi="Verdana"/>
          <w:sz w:val="18"/>
          <w:lang w:val="pt-BR"/>
        </w:rPr>
        <w:t xml:space="preserve"> da </w:t>
      </w:r>
      <w:r w:rsidR="008C3006" w:rsidRPr="0001639E">
        <w:rPr>
          <w:rFonts w:ascii="Verdana" w:hAnsi="Verdana"/>
          <w:sz w:val="18"/>
          <w:lang w:val="pt-BR"/>
        </w:rPr>
        <w:t>aç</w:t>
      </w:r>
      <w:r w:rsidR="008C3006" w:rsidRPr="0001639E">
        <w:rPr>
          <w:rFonts w:ascii="Arial" w:hAnsi="Arial" w:cs="Arial"/>
          <w:sz w:val="18"/>
          <w:lang w:val="pt-BR"/>
        </w:rPr>
        <w:t>ã</w:t>
      </w:r>
      <w:r w:rsidR="008C3006" w:rsidRPr="0001639E">
        <w:rPr>
          <w:rFonts w:ascii="Verdana" w:hAnsi="Verdana"/>
          <w:sz w:val="18"/>
          <w:lang w:val="pt-BR"/>
        </w:rPr>
        <w:t>o</w:t>
      </w:r>
      <w:r w:rsidRPr="0001639E">
        <w:rPr>
          <w:rFonts w:ascii="Verdana" w:hAnsi="Verdana"/>
          <w:sz w:val="18"/>
          <w:lang w:val="pt-BR"/>
        </w:rPr>
        <w:t xml:space="preserve"> </w:t>
      </w:r>
      <w:r w:rsidRPr="0001639E">
        <w:rPr>
          <w:rFonts w:ascii="Verdana" w:hAnsi="Verdana"/>
          <w:sz w:val="18"/>
          <w:lang w:val="pt-BR"/>
        </w:rPr>
        <w:lastRenderedPageBreak/>
        <w:t xml:space="preserve">penal é </w:t>
      </w:r>
      <w:r w:rsidR="008C3006" w:rsidRPr="0001639E">
        <w:rPr>
          <w:rFonts w:ascii="Verdana" w:hAnsi="Verdana"/>
          <w:sz w:val="18"/>
          <w:lang w:val="pt-BR"/>
        </w:rPr>
        <w:t>inadmissível</w:t>
      </w:r>
      <w:r w:rsidRPr="0001639E">
        <w:rPr>
          <w:rFonts w:ascii="Verdana" w:hAnsi="Verdana"/>
          <w:sz w:val="18"/>
          <w:lang w:val="pt-BR"/>
        </w:rPr>
        <w:t xml:space="preserve"> e </w:t>
      </w:r>
      <w:r w:rsidR="008C3006" w:rsidRPr="0001639E">
        <w:rPr>
          <w:rFonts w:ascii="Verdana" w:hAnsi="Verdana"/>
          <w:sz w:val="18"/>
          <w:lang w:val="pt-BR"/>
        </w:rPr>
        <w:t>inaplicável</w:t>
      </w:r>
      <w:r w:rsidRPr="0001639E">
        <w:rPr>
          <w:rFonts w:ascii="Verdana" w:hAnsi="Verdana"/>
          <w:sz w:val="18"/>
          <w:lang w:val="pt-BR"/>
        </w:rPr>
        <w:t xml:space="preserve"> quanto se trata de graves </w:t>
      </w:r>
      <w:r w:rsidR="008C3006" w:rsidRPr="0001639E">
        <w:rPr>
          <w:rFonts w:ascii="Verdana" w:hAnsi="Verdana"/>
          <w:sz w:val="18"/>
          <w:lang w:val="pt-BR"/>
        </w:rPr>
        <w:t>violaç</w:t>
      </w:r>
      <w:r w:rsidR="008C3006" w:rsidRPr="0001639E">
        <w:rPr>
          <w:rFonts w:ascii="Arial" w:hAnsi="Arial" w:cs="Arial"/>
          <w:sz w:val="18"/>
          <w:lang w:val="pt-BR"/>
        </w:rPr>
        <w:t>õ</w:t>
      </w:r>
      <w:r w:rsidR="008C3006" w:rsidRPr="0001639E">
        <w:rPr>
          <w:rFonts w:ascii="Verdana" w:hAnsi="Verdana"/>
          <w:sz w:val="18"/>
          <w:lang w:val="pt-BR"/>
        </w:rPr>
        <w:t>es</w:t>
      </w:r>
      <w:r w:rsidRPr="0001639E">
        <w:rPr>
          <w:rFonts w:ascii="Verdana" w:hAnsi="Verdana"/>
          <w:sz w:val="18"/>
          <w:lang w:val="pt-BR"/>
        </w:rPr>
        <w:t xml:space="preserve"> dos direitos humanos nos termos do Direito Internacional.</w:t>
      </w:r>
      <w:r w:rsidR="00CE601F" w:rsidRPr="0001639E">
        <w:rPr>
          <w:rStyle w:val="Refdenotaalpie"/>
          <w:rFonts w:ascii="Verdana" w:hAnsi="Verdana"/>
          <w:sz w:val="18"/>
          <w:lang w:val="pt-BR"/>
        </w:rPr>
        <w:footnoteReference w:id="32"/>
      </w:r>
    </w:p>
    <w:p w14:paraId="26DAABE1" w14:textId="77777777" w:rsidR="003A3F4B" w:rsidRPr="0001639E" w:rsidRDefault="003A3F4B" w:rsidP="00BE15F8">
      <w:pPr>
        <w:pStyle w:val="ColorfulList-Accent11"/>
        <w:spacing w:before="120" w:after="120"/>
        <w:ind w:left="0"/>
        <w:jc w:val="both"/>
        <w:rPr>
          <w:rFonts w:ascii="Verdana" w:hAnsi="Verdana"/>
          <w:sz w:val="20"/>
          <w:lang w:val="pt-BR"/>
        </w:rPr>
      </w:pPr>
    </w:p>
    <w:p w14:paraId="1347AA9B" w14:textId="4C61663D" w:rsidR="003A3F4B" w:rsidRPr="0001639E" w:rsidRDefault="002B5E4F" w:rsidP="002B5E4F">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N</w:t>
      </w:r>
      <w:r w:rsidR="00DF69CE" w:rsidRPr="0001639E">
        <w:rPr>
          <w:rFonts w:ascii="Verdana" w:hAnsi="Verdana"/>
          <w:sz w:val="20"/>
          <w:lang w:val="pt-BR"/>
        </w:rPr>
        <w:t xml:space="preserve">a </w:t>
      </w:r>
      <w:r w:rsidR="001A2154" w:rsidRPr="0001639E">
        <w:rPr>
          <w:rFonts w:ascii="Verdana" w:hAnsi="Verdana"/>
          <w:sz w:val="20"/>
          <w:lang w:val="pt-BR"/>
        </w:rPr>
        <w:t>Sentença</w:t>
      </w:r>
      <w:r w:rsidR="002C09D4" w:rsidRPr="0001639E">
        <w:rPr>
          <w:rFonts w:ascii="Verdana" w:hAnsi="Verdana"/>
          <w:sz w:val="20"/>
          <w:lang w:val="pt-BR"/>
        </w:rPr>
        <w:t xml:space="preserve"> do </w:t>
      </w:r>
      <w:r w:rsidR="003A3F4B" w:rsidRPr="0001639E">
        <w:rPr>
          <w:rFonts w:ascii="Verdana" w:hAnsi="Verdana"/>
          <w:sz w:val="20"/>
          <w:lang w:val="pt-BR"/>
        </w:rPr>
        <w:t>presente caso</w:t>
      </w:r>
      <w:r w:rsidR="00DF69CE" w:rsidRPr="0001639E">
        <w:rPr>
          <w:rFonts w:ascii="Verdana" w:hAnsi="Verdana"/>
          <w:sz w:val="20"/>
          <w:lang w:val="pt-BR"/>
        </w:rPr>
        <w:t xml:space="preserve"> a </w:t>
      </w:r>
      <w:r w:rsidR="003A3F4B" w:rsidRPr="0001639E">
        <w:rPr>
          <w:rFonts w:ascii="Verdana" w:hAnsi="Verdana"/>
          <w:sz w:val="20"/>
          <w:lang w:val="pt-BR"/>
        </w:rPr>
        <w:t>Corte conclu</w:t>
      </w:r>
      <w:r w:rsidR="0062019A" w:rsidRPr="0001639E">
        <w:rPr>
          <w:rFonts w:ascii="Verdana" w:hAnsi="Verdana"/>
          <w:sz w:val="20"/>
          <w:lang w:val="pt-BR"/>
        </w:rPr>
        <w:t xml:space="preserve">iu </w:t>
      </w:r>
      <w:r w:rsidR="003A3F4B" w:rsidRPr="0001639E">
        <w:rPr>
          <w:rFonts w:ascii="Verdana" w:hAnsi="Verdana"/>
          <w:sz w:val="20"/>
          <w:lang w:val="pt-BR"/>
        </w:rPr>
        <w:t>que, “</w:t>
      </w:r>
      <w:r w:rsidRPr="0001639E">
        <w:rPr>
          <w:rFonts w:ascii="Verdana" w:hAnsi="Verdana"/>
          <w:sz w:val="20"/>
          <w:lang w:val="pt-BR"/>
        </w:rPr>
        <w:t xml:space="preserve">por haver faltado com seus deveres de respeito, prevenção e proteção, com relação à morte e os </w:t>
      </w:r>
      <w:proofErr w:type="spellStart"/>
      <w:r w:rsidRPr="0001639E">
        <w:rPr>
          <w:rFonts w:ascii="Verdana" w:hAnsi="Verdana"/>
          <w:sz w:val="20"/>
          <w:lang w:val="pt-BR"/>
        </w:rPr>
        <w:t>trat</w:t>
      </w:r>
      <w:proofErr w:type="spellEnd"/>
      <w:r w:rsidR="004E2B7D">
        <w:rPr>
          <w:rFonts w:ascii="Verdana" w:hAnsi="Verdana"/>
          <w:sz w:val="20"/>
          <w:lang w:val="pt-BR"/>
        </w:rPr>
        <w:t>[amentos]</w:t>
      </w:r>
      <w:r w:rsidRPr="0001639E">
        <w:rPr>
          <w:rFonts w:ascii="Verdana" w:hAnsi="Verdana"/>
          <w:sz w:val="20"/>
          <w:lang w:val="pt-BR"/>
        </w:rPr>
        <w:t xml:space="preserve"> cruéis, desumanos e degradantes</w:t>
      </w:r>
      <w:r w:rsidR="003A3F4B" w:rsidRPr="0001639E">
        <w:rPr>
          <w:rFonts w:ascii="Verdana" w:hAnsi="Verdana"/>
          <w:sz w:val="20"/>
          <w:lang w:val="pt-BR"/>
        </w:rPr>
        <w:t>” s</w:t>
      </w:r>
      <w:r w:rsidRPr="0001639E">
        <w:rPr>
          <w:rFonts w:ascii="Verdana" w:hAnsi="Verdana"/>
          <w:sz w:val="20"/>
          <w:lang w:val="pt-BR"/>
        </w:rPr>
        <w:t>o</w:t>
      </w:r>
      <w:r w:rsidR="003A3F4B" w:rsidRPr="0001639E">
        <w:rPr>
          <w:rFonts w:ascii="Verdana" w:hAnsi="Verdana"/>
          <w:sz w:val="20"/>
          <w:lang w:val="pt-BR"/>
        </w:rPr>
        <w:t xml:space="preserve">fridos </w:t>
      </w:r>
      <w:r w:rsidRPr="0001639E">
        <w:rPr>
          <w:rFonts w:ascii="Verdana" w:hAnsi="Verdana"/>
          <w:sz w:val="20"/>
          <w:lang w:val="pt-BR"/>
        </w:rPr>
        <w:t>pel</w:t>
      </w:r>
      <w:r w:rsidR="008A13FB" w:rsidRPr="0001639E">
        <w:rPr>
          <w:rFonts w:ascii="Verdana" w:hAnsi="Verdana"/>
          <w:sz w:val="20"/>
          <w:lang w:val="pt-BR"/>
        </w:rPr>
        <w:t xml:space="preserve">o </w:t>
      </w:r>
      <w:r w:rsidR="008C3006" w:rsidRPr="0001639E">
        <w:rPr>
          <w:rFonts w:ascii="Verdana" w:hAnsi="Verdana"/>
          <w:sz w:val="20"/>
          <w:lang w:val="pt-BR"/>
        </w:rPr>
        <w:t>senhor</w:t>
      </w:r>
      <w:r w:rsidR="003A3F4B" w:rsidRPr="0001639E">
        <w:rPr>
          <w:rFonts w:ascii="Verdana" w:hAnsi="Verdana"/>
          <w:sz w:val="20"/>
          <w:lang w:val="pt-BR"/>
        </w:rPr>
        <w:t xml:space="preserve"> </w:t>
      </w:r>
      <w:proofErr w:type="spellStart"/>
      <w:r w:rsidR="003A3F4B" w:rsidRPr="0001639E">
        <w:rPr>
          <w:rFonts w:ascii="Verdana" w:hAnsi="Verdana"/>
          <w:sz w:val="20"/>
          <w:lang w:val="pt-BR"/>
        </w:rPr>
        <w:t>Damião</w:t>
      </w:r>
      <w:proofErr w:type="spellEnd"/>
      <w:r w:rsidR="003A3F4B" w:rsidRPr="0001639E">
        <w:rPr>
          <w:rFonts w:ascii="Verdana" w:hAnsi="Verdana"/>
          <w:sz w:val="20"/>
          <w:lang w:val="pt-BR"/>
        </w:rPr>
        <w:t xml:space="preserve"> Ximenes Lopes,</w:t>
      </w:r>
      <w:r w:rsidR="008A13FB" w:rsidRPr="0001639E">
        <w:rPr>
          <w:rFonts w:ascii="Verdana" w:hAnsi="Verdana"/>
          <w:sz w:val="20"/>
          <w:lang w:val="pt-BR"/>
        </w:rPr>
        <w:t xml:space="preserve"> o </w:t>
      </w:r>
      <w:r w:rsidR="003A3F4B" w:rsidRPr="0001639E">
        <w:rPr>
          <w:rFonts w:ascii="Verdana" w:hAnsi="Verdana"/>
          <w:sz w:val="20"/>
          <w:lang w:val="pt-BR"/>
        </w:rPr>
        <w:t xml:space="preserve">Estado era </w:t>
      </w:r>
      <w:r w:rsidR="002C09D4" w:rsidRPr="0001639E">
        <w:rPr>
          <w:rFonts w:ascii="Verdana" w:hAnsi="Verdana"/>
          <w:sz w:val="20"/>
          <w:lang w:val="pt-BR"/>
        </w:rPr>
        <w:t>responsável</w:t>
      </w:r>
      <w:r w:rsidRPr="0001639E">
        <w:rPr>
          <w:rFonts w:ascii="Verdana" w:hAnsi="Verdana"/>
          <w:sz w:val="20"/>
          <w:lang w:val="pt-BR"/>
        </w:rPr>
        <w:t xml:space="preserve"> </w:t>
      </w:r>
      <w:r w:rsidR="003A3F4B" w:rsidRPr="0001639E">
        <w:rPr>
          <w:rFonts w:ascii="Verdana" w:hAnsi="Verdana"/>
          <w:sz w:val="20"/>
          <w:lang w:val="pt-BR"/>
        </w:rPr>
        <w:t>p</w:t>
      </w:r>
      <w:r w:rsidRPr="0001639E">
        <w:rPr>
          <w:rFonts w:ascii="Verdana" w:hAnsi="Verdana"/>
          <w:sz w:val="20"/>
          <w:lang w:val="pt-BR"/>
        </w:rPr>
        <w:t xml:space="preserve">ela violação de seus </w:t>
      </w:r>
      <w:r w:rsidR="00850774" w:rsidRPr="0001639E">
        <w:rPr>
          <w:rFonts w:ascii="Verdana" w:hAnsi="Verdana"/>
          <w:sz w:val="20"/>
          <w:lang w:val="pt-BR"/>
        </w:rPr>
        <w:t>direito</w:t>
      </w:r>
      <w:r w:rsidR="003A3F4B" w:rsidRPr="0001639E">
        <w:rPr>
          <w:rFonts w:ascii="Verdana" w:hAnsi="Verdana"/>
          <w:sz w:val="20"/>
          <w:lang w:val="pt-BR"/>
        </w:rPr>
        <w:t>s</w:t>
      </w:r>
      <w:r w:rsidR="00850774" w:rsidRPr="0001639E">
        <w:rPr>
          <w:rFonts w:ascii="Verdana" w:hAnsi="Verdana"/>
          <w:sz w:val="20"/>
          <w:lang w:val="pt-BR"/>
        </w:rPr>
        <w:t xml:space="preserve"> à </w:t>
      </w:r>
      <w:r w:rsidR="003A3F4B" w:rsidRPr="0001639E">
        <w:rPr>
          <w:rFonts w:ascii="Verdana" w:hAnsi="Verdana"/>
          <w:sz w:val="20"/>
          <w:lang w:val="pt-BR"/>
        </w:rPr>
        <w:t>vida</w:t>
      </w:r>
      <w:r w:rsidR="00850774" w:rsidRPr="0001639E">
        <w:rPr>
          <w:rFonts w:ascii="Verdana" w:hAnsi="Verdana"/>
          <w:sz w:val="20"/>
          <w:lang w:val="pt-BR"/>
        </w:rPr>
        <w:t xml:space="preserve"> e à </w:t>
      </w:r>
      <w:r w:rsidR="001A2154" w:rsidRPr="0001639E">
        <w:rPr>
          <w:rFonts w:ascii="Verdana" w:hAnsi="Verdana"/>
          <w:sz w:val="20"/>
          <w:lang w:val="pt-BR"/>
        </w:rPr>
        <w:t xml:space="preserve">integridade </w:t>
      </w:r>
      <w:r w:rsidRPr="0001639E">
        <w:rPr>
          <w:rFonts w:ascii="Verdana" w:hAnsi="Verdana"/>
          <w:sz w:val="20"/>
          <w:lang w:val="pt-BR"/>
        </w:rPr>
        <w:t>pessoal.</w:t>
      </w:r>
      <w:r w:rsidR="003A3F4B" w:rsidRPr="0001639E">
        <w:rPr>
          <w:rStyle w:val="Refdenotaalpie"/>
          <w:rFonts w:ascii="Verdana" w:hAnsi="Verdana"/>
          <w:sz w:val="20"/>
          <w:lang w:val="pt-BR"/>
        </w:rPr>
        <w:footnoteReference w:id="33"/>
      </w:r>
      <w:r w:rsidR="003A3F4B" w:rsidRPr="0001639E">
        <w:rPr>
          <w:rFonts w:ascii="Verdana" w:hAnsi="Verdana"/>
          <w:sz w:val="20"/>
          <w:lang w:val="pt-BR"/>
        </w:rPr>
        <w:t xml:space="preserve"> Co</w:t>
      </w:r>
      <w:r w:rsidRPr="0001639E">
        <w:rPr>
          <w:rFonts w:ascii="Verdana" w:hAnsi="Verdana"/>
          <w:sz w:val="20"/>
          <w:lang w:val="pt-BR"/>
        </w:rPr>
        <w:t>m</w:t>
      </w:r>
      <w:r w:rsidR="003A3F4B" w:rsidRPr="0001639E">
        <w:rPr>
          <w:rFonts w:ascii="Verdana" w:hAnsi="Verdana"/>
          <w:sz w:val="20"/>
          <w:lang w:val="pt-BR"/>
        </w:rPr>
        <w:t xml:space="preserve"> base</w:t>
      </w:r>
      <w:r w:rsidR="002C09D4" w:rsidRPr="0001639E">
        <w:rPr>
          <w:rFonts w:ascii="Verdana" w:hAnsi="Verdana"/>
          <w:sz w:val="20"/>
          <w:lang w:val="pt-BR"/>
        </w:rPr>
        <w:t xml:space="preserve"> no</w:t>
      </w:r>
      <w:r w:rsidR="003A3F4B" w:rsidRPr="0001639E">
        <w:rPr>
          <w:rFonts w:ascii="Verdana" w:hAnsi="Verdana"/>
          <w:sz w:val="20"/>
          <w:lang w:val="pt-BR"/>
        </w:rPr>
        <w:t xml:space="preserve"> </w:t>
      </w:r>
      <w:r w:rsidR="005F2597" w:rsidRPr="0001639E">
        <w:rPr>
          <w:rFonts w:ascii="Verdana" w:hAnsi="Verdana"/>
          <w:sz w:val="20"/>
          <w:lang w:val="pt-BR"/>
        </w:rPr>
        <w:t xml:space="preserve">acervo </w:t>
      </w:r>
      <w:r w:rsidR="00F56338" w:rsidRPr="0001639E">
        <w:rPr>
          <w:rFonts w:ascii="Verdana" w:hAnsi="Verdana"/>
          <w:sz w:val="20"/>
          <w:lang w:val="pt-BR"/>
        </w:rPr>
        <w:t>probatório</w:t>
      </w:r>
      <w:r w:rsidR="003A3F4B" w:rsidRPr="0001639E">
        <w:rPr>
          <w:rFonts w:ascii="Verdana" w:hAnsi="Verdana"/>
          <w:sz w:val="20"/>
          <w:lang w:val="pt-BR"/>
        </w:rPr>
        <w:t xml:space="preserve"> </w:t>
      </w:r>
      <w:r w:rsidR="005F2597" w:rsidRPr="0001639E">
        <w:rPr>
          <w:rFonts w:ascii="Verdana" w:hAnsi="Verdana"/>
          <w:sz w:val="20"/>
          <w:lang w:val="pt-BR"/>
        </w:rPr>
        <w:t>à</w:t>
      </w:r>
      <w:r w:rsidR="003A3F4B" w:rsidRPr="0001639E">
        <w:rPr>
          <w:rFonts w:ascii="Verdana" w:hAnsi="Verdana"/>
          <w:sz w:val="20"/>
          <w:lang w:val="pt-BR"/>
        </w:rPr>
        <w:t xml:space="preserve"> su</w:t>
      </w:r>
      <w:r w:rsidR="005F2597" w:rsidRPr="0001639E">
        <w:rPr>
          <w:rFonts w:ascii="Verdana" w:hAnsi="Verdana"/>
          <w:sz w:val="20"/>
          <w:lang w:val="pt-BR"/>
        </w:rPr>
        <w:t>a</w:t>
      </w:r>
      <w:r w:rsidR="003A3F4B" w:rsidRPr="0001639E">
        <w:rPr>
          <w:rFonts w:ascii="Verdana" w:hAnsi="Verdana"/>
          <w:sz w:val="20"/>
          <w:lang w:val="pt-BR"/>
        </w:rPr>
        <w:t xml:space="preserve"> disposi</w:t>
      </w:r>
      <w:r w:rsidR="00F56338" w:rsidRPr="0001639E">
        <w:rPr>
          <w:rFonts w:ascii="Verdana" w:hAnsi="Verdana"/>
          <w:sz w:val="20"/>
          <w:lang w:val="pt-BR"/>
        </w:rPr>
        <w:t>ção</w:t>
      </w:r>
      <w:r w:rsidR="002C09D4" w:rsidRPr="0001639E">
        <w:rPr>
          <w:rFonts w:ascii="Verdana" w:hAnsi="Verdana"/>
          <w:sz w:val="20"/>
          <w:lang w:val="pt-BR"/>
        </w:rPr>
        <w:t xml:space="preserve"> no</w:t>
      </w:r>
      <w:r w:rsidR="003A3F4B" w:rsidRPr="0001639E">
        <w:rPr>
          <w:rFonts w:ascii="Verdana" w:hAnsi="Verdana"/>
          <w:sz w:val="20"/>
          <w:lang w:val="pt-BR"/>
        </w:rPr>
        <w:t xml:space="preserve"> marco</w:t>
      </w:r>
      <w:r w:rsidR="002C09D4" w:rsidRPr="0001639E">
        <w:rPr>
          <w:rFonts w:ascii="Verdana" w:hAnsi="Verdana"/>
          <w:sz w:val="20"/>
          <w:lang w:val="pt-BR"/>
        </w:rPr>
        <w:t xml:space="preserve"> do </w:t>
      </w:r>
      <w:r w:rsidR="003A3F4B" w:rsidRPr="0001639E">
        <w:rPr>
          <w:rFonts w:ascii="Verdana" w:hAnsi="Verdana"/>
          <w:sz w:val="20"/>
          <w:lang w:val="pt-BR"/>
        </w:rPr>
        <w:t>procedimento internacional cu</w:t>
      </w:r>
      <w:r w:rsidR="005F2597" w:rsidRPr="0001639E">
        <w:rPr>
          <w:rFonts w:ascii="Verdana" w:hAnsi="Verdana"/>
          <w:sz w:val="20"/>
          <w:lang w:val="pt-BR"/>
        </w:rPr>
        <w:t>j</w:t>
      </w:r>
      <w:r w:rsidR="003A3F4B" w:rsidRPr="0001639E">
        <w:rPr>
          <w:rFonts w:ascii="Verdana" w:hAnsi="Verdana"/>
          <w:sz w:val="20"/>
          <w:lang w:val="pt-BR"/>
        </w:rPr>
        <w:t xml:space="preserve">o objeto </w:t>
      </w:r>
      <w:r w:rsidR="005F2597" w:rsidRPr="0001639E">
        <w:rPr>
          <w:rFonts w:ascii="Verdana" w:hAnsi="Verdana"/>
          <w:sz w:val="20"/>
          <w:lang w:val="pt-BR"/>
        </w:rPr>
        <w:t xml:space="preserve">não </w:t>
      </w:r>
      <w:r w:rsidR="003A3F4B" w:rsidRPr="0001639E">
        <w:rPr>
          <w:rFonts w:ascii="Verdana" w:hAnsi="Verdana"/>
          <w:sz w:val="20"/>
          <w:lang w:val="pt-BR"/>
        </w:rPr>
        <w:t>era</w:t>
      </w:r>
      <w:r w:rsidR="00DF69CE" w:rsidRPr="0001639E">
        <w:rPr>
          <w:rFonts w:ascii="Verdana" w:hAnsi="Verdana"/>
          <w:sz w:val="20"/>
          <w:lang w:val="pt-BR"/>
        </w:rPr>
        <w:t xml:space="preserve"> a </w:t>
      </w:r>
      <w:r w:rsidR="003A3F4B" w:rsidRPr="0001639E">
        <w:rPr>
          <w:rFonts w:ascii="Verdana" w:hAnsi="Verdana"/>
          <w:sz w:val="20"/>
          <w:lang w:val="pt-BR"/>
        </w:rPr>
        <w:t>determina</w:t>
      </w:r>
      <w:r w:rsidR="001A2154" w:rsidRPr="0001639E">
        <w:rPr>
          <w:rFonts w:ascii="Verdana" w:hAnsi="Verdana"/>
          <w:sz w:val="20"/>
          <w:lang w:val="pt-BR"/>
        </w:rPr>
        <w:t xml:space="preserve">ção da </w:t>
      </w:r>
      <w:r w:rsidR="002C09D4" w:rsidRPr="0001639E">
        <w:rPr>
          <w:rFonts w:ascii="Verdana" w:hAnsi="Verdana"/>
          <w:sz w:val="20"/>
          <w:lang w:val="pt-BR"/>
        </w:rPr>
        <w:t xml:space="preserve">responsabilidade </w:t>
      </w:r>
      <w:r w:rsidR="003A3F4B" w:rsidRPr="0001639E">
        <w:rPr>
          <w:rFonts w:ascii="Verdana" w:hAnsi="Verdana"/>
          <w:sz w:val="20"/>
          <w:lang w:val="pt-BR"/>
        </w:rPr>
        <w:t xml:space="preserve">penal de </w:t>
      </w:r>
      <w:r w:rsidR="005F2597" w:rsidRPr="0001639E">
        <w:rPr>
          <w:rFonts w:ascii="Verdana" w:hAnsi="Verdana"/>
          <w:sz w:val="20"/>
          <w:lang w:val="pt-BR"/>
        </w:rPr>
        <w:t>indivíduos específicos</w:t>
      </w:r>
      <w:r w:rsidR="003A3F4B" w:rsidRPr="0001639E">
        <w:rPr>
          <w:rFonts w:ascii="Verdana" w:hAnsi="Verdana"/>
          <w:sz w:val="20"/>
          <w:lang w:val="pt-BR"/>
        </w:rPr>
        <w:t xml:space="preserve">, </w:t>
      </w:r>
      <w:r w:rsidR="005F2597" w:rsidRPr="0001639E">
        <w:rPr>
          <w:rFonts w:ascii="Verdana" w:hAnsi="Verdana"/>
          <w:sz w:val="20"/>
          <w:lang w:val="pt-BR"/>
        </w:rPr>
        <w:t xml:space="preserve">mas </w:t>
      </w:r>
      <w:r w:rsidR="00DF69CE" w:rsidRPr="0001639E">
        <w:rPr>
          <w:rFonts w:ascii="Verdana" w:hAnsi="Verdana"/>
          <w:sz w:val="20"/>
          <w:lang w:val="pt-BR"/>
        </w:rPr>
        <w:t xml:space="preserve">a </w:t>
      </w:r>
      <w:r w:rsidR="002C09D4" w:rsidRPr="0001639E">
        <w:rPr>
          <w:rFonts w:ascii="Verdana" w:hAnsi="Verdana"/>
          <w:sz w:val="20"/>
          <w:lang w:val="pt-BR"/>
        </w:rPr>
        <w:t xml:space="preserve">responsabilidade </w:t>
      </w:r>
      <w:r w:rsidR="003A3F4B" w:rsidRPr="0001639E">
        <w:rPr>
          <w:rFonts w:ascii="Verdana" w:hAnsi="Verdana"/>
          <w:sz w:val="20"/>
          <w:lang w:val="pt-BR"/>
        </w:rPr>
        <w:t>internacional</w:t>
      </w:r>
      <w:r w:rsidR="002C09D4" w:rsidRPr="0001639E">
        <w:rPr>
          <w:rFonts w:ascii="Verdana" w:hAnsi="Verdana"/>
          <w:sz w:val="20"/>
          <w:lang w:val="pt-BR"/>
        </w:rPr>
        <w:t xml:space="preserve"> do </w:t>
      </w:r>
      <w:r w:rsidR="003A3F4B" w:rsidRPr="0001639E">
        <w:rPr>
          <w:rFonts w:ascii="Verdana" w:hAnsi="Verdana"/>
          <w:sz w:val="20"/>
          <w:lang w:val="pt-BR"/>
        </w:rPr>
        <w:t xml:space="preserve">Estado, este Tribunal </w:t>
      </w:r>
      <w:r w:rsidR="005F2597" w:rsidRPr="0001639E">
        <w:rPr>
          <w:rFonts w:ascii="Verdana" w:hAnsi="Verdana"/>
          <w:sz w:val="20"/>
          <w:lang w:val="pt-BR"/>
        </w:rPr>
        <w:t xml:space="preserve">não considerou provado </w:t>
      </w:r>
      <w:r w:rsidR="003A3F4B" w:rsidRPr="0001639E">
        <w:rPr>
          <w:rFonts w:ascii="Verdana" w:hAnsi="Verdana"/>
          <w:sz w:val="20"/>
          <w:lang w:val="pt-BR"/>
        </w:rPr>
        <w:t>que</w:t>
      </w:r>
      <w:r w:rsidR="00A17A07" w:rsidRPr="0001639E">
        <w:rPr>
          <w:rFonts w:ascii="Verdana" w:hAnsi="Verdana"/>
          <w:sz w:val="20"/>
          <w:lang w:val="pt-BR"/>
        </w:rPr>
        <w:t xml:space="preserve"> o senhor</w:t>
      </w:r>
      <w:r w:rsidR="003A3F4B" w:rsidRPr="0001639E">
        <w:rPr>
          <w:rFonts w:ascii="Verdana" w:hAnsi="Verdana"/>
          <w:sz w:val="20"/>
          <w:lang w:val="pt-BR"/>
        </w:rPr>
        <w:t xml:space="preserve"> Ximenes Lopes </w:t>
      </w:r>
      <w:r w:rsidR="005F2597" w:rsidRPr="0001639E">
        <w:rPr>
          <w:rFonts w:ascii="Verdana" w:hAnsi="Verdana"/>
          <w:sz w:val="20"/>
          <w:lang w:val="pt-BR"/>
        </w:rPr>
        <w:t xml:space="preserve">tenha sido </w:t>
      </w:r>
      <w:r w:rsidR="004B1C94" w:rsidRPr="0001639E">
        <w:rPr>
          <w:rFonts w:ascii="Verdana" w:hAnsi="Verdana"/>
          <w:sz w:val="20"/>
          <w:lang w:val="pt-BR"/>
        </w:rPr>
        <w:t>vítima</w:t>
      </w:r>
      <w:r w:rsidR="003A3F4B" w:rsidRPr="0001639E">
        <w:rPr>
          <w:rFonts w:ascii="Verdana" w:hAnsi="Verdana"/>
          <w:sz w:val="20"/>
          <w:lang w:val="pt-BR"/>
        </w:rPr>
        <w:t xml:space="preserve"> de tortura. </w:t>
      </w:r>
      <w:r w:rsidR="005F2597" w:rsidRPr="0001639E">
        <w:rPr>
          <w:rFonts w:ascii="Verdana" w:hAnsi="Verdana"/>
          <w:sz w:val="20"/>
          <w:lang w:val="pt-BR"/>
        </w:rPr>
        <w:t xml:space="preserve">Não </w:t>
      </w:r>
      <w:r w:rsidR="003A3F4B" w:rsidRPr="0001639E">
        <w:rPr>
          <w:rFonts w:ascii="Verdana" w:hAnsi="Verdana"/>
          <w:sz w:val="20"/>
          <w:lang w:val="pt-BR"/>
        </w:rPr>
        <w:t>obstante, dado que “</w:t>
      </w:r>
      <w:r w:rsidR="00196403" w:rsidRPr="0001639E">
        <w:rPr>
          <w:rFonts w:ascii="Verdana" w:hAnsi="Verdana"/>
          <w:sz w:val="20"/>
          <w:lang w:val="pt-BR"/>
        </w:rPr>
        <w:t>os autores d</w:t>
      </w:r>
      <w:r w:rsidR="003A3F4B" w:rsidRPr="0001639E">
        <w:rPr>
          <w:rFonts w:ascii="Verdana" w:hAnsi="Verdana"/>
          <w:sz w:val="20"/>
          <w:lang w:val="pt-BR"/>
        </w:rPr>
        <w:t xml:space="preserve">os </w:t>
      </w:r>
      <w:r w:rsidR="00540B51" w:rsidRPr="0001639E">
        <w:rPr>
          <w:rFonts w:ascii="Verdana" w:hAnsi="Verdana"/>
          <w:sz w:val="20"/>
          <w:lang w:val="pt-BR"/>
        </w:rPr>
        <w:t>tratamentos cruéis</w:t>
      </w:r>
      <w:r w:rsidR="003A3F4B" w:rsidRPr="0001639E">
        <w:rPr>
          <w:rFonts w:ascii="Verdana" w:hAnsi="Verdana"/>
          <w:sz w:val="20"/>
          <w:lang w:val="pt-BR"/>
        </w:rPr>
        <w:t xml:space="preserve">, </w:t>
      </w:r>
      <w:r w:rsidR="00540B51" w:rsidRPr="0001639E">
        <w:rPr>
          <w:rFonts w:ascii="Verdana" w:hAnsi="Verdana"/>
          <w:sz w:val="20"/>
          <w:lang w:val="pt-BR"/>
        </w:rPr>
        <w:t>desumano</w:t>
      </w:r>
      <w:r w:rsidR="003A3F4B" w:rsidRPr="0001639E">
        <w:rPr>
          <w:rFonts w:ascii="Verdana" w:hAnsi="Verdana"/>
          <w:sz w:val="20"/>
          <w:lang w:val="pt-BR"/>
        </w:rPr>
        <w:t>s</w:t>
      </w:r>
      <w:r w:rsidR="00850774" w:rsidRPr="0001639E">
        <w:rPr>
          <w:rFonts w:ascii="Verdana" w:hAnsi="Verdana"/>
          <w:sz w:val="20"/>
          <w:lang w:val="pt-BR"/>
        </w:rPr>
        <w:t xml:space="preserve"> e </w:t>
      </w:r>
      <w:r w:rsidR="003A3F4B" w:rsidRPr="0001639E">
        <w:rPr>
          <w:rFonts w:ascii="Verdana" w:hAnsi="Verdana"/>
          <w:sz w:val="20"/>
          <w:lang w:val="pt-BR"/>
        </w:rPr>
        <w:t>degradantes</w:t>
      </w:r>
      <w:r w:rsidR="00196403" w:rsidRPr="0001639E">
        <w:rPr>
          <w:rFonts w:ascii="Verdana" w:hAnsi="Verdana"/>
          <w:sz w:val="20"/>
          <w:lang w:val="pt-BR"/>
        </w:rPr>
        <w:t>,</w:t>
      </w:r>
      <w:r w:rsidR="003A3F4B" w:rsidRPr="0001639E">
        <w:rPr>
          <w:rFonts w:ascii="Verdana" w:hAnsi="Verdana"/>
          <w:sz w:val="20"/>
          <w:lang w:val="pt-BR"/>
        </w:rPr>
        <w:t xml:space="preserve"> </w:t>
      </w:r>
      <w:r w:rsidR="00196403" w:rsidRPr="0001639E">
        <w:rPr>
          <w:rFonts w:ascii="Verdana" w:hAnsi="Verdana"/>
          <w:sz w:val="20"/>
          <w:lang w:val="pt-BR"/>
        </w:rPr>
        <w:t>bem como d</w:t>
      </w:r>
      <w:r w:rsidR="00DF69CE" w:rsidRPr="0001639E">
        <w:rPr>
          <w:rFonts w:ascii="Verdana" w:hAnsi="Verdana"/>
          <w:sz w:val="20"/>
          <w:lang w:val="pt-BR"/>
        </w:rPr>
        <w:t xml:space="preserve">a </w:t>
      </w:r>
      <w:r w:rsidR="00226CB3" w:rsidRPr="0001639E">
        <w:rPr>
          <w:rFonts w:ascii="Verdana" w:hAnsi="Verdana"/>
          <w:sz w:val="20"/>
          <w:lang w:val="pt-BR"/>
        </w:rPr>
        <w:t>morte</w:t>
      </w:r>
      <w:r w:rsidR="002C09D4" w:rsidRPr="0001639E">
        <w:rPr>
          <w:rFonts w:ascii="Verdana" w:hAnsi="Verdana"/>
          <w:sz w:val="20"/>
          <w:lang w:val="pt-BR"/>
        </w:rPr>
        <w:t xml:space="preserve"> do </w:t>
      </w:r>
      <w:r w:rsidR="00850774" w:rsidRPr="0001639E">
        <w:rPr>
          <w:rFonts w:ascii="Verdana" w:hAnsi="Verdana"/>
          <w:sz w:val="20"/>
          <w:lang w:val="pt-BR"/>
        </w:rPr>
        <w:t>senhor</w:t>
      </w:r>
      <w:r w:rsidR="003A3F4B" w:rsidRPr="0001639E">
        <w:rPr>
          <w:rFonts w:ascii="Verdana" w:hAnsi="Verdana"/>
          <w:sz w:val="20"/>
          <w:lang w:val="pt-BR"/>
        </w:rPr>
        <w:t xml:space="preserve"> Ximenes Lopes </w:t>
      </w:r>
      <w:r w:rsidR="00196403" w:rsidRPr="0001639E">
        <w:rPr>
          <w:rFonts w:ascii="Verdana" w:hAnsi="Verdana"/>
          <w:sz w:val="20"/>
          <w:lang w:val="pt-BR"/>
        </w:rPr>
        <w:t xml:space="preserve">não foram </w:t>
      </w:r>
      <w:r w:rsidR="003A3F4B" w:rsidRPr="0001639E">
        <w:rPr>
          <w:rFonts w:ascii="Verdana" w:hAnsi="Verdana"/>
          <w:sz w:val="20"/>
          <w:lang w:val="pt-BR"/>
        </w:rPr>
        <w:t>responsabilizados, prevalecendo</w:t>
      </w:r>
      <w:r w:rsidR="00DF69CE" w:rsidRPr="0001639E">
        <w:rPr>
          <w:rFonts w:ascii="Verdana" w:hAnsi="Verdana"/>
          <w:sz w:val="20"/>
          <w:lang w:val="pt-BR"/>
        </w:rPr>
        <w:t xml:space="preserve"> a </w:t>
      </w:r>
      <w:r w:rsidR="003A3F4B" w:rsidRPr="0001639E">
        <w:rPr>
          <w:rFonts w:ascii="Verdana" w:hAnsi="Verdana"/>
          <w:sz w:val="20"/>
          <w:lang w:val="pt-BR"/>
        </w:rPr>
        <w:t>impunidad</w:t>
      </w:r>
      <w:r w:rsidR="00196403" w:rsidRPr="0001639E">
        <w:rPr>
          <w:rFonts w:ascii="Verdana" w:hAnsi="Verdana"/>
          <w:sz w:val="20"/>
          <w:lang w:val="pt-BR"/>
        </w:rPr>
        <w:t>e</w:t>
      </w:r>
      <w:r w:rsidR="003A3F4B" w:rsidRPr="0001639E">
        <w:rPr>
          <w:rFonts w:ascii="Verdana" w:hAnsi="Verdana"/>
          <w:sz w:val="20"/>
          <w:lang w:val="pt-BR"/>
        </w:rPr>
        <w:t>”,</w:t>
      </w:r>
      <w:r w:rsidR="00DF69CE" w:rsidRPr="0001639E">
        <w:rPr>
          <w:rFonts w:ascii="Verdana" w:hAnsi="Verdana"/>
          <w:sz w:val="20"/>
          <w:lang w:val="pt-BR"/>
        </w:rPr>
        <w:t xml:space="preserve"> a </w:t>
      </w:r>
      <w:r w:rsidR="003A3F4B" w:rsidRPr="0001639E">
        <w:rPr>
          <w:rFonts w:ascii="Verdana" w:hAnsi="Verdana"/>
          <w:sz w:val="20"/>
          <w:lang w:val="pt-BR"/>
        </w:rPr>
        <w:t>Corte orden</w:t>
      </w:r>
      <w:r w:rsidR="0062019A" w:rsidRPr="0001639E">
        <w:rPr>
          <w:rFonts w:ascii="Verdana" w:hAnsi="Verdana"/>
          <w:sz w:val="20"/>
          <w:lang w:val="pt-BR"/>
        </w:rPr>
        <w:t xml:space="preserve">ou </w:t>
      </w:r>
      <w:r w:rsidR="003A3F4B" w:rsidRPr="0001639E">
        <w:rPr>
          <w:rFonts w:ascii="Verdana" w:hAnsi="Verdana"/>
          <w:sz w:val="20"/>
          <w:lang w:val="pt-BR"/>
        </w:rPr>
        <w:t>a</w:t>
      </w:r>
      <w:r w:rsidR="00196403" w:rsidRPr="0001639E">
        <w:rPr>
          <w:rFonts w:ascii="Verdana" w:hAnsi="Verdana"/>
          <w:sz w:val="20"/>
          <w:lang w:val="pt-BR"/>
        </w:rPr>
        <w:t>o</w:t>
      </w:r>
      <w:r w:rsidR="003A3F4B" w:rsidRPr="0001639E">
        <w:rPr>
          <w:rFonts w:ascii="Verdana" w:hAnsi="Verdana"/>
          <w:sz w:val="20"/>
          <w:lang w:val="pt-BR"/>
        </w:rPr>
        <w:t xml:space="preserve"> Estado “</w:t>
      </w:r>
      <w:r w:rsidR="00407F54" w:rsidRPr="0001639E">
        <w:rPr>
          <w:rFonts w:ascii="Verdana" w:hAnsi="Verdana"/>
          <w:sz w:val="20"/>
          <w:lang w:val="pt-BR"/>
        </w:rPr>
        <w:t>garantir</w:t>
      </w:r>
      <w:r w:rsidR="003A3F4B" w:rsidRPr="0001639E">
        <w:rPr>
          <w:rFonts w:ascii="Verdana" w:hAnsi="Verdana"/>
          <w:sz w:val="20"/>
          <w:lang w:val="pt-BR"/>
        </w:rPr>
        <w:t xml:space="preserve"> […] que</w:t>
      </w:r>
      <w:r w:rsidR="008A13FB" w:rsidRPr="0001639E">
        <w:rPr>
          <w:rFonts w:ascii="Verdana" w:hAnsi="Verdana"/>
          <w:sz w:val="20"/>
          <w:lang w:val="pt-BR"/>
        </w:rPr>
        <w:t xml:space="preserve"> o </w:t>
      </w:r>
      <w:r w:rsidR="0071288A" w:rsidRPr="0001639E">
        <w:rPr>
          <w:rFonts w:ascii="Verdana" w:hAnsi="Verdana"/>
          <w:sz w:val="20"/>
          <w:lang w:val="pt-BR"/>
        </w:rPr>
        <w:t>processo</w:t>
      </w:r>
      <w:r w:rsidR="003A3F4B" w:rsidRPr="0001639E">
        <w:rPr>
          <w:rFonts w:ascii="Verdana" w:hAnsi="Verdana"/>
          <w:sz w:val="20"/>
          <w:lang w:val="pt-BR"/>
        </w:rPr>
        <w:t xml:space="preserve"> interno </w:t>
      </w:r>
      <w:r w:rsidR="00C023C7" w:rsidRPr="0001639E">
        <w:rPr>
          <w:rFonts w:ascii="Verdana" w:hAnsi="Verdana"/>
          <w:sz w:val="20"/>
          <w:lang w:val="pt-BR"/>
        </w:rPr>
        <w:t>destinado</w:t>
      </w:r>
      <w:r w:rsidR="003A3F4B" w:rsidRPr="0001639E">
        <w:rPr>
          <w:rFonts w:ascii="Verdana" w:hAnsi="Verdana"/>
          <w:sz w:val="20"/>
          <w:lang w:val="pt-BR"/>
        </w:rPr>
        <w:t xml:space="preserve"> a investigar</w:t>
      </w:r>
      <w:r w:rsidR="00850774" w:rsidRPr="0001639E">
        <w:rPr>
          <w:rFonts w:ascii="Verdana" w:hAnsi="Verdana"/>
          <w:sz w:val="20"/>
          <w:lang w:val="pt-BR"/>
        </w:rPr>
        <w:t xml:space="preserve"> e </w:t>
      </w:r>
      <w:r w:rsidR="003A3F4B" w:rsidRPr="0001639E">
        <w:rPr>
          <w:rFonts w:ascii="Verdana" w:hAnsi="Verdana"/>
          <w:sz w:val="20"/>
          <w:lang w:val="pt-BR"/>
        </w:rPr>
        <w:t xml:space="preserve">sancionar </w:t>
      </w:r>
      <w:r w:rsidR="002C09D4" w:rsidRPr="0001639E">
        <w:rPr>
          <w:rFonts w:ascii="Verdana" w:hAnsi="Verdana"/>
          <w:sz w:val="20"/>
          <w:lang w:val="pt-BR"/>
        </w:rPr>
        <w:t>os</w:t>
      </w:r>
      <w:r w:rsidR="003A3F4B" w:rsidRPr="0001639E">
        <w:rPr>
          <w:rFonts w:ascii="Verdana" w:hAnsi="Verdana"/>
          <w:sz w:val="20"/>
          <w:lang w:val="pt-BR"/>
        </w:rPr>
        <w:t xml:space="preserve"> </w:t>
      </w:r>
      <w:r w:rsidR="002C09D4" w:rsidRPr="0001639E">
        <w:rPr>
          <w:rFonts w:ascii="Verdana" w:hAnsi="Verdana"/>
          <w:sz w:val="20"/>
          <w:lang w:val="pt-BR"/>
        </w:rPr>
        <w:t xml:space="preserve">responsáveis </w:t>
      </w:r>
      <w:r w:rsidR="00C023C7" w:rsidRPr="0001639E">
        <w:rPr>
          <w:rFonts w:ascii="Verdana" w:hAnsi="Verdana"/>
          <w:sz w:val="20"/>
          <w:lang w:val="pt-BR"/>
        </w:rPr>
        <w:t>pel</w:t>
      </w:r>
      <w:r w:rsidR="002C09D4" w:rsidRPr="0001639E">
        <w:rPr>
          <w:rFonts w:ascii="Verdana" w:hAnsi="Verdana"/>
          <w:sz w:val="20"/>
          <w:lang w:val="pt-BR"/>
        </w:rPr>
        <w:t>os</w:t>
      </w:r>
      <w:r w:rsidR="003A3F4B" w:rsidRPr="0001639E">
        <w:rPr>
          <w:rFonts w:ascii="Verdana" w:hAnsi="Verdana"/>
          <w:sz w:val="20"/>
          <w:lang w:val="pt-BR"/>
        </w:rPr>
        <w:t xml:space="preserve"> </w:t>
      </w:r>
      <w:r w:rsidR="00C023C7" w:rsidRPr="0001639E">
        <w:rPr>
          <w:rFonts w:ascii="Verdana" w:hAnsi="Verdana"/>
          <w:sz w:val="20"/>
          <w:lang w:val="pt-BR"/>
        </w:rPr>
        <w:t xml:space="preserve">fatos </w:t>
      </w:r>
      <w:r w:rsidR="003A3F4B" w:rsidRPr="0001639E">
        <w:rPr>
          <w:rFonts w:ascii="Verdana" w:hAnsi="Verdana"/>
          <w:sz w:val="20"/>
          <w:lang w:val="pt-BR"/>
        </w:rPr>
        <w:t>deste caso surta s</w:t>
      </w:r>
      <w:r w:rsidR="00C023C7" w:rsidRPr="0001639E">
        <w:rPr>
          <w:rFonts w:ascii="Verdana" w:hAnsi="Verdana"/>
          <w:sz w:val="20"/>
          <w:lang w:val="pt-BR"/>
        </w:rPr>
        <w:t>e</w:t>
      </w:r>
      <w:r w:rsidR="003A3F4B" w:rsidRPr="0001639E">
        <w:rPr>
          <w:rFonts w:ascii="Verdana" w:hAnsi="Verdana"/>
          <w:sz w:val="20"/>
          <w:lang w:val="pt-BR"/>
        </w:rPr>
        <w:t>us de</w:t>
      </w:r>
      <w:r w:rsidR="00C023C7" w:rsidRPr="0001639E">
        <w:rPr>
          <w:rFonts w:ascii="Verdana" w:hAnsi="Verdana"/>
          <w:sz w:val="20"/>
          <w:lang w:val="pt-BR"/>
        </w:rPr>
        <w:t>v</w:t>
      </w:r>
      <w:r w:rsidR="003A3F4B" w:rsidRPr="0001639E">
        <w:rPr>
          <w:rFonts w:ascii="Verdana" w:hAnsi="Verdana"/>
          <w:sz w:val="20"/>
          <w:lang w:val="pt-BR"/>
        </w:rPr>
        <w:t>idos efe</w:t>
      </w:r>
      <w:r w:rsidR="00C023C7" w:rsidRPr="0001639E">
        <w:rPr>
          <w:rFonts w:ascii="Verdana" w:hAnsi="Verdana"/>
          <w:sz w:val="20"/>
          <w:lang w:val="pt-BR"/>
        </w:rPr>
        <w:t>i</w:t>
      </w:r>
      <w:r w:rsidR="003A3F4B" w:rsidRPr="0001639E">
        <w:rPr>
          <w:rFonts w:ascii="Verdana" w:hAnsi="Verdana"/>
          <w:sz w:val="20"/>
          <w:lang w:val="pt-BR"/>
        </w:rPr>
        <w:t xml:space="preserve">tos, </w:t>
      </w:r>
      <w:r w:rsidR="00C023C7" w:rsidRPr="0001639E">
        <w:rPr>
          <w:rFonts w:ascii="Verdana" w:hAnsi="Verdana"/>
          <w:sz w:val="20"/>
          <w:lang w:val="pt-BR"/>
        </w:rPr>
        <w:t xml:space="preserve">conferindo </w:t>
      </w:r>
      <w:r w:rsidR="003A3F4B" w:rsidRPr="0001639E">
        <w:rPr>
          <w:rFonts w:ascii="Verdana" w:hAnsi="Verdana"/>
          <w:sz w:val="20"/>
          <w:lang w:val="pt-BR"/>
        </w:rPr>
        <w:t>aplicabilidad</w:t>
      </w:r>
      <w:r w:rsidR="00C023C7" w:rsidRPr="0001639E">
        <w:rPr>
          <w:rFonts w:ascii="Verdana" w:hAnsi="Verdana"/>
          <w:sz w:val="20"/>
          <w:lang w:val="pt-BR"/>
        </w:rPr>
        <w:t>e</w:t>
      </w:r>
      <w:r w:rsidR="003A3F4B" w:rsidRPr="0001639E">
        <w:rPr>
          <w:rFonts w:ascii="Verdana" w:hAnsi="Verdana"/>
          <w:sz w:val="20"/>
          <w:lang w:val="pt-BR"/>
        </w:rPr>
        <w:t xml:space="preserve"> direta</w:t>
      </w:r>
      <w:r w:rsidR="002C09D4" w:rsidRPr="0001639E">
        <w:rPr>
          <w:rFonts w:ascii="Verdana" w:hAnsi="Verdana"/>
          <w:sz w:val="20"/>
          <w:lang w:val="pt-BR"/>
        </w:rPr>
        <w:t xml:space="preserve"> no</w:t>
      </w:r>
      <w:r w:rsidR="003A3F4B" w:rsidRPr="0001639E">
        <w:rPr>
          <w:rFonts w:ascii="Verdana" w:hAnsi="Verdana"/>
          <w:sz w:val="20"/>
          <w:lang w:val="pt-BR"/>
        </w:rPr>
        <w:t xml:space="preserve"> </w:t>
      </w:r>
      <w:r w:rsidR="00850774" w:rsidRPr="0001639E">
        <w:rPr>
          <w:rFonts w:ascii="Verdana" w:hAnsi="Verdana"/>
          <w:sz w:val="20"/>
          <w:lang w:val="pt-BR"/>
        </w:rPr>
        <w:t>direito</w:t>
      </w:r>
      <w:r w:rsidR="003A3F4B" w:rsidRPr="0001639E">
        <w:rPr>
          <w:rFonts w:ascii="Verdana" w:hAnsi="Verdana"/>
          <w:sz w:val="20"/>
          <w:lang w:val="pt-BR"/>
        </w:rPr>
        <w:t xml:space="preserve"> interno</w:t>
      </w:r>
      <w:r w:rsidR="00850774" w:rsidRPr="0001639E">
        <w:rPr>
          <w:rFonts w:ascii="Verdana" w:hAnsi="Verdana"/>
          <w:sz w:val="20"/>
          <w:lang w:val="pt-BR"/>
        </w:rPr>
        <w:t xml:space="preserve"> à</w:t>
      </w:r>
      <w:r w:rsidR="00C023C7" w:rsidRPr="0001639E">
        <w:rPr>
          <w:rFonts w:ascii="Verdana" w:hAnsi="Verdana"/>
          <w:sz w:val="20"/>
          <w:lang w:val="pt-BR"/>
        </w:rPr>
        <w:t>s</w:t>
      </w:r>
      <w:r w:rsidR="00850774" w:rsidRPr="0001639E">
        <w:rPr>
          <w:rFonts w:ascii="Verdana" w:hAnsi="Verdana"/>
          <w:sz w:val="20"/>
          <w:lang w:val="pt-BR"/>
        </w:rPr>
        <w:t xml:space="preserve"> </w:t>
      </w:r>
      <w:r w:rsidR="003A3F4B" w:rsidRPr="0001639E">
        <w:rPr>
          <w:rFonts w:ascii="Verdana" w:hAnsi="Verdana"/>
          <w:sz w:val="20"/>
          <w:lang w:val="pt-BR"/>
        </w:rPr>
        <w:t>norma</w:t>
      </w:r>
      <w:r w:rsidR="00C023C7" w:rsidRPr="0001639E">
        <w:rPr>
          <w:rFonts w:ascii="Verdana" w:hAnsi="Verdana"/>
          <w:sz w:val="20"/>
          <w:lang w:val="pt-BR"/>
        </w:rPr>
        <w:t xml:space="preserve">s </w:t>
      </w:r>
      <w:r w:rsidR="003A3F4B" w:rsidRPr="0001639E">
        <w:rPr>
          <w:rFonts w:ascii="Verdana" w:hAnsi="Verdana"/>
          <w:sz w:val="20"/>
          <w:lang w:val="pt-BR"/>
        </w:rPr>
        <w:t xml:space="preserve">de </w:t>
      </w:r>
      <w:r w:rsidR="00407F54" w:rsidRPr="0001639E">
        <w:rPr>
          <w:rFonts w:ascii="Verdana" w:hAnsi="Verdana"/>
          <w:sz w:val="20"/>
          <w:lang w:val="pt-BR"/>
        </w:rPr>
        <w:t>proteç</w:t>
      </w:r>
      <w:r w:rsidR="001A2154" w:rsidRPr="0001639E">
        <w:rPr>
          <w:rFonts w:ascii="Verdana" w:hAnsi="Verdana"/>
          <w:sz w:val="20"/>
          <w:lang w:val="pt-BR"/>
        </w:rPr>
        <w:t xml:space="preserve">ão da </w:t>
      </w:r>
      <w:r w:rsidR="003A3F4B" w:rsidRPr="0001639E">
        <w:rPr>
          <w:rFonts w:ascii="Verdana" w:hAnsi="Verdana"/>
          <w:sz w:val="20"/>
          <w:lang w:val="pt-BR"/>
        </w:rPr>
        <w:t>Conven</w:t>
      </w:r>
      <w:r w:rsidR="001A2154" w:rsidRPr="0001639E">
        <w:rPr>
          <w:rFonts w:ascii="Verdana" w:hAnsi="Verdana"/>
          <w:sz w:val="20"/>
          <w:lang w:val="pt-BR"/>
        </w:rPr>
        <w:t xml:space="preserve">ção </w:t>
      </w:r>
      <w:r w:rsidR="003A3F4B" w:rsidRPr="0001639E">
        <w:rPr>
          <w:rFonts w:ascii="Verdana" w:hAnsi="Verdana"/>
          <w:sz w:val="20"/>
          <w:lang w:val="pt-BR"/>
        </w:rPr>
        <w:t>Americana”. A</w:t>
      </w:r>
      <w:r w:rsidR="00C023C7" w:rsidRPr="0001639E">
        <w:rPr>
          <w:rFonts w:ascii="Verdana" w:hAnsi="Verdana"/>
          <w:sz w:val="20"/>
          <w:lang w:val="pt-BR"/>
        </w:rPr>
        <w:t>o fazê-lo</w:t>
      </w:r>
      <w:r w:rsidR="003A3F4B" w:rsidRPr="0001639E">
        <w:rPr>
          <w:rFonts w:ascii="Verdana" w:hAnsi="Verdana"/>
          <w:sz w:val="20"/>
          <w:lang w:val="pt-BR"/>
        </w:rPr>
        <w:t xml:space="preserve">, este Tribunal </w:t>
      </w:r>
      <w:r w:rsidR="00C023C7" w:rsidRPr="0001639E">
        <w:rPr>
          <w:rFonts w:ascii="Verdana" w:hAnsi="Verdana"/>
          <w:sz w:val="20"/>
          <w:lang w:val="pt-BR"/>
        </w:rPr>
        <w:t xml:space="preserve">não declarou a improcedência da prescrição, como costuma fazer em </w:t>
      </w:r>
      <w:r w:rsidR="003A3F4B" w:rsidRPr="0001639E">
        <w:rPr>
          <w:rFonts w:ascii="Verdana" w:hAnsi="Verdana"/>
          <w:sz w:val="20"/>
          <w:lang w:val="pt-BR"/>
        </w:rPr>
        <w:t xml:space="preserve">casos de graves </w:t>
      </w:r>
      <w:r w:rsidR="00850774" w:rsidRPr="0001639E">
        <w:rPr>
          <w:rFonts w:ascii="Verdana" w:hAnsi="Verdana"/>
          <w:sz w:val="20"/>
          <w:lang w:val="pt-BR"/>
        </w:rPr>
        <w:t>violações</w:t>
      </w:r>
      <w:r w:rsidR="003A3F4B" w:rsidRPr="0001639E">
        <w:rPr>
          <w:rFonts w:ascii="Verdana" w:hAnsi="Verdana"/>
          <w:sz w:val="20"/>
          <w:lang w:val="pt-BR"/>
        </w:rPr>
        <w:t xml:space="preserve"> de </w:t>
      </w:r>
      <w:r w:rsidR="00850774" w:rsidRPr="0001639E">
        <w:rPr>
          <w:rFonts w:ascii="Verdana" w:hAnsi="Verdana"/>
          <w:sz w:val="20"/>
          <w:lang w:val="pt-BR"/>
        </w:rPr>
        <w:t>direito</w:t>
      </w:r>
      <w:r w:rsidR="003A3F4B" w:rsidRPr="0001639E">
        <w:rPr>
          <w:rFonts w:ascii="Verdana" w:hAnsi="Verdana"/>
          <w:sz w:val="20"/>
          <w:lang w:val="pt-BR"/>
        </w:rPr>
        <w:t>s humanos</w:t>
      </w:r>
      <w:r w:rsidR="00C023C7" w:rsidRPr="0001639E">
        <w:rPr>
          <w:rFonts w:ascii="Verdana" w:hAnsi="Verdana"/>
          <w:sz w:val="20"/>
          <w:lang w:val="pt-BR"/>
        </w:rPr>
        <w:t>.</w:t>
      </w:r>
      <w:r w:rsidR="003A3F4B" w:rsidRPr="0001639E">
        <w:rPr>
          <w:rStyle w:val="Refdenotaalpie"/>
          <w:rFonts w:ascii="Verdana" w:hAnsi="Verdana"/>
          <w:sz w:val="20"/>
          <w:lang w:val="pt-BR"/>
        </w:rPr>
        <w:footnoteReference w:id="34"/>
      </w:r>
      <w:r w:rsidR="00407F54" w:rsidRPr="0001639E">
        <w:rPr>
          <w:rFonts w:ascii="Verdana" w:hAnsi="Verdana"/>
          <w:sz w:val="20"/>
          <w:lang w:val="pt-BR"/>
        </w:rPr>
        <w:t xml:space="preserve"> </w:t>
      </w:r>
      <w:r w:rsidR="00C023C7" w:rsidRPr="0001639E">
        <w:rPr>
          <w:rFonts w:ascii="Verdana" w:hAnsi="Verdana"/>
          <w:sz w:val="20"/>
          <w:lang w:val="pt-BR"/>
        </w:rPr>
        <w:t>E</w:t>
      </w:r>
      <w:r w:rsidR="00407F54" w:rsidRPr="0001639E">
        <w:rPr>
          <w:rFonts w:ascii="Verdana" w:hAnsi="Verdana"/>
          <w:sz w:val="20"/>
          <w:lang w:val="pt-BR"/>
        </w:rPr>
        <w:t>m</w:t>
      </w:r>
      <w:r w:rsidR="00C023C7" w:rsidRPr="0001639E">
        <w:rPr>
          <w:rFonts w:ascii="Verdana" w:hAnsi="Verdana"/>
          <w:sz w:val="20"/>
          <w:lang w:val="pt-BR"/>
        </w:rPr>
        <w:t xml:space="preserve"> </w:t>
      </w:r>
      <w:r w:rsidR="003A3F4B" w:rsidRPr="0001639E">
        <w:rPr>
          <w:rFonts w:ascii="Verdana" w:hAnsi="Verdana"/>
          <w:sz w:val="20"/>
          <w:lang w:val="pt-BR"/>
        </w:rPr>
        <w:t>o</w:t>
      </w:r>
      <w:r w:rsidR="00C023C7" w:rsidRPr="0001639E">
        <w:rPr>
          <w:rFonts w:ascii="Verdana" w:hAnsi="Verdana"/>
          <w:sz w:val="20"/>
          <w:lang w:val="pt-BR"/>
        </w:rPr>
        <w:t>u</w:t>
      </w:r>
      <w:r w:rsidR="003A3F4B" w:rsidRPr="0001639E">
        <w:rPr>
          <w:rFonts w:ascii="Verdana" w:hAnsi="Verdana"/>
          <w:sz w:val="20"/>
          <w:lang w:val="pt-BR"/>
        </w:rPr>
        <w:t>tras pala</w:t>
      </w:r>
      <w:r w:rsidR="00C023C7" w:rsidRPr="0001639E">
        <w:rPr>
          <w:rFonts w:ascii="Verdana" w:hAnsi="Verdana"/>
          <w:sz w:val="20"/>
          <w:lang w:val="pt-BR"/>
        </w:rPr>
        <w:t>v</w:t>
      </w:r>
      <w:r w:rsidR="003A3F4B" w:rsidRPr="0001639E">
        <w:rPr>
          <w:rFonts w:ascii="Verdana" w:hAnsi="Verdana"/>
          <w:sz w:val="20"/>
          <w:lang w:val="pt-BR"/>
        </w:rPr>
        <w:t>ras, a</w:t>
      </w:r>
      <w:r w:rsidR="00C023C7" w:rsidRPr="0001639E">
        <w:rPr>
          <w:rFonts w:ascii="Verdana" w:hAnsi="Verdana"/>
          <w:sz w:val="20"/>
          <w:lang w:val="pt-BR"/>
        </w:rPr>
        <w:t>o</w:t>
      </w:r>
      <w:r w:rsidR="003A3F4B" w:rsidRPr="0001639E">
        <w:rPr>
          <w:rFonts w:ascii="Verdana" w:hAnsi="Verdana"/>
          <w:sz w:val="20"/>
          <w:lang w:val="pt-BR"/>
        </w:rPr>
        <w:t xml:space="preserve"> ordenar a</w:t>
      </w:r>
      <w:r w:rsidR="00C023C7" w:rsidRPr="0001639E">
        <w:rPr>
          <w:rFonts w:ascii="Verdana" w:hAnsi="Verdana"/>
          <w:sz w:val="20"/>
          <w:lang w:val="pt-BR"/>
        </w:rPr>
        <w:t>o</w:t>
      </w:r>
      <w:r w:rsidR="003A3F4B" w:rsidRPr="0001639E">
        <w:rPr>
          <w:rFonts w:ascii="Verdana" w:hAnsi="Verdana"/>
          <w:sz w:val="20"/>
          <w:lang w:val="pt-BR"/>
        </w:rPr>
        <w:t xml:space="preserve"> Brasil continuar investigando,</w:t>
      </w:r>
      <w:r w:rsidR="00DF69CE" w:rsidRPr="0001639E">
        <w:rPr>
          <w:rFonts w:ascii="Verdana" w:hAnsi="Verdana"/>
          <w:sz w:val="20"/>
          <w:lang w:val="pt-BR"/>
        </w:rPr>
        <w:t xml:space="preserve"> a </w:t>
      </w:r>
      <w:r w:rsidR="003A3F4B" w:rsidRPr="0001639E">
        <w:rPr>
          <w:rFonts w:ascii="Verdana" w:hAnsi="Verdana"/>
          <w:sz w:val="20"/>
          <w:lang w:val="pt-BR"/>
        </w:rPr>
        <w:t xml:space="preserve">Corte </w:t>
      </w:r>
      <w:r w:rsidR="00C023C7" w:rsidRPr="0001639E">
        <w:rPr>
          <w:rFonts w:ascii="Verdana" w:hAnsi="Verdana"/>
          <w:sz w:val="20"/>
          <w:lang w:val="pt-BR"/>
        </w:rPr>
        <w:t xml:space="preserve">não </w:t>
      </w:r>
      <w:r w:rsidR="003A3F4B" w:rsidRPr="0001639E">
        <w:rPr>
          <w:rFonts w:ascii="Verdana" w:hAnsi="Verdana"/>
          <w:sz w:val="20"/>
          <w:lang w:val="pt-BR"/>
        </w:rPr>
        <w:t>descart</w:t>
      </w:r>
      <w:r w:rsidR="0062019A" w:rsidRPr="0001639E">
        <w:rPr>
          <w:rFonts w:ascii="Verdana" w:hAnsi="Verdana"/>
          <w:sz w:val="20"/>
          <w:lang w:val="pt-BR"/>
        </w:rPr>
        <w:t xml:space="preserve">ou </w:t>
      </w:r>
      <w:r w:rsidR="00DF69CE" w:rsidRPr="0001639E">
        <w:rPr>
          <w:rFonts w:ascii="Verdana" w:hAnsi="Verdana"/>
          <w:sz w:val="20"/>
          <w:lang w:val="pt-BR"/>
        </w:rPr>
        <w:t xml:space="preserve">a </w:t>
      </w:r>
      <w:r w:rsidR="003A3F4B" w:rsidRPr="0001639E">
        <w:rPr>
          <w:rFonts w:ascii="Verdana" w:hAnsi="Verdana"/>
          <w:sz w:val="20"/>
          <w:lang w:val="pt-BR"/>
        </w:rPr>
        <w:t>po</w:t>
      </w:r>
      <w:r w:rsidR="00C023C7" w:rsidRPr="0001639E">
        <w:rPr>
          <w:rFonts w:ascii="Verdana" w:hAnsi="Verdana"/>
          <w:sz w:val="20"/>
          <w:lang w:val="pt-BR"/>
        </w:rPr>
        <w:t>s</w:t>
      </w:r>
      <w:r w:rsidR="003A3F4B" w:rsidRPr="0001639E">
        <w:rPr>
          <w:rFonts w:ascii="Verdana" w:hAnsi="Verdana"/>
          <w:sz w:val="20"/>
          <w:lang w:val="pt-BR"/>
        </w:rPr>
        <w:t>sibilidad</w:t>
      </w:r>
      <w:r w:rsidR="00C023C7" w:rsidRPr="0001639E">
        <w:rPr>
          <w:rFonts w:ascii="Verdana" w:hAnsi="Verdana"/>
          <w:sz w:val="20"/>
          <w:lang w:val="pt-BR"/>
        </w:rPr>
        <w:t>e</w:t>
      </w:r>
      <w:r w:rsidR="003A3F4B" w:rsidRPr="0001639E">
        <w:rPr>
          <w:rFonts w:ascii="Verdana" w:hAnsi="Verdana"/>
          <w:sz w:val="20"/>
          <w:lang w:val="pt-BR"/>
        </w:rPr>
        <w:t xml:space="preserve"> de que, a</w:t>
      </w:r>
      <w:r w:rsidR="00C023C7" w:rsidRPr="0001639E">
        <w:rPr>
          <w:rFonts w:ascii="Verdana" w:hAnsi="Verdana"/>
          <w:sz w:val="20"/>
          <w:lang w:val="pt-BR"/>
        </w:rPr>
        <w:t>o</w:t>
      </w:r>
      <w:r w:rsidR="003A3F4B" w:rsidRPr="0001639E">
        <w:rPr>
          <w:rFonts w:ascii="Verdana" w:hAnsi="Verdana"/>
          <w:sz w:val="20"/>
          <w:lang w:val="pt-BR"/>
        </w:rPr>
        <w:t xml:space="preserve"> </w:t>
      </w:r>
      <w:r w:rsidR="008C3006" w:rsidRPr="0001639E">
        <w:rPr>
          <w:rFonts w:ascii="Verdana" w:hAnsi="Verdana"/>
          <w:sz w:val="20"/>
          <w:lang w:val="pt-BR"/>
        </w:rPr>
        <w:t>analisar</w:t>
      </w:r>
      <w:r w:rsidR="002C09D4" w:rsidRPr="0001639E">
        <w:rPr>
          <w:rFonts w:ascii="Verdana" w:hAnsi="Verdana"/>
          <w:sz w:val="20"/>
          <w:lang w:val="pt-BR"/>
        </w:rPr>
        <w:t xml:space="preserve"> os</w:t>
      </w:r>
      <w:r w:rsidR="003A3F4B" w:rsidRPr="0001639E">
        <w:rPr>
          <w:rFonts w:ascii="Verdana" w:hAnsi="Verdana"/>
          <w:sz w:val="20"/>
          <w:lang w:val="pt-BR"/>
        </w:rPr>
        <w:t xml:space="preserve"> </w:t>
      </w:r>
      <w:r w:rsidR="00C023C7" w:rsidRPr="0001639E">
        <w:rPr>
          <w:rFonts w:ascii="Verdana" w:hAnsi="Verdana"/>
          <w:sz w:val="20"/>
          <w:lang w:val="pt-BR"/>
        </w:rPr>
        <w:t xml:space="preserve">fatos </w:t>
      </w:r>
      <w:r w:rsidR="00850774" w:rsidRPr="0001639E">
        <w:rPr>
          <w:rFonts w:ascii="Verdana" w:hAnsi="Verdana"/>
          <w:sz w:val="20"/>
          <w:lang w:val="pt-BR"/>
        </w:rPr>
        <w:t xml:space="preserve">à </w:t>
      </w:r>
      <w:r w:rsidR="003A3F4B" w:rsidRPr="0001639E">
        <w:rPr>
          <w:rFonts w:ascii="Verdana" w:hAnsi="Verdana"/>
          <w:sz w:val="20"/>
          <w:lang w:val="pt-BR"/>
        </w:rPr>
        <w:t>luz</w:t>
      </w:r>
      <w:r w:rsidR="002C09D4" w:rsidRPr="0001639E">
        <w:rPr>
          <w:rFonts w:ascii="Verdana" w:hAnsi="Verdana"/>
          <w:sz w:val="20"/>
          <w:lang w:val="pt-BR"/>
        </w:rPr>
        <w:t xml:space="preserve"> do </w:t>
      </w:r>
      <w:r w:rsidR="003A3F4B" w:rsidRPr="0001639E">
        <w:rPr>
          <w:rFonts w:ascii="Verdana" w:hAnsi="Verdana"/>
          <w:sz w:val="20"/>
          <w:lang w:val="pt-BR"/>
        </w:rPr>
        <w:t xml:space="preserve">acervo </w:t>
      </w:r>
      <w:r w:rsidR="00F56338" w:rsidRPr="0001639E">
        <w:rPr>
          <w:rFonts w:ascii="Verdana" w:hAnsi="Verdana"/>
          <w:sz w:val="20"/>
          <w:lang w:val="pt-BR"/>
        </w:rPr>
        <w:t>probatório</w:t>
      </w:r>
      <w:r w:rsidR="00850774" w:rsidRPr="0001639E">
        <w:rPr>
          <w:rFonts w:ascii="Verdana" w:hAnsi="Verdana"/>
          <w:sz w:val="20"/>
          <w:lang w:val="pt-BR"/>
        </w:rPr>
        <w:t xml:space="preserve"> e</w:t>
      </w:r>
      <w:r w:rsidR="002C09D4" w:rsidRPr="0001639E">
        <w:rPr>
          <w:rFonts w:ascii="Verdana" w:hAnsi="Verdana"/>
          <w:sz w:val="20"/>
          <w:lang w:val="pt-BR"/>
        </w:rPr>
        <w:t xml:space="preserve"> dos</w:t>
      </w:r>
      <w:r w:rsidR="003A3F4B" w:rsidRPr="0001639E">
        <w:rPr>
          <w:rFonts w:ascii="Verdana" w:hAnsi="Verdana"/>
          <w:sz w:val="20"/>
          <w:lang w:val="pt-BR"/>
        </w:rPr>
        <w:t xml:space="preserve"> tipos pena</w:t>
      </w:r>
      <w:r w:rsidR="00C023C7" w:rsidRPr="0001639E">
        <w:rPr>
          <w:rFonts w:ascii="Verdana" w:hAnsi="Verdana"/>
          <w:sz w:val="20"/>
          <w:lang w:val="pt-BR"/>
        </w:rPr>
        <w:t>i</w:t>
      </w:r>
      <w:r w:rsidR="003A3F4B" w:rsidRPr="0001639E">
        <w:rPr>
          <w:rFonts w:ascii="Verdana" w:hAnsi="Verdana"/>
          <w:sz w:val="20"/>
          <w:lang w:val="pt-BR"/>
        </w:rPr>
        <w:t xml:space="preserve">s </w:t>
      </w:r>
      <w:r w:rsidR="004E2B7D">
        <w:rPr>
          <w:rFonts w:ascii="Verdana" w:hAnsi="Verdana"/>
          <w:sz w:val="20"/>
          <w:lang w:val="pt-BR"/>
        </w:rPr>
        <w:t>n</w:t>
      </w:r>
      <w:r w:rsidR="00C023C7" w:rsidRPr="0001639E">
        <w:rPr>
          <w:rFonts w:ascii="Verdana" w:hAnsi="Verdana"/>
          <w:sz w:val="20"/>
          <w:lang w:val="pt-BR"/>
        </w:rPr>
        <w:t xml:space="preserve">a </w:t>
      </w:r>
      <w:r w:rsidR="003A3F4B" w:rsidRPr="0001639E">
        <w:rPr>
          <w:rFonts w:ascii="Verdana" w:hAnsi="Verdana"/>
          <w:sz w:val="20"/>
          <w:lang w:val="pt-BR"/>
        </w:rPr>
        <w:t>legisla</w:t>
      </w:r>
      <w:r w:rsidR="001A2154" w:rsidRPr="0001639E">
        <w:rPr>
          <w:rFonts w:ascii="Verdana" w:hAnsi="Verdana"/>
          <w:sz w:val="20"/>
          <w:lang w:val="pt-BR"/>
        </w:rPr>
        <w:t xml:space="preserve">ção </w:t>
      </w:r>
      <w:r w:rsidR="003A3F4B" w:rsidRPr="0001639E">
        <w:rPr>
          <w:rFonts w:ascii="Verdana" w:hAnsi="Verdana"/>
          <w:sz w:val="20"/>
          <w:lang w:val="pt-BR"/>
        </w:rPr>
        <w:t>interna,</w:t>
      </w:r>
      <w:r w:rsidR="00DF69CE" w:rsidRPr="0001639E">
        <w:rPr>
          <w:rFonts w:ascii="Verdana" w:hAnsi="Verdana"/>
          <w:sz w:val="20"/>
          <w:lang w:val="pt-BR"/>
        </w:rPr>
        <w:t xml:space="preserve"> a </w:t>
      </w:r>
      <w:r w:rsidR="00C023C7" w:rsidRPr="0001639E">
        <w:rPr>
          <w:rFonts w:ascii="Verdana" w:hAnsi="Verdana"/>
          <w:sz w:val="20"/>
          <w:lang w:val="pt-BR"/>
        </w:rPr>
        <w:t xml:space="preserve">ação </w:t>
      </w:r>
      <w:r w:rsidR="003A3F4B" w:rsidRPr="0001639E">
        <w:rPr>
          <w:rFonts w:ascii="Verdana" w:hAnsi="Verdana"/>
          <w:sz w:val="20"/>
          <w:lang w:val="pt-BR"/>
        </w:rPr>
        <w:t>penal se encontra</w:t>
      </w:r>
      <w:r w:rsidR="00C023C7" w:rsidRPr="0001639E">
        <w:rPr>
          <w:rFonts w:ascii="Verdana" w:hAnsi="Verdana"/>
          <w:sz w:val="20"/>
          <w:lang w:val="pt-BR"/>
        </w:rPr>
        <w:t>sse</w:t>
      </w:r>
      <w:r w:rsidR="003A3F4B" w:rsidRPr="0001639E">
        <w:rPr>
          <w:rFonts w:ascii="Verdana" w:hAnsi="Verdana"/>
          <w:sz w:val="20"/>
          <w:lang w:val="pt-BR"/>
        </w:rPr>
        <w:t xml:space="preserve"> </w:t>
      </w:r>
      <w:r w:rsidR="005F320B" w:rsidRPr="0001639E">
        <w:rPr>
          <w:rFonts w:ascii="Verdana" w:hAnsi="Verdana"/>
          <w:sz w:val="20"/>
          <w:lang w:val="pt-BR"/>
        </w:rPr>
        <w:t>prescri</w:t>
      </w:r>
      <w:r w:rsidR="003A3F4B" w:rsidRPr="0001639E">
        <w:rPr>
          <w:rFonts w:ascii="Verdana" w:hAnsi="Verdana"/>
          <w:sz w:val="20"/>
          <w:lang w:val="pt-BR"/>
        </w:rPr>
        <w:t>ta o</w:t>
      </w:r>
      <w:r w:rsidR="00C023C7" w:rsidRPr="0001639E">
        <w:rPr>
          <w:rFonts w:ascii="Verdana" w:hAnsi="Verdana"/>
          <w:sz w:val="20"/>
          <w:lang w:val="pt-BR"/>
        </w:rPr>
        <w:t>u</w:t>
      </w:r>
      <w:r w:rsidR="003A3F4B" w:rsidRPr="0001639E">
        <w:rPr>
          <w:rFonts w:ascii="Verdana" w:hAnsi="Verdana"/>
          <w:sz w:val="20"/>
          <w:lang w:val="pt-BR"/>
        </w:rPr>
        <w:t xml:space="preserve"> </w:t>
      </w:r>
      <w:r w:rsidR="00C023C7" w:rsidRPr="0001639E">
        <w:rPr>
          <w:rFonts w:ascii="Verdana" w:hAnsi="Verdana"/>
          <w:sz w:val="20"/>
          <w:lang w:val="pt-BR"/>
        </w:rPr>
        <w:t xml:space="preserve">pudesse prescrever, o que efetivamente ocorreu neste </w:t>
      </w:r>
      <w:r w:rsidR="003A3F4B" w:rsidRPr="0001639E">
        <w:rPr>
          <w:rFonts w:ascii="Verdana" w:hAnsi="Verdana"/>
          <w:sz w:val="20"/>
          <w:lang w:val="pt-BR"/>
        </w:rPr>
        <w:t>caso.</w:t>
      </w:r>
    </w:p>
    <w:p w14:paraId="17AF603B" w14:textId="77777777" w:rsidR="003A3F4B" w:rsidRPr="0001639E" w:rsidRDefault="003A3F4B" w:rsidP="003A3F4B">
      <w:pPr>
        <w:pStyle w:val="ColorfulList-Accent11"/>
        <w:spacing w:before="120" w:after="120"/>
        <w:ind w:left="0"/>
        <w:jc w:val="both"/>
        <w:rPr>
          <w:rFonts w:ascii="Verdana" w:hAnsi="Verdana"/>
          <w:sz w:val="20"/>
          <w:lang w:val="pt-BR"/>
        </w:rPr>
      </w:pPr>
    </w:p>
    <w:p w14:paraId="50DB4505" w14:textId="2A9013B7" w:rsidR="004D3A63" w:rsidRPr="0001639E" w:rsidRDefault="00C023C7" w:rsidP="003A3F4B">
      <w:pPr>
        <w:pStyle w:val="ColorfulList-Accent11"/>
        <w:numPr>
          <w:ilvl w:val="0"/>
          <w:numId w:val="36"/>
        </w:numPr>
        <w:spacing w:before="120" w:after="120"/>
        <w:ind w:left="0" w:firstLine="0"/>
        <w:jc w:val="both"/>
        <w:rPr>
          <w:rFonts w:ascii="Verdana" w:hAnsi="Verdana"/>
          <w:sz w:val="20"/>
          <w:szCs w:val="20"/>
          <w:lang w:val="pt-BR"/>
        </w:rPr>
      </w:pPr>
      <w:r w:rsidRPr="0001639E">
        <w:rPr>
          <w:rFonts w:ascii="Verdana" w:hAnsi="Verdana"/>
          <w:sz w:val="20"/>
          <w:lang w:val="pt-BR"/>
        </w:rPr>
        <w:t xml:space="preserve">Com efeito, </w:t>
      </w:r>
      <w:r w:rsidR="002C09D4" w:rsidRPr="0001639E">
        <w:rPr>
          <w:rFonts w:ascii="Verdana" w:hAnsi="Verdana"/>
          <w:sz w:val="20"/>
          <w:lang w:val="pt-BR"/>
        </w:rPr>
        <w:t>no</w:t>
      </w:r>
      <w:r w:rsidR="003A3F4B" w:rsidRPr="0001639E">
        <w:rPr>
          <w:rFonts w:ascii="Verdana" w:hAnsi="Verdana"/>
          <w:sz w:val="20"/>
          <w:lang w:val="pt-BR"/>
        </w:rPr>
        <w:t xml:space="preserve"> marco</w:t>
      </w:r>
      <w:r w:rsidR="001A2154" w:rsidRPr="0001639E">
        <w:rPr>
          <w:rFonts w:ascii="Verdana" w:hAnsi="Verdana"/>
          <w:sz w:val="20"/>
          <w:lang w:val="pt-BR"/>
        </w:rPr>
        <w:t xml:space="preserve"> da </w:t>
      </w:r>
      <w:r w:rsidR="003A3F4B" w:rsidRPr="0001639E">
        <w:rPr>
          <w:rFonts w:ascii="Verdana" w:hAnsi="Verdana"/>
          <w:sz w:val="20"/>
          <w:lang w:val="pt-BR"/>
        </w:rPr>
        <w:t>investiga</w:t>
      </w:r>
      <w:r w:rsidR="001A2154" w:rsidRPr="0001639E">
        <w:rPr>
          <w:rFonts w:ascii="Verdana" w:hAnsi="Verdana"/>
          <w:sz w:val="20"/>
          <w:lang w:val="pt-BR"/>
        </w:rPr>
        <w:t xml:space="preserve">ção </w:t>
      </w:r>
      <w:r w:rsidR="003A3F4B" w:rsidRPr="0001639E">
        <w:rPr>
          <w:rFonts w:ascii="Verdana" w:hAnsi="Verdana"/>
          <w:sz w:val="20"/>
          <w:lang w:val="pt-BR"/>
        </w:rPr>
        <w:t>penal ordenada</w:t>
      </w:r>
      <w:r w:rsidR="00540B51" w:rsidRPr="0001639E">
        <w:rPr>
          <w:rFonts w:ascii="Verdana" w:hAnsi="Verdana"/>
          <w:sz w:val="20"/>
          <w:lang w:val="pt-BR"/>
        </w:rPr>
        <w:t xml:space="preserve"> na </w:t>
      </w:r>
      <w:r w:rsidR="001A2154" w:rsidRPr="0001639E">
        <w:rPr>
          <w:rFonts w:ascii="Verdana" w:hAnsi="Verdana"/>
          <w:sz w:val="20"/>
          <w:lang w:val="pt-BR"/>
        </w:rPr>
        <w:t>Sentença</w:t>
      </w:r>
      <w:r w:rsidR="003A3F4B" w:rsidRPr="0001639E">
        <w:rPr>
          <w:rFonts w:ascii="Verdana" w:hAnsi="Verdana"/>
          <w:sz w:val="20"/>
          <w:lang w:val="pt-BR"/>
        </w:rPr>
        <w:t>,</w:t>
      </w:r>
      <w:r w:rsidR="008A13FB" w:rsidRPr="0001639E">
        <w:rPr>
          <w:rFonts w:ascii="Verdana" w:hAnsi="Verdana"/>
          <w:sz w:val="20"/>
          <w:lang w:val="pt-BR"/>
        </w:rPr>
        <w:t xml:space="preserve"> </w:t>
      </w:r>
      <w:r w:rsidRPr="0001639E">
        <w:rPr>
          <w:rFonts w:ascii="Verdana" w:hAnsi="Verdana"/>
          <w:sz w:val="20"/>
          <w:lang w:val="pt-BR"/>
        </w:rPr>
        <w:t xml:space="preserve">a Terceira Vara da Comarca de </w:t>
      </w:r>
      <w:r w:rsidR="007A09ED" w:rsidRPr="0001639E">
        <w:rPr>
          <w:rFonts w:ascii="Verdana" w:hAnsi="Verdana"/>
          <w:sz w:val="20"/>
          <w:lang w:val="pt-BR"/>
        </w:rPr>
        <w:t xml:space="preserve">Sobral </w:t>
      </w:r>
      <w:r w:rsidRPr="0001639E">
        <w:rPr>
          <w:rFonts w:ascii="Verdana" w:hAnsi="Verdana"/>
          <w:sz w:val="20"/>
          <w:lang w:val="pt-BR"/>
        </w:rPr>
        <w:t xml:space="preserve">classificou os fatos </w:t>
      </w:r>
      <w:r w:rsidR="003A3F4B" w:rsidRPr="0001639E">
        <w:rPr>
          <w:rFonts w:ascii="Verdana" w:hAnsi="Verdana"/>
          <w:sz w:val="20"/>
          <w:lang w:val="pt-BR"/>
        </w:rPr>
        <w:t>como “</w:t>
      </w:r>
      <w:r w:rsidR="0022766A" w:rsidRPr="0001639E">
        <w:rPr>
          <w:rFonts w:ascii="Verdana" w:hAnsi="Verdana"/>
          <w:sz w:val="20"/>
          <w:lang w:val="pt-BR"/>
        </w:rPr>
        <w:t>maus-tratos</w:t>
      </w:r>
      <w:r w:rsidR="003A3F4B" w:rsidRPr="0001639E">
        <w:rPr>
          <w:rFonts w:ascii="Verdana" w:hAnsi="Verdana"/>
          <w:sz w:val="20"/>
          <w:lang w:val="pt-BR"/>
        </w:rPr>
        <w:t xml:space="preserve"> </w:t>
      </w:r>
      <w:r w:rsidRPr="0001639E">
        <w:rPr>
          <w:rFonts w:ascii="Verdana" w:hAnsi="Verdana"/>
          <w:sz w:val="20"/>
          <w:lang w:val="pt-BR"/>
        </w:rPr>
        <w:t xml:space="preserve">seguido </w:t>
      </w:r>
      <w:r w:rsidR="003A3F4B" w:rsidRPr="0001639E">
        <w:rPr>
          <w:rFonts w:ascii="Verdana" w:hAnsi="Verdana"/>
          <w:sz w:val="20"/>
          <w:lang w:val="pt-BR"/>
        </w:rPr>
        <w:t xml:space="preserve">de </w:t>
      </w:r>
      <w:r w:rsidR="00226CB3" w:rsidRPr="0001639E">
        <w:rPr>
          <w:rFonts w:ascii="Verdana" w:hAnsi="Verdana"/>
          <w:sz w:val="20"/>
          <w:lang w:val="pt-BR"/>
        </w:rPr>
        <w:t>morte</w:t>
      </w:r>
      <w:r w:rsidR="003A3F4B" w:rsidRPr="0001639E">
        <w:rPr>
          <w:rFonts w:ascii="Verdana" w:hAnsi="Verdana"/>
          <w:sz w:val="20"/>
          <w:lang w:val="pt-BR"/>
        </w:rPr>
        <w:t xml:space="preserve">”. </w:t>
      </w:r>
      <w:r w:rsidRPr="0001639E">
        <w:rPr>
          <w:rFonts w:ascii="Verdana" w:hAnsi="Verdana"/>
          <w:sz w:val="20"/>
          <w:lang w:val="pt-BR"/>
        </w:rPr>
        <w:t>Posteriormente</w:t>
      </w:r>
      <w:r w:rsidR="003A3F4B" w:rsidRPr="0001639E">
        <w:rPr>
          <w:rFonts w:ascii="Verdana" w:hAnsi="Verdana"/>
          <w:sz w:val="20"/>
          <w:lang w:val="pt-BR"/>
        </w:rPr>
        <w:t>,</w:t>
      </w:r>
      <w:r w:rsidR="00DF69CE" w:rsidRPr="0001639E">
        <w:rPr>
          <w:rFonts w:ascii="Verdana" w:hAnsi="Verdana"/>
          <w:sz w:val="20"/>
          <w:lang w:val="pt-BR"/>
        </w:rPr>
        <w:t xml:space="preserve"> a </w:t>
      </w:r>
      <w:r w:rsidR="00297785" w:rsidRPr="0001639E">
        <w:rPr>
          <w:rFonts w:ascii="Verdana" w:hAnsi="Verdana"/>
          <w:sz w:val="20"/>
          <w:lang w:val="pt-BR"/>
        </w:rPr>
        <w:t>Primeira</w:t>
      </w:r>
      <w:r w:rsidR="003A3F4B" w:rsidRPr="0001639E">
        <w:rPr>
          <w:rFonts w:ascii="Verdana" w:hAnsi="Verdana"/>
          <w:sz w:val="20"/>
          <w:lang w:val="pt-BR"/>
        </w:rPr>
        <w:t xml:space="preserve"> </w:t>
      </w:r>
      <w:r w:rsidR="00297785" w:rsidRPr="0001639E">
        <w:rPr>
          <w:rFonts w:ascii="Verdana" w:hAnsi="Verdana"/>
          <w:sz w:val="20"/>
          <w:lang w:val="pt-BR"/>
        </w:rPr>
        <w:t>Câmara</w:t>
      </w:r>
      <w:r w:rsidR="003A3F4B" w:rsidRPr="0001639E">
        <w:rPr>
          <w:rFonts w:ascii="Verdana" w:hAnsi="Verdana"/>
          <w:sz w:val="20"/>
          <w:lang w:val="pt-BR"/>
        </w:rPr>
        <w:t xml:space="preserve"> </w:t>
      </w:r>
      <w:r w:rsidR="007A09ED" w:rsidRPr="0001639E">
        <w:rPr>
          <w:rFonts w:ascii="Verdana" w:hAnsi="Verdana"/>
          <w:sz w:val="20"/>
          <w:lang w:val="pt-BR"/>
        </w:rPr>
        <w:t>Criminal</w:t>
      </w:r>
      <w:r w:rsidR="003A3F4B" w:rsidRPr="0001639E">
        <w:rPr>
          <w:rFonts w:ascii="Verdana" w:hAnsi="Verdana"/>
          <w:sz w:val="20"/>
          <w:lang w:val="pt-BR"/>
        </w:rPr>
        <w:t xml:space="preserve"> </w:t>
      </w:r>
      <w:r w:rsidR="00B94F47" w:rsidRPr="0001639E">
        <w:rPr>
          <w:rFonts w:ascii="Verdana" w:hAnsi="Verdana"/>
          <w:sz w:val="20"/>
          <w:lang w:val="pt-BR"/>
        </w:rPr>
        <w:t xml:space="preserve">aceitou </w:t>
      </w:r>
      <w:r w:rsidR="003A3F4B" w:rsidRPr="0001639E">
        <w:rPr>
          <w:rFonts w:ascii="Verdana" w:hAnsi="Verdana"/>
          <w:sz w:val="20"/>
          <w:lang w:val="pt-BR"/>
        </w:rPr>
        <w:t xml:space="preserve">parcialmente </w:t>
      </w:r>
      <w:r w:rsidRPr="0001639E">
        <w:rPr>
          <w:rFonts w:ascii="Verdana" w:hAnsi="Verdana"/>
          <w:sz w:val="20"/>
          <w:lang w:val="pt-BR"/>
        </w:rPr>
        <w:t xml:space="preserve">ao recurso </w:t>
      </w:r>
      <w:r w:rsidR="003A3F4B" w:rsidRPr="0001639E">
        <w:rPr>
          <w:rFonts w:ascii="Verdana" w:hAnsi="Verdana"/>
          <w:sz w:val="20"/>
          <w:lang w:val="pt-BR"/>
        </w:rPr>
        <w:t>de apela</w:t>
      </w:r>
      <w:r w:rsidR="001A2154" w:rsidRPr="0001639E">
        <w:rPr>
          <w:rFonts w:ascii="Verdana" w:hAnsi="Verdana"/>
          <w:sz w:val="20"/>
          <w:lang w:val="pt-BR"/>
        </w:rPr>
        <w:t xml:space="preserve">ção </w:t>
      </w:r>
      <w:r w:rsidR="003A3F4B" w:rsidRPr="0001639E">
        <w:rPr>
          <w:rFonts w:ascii="Verdana" w:hAnsi="Verdana"/>
          <w:sz w:val="20"/>
          <w:lang w:val="pt-BR"/>
        </w:rPr>
        <w:t>interp</w:t>
      </w:r>
      <w:r w:rsidR="00B94F47" w:rsidRPr="0001639E">
        <w:rPr>
          <w:rFonts w:ascii="Verdana" w:hAnsi="Verdana"/>
          <w:sz w:val="20"/>
          <w:lang w:val="pt-BR"/>
        </w:rPr>
        <w:t>o</w:t>
      </w:r>
      <w:r w:rsidR="003A3F4B" w:rsidRPr="0001639E">
        <w:rPr>
          <w:rFonts w:ascii="Verdana" w:hAnsi="Verdana"/>
          <w:sz w:val="20"/>
          <w:lang w:val="pt-BR"/>
        </w:rPr>
        <w:t xml:space="preserve">sto contra </w:t>
      </w:r>
      <w:r w:rsidR="00B94F47" w:rsidRPr="0001639E">
        <w:rPr>
          <w:rFonts w:ascii="Verdana" w:hAnsi="Verdana"/>
          <w:sz w:val="20"/>
          <w:lang w:val="pt-BR"/>
        </w:rPr>
        <w:t xml:space="preserve">aquela </w:t>
      </w:r>
      <w:r w:rsidR="00297785" w:rsidRPr="0001639E">
        <w:rPr>
          <w:rFonts w:ascii="Verdana" w:hAnsi="Verdana"/>
          <w:sz w:val="20"/>
          <w:lang w:val="pt-BR"/>
        </w:rPr>
        <w:t>decisão</w:t>
      </w:r>
      <w:r w:rsidR="00850774" w:rsidRPr="0001639E">
        <w:rPr>
          <w:rFonts w:ascii="Verdana" w:hAnsi="Verdana"/>
          <w:sz w:val="20"/>
          <w:lang w:val="pt-BR"/>
        </w:rPr>
        <w:t xml:space="preserve"> e </w:t>
      </w:r>
      <w:r w:rsidR="003A3F4B" w:rsidRPr="0001639E">
        <w:rPr>
          <w:rFonts w:ascii="Verdana" w:hAnsi="Verdana"/>
          <w:sz w:val="20"/>
          <w:lang w:val="pt-BR"/>
        </w:rPr>
        <w:t>conclu</w:t>
      </w:r>
      <w:r w:rsidR="0062019A" w:rsidRPr="0001639E">
        <w:rPr>
          <w:rFonts w:ascii="Verdana" w:hAnsi="Verdana"/>
          <w:sz w:val="20"/>
          <w:lang w:val="pt-BR"/>
        </w:rPr>
        <w:t xml:space="preserve">iu </w:t>
      </w:r>
      <w:r w:rsidR="003A3F4B" w:rsidRPr="0001639E">
        <w:rPr>
          <w:rFonts w:ascii="Verdana" w:hAnsi="Verdana"/>
          <w:sz w:val="20"/>
          <w:lang w:val="pt-BR"/>
        </w:rPr>
        <w:t xml:space="preserve">que </w:t>
      </w:r>
      <w:r w:rsidR="00B94F47" w:rsidRPr="0001639E">
        <w:rPr>
          <w:rFonts w:ascii="Verdana" w:hAnsi="Verdana"/>
          <w:sz w:val="20"/>
          <w:lang w:val="pt-BR"/>
        </w:rPr>
        <w:t xml:space="preserve">não era </w:t>
      </w:r>
      <w:r w:rsidR="005F320B" w:rsidRPr="0001639E">
        <w:rPr>
          <w:rFonts w:ascii="Verdana" w:hAnsi="Verdana"/>
          <w:sz w:val="20"/>
          <w:lang w:val="pt-BR"/>
        </w:rPr>
        <w:t xml:space="preserve">possível </w:t>
      </w:r>
      <w:r w:rsidR="003A3F4B" w:rsidRPr="0001639E">
        <w:rPr>
          <w:rFonts w:ascii="Verdana" w:hAnsi="Verdana"/>
          <w:sz w:val="20"/>
          <w:lang w:val="pt-BR"/>
        </w:rPr>
        <w:t>compro</w:t>
      </w:r>
      <w:r w:rsidR="00B94F47" w:rsidRPr="0001639E">
        <w:rPr>
          <w:rFonts w:ascii="Verdana" w:hAnsi="Verdana"/>
          <w:sz w:val="20"/>
          <w:lang w:val="pt-BR"/>
        </w:rPr>
        <w:t>v</w:t>
      </w:r>
      <w:r w:rsidR="003A3F4B" w:rsidRPr="0001639E">
        <w:rPr>
          <w:rFonts w:ascii="Verdana" w:hAnsi="Verdana"/>
          <w:sz w:val="20"/>
          <w:lang w:val="pt-BR"/>
        </w:rPr>
        <w:t>ar</w:t>
      </w:r>
      <w:r w:rsidR="008A13FB" w:rsidRPr="0001639E">
        <w:rPr>
          <w:rFonts w:ascii="Verdana" w:hAnsi="Verdana"/>
          <w:sz w:val="20"/>
          <w:lang w:val="pt-BR"/>
        </w:rPr>
        <w:t xml:space="preserve"> o </w:t>
      </w:r>
      <w:r w:rsidR="003A3F4B" w:rsidRPr="0001639E">
        <w:rPr>
          <w:rFonts w:ascii="Verdana" w:hAnsi="Verdana"/>
          <w:sz w:val="20"/>
          <w:lang w:val="pt-BR"/>
        </w:rPr>
        <w:t>nexo causal entre</w:t>
      </w:r>
      <w:r w:rsidR="002C09D4" w:rsidRPr="0001639E">
        <w:rPr>
          <w:rFonts w:ascii="Verdana" w:hAnsi="Verdana"/>
          <w:sz w:val="20"/>
          <w:lang w:val="pt-BR"/>
        </w:rPr>
        <w:t xml:space="preserve"> os</w:t>
      </w:r>
      <w:r w:rsidR="003A3F4B" w:rsidRPr="0001639E">
        <w:rPr>
          <w:rFonts w:ascii="Verdana" w:hAnsi="Verdana"/>
          <w:sz w:val="20"/>
          <w:lang w:val="pt-BR"/>
        </w:rPr>
        <w:t xml:space="preserve"> </w:t>
      </w:r>
      <w:r w:rsidR="0022766A" w:rsidRPr="0001639E">
        <w:rPr>
          <w:rFonts w:ascii="Verdana" w:hAnsi="Verdana"/>
          <w:sz w:val="20"/>
          <w:lang w:val="pt-BR"/>
        </w:rPr>
        <w:t>maus-tratos</w:t>
      </w:r>
      <w:r w:rsidR="00850774" w:rsidRPr="0001639E">
        <w:rPr>
          <w:rFonts w:ascii="Verdana" w:hAnsi="Verdana"/>
          <w:sz w:val="20"/>
          <w:lang w:val="pt-BR"/>
        </w:rPr>
        <w:t xml:space="preserve"> e</w:t>
      </w:r>
      <w:r w:rsidR="00DF69CE" w:rsidRPr="0001639E">
        <w:rPr>
          <w:rFonts w:ascii="Verdana" w:hAnsi="Verdana"/>
          <w:sz w:val="20"/>
          <w:lang w:val="pt-BR"/>
        </w:rPr>
        <w:t xml:space="preserve"> a </w:t>
      </w:r>
      <w:r w:rsidR="00226CB3" w:rsidRPr="0001639E">
        <w:rPr>
          <w:rFonts w:ascii="Verdana" w:hAnsi="Verdana"/>
          <w:sz w:val="20"/>
          <w:lang w:val="pt-BR"/>
        </w:rPr>
        <w:t>morte</w:t>
      </w:r>
      <w:r w:rsidR="003A3F4B" w:rsidRPr="0001639E">
        <w:rPr>
          <w:rFonts w:ascii="Verdana" w:hAnsi="Verdana"/>
          <w:sz w:val="20"/>
          <w:lang w:val="pt-BR"/>
        </w:rPr>
        <w:t xml:space="preserve"> </w:t>
      </w:r>
      <w:r w:rsidR="00B94F47" w:rsidRPr="0001639E">
        <w:rPr>
          <w:rFonts w:ascii="Verdana" w:hAnsi="Verdana"/>
          <w:sz w:val="20"/>
          <w:lang w:val="pt-BR"/>
        </w:rPr>
        <w:t xml:space="preserve">para além de </w:t>
      </w:r>
      <w:r w:rsidR="003A3F4B" w:rsidRPr="0001639E">
        <w:rPr>
          <w:rFonts w:ascii="Verdana" w:hAnsi="Verdana"/>
          <w:sz w:val="20"/>
          <w:lang w:val="pt-BR"/>
        </w:rPr>
        <w:t xml:space="preserve">toda </w:t>
      </w:r>
      <w:r w:rsidR="00B94F47" w:rsidRPr="0001639E">
        <w:rPr>
          <w:rFonts w:ascii="Verdana" w:hAnsi="Verdana"/>
          <w:sz w:val="20"/>
          <w:lang w:val="pt-BR"/>
        </w:rPr>
        <w:t xml:space="preserve">dúvida </w:t>
      </w:r>
      <w:r w:rsidR="0073705A" w:rsidRPr="0001639E">
        <w:rPr>
          <w:rFonts w:ascii="Verdana" w:hAnsi="Verdana"/>
          <w:sz w:val="20"/>
          <w:lang w:val="pt-BR"/>
        </w:rPr>
        <w:t>razoável</w:t>
      </w:r>
      <w:r w:rsidR="00851A07" w:rsidRPr="0001639E">
        <w:rPr>
          <w:rFonts w:ascii="Verdana" w:hAnsi="Verdana"/>
          <w:sz w:val="20"/>
          <w:szCs w:val="20"/>
          <w:lang w:val="pt-BR"/>
        </w:rPr>
        <w:t>,</w:t>
      </w:r>
      <w:r w:rsidR="00407F54" w:rsidRPr="0001639E">
        <w:rPr>
          <w:rFonts w:ascii="Verdana" w:hAnsi="Verdana"/>
          <w:sz w:val="20"/>
          <w:szCs w:val="20"/>
          <w:lang w:val="pt-BR"/>
        </w:rPr>
        <w:t xml:space="preserve"> </w:t>
      </w:r>
      <w:r w:rsidR="00B94F47" w:rsidRPr="0001639E">
        <w:rPr>
          <w:rFonts w:ascii="Verdana" w:hAnsi="Verdana"/>
          <w:sz w:val="20"/>
          <w:szCs w:val="20"/>
          <w:lang w:val="pt-BR"/>
        </w:rPr>
        <w:t xml:space="preserve">na medida em que não </w:t>
      </w:r>
      <w:r w:rsidR="00851A07" w:rsidRPr="0001639E">
        <w:rPr>
          <w:rFonts w:ascii="Verdana" w:hAnsi="Verdana"/>
          <w:sz w:val="20"/>
          <w:szCs w:val="20"/>
          <w:lang w:val="pt-BR"/>
        </w:rPr>
        <w:t>era</w:t>
      </w:r>
      <w:r w:rsidR="003A3F4B" w:rsidRPr="0001639E">
        <w:rPr>
          <w:rFonts w:ascii="Verdana" w:hAnsi="Verdana"/>
          <w:sz w:val="20"/>
          <w:szCs w:val="20"/>
          <w:lang w:val="pt-BR"/>
        </w:rPr>
        <w:t xml:space="preserve"> </w:t>
      </w:r>
      <w:r w:rsidR="005F320B" w:rsidRPr="0001639E">
        <w:rPr>
          <w:rFonts w:ascii="Verdana" w:hAnsi="Verdana"/>
          <w:sz w:val="20"/>
          <w:szCs w:val="20"/>
          <w:lang w:val="pt-BR"/>
        </w:rPr>
        <w:t xml:space="preserve">possível </w:t>
      </w:r>
      <w:r w:rsidR="003A3F4B" w:rsidRPr="0001639E">
        <w:rPr>
          <w:rFonts w:ascii="Verdana" w:hAnsi="Verdana"/>
          <w:sz w:val="20"/>
          <w:szCs w:val="20"/>
          <w:lang w:val="pt-BR"/>
        </w:rPr>
        <w:t>determinar</w:t>
      </w:r>
      <w:r w:rsidR="00DF69CE" w:rsidRPr="0001639E">
        <w:rPr>
          <w:rFonts w:ascii="Verdana" w:hAnsi="Verdana"/>
          <w:sz w:val="20"/>
          <w:szCs w:val="20"/>
          <w:lang w:val="pt-BR"/>
        </w:rPr>
        <w:t xml:space="preserve"> a </w:t>
      </w:r>
      <w:r w:rsidR="003A3F4B" w:rsidRPr="0001639E">
        <w:rPr>
          <w:rFonts w:ascii="Verdana" w:hAnsi="Verdana"/>
          <w:sz w:val="20"/>
          <w:szCs w:val="20"/>
          <w:lang w:val="pt-BR"/>
        </w:rPr>
        <w:t>causa d</w:t>
      </w:r>
      <w:r w:rsidR="00B94F47" w:rsidRPr="0001639E">
        <w:rPr>
          <w:rFonts w:ascii="Verdana" w:hAnsi="Verdana"/>
          <w:sz w:val="20"/>
          <w:szCs w:val="20"/>
          <w:lang w:val="pt-BR"/>
        </w:rPr>
        <w:t>a</w:t>
      </w:r>
      <w:r w:rsidR="003A3F4B" w:rsidRPr="0001639E">
        <w:rPr>
          <w:rFonts w:ascii="Verdana" w:hAnsi="Verdana"/>
          <w:sz w:val="20"/>
          <w:szCs w:val="20"/>
          <w:lang w:val="pt-BR"/>
        </w:rPr>
        <w:t xml:space="preserve"> </w:t>
      </w:r>
      <w:r w:rsidR="00226CB3" w:rsidRPr="0001639E">
        <w:rPr>
          <w:rFonts w:ascii="Verdana" w:hAnsi="Verdana"/>
          <w:sz w:val="20"/>
          <w:szCs w:val="20"/>
          <w:lang w:val="pt-BR"/>
        </w:rPr>
        <w:t>morte</w:t>
      </w:r>
      <w:r w:rsidR="00851A07" w:rsidRPr="0001639E">
        <w:rPr>
          <w:rFonts w:ascii="Verdana" w:hAnsi="Verdana"/>
          <w:sz w:val="20"/>
          <w:szCs w:val="20"/>
          <w:lang w:val="pt-BR"/>
        </w:rPr>
        <w:t xml:space="preserve"> </w:t>
      </w:r>
      <w:r w:rsidR="00B94F47" w:rsidRPr="0001639E">
        <w:rPr>
          <w:rFonts w:ascii="Verdana" w:hAnsi="Verdana"/>
          <w:sz w:val="20"/>
          <w:szCs w:val="20"/>
          <w:lang w:val="pt-BR"/>
        </w:rPr>
        <w:t xml:space="preserve">com base </w:t>
      </w:r>
      <w:r w:rsidR="00540B51" w:rsidRPr="0001639E">
        <w:rPr>
          <w:rFonts w:ascii="Verdana" w:hAnsi="Verdana"/>
          <w:sz w:val="20"/>
          <w:szCs w:val="20"/>
          <w:lang w:val="pt-BR"/>
        </w:rPr>
        <w:t xml:space="preserve">na </w:t>
      </w:r>
      <w:r w:rsidR="005F320B" w:rsidRPr="0001639E">
        <w:rPr>
          <w:rFonts w:ascii="Verdana" w:hAnsi="Verdana"/>
          <w:sz w:val="20"/>
          <w:szCs w:val="20"/>
          <w:lang w:val="pt-BR"/>
        </w:rPr>
        <w:t>prova</w:t>
      </w:r>
      <w:r w:rsidR="00851A07" w:rsidRPr="0001639E">
        <w:rPr>
          <w:rFonts w:ascii="Verdana" w:hAnsi="Verdana"/>
          <w:sz w:val="20"/>
          <w:szCs w:val="20"/>
          <w:lang w:val="pt-BR"/>
        </w:rPr>
        <w:t xml:space="preserve"> pericial</w:t>
      </w:r>
      <w:r w:rsidR="003A3F4B" w:rsidRPr="0001639E">
        <w:rPr>
          <w:rFonts w:ascii="Verdana" w:hAnsi="Verdana"/>
          <w:sz w:val="20"/>
          <w:szCs w:val="20"/>
          <w:lang w:val="pt-BR"/>
        </w:rPr>
        <w:t>.</w:t>
      </w:r>
      <w:r w:rsidR="004D3A63" w:rsidRPr="0001639E">
        <w:rPr>
          <w:rFonts w:ascii="Verdana" w:hAnsi="Verdana"/>
          <w:sz w:val="20"/>
          <w:szCs w:val="20"/>
          <w:lang w:val="pt-BR"/>
        </w:rPr>
        <w:t xml:space="preserve"> </w:t>
      </w:r>
      <w:r w:rsidR="003A3F4B" w:rsidRPr="0001639E">
        <w:rPr>
          <w:rFonts w:ascii="Verdana" w:hAnsi="Verdana"/>
          <w:sz w:val="20"/>
          <w:szCs w:val="20"/>
          <w:lang w:val="pt-BR"/>
        </w:rPr>
        <w:t>Dada “[</w:t>
      </w:r>
      <w:r w:rsidR="00B94F47" w:rsidRPr="0001639E">
        <w:rPr>
          <w:rFonts w:ascii="Verdana" w:hAnsi="Verdana"/>
          <w:sz w:val="20"/>
          <w:szCs w:val="20"/>
          <w:lang w:val="pt-BR"/>
        </w:rPr>
        <w:t>a</w:t>
      </w:r>
      <w:r w:rsidR="003A3F4B" w:rsidRPr="0001639E">
        <w:rPr>
          <w:rFonts w:ascii="Verdana" w:hAnsi="Verdana"/>
          <w:sz w:val="20"/>
          <w:szCs w:val="20"/>
          <w:lang w:val="pt-BR"/>
        </w:rPr>
        <w:t>] indetermina</w:t>
      </w:r>
      <w:r w:rsidR="001A2154" w:rsidRPr="0001639E">
        <w:rPr>
          <w:rFonts w:ascii="Verdana" w:hAnsi="Verdana"/>
          <w:sz w:val="20"/>
          <w:szCs w:val="20"/>
          <w:lang w:val="pt-BR"/>
        </w:rPr>
        <w:t xml:space="preserve">ção </w:t>
      </w:r>
      <w:r w:rsidR="003A3F4B" w:rsidRPr="0001639E">
        <w:rPr>
          <w:rFonts w:ascii="Verdana" w:hAnsi="Verdana"/>
          <w:sz w:val="20"/>
          <w:szCs w:val="20"/>
          <w:lang w:val="pt-BR"/>
        </w:rPr>
        <w:t>médica</w:t>
      </w:r>
      <w:r w:rsidR="001A2154" w:rsidRPr="0001639E">
        <w:rPr>
          <w:rFonts w:ascii="Verdana" w:hAnsi="Verdana"/>
          <w:sz w:val="20"/>
          <w:szCs w:val="20"/>
          <w:lang w:val="pt-BR"/>
        </w:rPr>
        <w:t xml:space="preserve"> da </w:t>
      </w:r>
      <w:r w:rsidR="003A3F4B" w:rsidRPr="0001639E">
        <w:rPr>
          <w:rFonts w:ascii="Verdana" w:hAnsi="Verdana"/>
          <w:i/>
          <w:sz w:val="20"/>
          <w:szCs w:val="20"/>
          <w:lang w:val="pt-BR"/>
        </w:rPr>
        <w:t>causa mortis</w:t>
      </w:r>
      <w:r w:rsidR="00850774" w:rsidRPr="0001639E">
        <w:rPr>
          <w:rFonts w:ascii="Verdana" w:hAnsi="Verdana"/>
          <w:i/>
          <w:sz w:val="20"/>
          <w:szCs w:val="20"/>
          <w:lang w:val="pt-BR"/>
        </w:rPr>
        <w:t xml:space="preserve"> </w:t>
      </w:r>
      <w:r w:rsidR="00850774" w:rsidRPr="0001639E">
        <w:rPr>
          <w:rFonts w:ascii="Verdana" w:hAnsi="Verdana"/>
          <w:iCs/>
          <w:sz w:val="20"/>
          <w:szCs w:val="20"/>
          <w:lang w:val="pt-BR"/>
        </w:rPr>
        <w:t>e</w:t>
      </w:r>
      <w:r w:rsidR="00DF69CE" w:rsidRPr="0001639E">
        <w:rPr>
          <w:rFonts w:ascii="Verdana" w:hAnsi="Verdana"/>
          <w:iCs/>
          <w:sz w:val="20"/>
          <w:szCs w:val="20"/>
          <w:lang w:val="pt-BR"/>
        </w:rPr>
        <w:t xml:space="preserve"> a </w:t>
      </w:r>
      <w:r w:rsidR="003A3F4B" w:rsidRPr="0001639E">
        <w:rPr>
          <w:rFonts w:ascii="Verdana" w:hAnsi="Verdana"/>
          <w:sz w:val="20"/>
          <w:szCs w:val="20"/>
          <w:lang w:val="pt-BR"/>
        </w:rPr>
        <w:t>po</w:t>
      </w:r>
      <w:r w:rsidR="00B94F47" w:rsidRPr="0001639E">
        <w:rPr>
          <w:rFonts w:ascii="Verdana" w:hAnsi="Verdana"/>
          <w:sz w:val="20"/>
          <w:szCs w:val="20"/>
          <w:lang w:val="pt-BR"/>
        </w:rPr>
        <w:t>s</w:t>
      </w:r>
      <w:r w:rsidR="003A3F4B" w:rsidRPr="0001639E">
        <w:rPr>
          <w:rFonts w:ascii="Verdana" w:hAnsi="Verdana"/>
          <w:sz w:val="20"/>
          <w:szCs w:val="20"/>
          <w:lang w:val="pt-BR"/>
        </w:rPr>
        <w:t>sibilidad</w:t>
      </w:r>
      <w:r w:rsidR="00B94F47" w:rsidRPr="0001639E">
        <w:rPr>
          <w:rFonts w:ascii="Verdana" w:hAnsi="Verdana"/>
          <w:sz w:val="20"/>
          <w:szCs w:val="20"/>
          <w:lang w:val="pt-BR"/>
        </w:rPr>
        <w:t>e</w:t>
      </w:r>
      <w:r w:rsidR="003A3F4B" w:rsidRPr="0001639E">
        <w:rPr>
          <w:rFonts w:ascii="Verdana" w:hAnsi="Verdana"/>
          <w:sz w:val="20"/>
          <w:szCs w:val="20"/>
          <w:lang w:val="pt-BR"/>
        </w:rPr>
        <w:t xml:space="preserve"> concreta</w:t>
      </w:r>
      <w:r w:rsidR="001A2154" w:rsidRPr="0001639E">
        <w:rPr>
          <w:rFonts w:ascii="Verdana" w:hAnsi="Verdana"/>
          <w:sz w:val="20"/>
          <w:szCs w:val="20"/>
          <w:lang w:val="pt-BR"/>
        </w:rPr>
        <w:t xml:space="preserve"> da </w:t>
      </w:r>
      <w:r w:rsidR="00B94F47" w:rsidRPr="0001639E">
        <w:rPr>
          <w:rFonts w:ascii="Verdana" w:hAnsi="Verdana"/>
          <w:sz w:val="20"/>
          <w:szCs w:val="20"/>
          <w:lang w:val="pt-BR"/>
        </w:rPr>
        <w:t xml:space="preserve">existência </w:t>
      </w:r>
      <w:r w:rsidR="003A3F4B" w:rsidRPr="0001639E">
        <w:rPr>
          <w:rFonts w:ascii="Verdana" w:hAnsi="Verdana"/>
          <w:sz w:val="20"/>
          <w:szCs w:val="20"/>
          <w:lang w:val="pt-BR"/>
        </w:rPr>
        <w:t>de</w:t>
      </w:r>
      <w:r w:rsidR="002C09D4" w:rsidRPr="0001639E">
        <w:rPr>
          <w:rFonts w:ascii="Verdana" w:hAnsi="Verdana"/>
          <w:sz w:val="20"/>
          <w:szCs w:val="20"/>
          <w:lang w:val="pt-BR"/>
        </w:rPr>
        <w:t xml:space="preserve"> uma</w:t>
      </w:r>
      <w:r w:rsidR="003A3F4B" w:rsidRPr="0001639E">
        <w:rPr>
          <w:rFonts w:ascii="Verdana" w:hAnsi="Verdana"/>
          <w:sz w:val="20"/>
          <w:szCs w:val="20"/>
          <w:lang w:val="pt-BR"/>
        </w:rPr>
        <w:t xml:space="preserve"> concausa independente”,</w:t>
      </w:r>
      <w:r w:rsidR="00DF69CE" w:rsidRPr="0001639E">
        <w:rPr>
          <w:rFonts w:ascii="Verdana" w:hAnsi="Verdana"/>
          <w:sz w:val="20"/>
          <w:szCs w:val="20"/>
          <w:lang w:val="pt-BR"/>
        </w:rPr>
        <w:t xml:space="preserve"> a </w:t>
      </w:r>
      <w:r w:rsidR="00297785" w:rsidRPr="0001639E">
        <w:rPr>
          <w:rFonts w:ascii="Verdana" w:hAnsi="Verdana"/>
          <w:sz w:val="20"/>
          <w:szCs w:val="20"/>
          <w:lang w:val="pt-BR"/>
        </w:rPr>
        <w:t>Câmara</w:t>
      </w:r>
      <w:r w:rsidR="003A3F4B" w:rsidRPr="0001639E">
        <w:rPr>
          <w:rFonts w:ascii="Verdana" w:hAnsi="Verdana"/>
          <w:sz w:val="20"/>
          <w:szCs w:val="20"/>
          <w:lang w:val="pt-BR"/>
        </w:rPr>
        <w:t xml:space="preserve"> consider</w:t>
      </w:r>
      <w:r w:rsidR="0062019A" w:rsidRPr="0001639E">
        <w:rPr>
          <w:rFonts w:ascii="Verdana" w:hAnsi="Verdana"/>
          <w:sz w:val="20"/>
          <w:szCs w:val="20"/>
          <w:lang w:val="pt-BR"/>
        </w:rPr>
        <w:t xml:space="preserve">ou </w:t>
      </w:r>
      <w:r w:rsidR="003A3F4B" w:rsidRPr="0001639E">
        <w:rPr>
          <w:rFonts w:ascii="Verdana" w:hAnsi="Verdana"/>
          <w:sz w:val="20"/>
          <w:szCs w:val="20"/>
          <w:lang w:val="pt-BR"/>
        </w:rPr>
        <w:t xml:space="preserve">que </w:t>
      </w:r>
      <w:r w:rsidR="00B94F47" w:rsidRPr="0001639E">
        <w:rPr>
          <w:rFonts w:ascii="Verdana" w:hAnsi="Verdana"/>
          <w:sz w:val="20"/>
          <w:szCs w:val="20"/>
          <w:lang w:val="pt-BR"/>
        </w:rPr>
        <w:t xml:space="preserve">deveria </w:t>
      </w:r>
      <w:r w:rsidR="003A3F4B" w:rsidRPr="0001639E">
        <w:rPr>
          <w:rFonts w:ascii="Verdana" w:hAnsi="Verdana"/>
          <w:sz w:val="20"/>
          <w:szCs w:val="20"/>
          <w:lang w:val="pt-BR"/>
        </w:rPr>
        <w:t>prevalecer</w:t>
      </w:r>
      <w:r w:rsidR="008A13FB" w:rsidRPr="0001639E">
        <w:rPr>
          <w:rFonts w:ascii="Verdana" w:hAnsi="Verdana"/>
          <w:sz w:val="20"/>
          <w:szCs w:val="20"/>
          <w:lang w:val="pt-BR"/>
        </w:rPr>
        <w:t xml:space="preserve"> o </w:t>
      </w:r>
      <w:r w:rsidR="003A3F4B" w:rsidRPr="0001639E">
        <w:rPr>
          <w:rFonts w:ascii="Verdana" w:hAnsi="Verdana"/>
          <w:sz w:val="20"/>
          <w:szCs w:val="20"/>
          <w:lang w:val="pt-BR"/>
        </w:rPr>
        <w:t>princ</w:t>
      </w:r>
      <w:r w:rsidR="00B94F47" w:rsidRPr="0001639E">
        <w:rPr>
          <w:rFonts w:ascii="Verdana" w:hAnsi="Verdana"/>
          <w:sz w:val="20"/>
          <w:szCs w:val="20"/>
          <w:lang w:val="pt-BR"/>
        </w:rPr>
        <w:t>í</w:t>
      </w:r>
      <w:r w:rsidR="003A3F4B" w:rsidRPr="0001639E">
        <w:rPr>
          <w:rFonts w:ascii="Verdana" w:hAnsi="Verdana"/>
          <w:sz w:val="20"/>
          <w:szCs w:val="20"/>
          <w:lang w:val="pt-BR"/>
        </w:rPr>
        <w:t>pio</w:t>
      </w:r>
      <w:r w:rsidR="00B94F47" w:rsidRPr="0001639E">
        <w:rPr>
          <w:rFonts w:ascii="Verdana" w:hAnsi="Verdana"/>
          <w:sz w:val="20"/>
          <w:szCs w:val="20"/>
          <w:lang w:val="pt-BR"/>
        </w:rPr>
        <w:t xml:space="preserve"> </w:t>
      </w:r>
      <w:r w:rsidR="003A3F4B" w:rsidRPr="0001639E">
        <w:rPr>
          <w:rFonts w:ascii="Verdana" w:hAnsi="Verdana"/>
          <w:i/>
          <w:sz w:val="20"/>
          <w:szCs w:val="20"/>
          <w:lang w:val="pt-BR"/>
        </w:rPr>
        <w:t>in dubio pro reo</w:t>
      </w:r>
      <w:r w:rsidR="003A3F4B" w:rsidRPr="0001639E">
        <w:rPr>
          <w:rFonts w:ascii="Verdana" w:hAnsi="Verdana"/>
          <w:sz w:val="20"/>
          <w:szCs w:val="20"/>
          <w:lang w:val="pt-BR"/>
        </w:rPr>
        <w:t xml:space="preserve">, </w:t>
      </w:r>
      <w:r w:rsidR="00B94F47" w:rsidRPr="0001639E">
        <w:rPr>
          <w:rFonts w:ascii="Verdana" w:hAnsi="Verdana"/>
          <w:sz w:val="20"/>
          <w:szCs w:val="20"/>
          <w:lang w:val="pt-BR"/>
        </w:rPr>
        <w:t xml:space="preserve">o que teve </w:t>
      </w:r>
      <w:r w:rsidR="006F29B0" w:rsidRPr="0001639E">
        <w:rPr>
          <w:rFonts w:ascii="Verdana" w:hAnsi="Verdana"/>
          <w:sz w:val="20"/>
          <w:szCs w:val="20"/>
          <w:lang w:val="pt-BR"/>
        </w:rPr>
        <w:t>como resultado</w:t>
      </w:r>
      <w:r w:rsidR="008A13FB" w:rsidRPr="0001639E">
        <w:rPr>
          <w:rFonts w:ascii="Verdana" w:hAnsi="Verdana"/>
          <w:sz w:val="20"/>
          <w:szCs w:val="20"/>
          <w:lang w:val="pt-BR"/>
        </w:rPr>
        <w:t xml:space="preserve"> </w:t>
      </w:r>
      <w:r w:rsidR="00B94F47" w:rsidRPr="0001639E">
        <w:rPr>
          <w:rFonts w:ascii="Verdana" w:hAnsi="Verdana"/>
          <w:sz w:val="20"/>
          <w:szCs w:val="20"/>
          <w:lang w:val="pt-BR"/>
        </w:rPr>
        <w:t xml:space="preserve">a mudança na </w:t>
      </w:r>
      <w:r w:rsidR="004E2B7D">
        <w:rPr>
          <w:rFonts w:ascii="Verdana" w:hAnsi="Verdana"/>
          <w:sz w:val="20"/>
          <w:szCs w:val="20"/>
          <w:lang w:val="pt-BR"/>
        </w:rPr>
        <w:t>qualificação</w:t>
      </w:r>
      <w:r w:rsidR="00B94F47" w:rsidRPr="0001639E">
        <w:rPr>
          <w:rFonts w:ascii="Verdana" w:hAnsi="Verdana"/>
          <w:sz w:val="20"/>
          <w:szCs w:val="20"/>
          <w:lang w:val="pt-BR"/>
        </w:rPr>
        <w:t xml:space="preserve"> que </w:t>
      </w:r>
      <w:r w:rsidR="006F29B0" w:rsidRPr="0001639E">
        <w:rPr>
          <w:rFonts w:ascii="Verdana" w:hAnsi="Verdana"/>
          <w:sz w:val="20"/>
          <w:szCs w:val="20"/>
          <w:lang w:val="pt-BR"/>
        </w:rPr>
        <w:t>culmin</w:t>
      </w:r>
      <w:r w:rsidR="0062019A" w:rsidRPr="0001639E">
        <w:rPr>
          <w:rFonts w:ascii="Verdana" w:hAnsi="Verdana"/>
          <w:sz w:val="20"/>
          <w:szCs w:val="20"/>
          <w:lang w:val="pt-BR"/>
        </w:rPr>
        <w:t>ou</w:t>
      </w:r>
      <w:r w:rsidR="00540B51" w:rsidRPr="0001639E">
        <w:rPr>
          <w:rFonts w:ascii="Verdana" w:hAnsi="Verdana"/>
          <w:sz w:val="20"/>
          <w:szCs w:val="20"/>
          <w:lang w:val="pt-BR"/>
        </w:rPr>
        <w:t xml:space="preserve"> na </w:t>
      </w:r>
      <w:r w:rsidR="005F320B" w:rsidRPr="0001639E">
        <w:rPr>
          <w:rFonts w:ascii="Verdana" w:hAnsi="Verdana"/>
          <w:sz w:val="20"/>
          <w:szCs w:val="20"/>
          <w:lang w:val="pt-BR"/>
        </w:rPr>
        <w:t>prescri</w:t>
      </w:r>
      <w:r w:rsidR="001A2154" w:rsidRPr="0001639E">
        <w:rPr>
          <w:rFonts w:ascii="Verdana" w:hAnsi="Verdana"/>
          <w:sz w:val="20"/>
          <w:szCs w:val="20"/>
          <w:lang w:val="pt-BR"/>
        </w:rPr>
        <w:t xml:space="preserve">ção da </w:t>
      </w:r>
      <w:r w:rsidR="005F320B" w:rsidRPr="0001639E">
        <w:rPr>
          <w:rFonts w:ascii="Verdana" w:hAnsi="Verdana"/>
          <w:sz w:val="20"/>
          <w:szCs w:val="20"/>
          <w:lang w:val="pt-BR"/>
        </w:rPr>
        <w:t>ação</w:t>
      </w:r>
      <w:r w:rsidR="00B94F47" w:rsidRPr="0001639E">
        <w:rPr>
          <w:rFonts w:ascii="Verdana" w:hAnsi="Verdana"/>
          <w:sz w:val="20"/>
          <w:szCs w:val="20"/>
          <w:lang w:val="pt-BR"/>
        </w:rPr>
        <w:t xml:space="preserve"> penal.</w:t>
      </w:r>
      <w:r w:rsidR="003A3F4B" w:rsidRPr="0001639E">
        <w:rPr>
          <w:rStyle w:val="Refdenotaalpie"/>
          <w:rFonts w:ascii="Verdana" w:hAnsi="Verdana"/>
          <w:sz w:val="20"/>
          <w:szCs w:val="20"/>
          <w:lang w:val="pt-BR"/>
        </w:rPr>
        <w:footnoteReference w:id="35"/>
      </w:r>
      <w:r w:rsidR="003A3F4B" w:rsidRPr="0001639E">
        <w:rPr>
          <w:rFonts w:ascii="Verdana" w:hAnsi="Verdana"/>
          <w:sz w:val="20"/>
          <w:szCs w:val="20"/>
          <w:lang w:val="pt-BR"/>
        </w:rPr>
        <w:t xml:space="preserve"> </w:t>
      </w:r>
      <w:r w:rsidR="00BE4C75">
        <w:rPr>
          <w:rFonts w:ascii="Verdana" w:hAnsi="Verdana"/>
          <w:sz w:val="20"/>
          <w:szCs w:val="20"/>
          <w:lang w:val="pt-BR"/>
        </w:rPr>
        <w:t>A</w:t>
      </w:r>
      <w:r w:rsidR="00DF69CE" w:rsidRPr="0001639E">
        <w:rPr>
          <w:rFonts w:ascii="Verdana" w:hAnsi="Verdana"/>
          <w:sz w:val="20"/>
          <w:lang w:val="pt-BR"/>
        </w:rPr>
        <w:t xml:space="preserve"> </w:t>
      </w:r>
      <w:r w:rsidR="003A3F4B" w:rsidRPr="0001639E">
        <w:rPr>
          <w:rFonts w:ascii="Verdana" w:hAnsi="Verdana"/>
          <w:sz w:val="20"/>
          <w:lang w:val="pt-BR"/>
        </w:rPr>
        <w:t>investiga</w:t>
      </w:r>
      <w:r w:rsidR="001A2154" w:rsidRPr="0001639E">
        <w:rPr>
          <w:rFonts w:ascii="Verdana" w:hAnsi="Verdana"/>
          <w:sz w:val="20"/>
          <w:lang w:val="pt-BR"/>
        </w:rPr>
        <w:t xml:space="preserve">ção </w:t>
      </w:r>
      <w:r w:rsidR="003A3F4B" w:rsidRPr="0001639E">
        <w:rPr>
          <w:rFonts w:ascii="Verdana" w:hAnsi="Verdana"/>
          <w:sz w:val="20"/>
          <w:lang w:val="pt-BR"/>
        </w:rPr>
        <w:t xml:space="preserve">penal </w:t>
      </w:r>
      <w:r w:rsidR="00B94F47" w:rsidRPr="0001639E">
        <w:rPr>
          <w:rFonts w:ascii="Verdana" w:hAnsi="Verdana"/>
          <w:sz w:val="20"/>
          <w:lang w:val="pt-BR"/>
        </w:rPr>
        <w:t xml:space="preserve">realizada pelo </w:t>
      </w:r>
      <w:r w:rsidR="003A3F4B" w:rsidRPr="0001639E">
        <w:rPr>
          <w:rFonts w:ascii="Verdana" w:hAnsi="Verdana"/>
          <w:sz w:val="20"/>
          <w:lang w:val="pt-BR"/>
        </w:rPr>
        <w:t xml:space="preserve">Brasil </w:t>
      </w:r>
      <w:r w:rsidR="00B94F47" w:rsidRPr="0001639E">
        <w:rPr>
          <w:rFonts w:ascii="Verdana" w:hAnsi="Verdana"/>
          <w:sz w:val="20"/>
          <w:lang w:val="pt-BR"/>
        </w:rPr>
        <w:t xml:space="preserve">tampouco </w:t>
      </w:r>
      <w:r w:rsidR="0089463A" w:rsidRPr="0001639E">
        <w:rPr>
          <w:rFonts w:ascii="Verdana" w:hAnsi="Verdana"/>
          <w:sz w:val="20"/>
          <w:lang w:val="pt-BR"/>
        </w:rPr>
        <w:t xml:space="preserve">coletou </w:t>
      </w:r>
      <w:r w:rsidR="003A3F4B" w:rsidRPr="0001639E">
        <w:rPr>
          <w:rFonts w:ascii="Verdana" w:hAnsi="Verdana"/>
          <w:sz w:val="20"/>
          <w:lang w:val="pt-BR"/>
        </w:rPr>
        <w:t>elementos que permiti</w:t>
      </w:r>
      <w:r w:rsidR="0089463A" w:rsidRPr="0001639E">
        <w:rPr>
          <w:rFonts w:ascii="Verdana" w:hAnsi="Verdana"/>
          <w:sz w:val="20"/>
          <w:lang w:val="pt-BR"/>
        </w:rPr>
        <w:t xml:space="preserve">ssem </w:t>
      </w:r>
      <w:r w:rsidR="003A3F4B" w:rsidRPr="0001639E">
        <w:rPr>
          <w:rFonts w:ascii="Verdana" w:hAnsi="Verdana"/>
          <w:sz w:val="20"/>
          <w:lang w:val="pt-BR"/>
        </w:rPr>
        <w:t>concluir que se trata</w:t>
      </w:r>
      <w:r w:rsidR="0089463A" w:rsidRPr="0001639E">
        <w:rPr>
          <w:rFonts w:ascii="Verdana" w:hAnsi="Verdana"/>
          <w:sz w:val="20"/>
          <w:lang w:val="pt-BR"/>
        </w:rPr>
        <w:t>v</w:t>
      </w:r>
      <w:r w:rsidR="003A3F4B" w:rsidRPr="0001639E">
        <w:rPr>
          <w:rFonts w:ascii="Verdana" w:hAnsi="Verdana"/>
          <w:sz w:val="20"/>
          <w:lang w:val="pt-BR"/>
        </w:rPr>
        <w:t>a de u</w:t>
      </w:r>
      <w:r w:rsidR="0089463A" w:rsidRPr="0001639E">
        <w:rPr>
          <w:rFonts w:ascii="Verdana" w:hAnsi="Verdana"/>
          <w:sz w:val="20"/>
          <w:lang w:val="pt-BR"/>
        </w:rPr>
        <w:t>m</w:t>
      </w:r>
      <w:r w:rsidR="003A3F4B" w:rsidRPr="0001639E">
        <w:rPr>
          <w:rFonts w:ascii="Verdana" w:hAnsi="Verdana"/>
          <w:sz w:val="20"/>
          <w:lang w:val="pt-BR"/>
        </w:rPr>
        <w:t xml:space="preserve"> caso de tortura. </w:t>
      </w:r>
    </w:p>
    <w:p w14:paraId="3395EF4A" w14:textId="77777777" w:rsidR="004D3A63" w:rsidRPr="0001639E" w:rsidRDefault="004D3A63" w:rsidP="003A3F4B">
      <w:pPr>
        <w:pStyle w:val="ColorfulList-Accent11"/>
        <w:spacing w:before="120" w:after="120"/>
        <w:ind w:left="0"/>
        <w:jc w:val="both"/>
        <w:rPr>
          <w:rFonts w:ascii="Verdana" w:hAnsi="Verdana"/>
          <w:sz w:val="20"/>
          <w:lang w:val="pt-BR"/>
        </w:rPr>
      </w:pPr>
    </w:p>
    <w:p w14:paraId="5D4A18EC" w14:textId="1C0DD887" w:rsidR="003A3F4B" w:rsidRPr="0001639E" w:rsidRDefault="003A3F4B" w:rsidP="003A3F4B">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Este Tribunal reitera que</w:t>
      </w:r>
      <w:r w:rsidR="00DF69CE" w:rsidRPr="0001639E">
        <w:rPr>
          <w:rFonts w:ascii="Verdana" w:hAnsi="Verdana"/>
          <w:sz w:val="20"/>
          <w:lang w:val="pt-BR"/>
        </w:rPr>
        <w:t xml:space="preserve"> a </w:t>
      </w:r>
      <w:r w:rsidR="00F56338" w:rsidRPr="0001639E">
        <w:rPr>
          <w:rFonts w:ascii="Verdana" w:hAnsi="Verdana"/>
          <w:sz w:val="20"/>
          <w:lang w:val="pt-BR"/>
        </w:rPr>
        <w:t xml:space="preserve">obrigação </w:t>
      </w:r>
      <w:r w:rsidRPr="0001639E">
        <w:rPr>
          <w:rFonts w:ascii="Verdana" w:hAnsi="Verdana"/>
          <w:sz w:val="20"/>
          <w:lang w:val="pt-BR"/>
        </w:rPr>
        <w:t xml:space="preserve">de investigar </w:t>
      </w:r>
      <w:r w:rsidR="00850774" w:rsidRPr="0001639E">
        <w:rPr>
          <w:rFonts w:ascii="Verdana" w:hAnsi="Verdana"/>
          <w:sz w:val="20"/>
          <w:lang w:val="pt-BR"/>
        </w:rPr>
        <w:t>violações</w:t>
      </w:r>
      <w:r w:rsidRPr="0001639E">
        <w:rPr>
          <w:rFonts w:ascii="Verdana" w:hAnsi="Verdana"/>
          <w:sz w:val="20"/>
          <w:lang w:val="pt-BR"/>
        </w:rPr>
        <w:t xml:space="preserve"> de </w:t>
      </w:r>
      <w:r w:rsidR="00850774" w:rsidRPr="0001639E">
        <w:rPr>
          <w:rFonts w:ascii="Verdana" w:hAnsi="Verdana"/>
          <w:sz w:val="20"/>
          <w:lang w:val="pt-BR"/>
        </w:rPr>
        <w:t>direito</w:t>
      </w:r>
      <w:r w:rsidRPr="0001639E">
        <w:rPr>
          <w:rFonts w:ascii="Verdana" w:hAnsi="Verdana"/>
          <w:sz w:val="20"/>
          <w:lang w:val="pt-BR"/>
        </w:rPr>
        <w:t xml:space="preserve">s humanos se </w:t>
      </w:r>
      <w:r w:rsidR="00F56338" w:rsidRPr="0001639E">
        <w:rPr>
          <w:rFonts w:ascii="Verdana" w:hAnsi="Verdana"/>
          <w:sz w:val="20"/>
          <w:lang w:val="pt-BR"/>
        </w:rPr>
        <w:t>encontra</w:t>
      </w:r>
      <w:r w:rsidRPr="0001639E">
        <w:rPr>
          <w:rFonts w:ascii="Verdana" w:hAnsi="Verdana"/>
          <w:sz w:val="20"/>
          <w:lang w:val="pt-BR"/>
        </w:rPr>
        <w:t xml:space="preserve"> dentro</w:t>
      </w:r>
      <w:r w:rsidR="00850774" w:rsidRPr="0001639E">
        <w:rPr>
          <w:rFonts w:ascii="Verdana" w:hAnsi="Verdana"/>
          <w:sz w:val="20"/>
          <w:lang w:val="pt-BR"/>
        </w:rPr>
        <w:t xml:space="preserve"> da</w:t>
      </w:r>
      <w:r w:rsidRPr="0001639E">
        <w:rPr>
          <w:rFonts w:ascii="Verdana" w:hAnsi="Verdana"/>
          <w:sz w:val="20"/>
          <w:lang w:val="pt-BR"/>
        </w:rPr>
        <w:t xml:space="preserve">s medidas positivas que </w:t>
      </w:r>
      <w:r w:rsidR="006F3274" w:rsidRPr="0001639E">
        <w:rPr>
          <w:rFonts w:ascii="Verdana" w:hAnsi="Verdana"/>
          <w:sz w:val="20"/>
          <w:lang w:val="pt-BR"/>
        </w:rPr>
        <w:t>os Estados devem adota</w:t>
      </w:r>
      <w:r w:rsidRPr="0001639E">
        <w:rPr>
          <w:rFonts w:ascii="Verdana" w:hAnsi="Verdana"/>
          <w:sz w:val="20"/>
          <w:lang w:val="pt-BR"/>
        </w:rPr>
        <w:t>r</w:t>
      </w:r>
      <w:r w:rsidR="002C09D4" w:rsidRPr="0001639E">
        <w:rPr>
          <w:rFonts w:ascii="Verdana" w:hAnsi="Verdana"/>
          <w:sz w:val="20"/>
          <w:lang w:val="pt-BR"/>
        </w:rPr>
        <w:t xml:space="preserve"> </w:t>
      </w:r>
      <w:r w:rsidRPr="0001639E">
        <w:rPr>
          <w:rFonts w:ascii="Verdana" w:hAnsi="Verdana"/>
          <w:sz w:val="20"/>
          <w:lang w:val="pt-BR"/>
        </w:rPr>
        <w:t xml:space="preserve">para </w:t>
      </w:r>
      <w:r w:rsidR="00407F54" w:rsidRPr="0001639E">
        <w:rPr>
          <w:rFonts w:ascii="Verdana" w:hAnsi="Verdana"/>
          <w:sz w:val="20"/>
          <w:lang w:val="pt-BR"/>
        </w:rPr>
        <w:t>garantir</w:t>
      </w:r>
      <w:r w:rsidR="002C09D4" w:rsidRPr="0001639E">
        <w:rPr>
          <w:rFonts w:ascii="Verdana" w:hAnsi="Verdana"/>
          <w:sz w:val="20"/>
          <w:lang w:val="pt-BR"/>
        </w:rPr>
        <w:t xml:space="preserve"> os</w:t>
      </w:r>
      <w:r w:rsidRPr="0001639E">
        <w:rPr>
          <w:rFonts w:ascii="Verdana" w:hAnsi="Verdana"/>
          <w:sz w:val="20"/>
          <w:lang w:val="pt-BR"/>
        </w:rPr>
        <w:t xml:space="preserve"> </w:t>
      </w:r>
      <w:r w:rsidR="00850774" w:rsidRPr="0001639E">
        <w:rPr>
          <w:rFonts w:ascii="Verdana" w:hAnsi="Verdana"/>
          <w:sz w:val="20"/>
          <w:lang w:val="pt-BR"/>
        </w:rPr>
        <w:t>direito</w:t>
      </w:r>
      <w:r w:rsidRPr="0001639E">
        <w:rPr>
          <w:rFonts w:ascii="Verdana" w:hAnsi="Verdana"/>
          <w:sz w:val="20"/>
          <w:lang w:val="pt-BR"/>
        </w:rPr>
        <w:t>s r</w:t>
      </w:r>
      <w:r w:rsidR="006F3274" w:rsidRPr="0001639E">
        <w:rPr>
          <w:rFonts w:ascii="Verdana" w:hAnsi="Verdana"/>
          <w:sz w:val="20"/>
          <w:lang w:val="pt-BR"/>
        </w:rPr>
        <w:t>econhecid</w:t>
      </w:r>
      <w:r w:rsidRPr="0001639E">
        <w:rPr>
          <w:rFonts w:ascii="Verdana" w:hAnsi="Verdana"/>
          <w:sz w:val="20"/>
          <w:lang w:val="pt-BR"/>
        </w:rPr>
        <w:t>os</w:t>
      </w:r>
      <w:r w:rsidR="00540B51" w:rsidRPr="0001639E">
        <w:rPr>
          <w:rFonts w:ascii="Verdana" w:hAnsi="Verdana"/>
          <w:sz w:val="20"/>
          <w:lang w:val="pt-BR"/>
        </w:rPr>
        <w:t xml:space="preserve"> na </w:t>
      </w:r>
      <w:r w:rsidR="006F3274" w:rsidRPr="0001639E">
        <w:rPr>
          <w:rFonts w:ascii="Verdana" w:hAnsi="Verdana"/>
          <w:sz w:val="20"/>
          <w:lang w:val="pt-BR"/>
        </w:rPr>
        <w:t xml:space="preserve">Convenção. Apesar de se tratar </w:t>
      </w:r>
      <w:r w:rsidRPr="0001639E">
        <w:rPr>
          <w:rFonts w:ascii="Verdana" w:hAnsi="Verdana"/>
          <w:sz w:val="20"/>
          <w:lang w:val="pt-BR"/>
        </w:rPr>
        <w:t>de</w:t>
      </w:r>
      <w:r w:rsidR="002C09D4" w:rsidRPr="0001639E">
        <w:rPr>
          <w:rFonts w:ascii="Verdana" w:hAnsi="Verdana"/>
          <w:sz w:val="20"/>
          <w:lang w:val="pt-BR"/>
        </w:rPr>
        <w:t xml:space="preserve"> uma</w:t>
      </w:r>
      <w:r w:rsidRPr="0001639E">
        <w:rPr>
          <w:rFonts w:ascii="Verdana" w:hAnsi="Verdana"/>
          <w:sz w:val="20"/>
          <w:lang w:val="pt-BR"/>
        </w:rPr>
        <w:t xml:space="preserve"> </w:t>
      </w:r>
      <w:r w:rsidR="00F56338" w:rsidRPr="0001639E">
        <w:rPr>
          <w:rFonts w:ascii="Verdana" w:hAnsi="Verdana"/>
          <w:sz w:val="20"/>
          <w:lang w:val="pt-BR"/>
        </w:rPr>
        <w:t xml:space="preserve">obrigação </w:t>
      </w:r>
      <w:r w:rsidRPr="0001639E">
        <w:rPr>
          <w:rFonts w:ascii="Verdana" w:hAnsi="Verdana"/>
          <w:sz w:val="20"/>
          <w:lang w:val="pt-BR"/>
        </w:rPr>
        <w:t xml:space="preserve">de </w:t>
      </w:r>
      <w:r w:rsidR="006F3274" w:rsidRPr="0001639E">
        <w:rPr>
          <w:rFonts w:ascii="Verdana" w:hAnsi="Verdana"/>
          <w:sz w:val="20"/>
          <w:lang w:val="pt-BR"/>
        </w:rPr>
        <w:t xml:space="preserve">meios e não de </w:t>
      </w:r>
      <w:r w:rsidRPr="0001639E">
        <w:rPr>
          <w:rFonts w:ascii="Verdana" w:hAnsi="Verdana"/>
          <w:sz w:val="20"/>
          <w:lang w:val="pt-BR"/>
        </w:rPr>
        <w:t>resultado, de</w:t>
      </w:r>
      <w:r w:rsidR="006F3274" w:rsidRPr="0001639E">
        <w:rPr>
          <w:rFonts w:ascii="Verdana" w:hAnsi="Verdana"/>
          <w:sz w:val="20"/>
          <w:lang w:val="pt-BR"/>
        </w:rPr>
        <w:t>ve</w:t>
      </w:r>
      <w:r w:rsidRPr="0001639E">
        <w:rPr>
          <w:rFonts w:ascii="Verdana" w:hAnsi="Verdana"/>
          <w:sz w:val="20"/>
          <w:lang w:val="pt-BR"/>
        </w:rPr>
        <w:t xml:space="preserve"> ser a</w:t>
      </w:r>
      <w:r w:rsidR="006F3274" w:rsidRPr="0001639E">
        <w:rPr>
          <w:rFonts w:ascii="Verdana" w:hAnsi="Verdana"/>
          <w:sz w:val="20"/>
          <w:lang w:val="pt-BR"/>
        </w:rPr>
        <w:t>s</w:t>
      </w:r>
      <w:r w:rsidRPr="0001639E">
        <w:rPr>
          <w:rFonts w:ascii="Verdana" w:hAnsi="Verdana"/>
          <w:sz w:val="20"/>
          <w:lang w:val="pt-BR"/>
        </w:rPr>
        <w:t xml:space="preserve">sumida </w:t>
      </w:r>
      <w:r w:rsidR="006F3274" w:rsidRPr="0001639E">
        <w:rPr>
          <w:rFonts w:ascii="Verdana" w:hAnsi="Verdana"/>
          <w:sz w:val="20"/>
          <w:lang w:val="pt-BR"/>
        </w:rPr>
        <w:t>pel</w:t>
      </w:r>
      <w:r w:rsidR="008A13FB" w:rsidRPr="0001639E">
        <w:rPr>
          <w:rFonts w:ascii="Verdana" w:hAnsi="Verdana"/>
          <w:sz w:val="20"/>
          <w:lang w:val="pt-BR"/>
        </w:rPr>
        <w:t xml:space="preserve">o </w:t>
      </w:r>
      <w:r w:rsidRPr="0001639E">
        <w:rPr>
          <w:rFonts w:ascii="Verdana" w:hAnsi="Verdana"/>
          <w:sz w:val="20"/>
          <w:lang w:val="pt-BR"/>
        </w:rPr>
        <w:t>Estado como u</w:t>
      </w:r>
      <w:r w:rsidR="006F3274" w:rsidRPr="0001639E">
        <w:rPr>
          <w:rFonts w:ascii="Verdana" w:hAnsi="Verdana"/>
          <w:sz w:val="20"/>
          <w:lang w:val="pt-BR"/>
        </w:rPr>
        <w:t xml:space="preserve">m </w:t>
      </w:r>
      <w:r w:rsidR="00540B51" w:rsidRPr="0001639E">
        <w:rPr>
          <w:rFonts w:ascii="Verdana" w:hAnsi="Verdana"/>
          <w:sz w:val="20"/>
          <w:lang w:val="pt-BR"/>
        </w:rPr>
        <w:t>dever</w:t>
      </w:r>
      <w:r w:rsidRPr="0001639E">
        <w:rPr>
          <w:rFonts w:ascii="Verdana" w:hAnsi="Verdana"/>
          <w:sz w:val="20"/>
          <w:lang w:val="pt-BR"/>
        </w:rPr>
        <w:t xml:space="preserve"> </w:t>
      </w:r>
      <w:r w:rsidR="008C3006" w:rsidRPr="0001639E">
        <w:rPr>
          <w:rFonts w:ascii="Verdana" w:hAnsi="Verdana"/>
          <w:sz w:val="20"/>
          <w:lang w:val="pt-BR"/>
        </w:rPr>
        <w:t>jurídico</w:t>
      </w:r>
      <w:r w:rsidRPr="0001639E">
        <w:rPr>
          <w:rFonts w:ascii="Verdana" w:hAnsi="Verdana"/>
          <w:sz w:val="20"/>
          <w:lang w:val="pt-BR"/>
        </w:rPr>
        <w:t xml:space="preserve"> </w:t>
      </w:r>
      <w:r w:rsidR="006F3274" w:rsidRPr="0001639E">
        <w:rPr>
          <w:rFonts w:ascii="Verdana" w:hAnsi="Verdana"/>
          <w:sz w:val="20"/>
          <w:lang w:val="pt-BR"/>
        </w:rPr>
        <w:t>próprio</w:t>
      </w:r>
      <w:r w:rsidR="00850774" w:rsidRPr="0001639E">
        <w:rPr>
          <w:rFonts w:ascii="Verdana" w:hAnsi="Verdana"/>
          <w:sz w:val="20"/>
          <w:lang w:val="pt-BR"/>
        </w:rPr>
        <w:t xml:space="preserve"> e </w:t>
      </w:r>
      <w:r w:rsidR="006F3274" w:rsidRPr="0001639E">
        <w:rPr>
          <w:rFonts w:ascii="Verdana" w:hAnsi="Verdana"/>
          <w:sz w:val="20"/>
          <w:lang w:val="pt-BR"/>
        </w:rPr>
        <w:t>não</w:t>
      </w:r>
      <w:r w:rsidRPr="0001639E">
        <w:rPr>
          <w:rFonts w:ascii="Verdana" w:hAnsi="Verdana"/>
          <w:sz w:val="20"/>
          <w:lang w:val="pt-BR"/>
        </w:rPr>
        <w:t xml:space="preserve"> como</w:t>
      </w:r>
      <w:r w:rsidR="002C09D4" w:rsidRPr="0001639E">
        <w:rPr>
          <w:rFonts w:ascii="Verdana" w:hAnsi="Verdana"/>
          <w:sz w:val="20"/>
          <w:lang w:val="pt-BR"/>
        </w:rPr>
        <w:t xml:space="preserve"> uma</w:t>
      </w:r>
      <w:r w:rsidRPr="0001639E">
        <w:rPr>
          <w:rFonts w:ascii="Verdana" w:hAnsi="Verdana"/>
          <w:sz w:val="20"/>
          <w:lang w:val="pt-BR"/>
        </w:rPr>
        <w:t xml:space="preserve"> </w:t>
      </w:r>
      <w:r w:rsidR="00BB38D9" w:rsidRPr="0001639E">
        <w:rPr>
          <w:rFonts w:ascii="Verdana" w:hAnsi="Verdana"/>
          <w:sz w:val="20"/>
          <w:lang w:val="pt-BR"/>
        </w:rPr>
        <w:t>mera</w:t>
      </w:r>
      <w:r w:rsidR="00540B51" w:rsidRPr="0001639E">
        <w:rPr>
          <w:rFonts w:ascii="Verdana" w:hAnsi="Verdana"/>
          <w:sz w:val="20"/>
          <w:lang w:val="pt-BR"/>
        </w:rPr>
        <w:t xml:space="preserve"> </w:t>
      </w:r>
      <w:r w:rsidRPr="0001639E">
        <w:rPr>
          <w:rFonts w:ascii="Verdana" w:hAnsi="Verdana"/>
          <w:sz w:val="20"/>
          <w:lang w:val="pt-BR"/>
        </w:rPr>
        <w:t>formalidad</w:t>
      </w:r>
      <w:r w:rsidR="006F3274" w:rsidRPr="0001639E">
        <w:rPr>
          <w:rFonts w:ascii="Verdana" w:hAnsi="Verdana"/>
          <w:sz w:val="20"/>
          <w:lang w:val="pt-BR"/>
        </w:rPr>
        <w:t>e</w:t>
      </w:r>
      <w:r w:rsidRPr="0001639E">
        <w:rPr>
          <w:rFonts w:ascii="Verdana" w:hAnsi="Verdana"/>
          <w:sz w:val="20"/>
          <w:lang w:val="pt-BR"/>
        </w:rPr>
        <w:t xml:space="preserve"> condenada de </w:t>
      </w:r>
      <w:r w:rsidR="006F3274" w:rsidRPr="0001639E">
        <w:rPr>
          <w:rFonts w:ascii="Verdana" w:hAnsi="Verdana"/>
          <w:sz w:val="20"/>
          <w:lang w:val="pt-BR"/>
        </w:rPr>
        <w:t xml:space="preserve">antemão </w:t>
      </w:r>
      <w:r w:rsidRPr="0001639E">
        <w:rPr>
          <w:rFonts w:ascii="Verdana" w:hAnsi="Verdana"/>
          <w:sz w:val="20"/>
          <w:lang w:val="pt-BR"/>
        </w:rPr>
        <w:t xml:space="preserve">a ser </w:t>
      </w:r>
      <w:r w:rsidR="00BB38D9" w:rsidRPr="0001639E">
        <w:rPr>
          <w:rFonts w:ascii="Verdana" w:hAnsi="Verdana"/>
          <w:sz w:val="20"/>
          <w:lang w:val="pt-BR"/>
        </w:rPr>
        <w:t>infrutífera</w:t>
      </w:r>
      <w:r w:rsidRPr="0001639E">
        <w:rPr>
          <w:rFonts w:ascii="Verdana" w:hAnsi="Verdana"/>
          <w:sz w:val="20"/>
          <w:lang w:val="pt-BR"/>
        </w:rPr>
        <w:t>, o</w:t>
      </w:r>
      <w:r w:rsidR="00BB38D9" w:rsidRPr="0001639E">
        <w:rPr>
          <w:rFonts w:ascii="Verdana" w:hAnsi="Verdana"/>
          <w:sz w:val="20"/>
          <w:lang w:val="pt-BR"/>
        </w:rPr>
        <w:t>u</w:t>
      </w:r>
      <w:r w:rsidR="004E2B7D">
        <w:rPr>
          <w:rFonts w:ascii="Verdana" w:hAnsi="Verdana"/>
          <w:sz w:val="20"/>
          <w:lang w:val="pt-BR"/>
        </w:rPr>
        <w:t xml:space="preserve"> </w:t>
      </w:r>
      <w:r w:rsidRPr="0001639E">
        <w:rPr>
          <w:rFonts w:ascii="Verdana" w:hAnsi="Verdana"/>
          <w:sz w:val="20"/>
          <w:lang w:val="pt-BR"/>
        </w:rPr>
        <w:t>como</w:t>
      </w:r>
      <w:r w:rsidR="002C09D4" w:rsidRPr="0001639E">
        <w:rPr>
          <w:rFonts w:ascii="Verdana" w:hAnsi="Verdana"/>
          <w:sz w:val="20"/>
          <w:lang w:val="pt-BR"/>
        </w:rPr>
        <w:t xml:space="preserve"> uma</w:t>
      </w:r>
      <w:r w:rsidRPr="0001639E">
        <w:rPr>
          <w:rFonts w:ascii="Verdana" w:hAnsi="Verdana"/>
          <w:sz w:val="20"/>
          <w:lang w:val="pt-BR"/>
        </w:rPr>
        <w:t xml:space="preserve"> mera </w:t>
      </w:r>
      <w:r w:rsidR="00BB38D9" w:rsidRPr="0001639E">
        <w:rPr>
          <w:rFonts w:ascii="Verdana" w:hAnsi="Verdana"/>
          <w:sz w:val="20"/>
          <w:lang w:val="pt-BR"/>
        </w:rPr>
        <w:t>gestão de</w:t>
      </w:r>
      <w:r w:rsidRPr="0001639E">
        <w:rPr>
          <w:rFonts w:ascii="Verdana" w:hAnsi="Verdana"/>
          <w:sz w:val="20"/>
          <w:lang w:val="pt-BR"/>
        </w:rPr>
        <w:t xml:space="preserve"> interes</w:t>
      </w:r>
      <w:r w:rsidR="00BB38D9" w:rsidRPr="0001639E">
        <w:rPr>
          <w:rFonts w:ascii="Verdana" w:hAnsi="Verdana"/>
          <w:sz w:val="20"/>
          <w:lang w:val="pt-BR"/>
        </w:rPr>
        <w:t>s</w:t>
      </w:r>
      <w:r w:rsidRPr="0001639E">
        <w:rPr>
          <w:rFonts w:ascii="Verdana" w:hAnsi="Verdana"/>
          <w:sz w:val="20"/>
          <w:lang w:val="pt-BR"/>
        </w:rPr>
        <w:t>es particulares, que dependa</w:t>
      </w:r>
      <w:r w:rsidR="001A2154" w:rsidRPr="0001639E">
        <w:rPr>
          <w:rFonts w:ascii="Verdana" w:hAnsi="Verdana"/>
          <w:sz w:val="20"/>
          <w:lang w:val="pt-BR"/>
        </w:rPr>
        <w:t xml:space="preserve"> da </w:t>
      </w:r>
      <w:r w:rsidRPr="0001639E">
        <w:rPr>
          <w:rFonts w:ascii="Verdana" w:hAnsi="Verdana"/>
          <w:sz w:val="20"/>
          <w:lang w:val="pt-BR"/>
        </w:rPr>
        <w:t>iniciativa proces</w:t>
      </w:r>
      <w:r w:rsidR="00BB38D9" w:rsidRPr="0001639E">
        <w:rPr>
          <w:rFonts w:ascii="Verdana" w:hAnsi="Verdana"/>
          <w:sz w:val="20"/>
          <w:lang w:val="pt-BR"/>
        </w:rPr>
        <w:t>su</w:t>
      </w:r>
      <w:r w:rsidRPr="0001639E">
        <w:rPr>
          <w:rFonts w:ascii="Verdana" w:hAnsi="Verdana"/>
          <w:sz w:val="20"/>
          <w:lang w:val="pt-BR"/>
        </w:rPr>
        <w:t>al</w:t>
      </w:r>
      <w:r w:rsidR="00850774" w:rsidRPr="0001639E">
        <w:rPr>
          <w:rFonts w:ascii="Verdana" w:hAnsi="Verdana"/>
          <w:sz w:val="20"/>
          <w:lang w:val="pt-BR"/>
        </w:rPr>
        <w:t xml:space="preserve"> da</w:t>
      </w:r>
      <w:r w:rsidRPr="0001639E">
        <w:rPr>
          <w:rFonts w:ascii="Verdana" w:hAnsi="Verdana"/>
          <w:sz w:val="20"/>
          <w:lang w:val="pt-BR"/>
        </w:rPr>
        <w:t xml:space="preserve">s </w:t>
      </w:r>
      <w:r w:rsidR="008C3006" w:rsidRPr="0001639E">
        <w:rPr>
          <w:rFonts w:ascii="Verdana" w:hAnsi="Verdana"/>
          <w:sz w:val="20"/>
          <w:lang w:val="pt-BR"/>
        </w:rPr>
        <w:t>vítimas</w:t>
      </w:r>
      <w:r w:rsidRPr="0001639E">
        <w:rPr>
          <w:rFonts w:ascii="Verdana" w:hAnsi="Verdana"/>
          <w:sz w:val="20"/>
          <w:lang w:val="pt-BR"/>
        </w:rPr>
        <w:t>, de s</w:t>
      </w:r>
      <w:r w:rsidR="00BB38D9" w:rsidRPr="0001639E">
        <w:rPr>
          <w:rFonts w:ascii="Verdana" w:hAnsi="Verdana"/>
          <w:sz w:val="20"/>
          <w:lang w:val="pt-BR"/>
        </w:rPr>
        <w:t>e</w:t>
      </w:r>
      <w:r w:rsidRPr="0001639E">
        <w:rPr>
          <w:rFonts w:ascii="Verdana" w:hAnsi="Verdana"/>
          <w:sz w:val="20"/>
          <w:lang w:val="pt-BR"/>
        </w:rPr>
        <w:t xml:space="preserve">us familiares </w:t>
      </w:r>
      <w:r w:rsidRPr="0001639E">
        <w:rPr>
          <w:rFonts w:ascii="Verdana" w:hAnsi="Verdana"/>
          <w:sz w:val="20"/>
          <w:lang w:val="pt-BR"/>
        </w:rPr>
        <w:lastRenderedPageBreak/>
        <w:t>o</w:t>
      </w:r>
      <w:r w:rsidR="00BB38D9" w:rsidRPr="0001639E">
        <w:rPr>
          <w:rFonts w:ascii="Verdana" w:hAnsi="Verdana"/>
          <w:sz w:val="20"/>
          <w:lang w:val="pt-BR"/>
        </w:rPr>
        <w:t>u</w:t>
      </w:r>
      <w:r w:rsidR="001A2154" w:rsidRPr="0001639E">
        <w:rPr>
          <w:rFonts w:ascii="Verdana" w:hAnsi="Verdana"/>
          <w:sz w:val="20"/>
          <w:lang w:val="pt-BR"/>
        </w:rPr>
        <w:t xml:space="preserve"> da </w:t>
      </w:r>
      <w:r w:rsidR="00BB38D9" w:rsidRPr="0001639E">
        <w:rPr>
          <w:rFonts w:ascii="Verdana" w:hAnsi="Verdana"/>
          <w:sz w:val="20"/>
          <w:lang w:val="pt-BR"/>
        </w:rPr>
        <w:t xml:space="preserve">contribuição </w:t>
      </w:r>
      <w:r w:rsidRPr="0001639E">
        <w:rPr>
          <w:rFonts w:ascii="Verdana" w:hAnsi="Verdana"/>
          <w:sz w:val="20"/>
          <w:lang w:val="pt-BR"/>
        </w:rPr>
        <w:t xml:space="preserve">privada de elementos </w:t>
      </w:r>
      <w:r w:rsidR="00F56338" w:rsidRPr="0001639E">
        <w:rPr>
          <w:rFonts w:ascii="Verdana" w:hAnsi="Verdana"/>
          <w:sz w:val="20"/>
          <w:lang w:val="pt-BR"/>
        </w:rPr>
        <w:t>probatório</w:t>
      </w:r>
      <w:r w:rsidRPr="0001639E">
        <w:rPr>
          <w:rFonts w:ascii="Verdana" w:hAnsi="Verdana"/>
          <w:sz w:val="20"/>
          <w:lang w:val="pt-BR"/>
        </w:rPr>
        <w:t>s</w:t>
      </w:r>
      <w:r w:rsidR="00BB38D9" w:rsidRPr="0001639E">
        <w:rPr>
          <w:rFonts w:ascii="Verdana" w:hAnsi="Verdana"/>
          <w:sz w:val="20"/>
          <w:lang w:val="pt-BR"/>
        </w:rPr>
        <w:t>.</w:t>
      </w:r>
      <w:r w:rsidRPr="0001639E">
        <w:rPr>
          <w:rStyle w:val="Refdenotaalpie"/>
          <w:rFonts w:ascii="Verdana" w:hAnsi="Verdana"/>
          <w:sz w:val="20"/>
          <w:lang w:val="pt-BR"/>
        </w:rPr>
        <w:footnoteReference w:id="36"/>
      </w:r>
      <w:r w:rsidRPr="0001639E">
        <w:rPr>
          <w:rFonts w:ascii="Verdana" w:hAnsi="Verdana"/>
          <w:sz w:val="20"/>
          <w:lang w:val="pt-BR"/>
        </w:rPr>
        <w:t xml:space="preserve"> </w:t>
      </w:r>
      <w:r w:rsidR="00BB38D9" w:rsidRPr="0001639E">
        <w:rPr>
          <w:rFonts w:ascii="Verdana" w:hAnsi="Verdana"/>
          <w:sz w:val="20"/>
          <w:lang w:val="pt-BR"/>
        </w:rPr>
        <w:t>No ent</w:t>
      </w:r>
      <w:r w:rsidR="004E2B7D">
        <w:rPr>
          <w:rFonts w:ascii="Verdana" w:hAnsi="Verdana"/>
          <w:sz w:val="20"/>
          <w:lang w:val="pt-BR"/>
        </w:rPr>
        <w:t>a</w:t>
      </w:r>
      <w:r w:rsidR="00BB38D9" w:rsidRPr="0001639E">
        <w:rPr>
          <w:rFonts w:ascii="Verdana" w:hAnsi="Verdana"/>
          <w:sz w:val="20"/>
          <w:lang w:val="pt-BR"/>
        </w:rPr>
        <w:t xml:space="preserve">nto, isso não significa </w:t>
      </w:r>
      <w:r w:rsidRPr="0001639E">
        <w:rPr>
          <w:rFonts w:ascii="Verdana" w:hAnsi="Verdana"/>
          <w:color w:val="000000"/>
          <w:sz w:val="20"/>
          <w:szCs w:val="20"/>
          <w:shd w:val="clear" w:color="auto" w:fill="FFFFFF"/>
          <w:lang w:val="pt-BR"/>
        </w:rPr>
        <w:t>que se p</w:t>
      </w:r>
      <w:r w:rsidR="00BB38D9" w:rsidRPr="0001639E">
        <w:rPr>
          <w:rFonts w:ascii="Verdana" w:hAnsi="Verdana"/>
          <w:color w:val="000000"/>
          <w:sz w:val="20"/>
          <w:szCs w:val="20"/>
          <w:shd w:val="clear" w:color="auto" w:fill="FFFFFF"/>
          <w:lang w:val="pt-BR"/>
        </w:rPr>
        <w:t xml:space="preserve">ossa </w:t>
      </w:r>
      <w:r w:rsidRPr="0001639E">
        <w:rPr>
          <w:rFonts w:ascii="Verdana" w:hAnsi="Verdana"/>
          <w:color w:val="000000"/>
          <w:sz w:val="20"/>
          <w:szCs w:val="20"/>
          <w:shd w:val="clear" w:color="auto" w:fill="FFFFFF"/>
          <w:lang w:val="pt-BR"/>
        </w:rPr>
        <w:t>exigir que</w:t>
      </w:r>
      <w:r w:rsidR="002C09D4" w:rsidRPr="0001639E">
        <w:rPr>
          <w:rFonts w:ascii="Verdana" w:hAnsi="Verdana"/>
          <w:color w:val="000000"/>
          <w:sz w:val="20"/>
          <w:szCs w:val="20"/>
          <w:shd w:val="clear" w:color="auto" w:fill="FFFFFF"/>
          <w:lang w:val="pt-BR"/>
        </w:rPr>
        <w:t xml:space="preserve"> os</w:t>
      </w:r>
      <w:r w:rsidRPr="0001639E">
        <w:rPr>
          <w:rFonts w:ascii="Verdana" w:hAnsi="Verdana"/>
          <w:color w:val="000000"/>
          <w:sz w:val="20"/>
          <w:szCs w:val="20"/>
          <w:shd w:val="clear" w:color="auto" w:fill="FFFFFF"/>
          <w:lang w:val="pt-BR"/>
        </w:rPr>
        <w:t xml:space="preserve"> </w:t>
      </w:r>
      <w:r w:rsidR="00BB38D9" w:rsidRPr="0001639E">
        <w:rPr>
          <w:rFonts w:ascii="Verdana" w:hAnsi="Verdana"/>
          <w:color w:val="000000"/>
          <w:sz w:val="20"/>
          <w:szCs w:val="20"/>
          <w:shd w:val="clear" w:color="auto" w:fill="FFFFFF"/>
          <w:lang w:val="pt-BR"/>
        </w:rPr>
        <w:t>órgãos</w:t>
      </w:r>
      <w:r w:rsidRPr="0001639E">
        <w:rPr>
          <w:rFonts w:ascii="Verdana" w:hAnsi="Verdana"/>
          <w:color w:val="000000"/>
          <w:sz w:val="20"/>
          <w:szCs w:val="20"/>
          <w:shd w:val="clear" w:color="auto" w:fill="FFFFFF"/>
          <w:lang w:val="pt-BR"/>
        </w:rPr>
        <w:t xml:space="preserve"> </w:t>
      </w:r>
      <w:r w:rsidR="00850774" w:rsidRPr="0001639E">
        <w:rPr>
          <w:rFonts w:ascii="Verdana" w:hAnsi="Verdana"/>
          <w:color w:val="000000"/>
          <w:sz w:val="20"/>
          <w:szCs w:val="20"/>
          <w:shd w:val="clear" w:color="auto" w:fill="FFFFFF"/>
          <w:lang w:val="pt-BR"/>
        </w:rPr>
        <w:t>judiciais</w:t>
      </w:r>
      <w:r w:rsidRPr="0001639E">
        <w:rPr>
          <w:rFonts w:ascii="Verdana" w:hAnsi="Verdana"/>
          <w:color w:val="000000"/>
          <w:sz w:val="20"/>
          <w:szCs w:val="20"/>
          <w:shd w:val="clear" w:color="auto" w:fill="FFFFFF"/>
          <w:lang w:val="pt-BR"/>
        </w:rPr>
        <w:t xml:space="preserve"> internos </w:t>
      </w:r>
      <w:r w:rsidR="00BB38D9" w:rsidRPr="0001639E">
        <w:rPr>
          <w:rFonts w:ascii="Verdana" w:hAnsi="Verdana"/>
          <w:color w:val="000000"/>
          <w:sz w:val="20"/>
          <w:szCs w:val="20"/>
          <w:shd w:val="clear" w:color="auto" w:fill="FFFFFF"/>
          <w:lang w:val="pt-BR"/>
        </w:rPr>
        <w:t xml:space="preserve">ignorem a análise </w:t>
      </w:r>
      <w:r w:rsidR="001A2154" w:rsidRPr="0001639E">
        <w:rPr>
          <w:rFonts w:ascii="Verdana" w:hAnsi="Verdana"/>
          <w:color w:val="000000"/>
          <w:sz w:val="20"/>
          <w:szCs w:val="20"/>
          <w:shd w:val="clear" w:color="auto" w:fill="FFFFFF"/>
          <w:lang w:val="pt-BR"/>
        </w:rPr>
        <w:t xml:space="preserve">da </w:t>
      </w:r>
      <w:r w:rsidR="005F320B" w:rsidRPr="0001639E">
        <w:rPr>
          <w:rFonts w:ascii="Verdana" w:hAnsi="Verdana"/>
          <w:color w:val="000000"/>
          <w:sz w:val="20"/>
          <w:szCs w:val="20"/>
          <w:shd w:val="clear" w:color="auto" w:fill="FFFFFF"/>
          <w:lang w:val="pt-BR"/>
        </w:rPr>
        <w:t>prova</w:t>
      </w:r>
      <w:r w:rsidRPr="0001639E">
        <w:rPr>
          <w:rFonts w:ascii="Verdana" w:hAnsi="Verdana"/>
          <w:color w:val="000000"/>
          <w:sz w:val="20"/>
          <w:szCs w:val="20"/>
          <w:shd w:val="clear" w:color="auto" w:fill="FFFFFF"/>
          <w:lang w:val="pt-BR"/>
        </w:rPr>
        <w:t xml:space="preserve"> a que </w:t>
      </w:r>
      <w:r w:rsidR="00BB38D9" w:rsidRPr="0001639E">
        <w:rPr>
          <w:rFonts w:ascii="Verdana" w:hAnsi="Verdana"/>
          <w:color w:val="000000"/>
          <w:sz w:val="20"/>
          <w:szCs w:val="20"/>
          <w:shd w:val="clear" w:color="auto" w:fill="FFFFFF"/>
          <w:lang w:val="pt-BR"/>
        </w:rPr>
        <w:t xml:space="preserve">estão </w:t>
      </w:r>
      <w:r w:rsidR="00F56338" w:rsidRPr="0001639E">
        <w:rPr>
          <w:rFonts w:ascii="Verdana" w:hAnsi="Verdana"/>
          <w:color w:val="000000"/>
          <w:sz w:val="20"/>
          <w:szCs w:val="20"/>
          <w:shd w:val="clear" w:color="auto" w:fill="FFFFFF"/>
          <w:lang w:val="pt-BR"/>
        </w:rPr>
        <w:t>obriga</w:t>
      </w:r>
      <w:r w:rsidRPr="0001639E">
        <w:rPr>
          <w:rFonts w:ascii="Verdana" w:hAnsi="Verdana"/>
          <w:color w:val="000000"/>
          <w:sz w:val="20"/>
          <w:szCs w:val="20"/>
          <w:shd w:val="clear" w:color="auto" w:fill="FFFFFF"/>
          <w:lang w:val="pt-BR"/>
        </w:rPr>
        <w:t>dos</w:t>
      </w:r>
      <w:r w:rsidR="00407F54" w:rsidRPr="0001639E">
        <w:rPr>
          <w:rFonts w:ascii="Verdana" w:hAnsi="Verdana"/>
          <w:color w:val="000000"/>
          <w:sz w:val="20"/>
          <w:szCs w:val="20"/>
          <w:shd w:val="clear" w:color="auto" w:fill="FFFFFF"/>
          <w:lang w:val="pt-BR"/>
        </w:rPr>
        <w:t xml:space="preserve"> em </w:t>
      </w:r>
      <w:r w:rsidRPr="0001639E">
        <w:rPr>
          <w:rFonts w:ascii="Verdana" w:hAnsi="Verdana"/>
          <w:color w:val="000000"/>
          <w:sz w:val="20"/>
          <w:szCs w:val="20"/>
          <w:shd w:val="clear" w:color="auto" w:fill="FFFFFF"/>
          <w:lang w:val="pt-BR"/>
        </w:rPr>
        <w:t>su</w:t>
      </w:r>
      <w:r w:rsidR="00BB38D9" w:rsidRPr="0001639E">
        <w:rPr>
          <w:rFonts w:ascii="Verdana" w:hAnsi="Verdana"/>
          <w:color w:val="000000"/>
          <w:sz w:val="20"/>
          <w:szCs w:val="20"/>
          <w:shd w:val="clear" w:color="auto" w:fill="FFFFFF"/>
          <w:lang w:val="pt-BR"/>
        </w:rPr>
        <w:t>a</w:t>
      </w:r>
      <w:r w:rsidRPr="0001639E">
        <w:rPr>
          <w:rFonts w:ascii="Verdana" w:hAnsi="Verdana"/>
          <w:color w:val="000000"/>
          <w:sz w:val="20"/>
          <w:szCs w:val="20"/>
          <w:shd w:val="clear" w:color="auto" w:fill="FFFFFF"/>
          <w:lang w:val="pt-BR"/>
        </w:rPr>
        <w:t xml:space="preserve"> fun</w:t>
      </w:r>
      <w:r w:rsidR="001A2154" w:rsidRPr="0001639E">
        <w:rPr>
          <w:rFonts w:ascii="Verdana" w:hAnsi="Verdana"/>
          <w:color w:val="000000"/>
          <w:sz w:val="20"/>
          <w:szCs w:val="20"/>
          <w:shd w:val="clear" w:color="auto" w:fill="FFFFFF"/>
          <w:lang w:val="pt-BR"/>
        </w:rPr>
        <w:t xml:space="preserve">ção </w:t>
      </w:r>
      <w:r w:rsidRPr="0001639E">
        <w:rPr>
          <w:rFonts w:ascii="Verdana" w:hAnsi="Verdana"/>
          <w:color w:val="000000"/>
          <w:sz w:val="20"/>
          <w:szCs w:val="20"/>
          <w:shd w:val="clear" w:color="auto" w:fill="FFFFFF"/>
          <w:lang w:val="pt-BR"/>
        </w:rPr>
        <w:t>de ju</w:t>
      </w:r>
      <w:r w:rsidR="00BB38D9" w:rsidRPr="0001639E">
        <w:rPr>
          <w:rFonts w:ascii="Verdana" w:hAnsi="Verdana"/>
          <w:color w:val="000000"/>
          <w:sz w:val="20"/>
          <w:szCs w:val="20"/>
          <w:shd w:val="clear" w:color="auto" w:fill="FFFFFF"/>
          <w:lang w:val="pt-BR"/>
        </w:rPr>
        <w:t>l</w:t>
      </w:r>
      <w:r w:rsidRPr="0001639E">
        <w:rPr>
          <w:rFonts w:ascii="Verdana" w:hAnsi="Verdana"/>
          <w:color w:val="000000"/>
          <w:sz w:val="20"/>
          <w:szCs w:val="20"/>
          <w:shd w:val="clear" w:color="auto" w:fill="FFFFFF"/>
          <w:lang w:val="pt-BR"/>
        </w:rPr>
        <w:t>gadores,</w:t>
      </w:r>
      <w:r w:rsidR="00850774" w:rsidRPr="0001639E">
        <w:rPr>
          <w:rFonts w:ascii="Verdana" w:hAnsi="Verdana"/>
          <w:color w:val="000000"/>
          <w:sz w:val="20"/>
          <w:szCs w:val="20"/>
          <w:shd w:val="clear" w:color="auto" w:fill="FFFFFF"/>
          <w:lang w:val="pt-BR"/>
        </w:rPr>
        <w:t xml:space="preserve"> </w:t>
      </w:r>
      <w:r w:rsidR="008A13FB" w:rsidRPr="0001639E">
        <w:rPr>
          <w:rFonts w:ascii="Verdana" w:hAnsi="Verdana"/>
          <w:color w:val="000000"/>
          <w:sz w:val="20"/>
          <w:szCs w:val="20"/>
          <w:shd w:val="clear" w:color="auto" w:fill="FFFFFF"/>
          <w:lang w:val="pt-BR"/>
        </w:rPr>
        <w:t xml:space="preserve">o </w:t>
      </w:r>
      <w:r w:rsidR="00226CB3" w:rsidRPr="0001639E">
        <w:rPr>
          <w:rFonts w:ascii="Verdana" w:hAnsi="Verdana"/>
          <w:color w:val="000000"/>
          <w:sz w:val="20"/>
          <w:szCs w:val="20"/>
          <w:shd w:val="clear" w:color="auto" w:fill="FFFFFF"/>
          <w:lang w:val="pt-BR"/>
        </w:rPr>
        <w:t>qu</w:t>
      </w:r>
      <w:r w:rsidR="00BB38D9" w:rsidRPr="0001639E">
        <w:rPr>
          <w:rFonts w:ascii="Verdana" w:hAnsi="Verdana"/>
          <w:color w:val="000000"/>
          <w:sz w:val="20"/>
          <w:szCs w:val="20"/>
          <w:shd w:val="clear" w:color="auto" w:fill="FFFFFF"/>
          <w:lang w:val="pt-BR"/>
        </w:rPr>
        <w:t>e</w:t>
      </w:r>
      <w:r w:rsidR="00226CB3" w:rsidRPr="0001639E">
        <w:rPr>
          <w:rFonts w:ascii="Verdana" w:hAnsi="Verdana"/>
          <w:color w:val="000000"/>
          <w:sz w:val="20"/>
          <w:szCs w:val="20"/>
          <w:shd w:val="clear" w:color="auto" w:fill="FFFFFF"/>
          <w:lang w:val="pt-BR"/>
        </w:rPr>
        <w:t xml:space="preserve"> </w:t>
      </w:r>
      <w:r w:rsidR="00BB38D9" w:rsidRPr="0001639E">
        <w:rPr>
          <w:rFonts w:ascii="Verdana" w:hAnsi="Verdana"/>
          <w:color w:val="000000"/>
          <w:sz w:val="20"/>
          <w:szCs w:val="20"/>
          <w:shd w:val="clear" w:color="auto" w:fill="FFFFFF"/>
          <w:lang w:val="pt-BR"/>
        </w:rPr>
        <w:t xml:space="preserve">é </w:t>
      </w:r>
      <w:r w:rsidRPr="0001639E">
        <w:rPr>
          <w:rFonts w:ascii="Verdana" w:hAnsi="Verdana"/>
          <w:color w:val="000000"/>
          <w:sz w:val="20"/>
          <w:szCs w:val="20"/>
          <w:shd w:val="clear" w:color="auto" w:fill="FFFFFF"/>
          <w:lang w:val="pt-BR"/>
        </w:rPr>
        <w:t xml:space="preserve">fundamental </w:t>
      </w:r>
      <w:r w:rsidR="00BB38D9" w:rsidRPr="0001639E">
        <w:rPr>
          <w:rFonts w:ascii="Verdana" w:hAnsi="Verdana"/>
          <w:color w:val="000000"/>
          <w:sz w:val="20"/>
          <w:szCs w:val="20"/>
          <w:shd w:val="clear" w:color="auto" w:fill="FFFFFF"/>
          <w:lang w:val="pt-BR"/>
        </w:rPr>
        <w:t xml:space="preserve">para </w:t>
      </w:r>
      <w:r w:rsidR="002C09D4" w:rsidRPr="0001639E">
        <w:rPr>
          <w:rFonts w:ascii="Verdana" w:hAnsi="Verdana"/>
          <w:color w:val="000000"/>
          <w:sz w:val="20"/>
          <w:szCs w:val="20"/>
          <w:shd w:val="clear" w:color="auto" w:fill="FFFFFF"/>
          <w:lang w:val="pt-BR"/>
        </w:rPr>
        <w:t>o</w:t>
      </w:r>
      <w:r w:rsidR="00BB38D9" w:rsidRPr="0001639E">
        <w:rPr>
          <w:rFonts w:ascii="Verdana" w:hAnsi="Verdana"/>
          <w:color w:val="000000"/>
          <w:sz w:val="20"/>
          <w:szCs w:val="20"/>
          <w:shd w:val="clear" w:color="auto" w:fill="FFFFFF"/>
          <w:lang w:val="pt-BR"/>
        </w:rPr>
        <w:t xml:space="preserve"> fim de </w:t>
      </w:r>
      <w:r w:rsidR="00407F54" w:rsidRPr="0001639E">
        <w:rPr>
          <w:rFonts w:ascii="Verdana" w:hAnsi="Verdana"/>
          <w:color w:val="000000"/>
          <w:sz w:val="20"/>
          <w:szCs w:val="20"/>
          <w:shd w:val="clear" w:color="auto" w:fill="FFFFFF"/>
          <w:lang w:val="pt-BR"/>
        </w:rPr>
        <w:t>garantir</w:t>
      </w:r>
      <w:r w:rsidR="00DF69CE" w:rsidRPr="0001639E">
        <w:rPr>
          <w:rFonts w:ascii="Verdana" w:hAnsi="Verdana"/>
          <w:color w:val="000000"/>
          <w:sz w:val="20"/>
          <w:szCs w:val="20"/>
          <w:shd w:val="clear" w:color="auto" w:fill="FFFFFF"/>
          <w:lang w:val="pt-BR"/>
        </w:rPr>
        <w:t xml:space="preserve"> a </w:t>
      </w:r>
      <w:r w:rsidR="00BB38D9" w:rsidRPr="0001639E">
        <w:rPr>
          <w:rFonts w:ascii="Verdana" w:hAnsi="Verdana"/>
          <w:color w:val="000000"/>
          <w:sz w:val="20"/>
          <w:szCs w:val="20"/>
          <w:shd w:val="clear" w:color="auto" w:fill="FFFFFF"/>
          <w:lang w:val="pt-BR"/>
        </w:rPr>
        <w:t xml:space="preserve">vigência </w:t>
      </w:r>
      <w:r w:rsidR="002C09D4" w:rsidRPr="0001639E">
        <w:rPr>
          <w:rFonts w:ascii="Verdana" w:hAnsi="Verdana"/>
          <w:color w:val="000000"/>
          <w:sz w:val="20"/>
          <w:szCs w:val="20"/>
          <w:shd w:val="clear" w:color="auto" w:fill="FFFFFF"/>
          <w:lang w:val="pt-BR"/>
        </w:rPr>
        <w:t xml:space="preserve">do </w:t>
      </w:r>
      <w:r w:rsidRPr="0001639E">
        <w:rPr>
          <w:rFonts w:ascii="Verdana" w:hAnsi="Verdana"/>
          <w:color w:val="000000"/>
          <w:sz w:val="20"/>
          <w:szCs w:val="20"/>
          <w:shd w:val="clear" w:color="auto" w:fill="FFFFFF"/>
          <w:lang w:val="pt-BR"/>
        </w:rPr>
        <w:t>princ</w:t>
      </w:r>
      <w:r w:rsidR="00BB38D9" w:rsidRPr="0001639E">
        <w:rPr>
          <w:rFonts w:ascii="Verdana" w:hAnsi="Verdana"/>
          <w:color w:val="000000"/>
          <w:sz w:val="20"/>
          <w:szCs w:val="20"/>
          <w:shd w:val="clear" w:color="auto" w:fill="FFFFFF"/>
          <w:lang w:val="pt-BR"/>
        </w:rPr>
        <w:t>í</w:t>
      </w:r>
      <w:r w:rsidRPr="0001639E">
        <w:rPr>
          <w:rFonts w:ascii="Verdana" w:hAnsi="Verdana"/>
          <w:color w:val="000000"/>
          <w:sz w:val="20"/>
          <w:szCs w:val="20"/>
          <w:shd w:val="clear" w:color="auto" w:fill="FFFFFF"/>
          <w:lang w:val="pt-BR"/>
        </w:rPr>
        <w:t xml:space="preserve">pio de </w:t>
      </w:r>
      <w:r w:rsidR="00BB38D9" w:rsidRPr="0001639E">
        <w:rPr>
          <w:rFonts w:ascii="Verdana" w:hAnsi="Verdana"/>
          <w:color w:val="000000"/>
          <w:sz w:val="20"/>
          <w:szCs w:val="20"/>
          <w:shd w:val="clear" w:color="auto" w:fill="FFFFFF"/>
          <w:lang w:val="pt-BR"/>
        </w:rPr>
        <w:t>inocência</w:t>
      </w:r>
      <w:r w:rsidRPr="0001639E">
        <w:rPr>
          <w:rFonts w:ascii="Verdana" w:hAnsi="Verdana"/>
          <w:color w:val="000000"/>
          <w:sz w:val="20"/>
          <w:szCs w:val="20"/>
          <w:shd w:val="clear" w:color="auto" w:fill="FFFFFF"/>
          <w:lang w:val="pt-BR"/>
        </w:rPr>
        <w:t>.</w:t>
      </w:r>
      <w:r w:rsidRPr="0001639E">
        <w:rPr>
          <w:rFonts w:ascii="Verdana" w:hAnsi="Verdana"/>
          <w:strike/>
          <w:color w:val="000000"/>
          <w:sz w:val="20"/>
          <w:szCs w:val="20"/>
          <w:shd w:val="clear" w:color="auto" w:fill="FFFFFF"/>
          <w:lang w:val="pt-BR"/>
        </w:rPr>
        <w:t xml:space="preserve"> </w:t>
      </w:r>
    </w:p>
    <w:p w14:paraId="7EAB09F2" w14:textId="77777777" w:rsidR="003A3F4B" w:rsidRPr="0001639E" w:rsidRDefault="003A3F4B" w:rsidP="003A3F4B">
      <w:pPr>
        <w:pStyle w:val="ColorfulList-Accent11"/>
        <w:spacing w:before="120" w:after="120"/>
        <w:ind w:left="0"/>
        <w:jc w:val="both"/>
        <w:rPr>
          <w:rFonts w:ascii="Verdana" w:hAnsi="Verdana"/>
          <w:sz w:val="20"/>
          <w:lang w:val="pt-BR"/>
        </w:rPr>
      </w:pPr>
    </w:p>
    <w:p w14:paraId="02A97E8E" w14:textId="1C47C155" w:rsidR="003A3F4B" w:rsidRPr="0001639E" w:rsidRDefault="003A3F4B" w:rsidP="003A3F4B">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color w:val="000000"/>
          <w:sz w:val="20"/>
          <w:szCs w:val="20"/>
          <w:shd w:val="clear" w:color="auto" w:fill="FFFFFF"/>
          <w:lang w:val="pt-BR"/>
        </w:rPr>
        <w:t xml:space="preserve">Como </w:t>
      </w:r>
      <w:r w:rsidR="00BB38D9" w:rsidRPr="0001639E">
        <w:rPr>
          <w:rFonts w:ascii="Verdana" w:hAnsi="Verdana"/>
          <w:color w:val="000000"/>
          <w:sz w:val="20"/>
          <w:szCs w:val="20"/>
          <w:shd w:val="clear" w:color="auto" w:fill="FFFFFF"/>
          <w:lang w:val="pt-BR"/>
        </w:rPr>
        <w:t xml:space="preserve">já foi destacado </w:t>
      </w:r>
      <w:r w:rsidR="00540B51" w:rsidRPr="0001639E">
        <w:rPr>
          <w:rFonts w:ascii="Verdana" w:hAnsi="Verdana"/>
          <w:color w:val="000000"/>
          <w:sz w:val="20"/>
          <w:szCs w:val="20"/>
          <w:shd w:val="clear" w:color="auto" w:fill="FFFFFF"/>
          <w:lang w:val="pt-BR"/>
        </w:rPr>
        <w:t xml:space="preserve">na </w:t>
      </w:r>
      <w:r w:rsidR="00F56338" w:rsidRPr="0001639E">
        <w:rPr>
          <w:rFonts w:ascii="Verdana" w:hAnsi="Verdana"/>
          <w:color w:val="000000"/>
          <w:sz w:val="20"/>
          <w:szCs w:val="20"/>
          <w:shd w:val="clear" w:color="auto" w:fill="FFFFFF"/>
          <w:lang w:val="pt-BR"/>
        </w:rPr>
        <w:t>jurisprudência</w:t>
      </w:r>
      <w:r w:rsidR="00540B51" w:rsidRPr="0001639E">
        <w:rPr>
          <w:rFonts w:ascii="Verdana" w:hAnsi="Verdana"/>
          <w:color w:val="000000"/>
          <w:sz w:val="20"/>
          <w:szCs w:val="20"/>
          <w:shd w:val="clear" w:color="auto" w:fill="FFFFFF"/>
          <w:lang w:val="pt-BR"/>
        </w:rPr>
        <w:t xml:space="preserve"> desta </w:t>
      </w:r>
      <w:r w:rsidRPr="0001639E">
        <w:rPr>
          <w:rFonts w:ascii="Verdana" w:hAnsi="Verdana"/>
          <w:color w:val="000000"/>
          <w:sz w:val="20"/>
          <w:szCs w:val="20"/>
          <w:shd w:val="clear" w:color="auto" w:fill="FFFFFF"/>
          <w:lang w:val="pt-BR"/>
        </w:rPr>
        <w:t>Corte,</w:t>
      </w:r>
      <w:r w:rsidR="00DF69CE" w:rsidRPr="0001639E">
        <w:rPr>
          <w:rFonts w:ascii="Verdana" w:hAnsi="Verdana"/>
          <w:color w:val="000000"/>
          <w:sz w:val="20"/>
          <w:szCs w:val="20"/>
          <w:shd w:val="clear" w:color="auto" w:fill="FFFFFF"/>
          <w:lang w:val="pt-BR"/>
        </w:rPr>
        <w:t xml:space="preserve"> a </w:t>
      </w:r>
      <w:r w:rsidR="00407F54" w:rsidRPr="0001639E">
        <w:rPr>
          <w:rFonts w:ascii="Verdana" w:hAnsi="Verdana"/>
          <w:color w:val="000000"/>
          <w:sz w:val="20"/>
          <w:szCs w:val="20"/>
          <w:shd w:val="clear" w:color="auto" w:fill="FFFFFF"/>
          <w:lang w:val="pt-BR"/>
        </w:rPr>
        <w:t>proteç</w:t>
      </w:r>
      <w:r w:rsidR="001A2154" w:rsidRPr="0001639E">
        <w:rPr>
          <w:rFonts w:ascii="Verdana" w:hAnsi="Verdana"/>
          <w:color w:val="000000"/>
          <w:sz w:val="20"/>
          <w:szCs w:val="20"/>
          <w:shd w:val="clear" w:color="auto" w:fill="FFFFFF"/>
          <w:lang w:val="pt-BR"/>
        </w:rPr>
        <w:t xml:space="preserve">ão </w:t>
      </w:r>
      <w:r w:rsidRPr="0001639E">
        <w:rPr>
          <w:rFonts w:ascii="Verdana" w:hAnsi="Verdana"/>
          <w:color w:val="000000"/>
          <w:sz w:val="20"/>
          <w:szCs w:val="20"/>
          <w:shd w:val="clear" w:color="auto" w:fill="FFFFFF"/>
          <w:lang w:val="pt-BR"/>
        </w:rPr>
        <w:t>internacional</w:t>
      </w:r>
      <w:r w:rsidR="002C09D4" w:rsidRPr="0001639E">
        <w:rPr>
          <w:rFonts w:ascii="Verdana" w:hAnsi="Verdana"/>
          <w:color w:val="000000"/>
          <w:sz w:val="20"/>
          <w:szCs w:val="20"/>
          <w:shd w:val="clear" w:color="auto" w:fill="FFFFFF"/>
          <w:lang w:val="pt-BR"/>
        </w:rPr>
        <w:t xml:space="preserve"> dos</w:t>
      </w:r>
      <w:r w:rsidRPr="0001639E">
        <w:rPr>
          <w:rFonts w:ascii="Verdana" w:hAnsi="Verdana"/>
          <w:color w:val="000000"/>
          <w:sz w:val="20"/>
          <w:szCs w:val="20"/>
          <w:shd w:val="clear" w:color="auto" w:fill="FFFFFF"/>
          <w:lang w:val="pt-BR"/>
        </w:rPr>
        <w:t xml:space="preserve"> </w:t>
      </w:r>
      <w:r w:rsidR="00850774" w:rsidRPr="0001639E">
        <w:rPr>
          <w:rFonts w:ascii="Verdana" w:hAnsi="Verdana"/>
          <w:color w:val="000000"/>
          <w:sz w:val="20"/>
          <w:szCs w:val="20"/>
          <w:shd w:val="clear" w:color="auto" w:fill="FFFFFF"/>
          <w:lang w:val="pt-BR"/>
        </w:rPr>
        <w:t>direito</w:t>
      </w:r>
      <w:r w:rsidRPr="0001639E">
        <w:rPr>
          <w:rFonts w:ascii="Verdana" w:hAnsi="Verdana"/>
          <w:color w:val="000000"/>
          <w:sz w:val="20"/>
          <w:szCs w:val="20"/>
          <w:shd w:val="clear" w:color="auto" w:fill="FFFFFF"/>
          <w:lang w:val="pt-BR"/>
        </w:rPr>
        <w:t xml:space="preserve">s humanos </w:t>
      </w:r>
      <w:r w:rsidR="00BB38D9" w:rsidRPr="0001639E">
        <w:rPr>
          <w:rFonts w:ascii="Verdana" w:hAnsi="Verdana"/>
          <w:color w:val="000000"/>
          <w:sz w:val="20"/>
          <w:szCs w:val="20"/>
          <w:shd w:val="clear" w:color="auto" w:fill="FFFFFF"/>
          <w:lang w:val="pt-BR"/>
        </w:rPr>
        <w:t xml:space="preserve">não deve se </w:t>
      </w:r>
      <w:r w:rsidRPr="0001639E">
        <w:rPr>
          <w:rFonts w:ascii="Verdana" w:hAnsi="Verdana"/>
          <w:color w:val="000000"/>
          <w:sz w:val="20"/>
          <w:szCs w:val="20"/>
          <w:shd w:val="clear" w:color="auto" w:fill="FFFFFF"/>
          <w:lang w:val="pt-BR"/>
        </w:rPr>
        <w:t>confundir co</w:t>
      </w:r>
      <w:r w:rsidR="00BB38D9" w:rsidRPr="0001639E">
        <w:rPr>
          <w:rFonts w:ascii="Verdana" w:hAnsi="Verdana"/>
          <w:color w:val="000000"/>
          <w:sz w:val="20"/>
          <w:szCs w:val="20"/>
          <w:shd w:val="clear" w:color="auto" w:fill="FFFFFF"/>
          <w:lang w:val="pt-BR"/>
        </w:rPr>
        <w:t>m</w:t>
      </w:r>
      <w:r w:rsidR="00DF69CE" w:rsidRPr="0001639E">
        <w:rPr>
          <w:rFonts w:ascii="Verdana" w:hAnsi="Verdana"/>
          <w:color w:val="000000"/>
          <w:sz w:val="20"/>
          <w:szCs w:val="20"/>
          <w:shd w:val="clear" w:color="auto" w:fill="FFFFFF"/>
          <w:lang w:val="pt-BR"/>
        </w:rPr>
        <w:t xml:space="preserve"> a </w:t>
      </w:r>
      <w:r w:rsidR="00A14022" w:rsidRPr="0001639E">
        <w:rPr>
          <w:rFonts w:ascii="Verdana" w:hAnsi="Verdana"/>
          <w:color w:val="000000"/>
          <w:sz w:val="20"/>
          <w:szCs w:val="20"/>
          <w:shd w:val="clear" w:color="auto" w:fill="FFFFFF"/>
          <w:lang w:val="pt-BR"/>
        </w:rPr>
        <w:t>justiça</w:t>
      </w:r>
      <w:r w:rsidRPr="0001639E">
        <w:rPr>
          <w:rFonts w:ascii="Verdana" w:hAnsi="Verdana"/>
          <w:color w:val="000000"/>
          <w:sz w:val="20"/>
          <w:szCs w:val="20"/>
          <w:shd w:val="clear" w:color="auto" w:fill="FFFFFF"/>
          <w:lang w:val="pt-BR"/>
        </w:rPr>
        <w:t xml:space="preserve"> </w:t>
      </w:r>
      <w:r w:rsidR="00BB38D9" w:rsidRPr="0001639E">
        <w:rPr>
          <w:rFonts w:ascii="Verdana" w:hAnsi="Verdana"/>
          <w:color w:val="000000"/>
          <w:sz w:val="20"/>
          <w:szCs w:val="20"/>
          <w:shd w:val="clear" w:color="auto" w:fill="FFFFFF"/>
          <w:lang w:val="pt-BR"/>
        </w:rPr>
        <w:t>criminal.</w:t>
      </w:r>
      <w:r w:rsidR="001E09D0" w:rsidRPr="0001639E">
        <w:rPr>
          <w:rStyle w:val="Refdenotaalpie"/>
          <w:rFonts w:ascii="Verdana" w:hAnsi="Verdana"/>
          <w:sz w:val="20"/>
          <w:lang w:val="pt-BR"/>
        </w:rPr>
        <w:footnoteReference w:id="37"/>
      </w:r>
      <w:r w:rsidRPr="0001639E">
        <w:rPr>
          <w:rFonts w:ascii="Verdana" w:hAnsi="Verdana"/>
          <w:color w:val="000000"/>
          <w:sz w:val="20"/>
          <w:szCs w:val="20"/>
          <w:shd w:val="clear" w:color="auto" w:fill="FFFFFF"/>
          <w:lang w:val="pt-BR"/>
        </w:rPr>
        <w:t xml:space="preserve"> </w:t>
      </w:r>
      <w:r w:rsidR="00BB38D9" w:rsidRPr="0001639E">
        <w:rPr>
          <w:rFonts w:ascii="Verdana" w:hAnsi="Verdana"/>
          <w:color w:val="000000"/>
          <w:sz w:val="20"/>
          <w:szCs w:val="20"/>
          <w:shd w:val="clear" w:color="auto" w:fill="FFFFFF"/>
          <w:lang w:val="pt-BR"/>
        </w:rPr>
        <w:t xml:space="preserve">Isso </w:t>
      </w:r>
      <w:r w:rsidRPr="0001639E">
        <w:rPr>
          <w:rFonts w:ascii="Verdana" w:hAnsi="Verdana"/>
          <w:color w:val="000000"/>
          <w:sz w:val="20"/>
          <w:szCs w:val="20"/>
          <w:shd w:val="clear" w:color="auto" w:fill="FFFFFF"/>
          <w:lang w:val="pt-BR"/>
        </w:rPr>
        <w:t>significa,</w:t>
      </w:r>
      <w:r w:rsidR="00407F54" w:rsidRPr="0001639E">
        <w:rPr>
          <w:rFonts w:ascii="Verdana" w:hAnsi="Verdana"/>
          <w:color w:val="000000"/>
          <w:sz w:val="20"/>
          <w:szCs w:val="20"/>
          <w:shd w:val="clear" w:color="auto" w:fill="FFFFFF"/>
          <w:lang w:val="pt-BR"/>
        </w:rPr>
        <w:t xml:space="preserve"> em </w:t>
      </w:r>
      <w:r w:rsidRPr="0001639E">
        <w:rPr>
          <w:rFonts w:ascii="Verdana" w:hAnsi="Verdana"/>
          <w:color w:val="000000"/>
          <w:sz w:val="20"/>
          <w:szCs w:val="20"/>
          <w:shd w:val="clear" w:color="auto" w:fill="FFFFFF"/>
          <w:lang w:val="pt-BR"/>
        </w:rPr>
        <w:t>prime</w:t>
      </w:r>
      <w:r w:rsidR="00BB38D9" w:rsidRPr="0001639E">
        <w:rPr>
          <w:rFonts w:ascii="Verdana" w:hAnsi="Verdana"/>
          <w:color w:val="000000"/>
          <w:sz w:val="20"/>
          <w:szCs w:val="20"/>
          <w:shd w:val="clear" w:color="auto" w:fill="FFFFFF"/>
          <w:lang w:val="pt-BR"/>
        </w:rPr>
        <w:t>i</w:t>
      </w:r>
      <w:r w:rsidRPr="0001639E">
        <w:rPr>
          <w:rFonts w:ascii="Verdana" w:hAnsi="Verdana"/>
          <w:color w:val="000000"/>
          <w:sz w:val="20"/>
          <w:szCs w:val="20"/>
          <w:shd w:val="clear" w:color="auto" w:fill="FFFFFF"/>
          <w:lang w:val="pt-BR"/>
        </w:rPr>
        <w:t>r</w:t>
      </w:r>
      <w:r w:rsidR="00BB38D9" w:rsidRPr="0001639E">
        <w:rPr>
          <w:rFonts w:ascii="Verdana" w:hAnsi="Verdana"/>
          <w:color w:val="000000"/>
          <w:sz w:val="20"/>
          <w:szCs w:val="20"/>
          <w:shd w:val="clear" w:color="auto" w:fill="FFFFFF"/>
          <w:lang w:val="pt-BR"/>
        </w:rPr>
        <w:t>o</w:t>
      </w:r>
      <w:r w:rsidRPr="0001639E">
        <w:rPr>
          <w:rFonts w:ascii="Verdana" w:hAnsi="Verdana"/>
          <w:color w:val="000000"/>
          <w:sz w:val="20"/>
          <w:szCs w:val="20"/>
          <w:shd w:val="clear" w:color="auto" w:fill="FFFFFF"/>
          <w:lang w:val="pt-BR"/>
        </w:rPr>
        <w:t xml:space="preserve"> lugar, que</w:t>
      </w:r>
      <w:r w:rsidR="002C09D4" w:rsidRPr="0001639E">
        <w:rPr>
          <w:rFonts w:ascii="Verdana" w:hAnsi="Verdana"/>
          <w:color w:val="000000"/>
          <w:sz w:val="20"/>
          <w:szCs w:val="20"/>
          <w:shd w:val="clear" w:color="auto" w:fill="FFFFFF"/>
          <w:lang w:val="pt-BR"/>
        </w:rPr>
        <w:t xml:space="preserve"> os</w:t>
      </w:r>
      <w:r w:rsidRPr="0001639E">
        <w:rPr>
          <w:rFonts w:ascii="Verdana" w:hAnsi="Verdana"/>
          <w:color w:val="000000"/>
          <w:sz w:val="20"/>
          <w:szCs w:val="20"/>
          <w:shd w:val="clear" w:color="auto" w:fill="FFFFFF"/>
          <w:lang w:val="pt-BR"/>
        </w:rPr>
        <w:t xml:space="preserve"> </w:t>
      </w:r>
      <w:r w:rsidR="00BB38D9" w:rsidRPr="0001639E">
        <w:rPr>
          <w:rFonts w:ascii="Verdana" w:hAnsi="Verdana"/>
          <w:color w:val="000000"/>
          <w:sz w:val="20"/>
          <w:szCs w:val="20"/>
          <w:shd w:val="clear" w:color="auto" w:fill="FFFFFF"/>
          <w:lang w:val="pt-BR"/>
        </w:rPr>
        <w:t xml:space="preserve">critérios </w:t>
      </w:r>
      <w:r w:rsidRPr="0001639E">
        <w:rPr>
          <w:rFonts w:ascii="Verdana" w:hAnsi="Verdana"/>
          <w:color w:val="000000"/>
          <w:sz w:val="20"/>
          <w:szCs w:val="20"/>
          <w:shd w:val="clear" w:color="auto" w:fill="FFFFFF"/>
          <w:lang w:val="pt-BR"/>
        </w:rPr>
        <w:t xml:space="preserve">de </w:t>
      </w:r>
      <w:r w:rsidR="00BB38D9" w:rsidRPr="0001639E">
        <w:rPr>
          <w:rFonts w:ascii="Verdana" w:hAnsi="Verdana"/>
          <w:color w:val="000000"/>
          <w:sz w:val="20"/>
          <w:szCs w:val="20"/>
          <w:shd w:val="clear" w:color="auto" w:fill="FFFFFF"/>
          <w:lang w:val="pt-BR"/>
        </w:rPr>
        <w:t xml:space="preserve">avaliação </w:t>
      </w:r>
      <w:r w:rsidR="001A2154" w:rsidRPr="0001639E">
        <w:rPr>
          <w:rFonts w:ascii="Verdana" w:hAnsi="Verdana"/>
          <w:color w:val="000000"/>
          <w:sz w:val="20"/>
          <w:szCs w:val="20"/>
          <w:shd w:val="clear" w:color="auto" w:fill="FFFFFF"/>
          <w:lang w:val="pt-BR"/>
        </w:rPr>
        <w:t xml:space="preserve">da </w:t>
      </w:r>
      <w:r w:rsidR="005F320B" w:rsidRPr="0001639E">
        <w:rPr>
          <w:rFonts w:ascii="Verdana" w:hAnsi="Verdana"/>
          <w:color w:val="000000"/>
          <w:sz w:val="20"/>
          <w:szCs w:val="20"/>
          <w:shd w:val="clear" w:color="auto" w:fill="FFFFFF"/>
          <w:lang w:val="pt-BR"/>
        </w:rPr>
        <w:t>prova</w:t>
      </w:r>
      <w:r w:rsidRPr="0001639E">
        <w:rPr>
          <w:rFonts w:ascii="Verdana" w:hAnsi="Verdana"/>
          <w:color w:val="000000"/>
          <w:sz w:val="20"/>
          <w:szCs w:val="20"/>
          <w:shd w:val="clear" w:color="auto" w:fill="FFFFFF"/>
          <w:lang w:val="pt-BR"/>
        </w:rPr>
        <w:t xml:space="preserve"> </w:t>
      </w:r>
      <w:r w:rsidR="00BB38D9" w:rsidRPr="0001639E">
        <w:rPr>
          <w:rFonts w:ascii="Verdana" w:hAnsi="Verdana"/>
          <w:color w:val="000000"/>
          <w:sz w:val="20"/>
          <w:szCs w:val="20"/>
          <w:shd w:val="clear" w:color="auto" w:fill="FFFFFF"/>
          <w:lang w:val="pt-BR"/>
        </w:rPr>
        <w:t xml:space="preserve">utilizados por tribunais internacionais </w:t>
      </w:r>
      <w:r w:rsidRPr="0001639E">
        <w:rPr>
          <w:rFonts w:ascii="Verdana" w:hAnsi="Verdana"/>
          <w:color w:val="000000"/>
          <w:sz w:val="20"/>
          <w:szCs w:val="20"/>
          <w:shd w:val="clear" w:color="auto" w:fill="FFFFFF"/>
          <w:lang w:val="pt-BR"/>
        </w:rPr>
        <w:t>para</w:t>
      </w:r>
      <w:r w:rsidR="00DF69CE" w:rsidRPr="0001639E">
        <w:rPr>
          <w:rFonts w:ascii="Verdana" w:hAnsi="Verdana"/>
          <w:color w:val="000000"/>
          <w:sz w:val="20"/>
          <w:szCs w:val="20"/>
          <w:shd w:val="clear" w:color="auto" w:fill="FFFFFF"/>
          <w:lang w:val="pt-BR"/>
        </w:rPr>
        <w:t xml:space="preserve"> a </w:t>
      </w:r>
      <w:r w:rsidRPr="0001639E">
        <w:rPr>
          <w:rFonts w:ascii="Verdana" w:hAnsi="Verdana"/>
          <w:color w:val="000000"/>
          <w:sz w:val="20"/>
          <w:szCs w:val="20"/>
          <w:shd w:val="clear" w:color="auto" w:fill="FFFFFF"/>
          <w:lang w:val="pt-BR"/>
        </w:rPr>
        <w:t>atribu</w:t>
      </w:r>
      <w:r w:rsidR="00BB38D9" w:rsidRPr="0001639E">
        <w:rPr>
          <w:rFonts w:ascii="Verdana" w:hAnsi="Verdana"/>
          <w:color w:val="000000"/>
          <w:sz w:val="20"/>
          <w:szCs w:val="20"/>
          <w:shd w:val="clear" w:color="auto" w:fill="FFFFFF"/>
          <w:lang w:val="pt-BR"/>
        </w:rPr>
        <w:t>i</w:t>
      </w:r>
      <w:r w:rsidR="001A2154" w:rsidRPr="0001639E">
        <w:rPr>
          <w:rFonts w:ascii="Verdana" w:hAnsi="Verdana"/>
          <w:color w:val="000000"/>
          <w:sz w:val="20"/>
          <w:szCs w:val="20"/>
          <w:shd w:val="clear" w:color="auto" w:fill="FFFFFF"/>
          <w:lang w:val="pt-BR"/>
        </w:rPr>
        <w:t xml:space="preserve">ção </w:t>
      </w:r>
      <w:r w:rsidRPr="0001639E">
        <w:rPr>
          <w:rFonts w:ascii="Verdana" w:hAnsi="Verdana"/>
          <w:color w:val="000000"/>
          <w:sz w:val="20"/>
          <w:szCs w:val="20"/>
          <w:shd w:val="clear" w:color="auto" w:fill="FFFFFF"/>
          <w:lang w:val="pt-BR"/>
        </w:rPr>
        <w:t xml:space="preserve">de </w:t>
      </w:r>
      <w:r w:rsidR="002C09D4" w:rsidRPr="0001639E">
        <w:rPr>
          <w:rFonts w:ascii="Verdana" w:hAnsi="Verdana"/>
          <w:color w:val="000000"/>
          <w:sz w:val="20"/>
          <w:szCs w:val="20"/>
          <w:shd w:val="clear" w:color="auto" w:fill="FFFFFF"/>
          <w:lang w:val="pt-BR"/>
        </w:rPr>
        <w:t xml:space="preserve">responsabilidade </w:t>
      </w:r>
      <w:r w:rsidRPr="0001639E">
        <w:rPr>
          <w:rFonts w:ascii="Verdana" w:hAnsi="Verdana"/>
          <w:color w:val="000000"/>
          <w:sz w:val="20"/>
          <w:szCs w:val="20"/>
          <w:shd w:val="clear" w:color="auto" w:fill="FFFFFF"/>
          <w:lang w:val="pt-BR"/>
        </w:rPr>
        <w:t>internacional</w:t>
      </w:r>
      <w:r w:rsidR="002C09D4" w:rsidRPr="0001639E">
        <w:rPr>
          <w:rFonts w:ascii="Verdana" w:hAnsi="Verdana"/>
          <w:color w:val="000000"/>
          <w:sz w:val="20"/>
          <w:szCs w:val="20"/>
          <w:shd w:val="clear" w:color="auto" w:fill="FFFFFF"/>
          <w:lang w:val="pt-BR"/>
        </w:rPr>
        <w:t xml:space="preserve"> dos</w:t>
      </w:r>
      <w:r w:rsidRPr="0001639E">
        <w:rPr>
          <w:rFonts w:ascii="Verdana" w:hAnsi="Verdana"/>
          <w:color w:val="000000"/>
          <w:sz w:val="20"/>
          <w:szCs w:val="20"/>
          <w:shd w:val="clear" w:color="auto" w:fill="FFFFFF"/>
          <w:lang w:val="pt-BR"/>
        </w:rPr>
        <w:t xml:space="preserve"> Estados </w:t>
      </w:r>
      <w:r w:rsidR="00BB38D9" w:rsidRPr="0001639E">
        <w:rPr>
          <w:rFonts w:ascii="Verdana" w:hAnsi="Verdana"/>
          <w:color w:val="000000"/>
          <w:sz w:val="20"/>
          <w:szCs w:val="20"/>
          <w:shd w:val="clear" w:color="auto" w:fill="FFFFFF"/>
          <w:lang w:val="pt-BR"/>
        </w:rPr>
        <w:t xml:space="preserve">são </w:t>
      </w:r>
      <w:r w:rsidRPr="0001639E">
        <w:rPr>
          <w:rFonts w:ascii="Verdana" w:hAnsi="Verdana"/>
          <w:color w:val="000000"/>
          <w:sz w:val="20"/>
          <w:szCs w:val="20"/>
          <w:shd w:val="clear" w:color="auto" w:fill="FFFFFF"/>
          <w:lang w:val="pt-BR"/>
        </w:rPr>
        <w:t>menos forma</w:t>
      </w:r>
      <w:r w:rsidR="00BB38D9" w:rsidRPr="0001639E">
        <w:rPr>
          <w:rFonts w:ascii="Verdana" w:hAnsi="Verdana"/>
          <w:color w:val="000000"/>
          <w:sz w:val="20"/>
          <w:szCs w:val="20"/>
          <w:shd w:val="clear" w:color="auto" w:fill="FFFFFF"/>
          <w:lang w:val="pt-BR"/>
        </w:rPr>
        <w:t>i</w:t>
      </w:r>
      <w:r w:rsidRPr="0001639E">
        <w:rPr>
          <w:rFonts w:ascii="Verdana" w:hAnsi="Verdana"/>
          <w:color w:val="000000"/>
          <w:sz w:val="20"/>
          <w:szCs w:val="20"/>
          <w:shd w:val="clear" w:color="auto" w:fill="FFFFFF"/>
          <w:lang w:val="pt-BR"/>
        </w:rPr>
        <w:t>s que</w:t>
      </w:r>
      <w:r w:rsidR="002C09D4" w:rsidRPr="0001639E">
        <w:rPr>
          <w:rFonts w:ascii="Verdana" w:hAnsi="Verdana"/>
          <w:color w:val="000000"/>
          <w:sz w:val="20"/>
          <w:szCs w:val="20"/>
          <w:shd w:val="clear" w:color="auto" w:fill="FFFFFF"/>
          <w:lang w:val="pt-BR"/>
        </w:rPr>
        <w:t xml:space="preserve"> </w:t>
      </w:r>
      <w:r w:rsidR="00BB38D9" w:rsidRPr="0001639E">
        <w:rPr>
          <w:rFonts w:ascii="Verdana" w:hAnsi="Verdana"/>
          <w:color w:val="000000"/>
          <w:sz w:val="20"/>
          <w:szCs w:val="20"/>
          <w:shd w:val="clear" w:color="auto" w:fill="FFFFFF"/>
          <w:lang w:val="pt-BR"/>
        </w:rPr>
        <w:t xml:space="preserve">aqueles </w:t>
      </w:r>
      <w:r w:rsidRPr="0001639E">
        <w:rPr>
          <w:rFonts w:ascii="Verdana" w:hAnsi="Verdana"/>
          <w:color w:val="000000"/>
          <w:sz w:val="20"/>
          <w:szCs w:val="20"/>
          <w:shd w:val="clear" w:color="auto" w:fill="FFFFFF"/>
          <w:lang w:val="pt-BR"/>
        </w:rPr>
        <w:t>utilizados</w:t>
      </w:r>
      <w:r w:rsidR="00407F54" w:rsidRPr="0001639E">
        <w:rPr>
          <w:rFonts w:ascii="Verdana" w:hAnsi="Verdana"/>
          <w:color w:val="000000"/>
          <w:sz w:val="20"/>
          <w:szCs w:val="20"/>
          <w:shd w:val="clear" w:color="auto" w:fill="FFFFFF"/>
          <w:lang w:val="pt-BR"/>
        </w:rPr>
        <w:t xml:space="preserve"> </w:t>
      </w:r>
      <w:r w:rsidR="00BB38D9" w:rsidRPr="0001639E">
        <w:rPr>
          <w:rFonts w:ascii="Verdana" w:hAnsi="Verdana"/>
          <w:color w:val="000000"/>
          <w:sz w:val="20"/>
          <w:szCs w:val="20"/>
          <w:shd w:val="clear" w:color="auto" w:fill="FFFFFF"/>
          <w:lang w:val="pt-BR"/>
        </w:rPr>
        <w:t>n</w:t>
      </w:r>
      <w:r w:rsidR="002C09D4" w:rsidRPr="0001639E">
        <w:rPr>
          <w:rFonts w:ascii="Verdana" w:hAnsi="Verdana"/>
          <w:color w:val="000000"/>
          <w:sz w:val="20"/>
          <w:szCs w:val="20"/>
          <w:shd w:val="clear" w:color="auto" w:fill="FFFFFF"/>
          <w:lang w:val="pt-BR"/>
        </w:rPr>
        <w:t>os</w:t>
      </w:r>
      <w:r w:rsidRPr="0001639E">
        <w:rPr>
          <w:rFonts w:ascii="Verdana" w:hAnsi="Verdana"/>
          <w:color w:val="000000"/>
          <w:sz w:val="20"/>
          <w:szCs w:val="20"/>
          <w:shd w:val="clear" w:color="auto" w:fill="FFFFFF"/>
          <w:lang w:val="pt-BR"/>
        </w:rPr>
        <w:t xml:space="preserve"> sistemas </w:t>
      </w:r>
      <w:r w:rsidR="001522C4">
        <w:rPr>
          <w:rFonts w:ascii="Verdana" w:hAnsi="Verdana"/>
          <w:color w:val="000000"/>
          <w:sz w:val="20"/>
          <w:szCs w:val="20"/>
          <w:shd w:val="clear" w:color="auto" w:fill="FFFFFF"/>
          <w:lang w:val="pt-BR"/>
        </w:rPr>
        <w:t>jurídicos</w:t>
      </w:r>
      <w:r w:rsidRPr="0001639E">
        <w:rPr>
          <w:rFonts w:ascii="Verdana" w:hAnsi="Verdana"/>
          <w:color w:val="000000"/>
          <w:sz w:val="20"/>
          <w:szCs w:val="20"/>
          <w:shd w:val="clear" w:color="auto" w:fill="FFFFFF"/>
          <w:lang w:val="pt-BR"/>
        </w:rPr>
        <w:t xml:space="preserve"> internos. Por ser u</w:t>
      </w:r>
      <w:r w:rsidR="00BB38D9" w:rsidRPr="0001639E">
        <w:rPr>
          <w:rFonts w:ascii="Verdana" w:hAnsi="Verdana"/>
          <w:color w:val="000000"/>
          <w:sz w:val="20"/>
          <w:szCs w:val="20"/>
          <w:shd w:val="clear" w:color="auto" w:fill="FFFFFF"/>
          <w:lang w:val="pt-BR"/>
        </w:rPr>
        <w:t>m</w:t>
      </w:r>
      <w:r w:rsidRPr="0001639E">
        <w:rPr>
          <w:rFonts w:ascii="Verdana" w:hAnsi="Verdana"/>
          <w:color w:val="000000"/>
          <w:sz w:val="20"/>
          <w:szCs w:val="20"/>
          <w:shd w:val="clear" w:color="auto" w:fill="FFFFFF"/>
          <w:lang w:val="pt-BR"/>
        </w:rPr>
        <w:t xml:space="preserve"> tribunal internacional,</w:t>
      </w:r>
      <w:r w:rsidR="008A13FB" w:rsidRPr="0001639E">
        <w:rPr>
          <w:rFonts w:ascii="Verdana" w:hAnsi="Verdana"/>
          <w:color w:val="000000"/>
          <w:sz w:val="20"/>
          <w:szCs w:val="20"/>
          <w:shd w:val="clear" w:color="auto" w:fill="FFFFFF"/>
          <w:lang w:val="pt-BR"/>
        </w:rPr>
        <w:t xml:space="preserve"> o </w:t>
      </w:r>
      <w:r w:rsidRPr="0001639E">
        <w:rPr>
          <w:rFonts w:ascii="Verdana" w:hAnsi="Verdana"/>
          <w:color w:val="000000"/>
          <w:sz w:val="20"/>
          <w:szCs w:val="20"/>
          <w:shd w:val="clear" w:color="auto" w:fill="FFFFFF"/>
          <w:lang w:val="pt-BR"/>
        </w:rPr>
        <w:t xml:space="preserve">procedimento </w:t>
      </w:r>
      <w:r w:rsidR="00BB38D9" w:rsidRPr="0001639E">
        <w:rPr>
          <w:rFonts w:ascii="Verdana" w:hAnsi="Verdana"/>
          <w:color w:val="000000"/>
          <w:sz w:val="20"/>
          <w:szCs w:val="20"/>
          <w:shd w:val="clear" w:color="auto" w:fill="FFFFFF"/>
          <w:lang w:val="pt-BR"/>
        </w:rPr>
        <w:t>per</w:t>
      </w:r>
      <w:r w:rsidRPr="0001639E">
        <w:rPr>
          <w:rFonts w:ascii="Verdana" w:hAnsi="Verdana"/>
          <w:color w:val="000000"/>
          <w:sz w:val="20"/>
          <w:szCs w:val="20"/>
          <w:shd w:val="clear" w:color="auto" w:fill="FFFFFF"/>
          <w:lang w:val="pt-BR"/>
        </w:rPr>
        <w:t xml:space="preserve">ante esta Corte </w:t>
      </w:r>
      <w:r w:rsidR="00BB38D9" w:rsidRPr="0001639E">
        <w:rPr>
          <w:rFonts w:ascii="Verdana" w:hAnsi="Verdana"/>
          <w:color w:val="000000"/>
          <w:sz w:val="20"/>
          <w:szCs w:val="20"/>
          <w:shd w:val="clear" w:color="auto" w:fill="FFFFFF"/>
          <w:lang w:val="pt-BR"/>
        </w:rPr>
        <w:t>a</w:t>
      </w:r>
      <w:r w:rsidRPr="0001639E">
        <w:rPr>
          <w:rFonts w:ascii="Verdana" w:hAnsi="Verdana"/>
          <w:color w:val="000000"/>
          <w:sz w:val="20"/>
          <w:szCs w:val="20"/>
          <w:shd w:val="clear" w:color="auto" w:fill="FFFFFF"/>
          <w:lang w:val="pt-BR"/>
        </w:rPr>
        <w:t>presenta particularidades</w:t>
      </w:r>
      <w:r w:rsidR="00850774" w:rsidRPr="0001639E">
        <w:rPr>
          <w:rFonts w:ascii="Verdana" w:hAnsi="Verdana"/>
          <w:color w:val="000000"/>
          <w:sz w:val="20"/>
          <w:szCs w:val="20"/>
          <w:shd w:val="clear" w:color="auto" w:fill="FFFFFF"/>
          <w:lang w:val="pt-BR"/>
        </w:rPr>
        <w:t xml:space="preserve"> e </w:t>
      </w:r>
      <w:r w:rsidRPr="0001639E">
        <w:rPr>
          <w:rFonts w:ascii="Verdana" w:hAnsi="Verdana"/>
          <w:color w:val="000000"/>
          <w:sz w:val="20"/>
          <w:szCs w:val="20"/>
          <w:shd w:val="clear" w:color="auto" w:fill="FFFFFF"/>
          <w:lang w:val="pt-BR"/>
        </w:rPr>
        <w:t>caracter</w:t>
      </w:r>
      <w:r w:rsidR="00BB38D9" w:rsidRPr="0001639E">
        <w:rPr>
          <w:rFonts w:ascii="Verdana" w:hAnsi="Verdana"/>
          <w:color w:val="000000"/>
          <w:sz w:val="20"/>
          <w:szCs w:val="20"/>
          <w:shd w:val="clear" w:color="auto" w:fill="FFFFFF"/>
          <w:lang w:val="pt-BR"/>
        </w:rPr>
        <w:t xml:space="preserve">ísticas próprias, de modo que não lhe são </w:t>
      </w:r>
      <w:r w:rsidR="00540B51" w:rsidRPr="0001639E">
        <w:rPr>
          <w:rFonts w:ascii="Verdana" w:hAnsi="Verdana"/>
          <w:color w:val="000000"/>
          <w:sz w:val="20"/>
          <w:szCs w:val="20"/>
          <w:shd w:val="clear" w:color="auto" w:fill="FFFFFF"/>
          <w:lang w:val="pt-BR"/>
        </w:rPr>
        <w:t>aplicáveis</w:t>
      </w:r>
      <w:r w:rsidRPr="0001639E">
        <w:rPr>
          <w:rFonts w:ascii="Verdana" w:hAnsi="Verdana"/>
          <w:color w:val="000000"/>
          <w:sz w:val="20"/>
          <w:szCs w:val="20"/>
          <w:shd w:val="clear" w:color="auto" w:fill="FFFFFF"/>
          <w:lang w:val="pt-BR"/>
        </w:rPr>
        <w:t>, autom</w:t>
      </w:r>
      <w:r w:rsidR="00BB38D9" w:rsidRPr="0001639E">
        <w:rPr>
          <w:rFonts w:ascii="Verdana" w:hAnsi="Verdana"/>
          <w:color w:val="000000"/>
          <w:sz w:val="20"/>
          <w:szCs w:val="20"/>
          <w:shd w:val="clear" w:color="auto" w:fill="FFFFFF"/>
          <w:lang w:val="pt-BR"/>
        </w:rPr>
        <w:t>a</w:t>
      </w:r>
      <w:r w:rsidRPr="0001639E">
        <w:rPr>
          <w:rFonts w:ascii="Verdana" w:hAnsi="Verdana"/>
          <w:color w:val="000000"/>
          <w:sz w:val="20"/>
          <w:szCs w:val="20"/>
          <w:shd w:val="clear" w:color="auto" w:fill="FFFFFF"/>
          <w:lang w:val="pt-BR"/>
        </w:rPr>
        <w:t>ticamente, todos</w:t>
      </w:r>
      <w:r w:rsidR="002C09D4" w:rsidRPr="0001639E">
        <w:rPr>
          <w:rFonts w:ascii="Verdana" w:hAnsi="Verdana"/>
          <w:color w:val="000000"/>
          <w:sz w:val="20"/>
          <w:szCs w:val="20"/>
          <w:shd w:val="clear" w:color="auto" w:fill="FFFFFF"/>
          <w:lang w:val="pt-BR"/>
        </w:rPr>
        <w:t xml:space="preserve"> os</w:t>
      </w:r>
      <w:r w:rsidRPr="0001639E">
        <w:rPr>
          <w:rFonts w:ascii="Verdana" w:hAnsi="Verdana"/>
          <w:color w:val="000000"/>
          <w:sz w:val="20"/>
          <w:szCs w:val="20"/>
          <w:shd w:val="clear" w:color="auto" w:fill="FFFFFF"/>
          <w:lang w:val="pt-BR"/>
        </w:rPr>
        <w:t xml:space="preserve"> elementos</w:t>
      </w:r>
      <w:r w:rsidR="002C09D4" w:rsidRPr="0001639E">
        <w:rPr>
          <w:rFonts w:ascii="Verdana" w:hAnsi="Verdana"/>
          <w:color w:val="000000"/>
          <w:sz w:val="20"/>
          <w:szCs w:val="20"/>
          <w:shd w:val="clear" w:color="auto" w:fill="FFFFFF"/>
          <w:lang w:val="pt-BR"/>
        </w:rPr>
        <w:t xml:space="preserve"> dos</w:t>
      </w:r>
      <w:r w:rsidRPr="0001639E">
        <w:rPr>
          <w:rFonts w:ascii="Verdana" w:hAnsi="Verdana"/>
          <w:color w:val="000000"/>
          <w:sz w:val="20"/>
          <w:szCs w:val="20"/>
          <w:shd w:val="clear" w:color="auto" w:fill="FFFFFF"/>
          <w:lang w:val="pt-BR"/>
        </w:rPr>
        <w:t xml:space="preserve"> </w:t>
      </w:r>
      <w:r w:rsidR="0071288A" w:rsidRPr="0001639E">
        <w:rPr>
          <w:rFonts w:ascii="Verdana" w:hAnsi="Verdana"/>
          <w:color w:val="000000"/>
          <w:sz w:val="20"/>
          <w:szCs w:val="20"/>
          <w:shd w:val="clear" w:color="auto" w:fill="FFFFFF"/>
          <w:lang w:val="pt-BR"/>
        </w:rPr>
        <w:t>processo</w:t>
      </w:r>
      <w:r w:rsidRPr="0001639E">
        <w:rPr>
          <w:rFonts w:ascii="Verdana" w:hAnsi="Verdana"/>
          <w:color w:val="000000"/>
          <w:sz w:val="20"/>
          <w:szCs w:val="20"/>
          <w:shd w:val="clear" w:color="auto" w:fill="FFFFFF"/>
          <w:lang w:val="pt-BR"/>
        </w:rPr>
        <w:t xml:space="preserve">s </w:t>
      </w:r>
      <w:r w:rsidR="00BB38D9" w:rsidRPr="0001639E">
        <w:rPr>
          <w:rFonts w:ascii="Verdana" w:hAnsi="Verdana"/>
          <w:color w:val="000000"/>
          <w:sz w:val="20"/>
          <w:szCs w:val="20"/>
          <w:shd w:val="clear" w:color="auto" w:fill="FFFFFF"/>
          <w:lang w:val="pt-BR"/>
        </w:rPr>
        <w:t>per</w:t>
      </w:r>
      <w:r w:rsidRPr="0001639E">
        <w:rPr>
          <w:rFonts w:ascii="Verdana" w:hAnsi="Verdana"/>
          <w:color w:val="000000"/>
          <w:sz w:val="20"/>
          <w:szCs w:val="20"/>
          <w:shd w:val="clear" w:color="auto" w:fill="FFFFFF"/>
          <w:lang w:val="pt-BR"/>
        </w:rPr>
        <w:t xml:space="preserve">ante </w:t>
      </w:r>
      <w:r w:rsidR="00BB38D9" w:rsidRPr="0001639E">
        <w:rPr>
          <w:rFonts w:ascii="Verdana" w:hAnsi="Verdana"/>
          <w:color w:val="000000"/>
          <w:sz w:val="20"/>
          <w:szCs w:val="20"/>
          <w:shd w:val="clear" w:color="auto" w:fill="FFFFFF"/>
          <w:lang w:val="pt-BR"/>
        </w:rPr>
        <w:t xml:space="preserve">tribunais </w:t>
      </w:r>
      <w:r w:rsidRPr="0001639E">
        <w:rPr>
          <w:rFonts w:ascii="Verdana" w:hAnsi="Verdana"/>
          <w:color w:val="000000"/>
          <w:sz w:val="20"/>
          <w:szCs w:val="20"/>
          <w:shd w:val="clear" w:color="auto" w:fill="FFFFFF"/>
          <w:lang w:val="pt-BR"/>
        </w:rPr>
        <w:t>internos</w:t>
      </w:r>
      <w:r w:rsidR="00D2322B" w:rsidRPr="0001639E">
        <w:rPr>
          <w:rFonts w:ascii="Verdana" w:hAnsi="Verdana"/>
          <w:color w:val="000000"/>
          <w:sz w:val="20"/>
          <w:szCs w:val="20"/>
          <w:shd w:val="clear" w:color="auto" w:fill="FFFFFF"/>
          <w:lang w:val="pt-BR"/>
        </w:rPr>
        <w:t>. Os</w:t>
      </w:r>
      <w:r w:rsidRPr="0001639E">
        <w:rPr>
          <w:rFonts w:ascii="Verdana" w:hAnsi="Verdana"/>
          <w:color w:val="000000"/>
          <w:sz w:val="20"/>
          <w:szCs w:val="20"/>
          <w:shd w:val="clear" w:color="auto" w:fill="FFFFFF"/>
          <w:lang w:val="pt-BR"/>
        </w:rPr>
        <w:t xml:space="preserve"> </w:t>
      </w:r>
      <w:r w:rsidR="00BB38D9" w:rsidRPr="0001639E">
        <w:rPr>
          <w:rFonts w:ascii="Verdana" w:hAnsi="Verdana"/>
          <w:color w:val="000000"/>
          <w:sz w:val="20"/>
          <w:szCs w:val="20"/>
          <w:shd w:val="clear" w:color="auto" w:fill="FFFFFF"/>
          <w:lang w:val="pt-BR"/>
        </w:rPr>
        <w:t xml:space="preserve">padrões </w:t>
      </w:r>
      <w:r w:rsidRPr="0001639E">
        <w:rPr>
          <w:rFonts w:ascii="Verdana" w:hAnsi="Verdana"/>
          <w:color w:val="000000"/>
          <w:sz w:val="20"/>
          <w:szCs w:val="20"/>
          <w:shd w:val="clear" w:color="auto" w:fill="FFFFFF"/>
          <w:lang w:val="pt-BR"/>
        </w:rPr>
        <w:t>o</w:t>
      </w:r>
      <w:r w:rsidR="00BB38D9" w:rsidRPr="0001639E">
        <w:rPr>
          <w:rFonts w:ascii="Verdana" w:hAnsi="Verdana"/>
          <w:color w:val="000000"/>
          <w:sz w:val="20"/>
          <w:szCs w:val="20"/>
          <w:shd w:val="clear" w:color="auto" w:fill="FFFFFF"/>
          <w:lang w:val="pt-BR"/>
        </w:rPr>
        <w:t>u</w:t>
      </w:r>
      <w:r w:rsidRPr="0001639E">
        <w:rPr>
          <w:rFonts w:ascii="Verdana" w:hAnsi="Verdana"/>
          <w:color w:val="000000"/>
          <w:sz w:val="20"/>
          <w:szCs w:val="20"/>
          <w:shd w:val="clear" w:color="auto" w:fill="FFFFFF"/>
          <w:lang w:val="pt-BR"/>
        </w:rPr>
        <w:t xml:space="preserve"> requisitos </w:t>
      </w:r>
      <w:r w:rsidR="00F56338" w:rsidRPr="0001639E">
        <w:rPr>
          <w:rFonts w:ascii="Verdana" w:hAnsi="Verdana"/>
          <w:color w:val="000000"/>
          <w:sz w:val="20"/>
          <w:szCs w:val="20"/>
          <w:shd w:val="clear" w:color="auto" w:fill="FFFFFF"/>
          <w:lang w:val="pt-BR"/>
        </w:rPr>
        <w:t>probatório</w:t>
      </w:r>
      <w:r w:rsidRPr="0001639E">
        <w:rPr>
          <w:rFonts w:ascii="Verdana" w:hAnsi="Verdana"/>
          <w:color w:val="000000"/>
          <w:sz w:val="20"/>
          <w:szCs w:val="20"/>
          <w:shd w:val="clear" w:color="auto" w:fill="FFFFFF"/>
          <w:lang w:val="pt-BR"/>
        </w:rPr>
        <w:t xml:space="preserve">s </w:t>
      </w:r>
      <w:r w:rsidR="00BB38D9" w:rsidRPr="0001639E">
        <w:rPr>
          <w:rFonts w:ascii="Verdana" w:hAnsi="Verdana"/>
          <w:color w:val="000000"/>
          <w:sz w:val="20"/>
          <w:szCs w:val="20"/>
          <w:shd w:val="clear" w:color="auto" w:fill="FFFFFF"/>
          <w:lang w:val="pt-BR"/>
        </w:rPr>
        <w:t xml:space="preserve">não são os de um </w:t>
      </w:r>
      <w:r w:rsidRPr="0001639E">
        <w:rPr>
          <w:rFonts w:ascii="Verdana" w:hAnsi="Verdana"/>
          <w:color w:val="000000"/>
          <w:sz w:val="20"/>
          <w:szCs w:val="20"/>
          <w:shd w:val="clear" w:color="auto" w:fill="FFFFFF"/>
          <w:lang w:val="pt-BR"/>
        </w:rPr>
        <w:t xml:space="preserve">tribunal penal, dado que </w:t>
      </w:r>
      <w:r w:rsidR="00BB38D9" w:rsidRPr="0001639E">
        <w:rPr>
          <w:rFonts w:ascii="Verdana" w:hAnsi="Verdana"/>
          <w:color w:val="000000"/>
          <w:sz w:val="20"/>
          <w:szCs w:val="20"/>
          <w:shd w:val="clear" w:color="auto" w:fill="FFFFFF"/>
          <w:lang w:val="pt-BR"/>
        </w:rPr>
        <w:t xml:space="preserve">não </w:t>
      </w:r>
      <w:r w:rsidRPr="0001639E">
        <w:rPr>
          <w:rFonts w:ascii="Verdana" w:hAnsi="Verdana"/>
          <w:color w:val="000000"/>
          <w:sz w:val="20"/>
          <w:szCs w:val="20"/>
          <w:shd w:val="clear" w:color="auto" w:fill="FFFFFF"/>
          <w:lang w:val="pt-BR"/>
        </w:rPr>
        <w:t xml:space="preserve">corresponde a esta Corte determinar responsabilidades </w:t>
      </w:r>
      <w:r w:rsidR="00BB38D9" w:rsidRPr="0001639E">
        <w:rPr>
          <w:rFonts w:ascii="Verdana" w:hAnsi="Verdana"/>
          <w:color w:val="000000"/>
          <w:sz w:val="20"/>
          <w:szCs w:val="20"/>
          <w:shd w:val="clear" w:color="auto" w:fill="FFFFFF"/>
          <w:lang w:val="pt-BR"/>
        </w:rPr>
        <w:t xml:space="preserve">penais </w:t>
      </w:r>
      <w:r w:rsidRPr="0001639E">
        <w:rPr>
          <w:rFonts w:ascii="Verdana" w:hAnsi="Verdana"/>
          <w:color w:val="000000"/>
          <w:sz w:val="20"/>
          <w:szCs w:val="20"/>
          <w:shd w:val="clear" w:color="auto" w:fill="FFFFFF"/>
          <w:lang w:val="pt-BR"/>
        </w:rPr>
        <w:t>individua</w:t>
      </w:r>
      <w:r w:rsidR="00BB38D9" w:rsidRPr="0001639E">
        <w:rPr>
          <w:rFonts w:ascii="Verdana" w:hAnsi="Verdana"/>
          <w:color w:val="000000"/>
          <w:sz w:val="20"/>
          <w:szCs w:val="20"/>
          <w:shd w:val="clear" w:color="auto" w:fill="FFFFFF"/>
          <w:lang w:val="pt-BR"/>
        </w:rPr>
        <w:t xml:space="preserve">is </w:t>
      </w:r>
      <w:r w:rsidR="005F1FC3" w:rsidRPr="0001639E">
        <w:rPr>
          <w:rFonts w:ascii="Verdana" w:hAnsi="Verdana"/>
          <w:color w:val="000000"/>
          <w:sz w:val="20"/>
          <w:szCs w:val="20"/>
          <w:shd w:val="clear" w:color="auto" w:fill="FFFFFF"/>
          <w:lang w:val="pt-BR"/>
        </w:rPr>
        <w:t>ou avaliar</w:t>
      </w:r>
      <w:r w:rsidRPr="0001639E">
        <w:rPr>
          <w:rFonts w:ascii="Verdana" w:hAnsi="Verdana"/>
          <w:color w:val="000000"/>
          <w:sz w:val="20"/>
          <w:szCs w:val="20"/>
          <w:shd w:val="clear" w:color="auto" w:fill="FFFFFF"/>
          <w:lang w:val="pt-BR"/>
        </w:rPr>
        <w:t xml:space="preserve">, </w:t>
      </w:r>
      <w:r w:rsidR="005F1FC3" w:rsidRPr="0001639E">
        <w:rPr>
          <w:rFonts w:ascii="Verdana" w:hAnsi="Verdana"/>
          <w:color w:val="000000"/>
          <w:sz w:val="20"/>
          <w:szCs w:val="20"/>
          <w:shd w:val="clear" w:color="auto" w:fill="FFFFFF"/>
          <w:lang w:val="pt-BR"/>
        </w:rPr>
        <w:t>de acordo com esse critério</w:t>
      </w:r>
      <w:r w:rsidRPr="0001639E">
        <w:rPr>
          <w:rFonts w:ascii="Verdana" w:hAnsi="Verdana"/>
          <w:color w:val="000000"/>
          <w:sz w:val="20"/>
          <w:szCs w:val="20"/>
          <w:shd w:val="clear" w:color="auto" w:fill="FFFFFF"/>
          <w:lang w:val="pt-BR"/>
        </w:rPr>
        <w:t>, as m</w:t>
      </w:r>
      <w:r w:rsidR="005F1FC3" w:rsidRPr="0001639E">
        <w:rPr>
          <w:rFonts w:ascii="Verdana" w:hAnsi="Verdana"/>
          <w:color w:val="000000"/>
          <w:sz w:val="20"/>
          <w:szCs w:val="20"/>
          <w:shd w:val="clear" w:color="auto" w:fill="FFFFFF"/>
          <w:lang w:val="pt-BR"/>
        </w:rPr>
        <w:t>e</w:t>
      </w:r>
      <w:r w:rsidRPr="0001639E">
        <w:rPr>
          <w:rFonts w:ascii="Verdana" w:hAnsi="Verdana"/>
          <w:color w:val="000000"/>
          <w:sz w:val="20"/>
          <w:szCs w:val="20"/>
          <w:shd w:val="clear" w:color="auto" w:fill="FFFFFF"/>
          <w:lang w:val="pt-BR"/>
        </w:rPr>
        <w:t xml:space="preserve">smas </w:t>
      </w:r>
      <w:r w:rsidR="005F320B" w:rsidRPr="0001639E">
        <w:rPr>
          <w:rFonts w:ascii="Verdana" w:hAnsi="Verdana"/>
          <w:color w:val="000000"/>
          <w:sz w:val="20"/>
          <w:szCs w:val="20"/>
          <w:shd w:val="clear" w:color="auto" w:fill="FFFFFF"/>
          <w:lang w:val="pt-BR"/>
        </w:rPr>
        <w:t>prova</w:t>
      </w:r>
      <w:r w:rsidRPr="0001639E">
        <w:rPr>
          <w:rFonts w:ascii="Verdana" w:hAnsi="Verdana"/>
          <w:color w:val="000000"/>
          <w:sz w:val="20"/>
          <w:szCs w:val="20"/>
          <w:shd w:val="clear" w:color="auto" w:fill="FFFFFF"/>
          <w:lang w:val="pt-BR"/>
        </w:rPr>
        <w:t>s</w:t>
      </w:r>
      <w:r w:rsidR="005F1FC3" w:rsidRPr="0001639E">
        <w:rPr>
          <w:rFonts w:ascii="Verdana" w:hAnsi="Verdana"/>
          <w:color w:val="000000"/>
          <w:sz w:val="20"/>
          <w:szCs w:val="20"/>
          <w:shd w:val="clear" w:color="auto" w:fill="FFFFFF"/>
          <w:lang w:val="pt-BR"/>
        </w:rPr>
        <w:t>.</w:t>
      </w:r>
      <w:r w:rsidRPr="0001639E">
        <w:rPr>
          <w:rStyle w:val="Refdenotaalpie"/>
          <w:rFonts w:ascii="Verdana" w:hAnsi="Verdana"/>
          <w:sz w:val="20"/>
          <w:lang w:val="pt-BR"/>
        </w:rPr>
        <w:footnoteReference w:id="38"/>
      </w:r>
      <w:r w:rsidRPr="0001639E">
        <w:rPr>
          <w:rStyle w:val="Refdenotaalpie"/>
          <w:lang w:val="pt-BR"/>
        </w:rPr>
        <w:t>.</w:t>
      </w:r>
      <w:r w:rsidR="00407F54" w:rsidRPr="0001639E">
        <w:rPr>
          <w:rFonts w:ascii="Verdana" w:hAnsi="Verdana"/>
          <w:color w:val="000000"/>
          <w:sz w:val="20"/>
          <w:szCs w:val="20"/>
          <w:shd w:val="clear" w:color="auto" w:fill="FFFFFF"/>
          <w:lang w:val="pt-BR"/>
        </w:rPr>
        <w:t xml:space="preserve"> </w:t>
      </w:r>
      <w:r w:rsidR="005F1FC3" w:rsidRPr="0001639E">
        <w:rPr>
          <w:rFonts w:ascii="Verdana" w:hAnsi="Verdana"/>
          <w:color w:val="000000"/>
          <w:sz w:val="20"/>
          <w:szCs w:val="20"/>
          <w:shd w:val="clear" w:color="auto" w:fill="FFFFFF"/>
          <w:lang w:val="pt-BR"/>
        </w:rPr>
        <w:t>E</w:t>
      </w:r>
      <w:r w:rsidR="00407F54" w:rsidRPr="0001639E">
        <w:rPr>
          <w:rFonts w:ascii="Verdana" w:hAnsi="Verdana"/>
          <w:color w:val="000000"/>
          <w:sz w:val="20"/>
          <w:szCs w:val="20"/>
          <w:shd w:val="clear" w:color="auto" w:fill="FFFFFF"/>
          <w:lang w:val="pt-BR"/>
        </w:rPr>
        <w:t xml:space="preserve">m </w:t>
      </w:r>
      <w:r w:rsidRPr="0001639E">
        <w:rPr>
          <w:rFonts w:ascii="Verdana" w:hAnsi="Verdana"/>
          <w:color w:val="000000"/>
          <w:sz w:val="20"/>
          <w:szCs w:val="20"/>
          <w:shd w:val="clear" w:color="auto" w:fill="FFFFFF"/>
          <w:lang w:val="pt-BR"/>
        </w:rPr>
        <w:t>o</w:t>
      </w:r>
      <w:r w:rsidR="005F1FC3" w:rsidRPr="0001639E">
        <w:rPr>
          <w:rFonts w:ascii="Verdana" w:hAnsi="Verdana"/>
          <w:color w:val="000000"/>
          <w:sz w:val="20"/>
          <w:szCs w:val="20"/>
          <w:shd w:val="clear" w:color="auto" w:fill="FFFFFF"/>
          <w:lang w:val="pt-BR"/>
        </w:rPr>
        <w:t>u</w:t>
      </w:r>
      <w:r w:rsidRPr="0001639E">
        <w:rPr>
          <w:rFonts w:ascii="Verdana" w:hAnsi="Verdana"/>
          <w:color w:val="000000"/>
          <w:sz w:val="20"/>
          <w:szCs w:val="20"/>
          <w:shd w:val="clear" w:color="auto" w:fill="FFFFFF"/>
          <w:lang w:val="pt-BR"/>
        </w:rPr>
        <w:t>tras pala</w:t>
      </w:r>
      <w:r w:rsidR="005F1FC3" w:rsidRPr="0001639E">
        <w:rPr>
          <w:rFonts w:ascii="Verdana" w:hAnsi="Verdana"/>
          <w:color w:val="000000"/>
          <w:sz w:val="20"/>
          <w:szCs w:val="20"/>
          <w:shd w:val="clear" w:color="auto" w:fill="FFFFFF"/>
          <w:lang w:val="pt-BR"/>
        </w:rPr>
        <w:t>v</w:t>
      </w:r>
      <w:r w:rsidRPr="0001639E">
        <w:rPr>
          <w:rFonts w:ascii="Verdana" w:hAnsi="Verdana"/>
          <w:color w:val="000000"/>
          <w:sz w:val="20"/>
          <w:szCs w:val="20"/>
          <w:shd w:val="clear" w:color="auto" w:fill="FFFFFF"/>
          <w:lang w:val="pt-BR"/>
        </w:rPr>
        <w:t>ras,</w:t>
      </w:r>
      <w:r w:rsidR="002C09D4" w:rsidRPr="0001639E">
        <w:rPr>
          <w:rFonts w:ascii="Verdana" w:hAnsi="Verdana"/>
          <w:color w:val="000000"/>
          <w:sz w:val="20"/>
          <w:szCs w:val="20"/>
          <w:shd w:val="clear" w:color="auto" w:fill="FFFFFF"/>
          <w:lang w:val="pt-BR"/>
        </w:rPr>
        <w:t xml:space="preserve"> os</w:t>
      </w:r>
      <w:r w:rsidRPr="0001639E">
        <w:rPr>
          <w:rFonts w:ascii="Verdana" w:hAnsi="Verdana"/>
          <w:color w:val="000000"/>
          <w:sz w:val="20"/>
          <w:szCs w:val="20"/>
          <w:shd w:val="clear" w:color="auto" w:fill="FFFFFF"/>
          <w:lang w:val="pt-BR"/>
        </w:rPr>
        <w:t xml:space="preserve"> </w:t>
      </w:r>
      <w:r w:rsidR="005F1FC3" w:rsidRPr="0001639E">
        <w:rPr>
          <w:rFonts w:ascii="Verdana" w:hAnsi="Verdana"/>
          <w:color w:val="000000"/>
          <w:sz w:val="20"/>
          <w:szCs w:val="20"/>
          <w:shd w:val="clear" w:color="auto" w:fill="FFFFFF"/>
          <w:lang w:val="pt-BR"/>
        </w:rPr>
        <w:t xml:space="preserve">padrões ou </w:t>
      </w:r>
      <w:r w:rsidRPr="0001639E">
        <w:rPr>
          <w:rFonts w:ascii="Verdana" w:hAnsi="Verdana"/>
          <w:color w:val="000000"/>
          <w:sz w:val="20"/>
          <w:szCs w:val="20"/>
          <w:shd w:val="clear" w:color="auto" w:fill="FFFFFF"/>
          <w:lang w:val="pt-BR"/>
        </w:rPr>
        <w:t xml:space="preserve">requisitos </w:t>
      </w:r>
      <w:r w:rsidR="00F56338" w:rsidRPr="0001639E">
        <w:rPr>
          <w:rFonts w:ascii="Verdana" w:hAnsi="Verdana"/>
          <w:color w:val="000000"/>
          <w:sz w:val="20"/>
          <w:szCs w:val="20"/>
          <w:shd w:val="clear" w:color="auto" w:fill="FFFFFF"/>
          <w:lang w:val="pt-BR"/>
        </w:rPr>
        <w:t>probatório</w:t>
      </w:r>
      <w:r w:rsidRPr="0001639E">
        <w:rPr>
          <w:rFonts w:ascii="Verdana" w:hAnsi="Verdana"/>
          <w:color w:val="000000"/>
          <w:sz w:val="20"/>
          <w:szCs w:val="20"/>
          <w:shd w:val="clear" w:color="auto" w:fill="FFFFFF"/>
          <w:lang w:val="pt-BR"/>
        </w:rPr>
        <w:t xml:space="preserve">s </w:t>
      </w:r>
      <w:r w:rsidR="005F1FC3" w:rsidRPr="0001639E">
        <w:rPr>
          <w:rFonts w:ascii="Verdana" w:hAnsi="Verdana"/>
          <w:color w:val="000000"/>
          <w:sz w:val="20"/>
          <w:szCs w:val="20"/>
          <w:shd w:val="clear" w:color="auto" w:fill="FFFFFF"/>
          <w:lang w:val="pt-BR"/>
        </w:rPr>
        <w:t xml:space="preserve">utilizados nos tribunais </w:t>
      </w:r>
      <w:r w:rsidRPr="0001639E">
        <w:rPr>
          <w:rFonts w:ascii="Verdana" w:hAnsi="Verdana"/>
          <w:color w:val="000000"/>
          <w:sz w:val="20"/>
          <w:szCs w:val="20"/>
          <w:shd w:val="clear" w:color="auto" w:fill="FFFFFF"/>
          <w:lang w:val="pt-BR"/>
        </w:rPr>
        <w:t>internos para determinar</w:t>
      </w:r>
      <w:r w:rsidR="00DF69CE" w:rsidRPr="0001639E">
        <w:rPr>
          <w:rFonts w:ascii="Verdana" w:hAnsi="Verdana"/>
          <w:color w:val="000000"/>
          <w:sz w:val="20"/>
          <w:szCs w:val="20"/>
          <w:shd w:val="clear" w:color="auto" w:fill="FFFFFF"/>
          <w:lang w:val="pt-BR"/>
        </w:rPr>
        <w:t xml:space="preserve"> a </w:t>
      </w:r>
      <w:r w:rsidR="002C09D4" w:rsidRPr="0001639E">
        <w:rPr>
          <w:rFonts w:ascii="Verdana" w:hAnsi="Verdana"/>
          <w:color w:val="000000"/>
          <w:sz w:val="20"/>
          <w:szCs w:val="20"/>
          <w:shd w:val="clear" w:color="auto" w:fill="FFFFFF"/>
          <w:lang w:val="pt-BR"/>
        </w:rPr>
        <w:t xml:space="preserve">responsabilidade </w:t>
      </w:r>
      <w:r w:rsidRPr="0001639E">
        <w:rPr>
          <w:rFonts w:ascii="Verdana" w:hAnsi="Verdana"/>
          <w:color w:val="000000"/>
          <w:sz w:val="20"/>
          <w:szCs w:val="20"/>
          <w:shd w:val="clear" w:color="auto" w:fill="FFFFFF"/>
          <w:lang w:val="pt-BR"/>
        </w:rPr>
        <w:t>penal de u</w:t>
      </w:r>
      <w:r w:rsidR="005F1FC3" w:rsidRPr="0001639E">
        <w:rPr>
          <w:rFonts w:ascii="Verdana" w:hAnsi="Verdana"/>
          <w:color w:val="000000"/>
          <w:sz w:val="20"/>
          <w:szCs w:val="20"/>
          <w:shd w:val="clear" w:color="auto" w:fill="FFFFFF"/>
          <w:lang w:val="pt-BR"/>
        </w:rPr>
        <w:t>m</w:t>
      </w:r>
      <w:r w:rsidRPr="0001639E">
        <w:rPr>
          <w:rFonts w:ascii="Verdana" w:hAnsi="Verdana"/>
          <w:color w:val="000000"/>
          <w:sz w:val="20"/>
          <w:szCs w:val="20"/>
          <w:shd w:val="clear" w:color="auto" w:fill="FFFFFF"/>
          <w:lang w:val="pt-BR"/>
        </w:rPr>
        <w:t xml:space="preserve"> indiv</w:t>
      </w:r>
      <w:r w:rsidR="005F1FC3" w:rsidRPr="0001639E">
        <w:rPr>
          <w:rFonts w:ascii="Verdana" w:hAnsi="Verdana"/>
          <w:color w:val="000000"/>
          <w:sz w:val="20"/>
          <w:szCs w:val="20"/>
          <w:shd w:val="clear" w:color="auto" w:fill="FFFFFF"/>
          <w:lang w:val="pt-BR"/>
        </w:rPr>
        <w:t>í</w:t>
      </w:r>
      <w:r w:rsidRPr="0001639E">
        <w:rPr>
          <w:rFonts w:ascii="Verdana" w:hAnsi="Verdana"/>
          <w:color w:val="000000"/>
          <w:sz w:val="20"/>
          <w:szCs w:val="20"/>
          <w:shd w:val="clear" w:color="auto" w:fill="FFFFFF"/>
          <w:lang w:val="pt-BR"/>
        </w:rPr>
        <w:t>duo</w:t>
      </w:r>
      <w:r w:rsidR="005F1FC3" w:rsidRPr="0001639E">
        <w:rPr>
          <w:rFonts w:ascii="Verdana" w:hAnsi="Verdana"/>
          <w:color w:val="000000"/>
          <w:sz w:val="20"/>
          <w:szCs w:val="20"/>
          <w:shd w:val="clear" w:color="auto" w:fill="FFFFFF"/>
          <w:lang w:val="pt-BR"/>
        </w:rPr>
        <w:t xml:space="preserve"> </w:t>
      </w:r>
      <w:r w:rsidRPr="0001639E">
        <w:rPr>
          <w:rFonts w:ascii="Verdana" w:hAnsi="Verdana"/>
          <w:color w:val="000000"/>
          <w:sz w:val="20"/>
          <w:szCs w:val="20"/>
          <w:shd w:val="clear" w:color="auto" w:fill="FFFFFF"/>
          <w:lang w:val="pt-BR"/>
        </w:rPr>
        <w:t>a partir</w:t>
      </w:r>
      <w:r w:rsidR="001A2154" w:rsidRPr="0001639E">
        <w:rPr>
          <w:rFonts w:ascii="Verdana" w:hAnsi="Verdana"/>
          <w:color w:val="000000"/>
          <w:sz w:val="20"/>
          <w:szCs w:val="20"/>
          <w:shd w:val="clear" w:color="auto" w:fill="FFFFFF"/>
          <w:lang w:val="pt-BR"/>
        </w:rPr>
        <w:t xml:space="preserve"> da </w:t>
      </w:r>
      <w:r w:rsidR="005F320B" w:rsidRPr="0001639E">
        <w:rPr>
          <w:rFonts w:ascii="Verdana" w:hAnsi="Verdana"/>
          <w:color w:val="000000"/>
          <w:sz w:val="20"/>
          <w:szCs w:val="20"/>
          <w:shd w:val="clear" w:color="auto" w:fill="FFFFFF"/>
          <w:lang w:val="pt-BR"/>
        </w:rPr>
        <w:t>prova</w:t>
      </w:r>
      <w:r w:rsidRPr="0001639E">
        <w:rPr>
          <w:rFonts w:ascii="Verdana" w:hAnsi="Verdana"/>
          <w:color w:val="000000"/>
          <w:sz w:val="20"/>
          <w:szCs w:val="20"/>
          <w:shd w:val="clear" w:color="auto" w:fill="FFFFFF"/>
          <w:lang w:val="pt-BR"/>
        </w:rPr>
        <w:t xml:space="preserve"> </w:t>
      </w:r>
      <w:r w:rsidR="005F1FC3" w:rsidRPr="0001639E">
        <w:rPr>
          <w:rFonts w:ascii="Verdana" w:hAnsi="Verdana"/>
          <w:color w:val="000000"/>
          <w:sz w:val="20"/>
          <w:szCs w:val="20"/>
          <w:shd w:val="clear" w:color="auto" w:fill="FFFFFF"/>
          <w:lang w:val="pt-BR"/>
        </w:rPr>
        <w:t xml:space="preserve">apresentada </w:t>
      </w:r>
      <w:r w:rsidR="002C09D4" w:rsidRPr="0001639E">
        <w:rPr>
          <w:rFonts w:ascii="Verdana" w:hAnsi="Verdana"/>
          <w:color w:val="000000"/>
          <w:sz w:val="20"/>
          <w:szCs w:val="20"/>
          <w:shd w:val="clear" w:color="auto" w:fill="FFFFFF"/>
          <w:lang w:val="pt-BR"/>
        </w:rPr>
        <w:t>no</w:t>
      </w:r>
      <w:r w:rsidRPr="0001639E">
        <w:rPr>
          <w:rFonts w:ascii="Verdana" w:hAnsi="Verdana"/>
          <w:color w:val="000000"/>
          <w:sz w:val="20"/>
          <w:szCs w:val="20"/>
          <w:shd w:val="clear" w:color="auto" w:fill="FFFFFF"/>
          <w:lang w:val="pt-BR"/>
        </w:rPr>
        <w:t xml:space="preserve"> </w:t>
      </w:r>
      <w:r w:rsidR="0071288A" w:rsidRPr="0001639E">
        <w:rPr>
          <w:rFonts w:ascii="Verdana" w:hAnsi="Verdana"/>
          <w:color w:val="000000"/>
          <w:sz w:val="20"/>
          <w:szCs w:val="20"/>
          <w:shd w:val="clear" w:color="auto" w:fill="FFFFFF"/>
          <w:lang w:val="pt-BR"/>
        </w:rPr>
        <w:t>processo</w:t>
      </w:r>
      <w:r w:rsidRPr="0001639E">
        <w:rPr>
          <w:rFonts w:ascii="Verdana" w:hAnsi="Verdana"/>
          <w:color w:val="000000"/>
          <w:sz w:val="20"/>
          <w:szCs w:val="20"/>
          <w:shd w:val="clear" w:color="auto" w:fill="FFFFFF"/>
          <w:lang w:val="pt-BR"/>
        </w:rPr>
        <w:t xml:space="preserve"> penal, </w:t>
      </w:r>
      <w:r w:rsidR="005F1FC3" w:rsidRPr="0001639E">
        <w:rPr>
          <w:rFonts w:ascii="Verdana" w:hAnsi="Verdana"/>
          <w:color w:val="000000"/>
          <w:sz w:val="20"/>
          <w:szCs w:val="20"/>
          <w:shd w:val="clear" w:color="auto" w:fill="FFFFFF"/>
          <w:lang w:val="pt-BR"/>
        </w:rPr>
        <w:t xml:space="preserve">podem </w:t>
      </w:r>
      <w:r w:rsidRPr="0001639E">
        <w:rPr>
          <w:rFonts w:ascii="Verdana" w:hAnsi="Verdana"/>
          <w:color w:val="000000"/>
          <w:sz w:val="20"/>
          <w:szCs w:val="20"/>
          <w:shd w:val="clear" w:color="auto" w:fill="FFFFFF"/>
          <w:lang w:val="pt-BR"/>
        </w:rPr>
        <w:t>diferir</w:t>
      </w:r>
      <w:r w:rsidR="00850774" w:rsidRPr="0001639E">
        <w:rPr>
          <w:rFonts w:ascii="Verdana" w:hAnsi="Verdana"/>
          <w:color w:val="000000"/>
          <w:sz w:val="20"/>
          <w:szCs w:val="20"/>
          <w:shd w:val="clear" w:color="auto" w:fill="FFFFFF"/>
          <w:lang w:val="pt-BR"/>
        </w:rPr>
        <w:t xml:space="preserve"> e </w:t>
      </w:r>
      <w:r w:rsidRPr="0001639E">
        <w:rPr>
          <w:rFonts w:ascii="Verdana" w:hAnsi="Verdana"/>
          <w:color w:val="000000"/>
          <w:sz w:val="20"/>
          <w:szCs w:val="20"/>
          <w:shd w:val="clear" w:color="auto" w:fill="FFFFFF"/>
          <w:lang w:val="pt-BR"/>
        </w:rPr>
        <w:t>ser m</w:t>
      </w:r>
      <w:r w:rsidR="005F1FC3" w:rsidRPr="0001639E">
        <w:rPr>
          <w:rFonts w:ascii="Verdana" w:hAnsi="Verdana"/>
          <w:color w:val="000000"/>
          <w:sz w:val="20"/>
          <w:szCs w:val="20"/>
          <w:shd w:val="clear" w:color="auto" w:fill="FFFFFF"/>
          <w:lang w:val="pt-BR"/>
        </w:rPr>
        <w:t>ai</w:t>
      </w:r>
      <w:r w:rsidRPr="0001639E">
        <w:rPr>
          <w:rFonts w:ascii="Verdana" w:hAnsi="Verdana"/>
          <w:color w:val="000000"/>
          <w:sz w:val="20"/>
          <w:szCs w:val="20"/>
          <w:shd w:val="clear" w:color="auto" w:fill="FFFFFF"/>
          <w:lang w:val="pt-BR"/>
        </w:rPr>
        <w:t xml:space="preserve">s estritos </w:t>
      </w:r>
      <w:r w:rsidR="005F1FC3" w:rsidRPr="0001639E">
        <w:rPr>
          <w:rFonts w:ascii="Verdana" w:hAnsi="Verdana"/>
          <w:color w:val="000000"/>
          <w:sz w:val="20"/>
          <w:szCs w:val="20"/>
          <w:shd w:val="clear" w:color="auto" w:fill="FFFFFF"/>
          <w:lang w:val="pt-BR"/>
        </w:rPr>
        <w:t xml:space="preserve">do que aqueles </w:t>
      </w:r>
      <w:r w:rsidRPr="0001639E">
        <w:rPr>
          <w:rFonts w:ascii="Verdana" w:hAnsi="Verdana"/>
          <w:color w:val="000000"/>
          <w:sz w:val="20"/>
          <w:szCs w:val="20"/>
          <w:shd w:val="clear" w:color="auto" w:fill="FFFFFF"/>
          <w:lang w:val="pt-BR"/>
        </w:rPr>
        <w:t xml:space="preserve">utilizados </w:t>
      </w:r>
      <w:r w:rsidR="005F1FC3" w:rsidRPr="0001639E">
        <w:rPr>
          <w:rFonts w:ascii="Verdana" w:hAnsi="Verdana"/>
          <w:color w:val="000000"/>
          <w:sz w:val="20"/>
          <w:szCs w:val="20"/>
          <w:shd w:val="clear" w:color="auto" w:fill="FFFFFF"/>
          <w:lang w:val="pt-BR"/>
        </w:rPr>
        <w:t>per</w:t>
      </w:r>
      <w:r w:rsidRPr="0001639E">
        <w:rPr>
          <w:rFonts w:ascii="Verdana" w:hAnsi="Verdana"/>
          <w:color w:val="000000"/>
          <w:sz w:val="20"/>
          <w:szCs w:val="20"/>
          <w:shd w:val="clear" w:color="auto" w:fill="FFFFFF"/>
          <w:lang w:val="pt-BR"/>
        </w:rPr>
        <w:t>ante esta Corte para determinar</w:t>
      </w:r>
      <w:r w:rsidR="00DF69CE" w:rsidRPr="0001639E">
        <w:rPr>
          <w:rFonts w:ascii="Verdana" w:hAnsi="Verdana"/>
          <w:color w:val="000000"/>
          <w:sz w:val="20"/>
          <w:szCs w:val="20"/>
          <w:shd w:val="clear" w:color="auto" w:fill="FFFFFF"/>
          <w:lang w:val="pt-BR"/>
        </w:rPr>
        <w:t xml:space="preserve"> a </w:t>
      </w:r>
      <w:r w:rsidR="002C09D4" w:rsidRPr="0001639E">
        <w:rPr>
          <w:rFonts w:ascii="Verdana" w:hAnsi="Verdana"/>
          <w:color w:val="000000"/>
          <w:sz w:val="20"/>
          <w:szCs w:val="20"/>
          <w:shd w:val="clear" w:color="auto" w:fill="FFFFFF"/>
          <w:lang w:val="pt-BR"/>
        </w:rPr>
        <w:t xml:space="preserve">responsabilidade </w:t>
      </w:r>
      <w:r w:rsidRPr="0001639E">
        <w:rPr>
          <w:rFonts w:ascii="Verdana" w:hAnsi="Verdana"/>
          <w:color w:val="000000"/>
          <w:sz w:val="20"/>
          <w:szCs w:val="20"/>
          <w:shd w:val="clear" w:color="auto" w:fill="FFFFFF"/>
          <w:lang w:val="pt-BR"/>
        </w:rPr>
        <w:t>internacional de u</w:t>
      </w:r>
      <w:r w:rsidR="005F1FC3" w:rsidRPr="0001639E">
        <w:rPr>
          <w:rFonts w:ascii="Verdana" w:hAnsi="Verdana"/>
          <w:color w:val="000000"/>
          <w:sz w:val="20"/>
          <w:szCs w:val="20"/>
          <w:shd w:val="clear" w:color="auto" w:fill="FFFFFF"/>
          <w:lang w:val="pt-BR"/>
        </w:rPr>
        <w:t>m</w:t>
      </w:r>
      <w:r w:rsidRPr="0001639E">
        <w:rPr>
          <w:rFonts w:ascii="Verdana" w:hAnsi="Verdana"/>
          <w:color w:val="000000"/>
          <w:sz w:val="20"/>
          <w:szCs w:val="20"/>
          <w:shd w:val="clear" w:color="auto" w:fill="FFFFFF"/>
          <w:lang w:val="pt-BR"/>
        </w:rPr>
        <w:t xml:space="preserve"> Estado. </w:t>
      </w:r>
      <w:r w:rsidR="005F1FC3" w:rsidRPr="0001639E">
        <w:rPr>
          <w:rFonts w:ascii="Verdana" w:hAnsi="Verdana"/>
          <w:color w:val="000000"/>
          <w:sz w:val="20"/>
          <w:szCs w:val="20"/>
          <w:shd w:val="clear" w:color="auto" w:fill="FFFFFF"/>
          <w:lang w:val="pt-BR"/>
        </w:rPr>
        <w:t xml:space="preserve">Entretanto, isso também implica que não </w:t>
      </w:r>
      <w:r w:rsidRPr="0001639E">
        <w:rPr>
          <w:rFonts w:ascii="Verdana" w:hAnsi="Verdana"/>
          <w:color w:val="000000"/>
          <w:sz w:val="20"/>
          <w:szCs w:val="20"/>
          <w:shd w:val="clear" w:color="auto" w:fill="FFFFFF"/>
          <w:lang w:val="pt-BR"/>
        </w:rPr>
        <w:t xml:space="preserve">corresponde a esta Corte </w:t>
      </w:r>
      <w:r w:rsidR="00456A03" w:rsidRPr="0001639E">
        <w:rPr>
          <w:rFonts w:ascii="Verdana" w:hAnsi="Verdana"/>
          <w:sz w:val="20"/>
          <w:szCs w:val="20"/>
          <w:shd w:val="clear" w:color="auto" w:fill="FFFFFF"/>
          <w:lang w:val="pt-BR"/>
        </w:rPr>
        <w:t>suplementar</w:t>
      </w:r>
      <w:r w:rsidR="00DF69CE" w:rsidRPr="0001639E">
        <w:rPr>
          <w:rFonts w:ascii="Verdana" w:hAnsi="Verdana"/>
          <w:sz w:val="20"/>
          <w:szCs w:val="20"/>
          <w:shd w:val="clear" w:color="auto" w:fill="FFFFFF"/>
          <w:lang w:val="pt-BR"/>
        </w:rPr>
        <w:t xml:space="preserve"> a </w:t>
      </w:r>
      <w:r w:rsidR="00456A03" w:rsidRPr="0001639E">
        <w:rPr>
          <w:rFonts w:ascii="Verdana" w:hAnsi="Verdana"/>
          <w:sz w:val="20"/>
          <w:szCs w:val="20"/>
          <w:shd w:val="clear" w:color="auto" w:fill="FFFFFF"/>
          <w:lang w:val="pt-BR"/>
        </w:rPr>
        <w:t xml:space="preserve">avaliação </w:t>
      </w:r>
      <w:r w:rsidRPr="0001639E">
        <w:rPr>
          <w:rFonts w:ascii="Verdana" w:hAnsi="Verdana"/>
          <w:sz w:val="20"/>
          <w:szCs w:val="20"/>
          <w:shd w:val="clear" w:color="auto" w:fill="FFFFFF"/>
          <w:lang w:val="pt-BR"/>
        </w:rPr>
        <w:t>que</w:t>
      </w:r>
      <w:r w:rsidR="00456A03" w:rsidRPr="0001639E">
        <w:rPr>
          <w:rFonts w:ascii="Verdana" w:hAnsi="Verdana"/>
          <w:sz w:val="20"/>
          <w:szCs w:val="20"/>
          <w:shd w:val="clear" w:color="auto" w:fill="FFFFFF"/>
          <w:lang w:val="pt-BR"/>
        </w:rPr>
        <w:t xml:space="preserve"> deve realizar o </w:t>
      </w:r>
      <w:proofErr w:type="spellStart"/>
      <w:r w:rsidR="00456A03" w:rsidRPr="0001639E">
        <w:rPr>
          <w:rFonts w:ascii="Verdana" w:hAnsi="Verdana"/>
          <w:sz w:val="20"/>
          <w:szCs w:val="20"/>
          <w:shd w:val="clear" w:color="auto" w:fill="FFFFFF"/>
          <w:lang w:val="pt-BR"/>
        </w:rPr>
        <w:t>ju</w:t>
      </w:r>
      <w:r w:rsidR="00A83E5B">
        <w:rPr>
          <w:rFonts w:ascii="Verdana" w:hAnsi="Verdana"/>
          <w:sz w:val="20"/>
          <w:szCs w:val="20"/>
          <w:shd w:val="clear" w:color="auto" w:fill="FFFFFF"/>
          <w:lang w:val="pt-BR"/>
        </w:rPr>
        <w:t>í</w:t>
      </w:r>
      <w:r w:rsidR="00456A03" w:rsidRPr="0001639E">
        <w:rPr>
          <w:rFonts w:ascii="Verdana" w:hAnsi="Verdana"/>
          <w:sz w:val="20"/>
          <w:szCs w:val="20"/>
          <w:shd w:val="clear" w:color="auto" w:fill="FFFFFF"/>
          <w:lang w:val="pt-BR"/>
        </w:rPr>
        <w:t>z</w:t>
      </w:r>
      <w:proofErr w:type="spellEnd"/>
      <w:r w:rsidR="00456A03" w:rsidRPr="0001639E">
        <w:rPr>
          <w:rFonts w:ascii="Verdana" w:hAnsi="Verdana"/>
          <w:sz w:val="20"/>
          <w:szCs w:val="20"/>
          <w:shd w:val="clear" w:color="auto" w:fill="FFFFFF"/>
          <w:lang w:val="pt-BR"/>
        </w:rPr>
        <w:t xml:space="preserve"> </w:t>
      </w:r>
      <w:r w:rsidR="001522C4">
        <w:rPr>
          <w:rFonts w:ascii="Verdana" w:hAnsi="Verdana"/>
          <w:sz w:val="20"/>
          <w:szCs w:val="20"/>
          <w:shd w:val="clear" w:color="auto" w:fill="FFFFFF"/>
          <w:lang w:val="pt-BR"/>
        </w:rPr>
        <w:t>criminal</w:t>
      </w:r>
      <w:r w:rsidRPr="0001639E">
        <w:rPr>
          <w:rFonts w:ascii="Verdana" w:hAnsi="Verdana"/>
          <w:sz w:val="20"/>
          <w:szCs w:val="20"/>
          <w:shd w:val="clear" w:color="auto" w:fill="FFFFFF"/>
          <w:lang w:val="pt-BR"/>
        </w:rPr>
        <w:t xml:space="preserve"> </w:t>
      </w:r>
      <w:r w:rsidR="00456A03" w:rsidRPr="0001639E">
        <w:rPr>
          <w:rFonts w:ascii="Verdana" w:hAnsi="Verdana"/>
          <w:sz w:val="20"/>
          <w:szCs w:val="20"/>
          <w:shd w:val="clear" w:color="auto" w:fill="FFFFFF"/>
          <w:lang w:val="pt-BR"/>
        </w:rPr>
        <w:t xml:space="preserve">no âmbito </w:t>
      </w:r>
      <w:r w:rsidRPr="0001639E">
        <w:rPr>
          <w:rFonts w:ascii="Verdana" w:hAnsi="Verdana"/>
          <w:sz w:val="20"/>
          <w:szCs w:val="20"/>
          <w:shd w:val="clear" w:color="auto" w:fill="FFFFFF"/>
          <w:lang w:val="pt-BR"/>
        </w:rPr>
        <w:t>interno,</w:t>
      </w:r>
      <w:r w:rsidR="00DF69CE" w:rsidRPr="0001639E">
        <w:rPr>
          <w:rFonts w:ascii="Verdana" w:hAnsi="Verdana"/>
          <w:sz w:val="20"/>
          <w:szCs w:val="20"/>
          <w:shd w:val="clear" w:color="auto" w:fill="FFFFFF"/>
          <w:lang w:val="pt-BR"/>
        </w:rPr>
        <w:t xml:space="preserve"> a </w:t>
      </w:r>
      <w:r w:rsidR="00226CB3" w:rsidRPr="0001639E">
        <w:rPr>
          <w:rFonts w:ascii="Verdana" w:hAnsi="Verdana"/>
          <w:sz w:val="20"/>
          <w:szCs w:val="20"/>
          <w:shd w:val="clear" w:color="auto" w:fill="FFFFFF"/>
          <w:lang w:val="pt-BR"/>
        </w:rPr>
        <w:t xml:space="preserve">qual </w:t>
      </w:r>
      <w:r w:rsidRPr="0001639E">
        <w:rPr>
          <w:rFonts w:ascii="Verdana" w:hAnsi="Verdana"/>
          <w:sz w:val="20"/>
          <w:szCs w:val="20"/>
          <w:shd w:val="clear" w:color="auto" w:fill="FFFFFF"/>
          <w:lang w:val="pt-BR"/>
        </w:rPr>
        <w:t>implica verificar</w:t>
      </w:r>
      <w:r w:rsidR="00BE4C75">
        <w:rPr>
          <w:rFonts w:ascii="Verdana" w:hAnsi="Verdana"/>
          <w:sz w:val="20"/>
          <w:szCs w:val="20"/>
          <w:shd w:val="clear" w:color="auto" w:fill="FFFFFF"/>
          <w:lang w:val="pt-BR"/>
        </w:rPr>
        <w:t xml:space="preserve">, </w:t>
      </w:r>
      <w:proofErr w:type="spellStart"/>
      <w:r w:rsidR="00BE4C75">
        <w:rPr>
          <w:rFonts w:ascii="Verdana" w:hAnsi="Verdana"/>
          <w:i/>
          <w:sz w:val="20"/>
          <w:szCs w:val="20"/>
          <w:shd w:val="clear" w:color="auto" w:fill="FFFFFF"/>
          <w:lang w:val="pt-BR"/>
        </w:rPr>
        <w:t>inter</w:t>
      </w:r>
      <w:proofErr w:type="spellEnd"/>
      <w:r w:rsidR="00BE4C75">
        <w:rPr>
          <w:rFonts w:ascii="Verdana" w:hAnsi="Verdana"/>
          <w:i/>
          <w:sz w:val="20"/>
          <w:szCs w:val="20"/>
          <w:shd w:val="clear" w:color="auto" w:fill="FFFFFF"/>
          <w:lang w:val="pt-BR"/>
        </w:rPr>
        <w:t xml:space="preserve"> alia</w:t>
      </w:r>
      <w:r w:rsidR="00BE4C75">
        <w:rPr>
          <w:rFonts w:ascii="Verdana" w:hAnsi="Verdana"/>
          <w:sz w:val="20"/>
          <w:szCs w:val="20"/>
          <w:shd w:val="clear" w:color="auto" w:fill="FFFFFF"/>
          <w:lang w:val="pt-BR"/>
        </w:rPr>
        <w:t>,</w:t>
      </w:r>
      <w:r w:rsidRPr="0001639E">
        <w:rPr>
          <w:rFonts w:ascii="Verdana" w:hAnsi="Verdana"/>
          <w:sz w:val="20"/>
          <w:szCs w:val="20"/>
          <w:shd w:val="clear" w:color="auto" w:fill="FFFFFF"/>
          <w:lang w:val="pt-BR"/>
        </w:rPr>
        <w:t xml:space="preserve"> s</w:t>
      </w:r>
      <w:r w:rsidR="00456A03" w:rsidRPr="0001639E">
        <w:rPr>
          <w:rFonts w:ascii="Verdana" w:hAnsi="Verdana"/>
          <w:sz w:val="20"/>
          <w:szCs w:val="20"/>
          <w:shd w:val="clear" w:color="auto" w:fill="FFFFFF"/>
          <w:lang w:val="pt-BR"/>
        </w:rPr>
        <w:t>e</w:t>
      </w:r>
      <w:r w:rsidRPr="0001639E">
        <w:rPr>
          <w:rFonts w:ascii="Verdana" w:hAnsi="Verdana"/>
          <w:sz w:val="20"/>
          <w:szCs w:val="20"/>
          <w:shd w:val="clear" w:color="auto" w:fill="FFFFFF"/>
          <w:lang w:val="pt-BR"/>
        </w:rPr>
        <w:t xml:space="preserve"> </w:t>
      </w:r>
      <w:r w:rsidR="002C09D4" w:rsidRPr="0001639E">
        <w:rPr>
          <w:rFonts w:ascii="Verdana" w:hAnsi="Verdana"/>
          <w:sz w:val="20"/>
          <w:szCs w:val="20"/>
          <w:shd w:val="clear" w:color="auto" w:fill="FFFFFF"/>
          <w:lang w:val="pt-BR"/>
        </w:rPr>
        <w:t>os</w:t>
      </w:r>
      <w:r w:rsidRPr="0001639E">
        <w:rPr>
          <w:rFonts w:ascii="Verdana" w:hAnsi="Verdana"/>
          <w:sz w:val="20"/>
          <w:szCs w:val="20"/>
          <w:shd w:val="clear" w:color="auto" w:fill="FFFFFF"/>
          <w:lang w:val="pt-BR"/>
        </w:rPr>
        <w:t xml:space="preserve"> elementos</w:t>
      </w:r>
      <w:r w:rsidR="002C09D4" w:rsidRPr="0001639E">
        <w:rPr>
          <w:rFonts w:ascii="Verdana" w:hAnsi="Verdana"/>
          <w:sz w:val="20"/>
          <w:szCs w:val="20"/>
          <w:shd w:val="clear" w:color="auto" w:fill="FFFFFF"/>
          <w:lang w:val="pt-BR"/>
        </w:rPr>
        <w:t xml:space="preserve"> do </w:t>
      </w:r>
      <w:r w:rsidRPr="0001639E">
        <w:rPr>
          <w:rFonts w:ascii="Verdana" w:hAnsi="Verdana"/>
          <w:sz w:val="20"/>
          <w:szCs w:val="20"/>
          <w:shd w:val="clear" w:color="auto" w:fill="FFFFFF"/>
          <w:lang w:val="pt-BR"/>
        </w:rPr>
        <w:t>tipo penal</w:t>
      </w:r>
      <w:r w:rsidR="00A83E5B">
        <w:rPr>
          <w:rFonts w:ascii="Verdana" w:hAnsi="Verdana"/>
          <w:sz w:val="20"/>
          <w:szCs w:val="20"/>
          <w:shd w:val="clear" w:color="auto" w:fill="FFFFFF"/>
          <w:lang w:val="pt-BR"/>
        </w:rPr>
        <w:t xml:space="preserve"> encontram-se presentes,</w:t>
      </w:r>
      <w:r w:rsidRPr="0001639E">
        <w:rPr>
          <w:rFonts w:ascii="Verdana" w:hAnsi="Verdana"/>
          <w:sz w:val="20"/>
          <w:szCs w:val="20"/>
          <w:shd w:val="clear" w:color="auto" w:fill="FFFFFF"/>
          <w:lang w:val="pt-BR"/>
        </w:rPr>
        <w:t xml:space="preserve"> </w:t>
      </w:r>
      <w:r w:rsidR="008F6BA4">
        <w:rPr>
          <w:rFonts w:ascii="Verdana" w:hAnsi="Verdana"/>
          <w:color w:val="000000"/>
          <w:sz w:val="20"/>
          <w:szCs w:val="20"/>
          <w:shd w:val="clear" w:color="auto" w:fill="FFFFFF"/>
          <w:lang w:val="pt-BR"/>
        </w:rPr>
        <w:t>para</w:t>
      </w:r>
      <w:r w:rsidR="00456A03" w:rsidRPr="0001639E">
        <w:rPr>
          <w:rFonts w:ascii="Verdana" w:hAnsi="Verdana"/>
          <w:color w:val="000000"/>
          <w:sz w:val="20"/>
          <w:szCs w:val="20"/>
          <w:shd w:val="clear" w:color="auto" w:fill="FFFFFF"/>
          <w:lang w:val="pt-BR"/>
        </w:rPr>
        <w:t xml:space="preserve"> </w:t>
      </w:r>
      <w:r w:rsidRPr="0001639E">
        <w:rPr>
          <w:rFonts w:ascii="Verdana" w:hAnsi="Verdana"/>
          <w:color w:val="000000"/>
          <w:sz w:val="20"/>
          <w:szCs w:val="20"/>
          <w:shd w:val="clear" w:color="auto" w:fill="FFFFFF"/>
          <w:lang w:val="pt-BR"/>
        </w:rPr>
        <w:t>determinar responsabilidades individua</w:t>
      </w:r>
      <w:r w:rsidR="00456A03" w:rsidRPr="0001639E">
        <w:rPr>
          <w:rFonts w:ascii="Verdana" w:hAnsi="Verdana"/>
          <w:color w:val="000000"/>
          <w:sz w:val="20"/>
          <w:szCs w:val="20"/>
          <w:shd w:val="clear" w:color="auto" w:fill="FFFFFF"/>
          <w:lang w:val="pt-BR"/>
        </w:rPr>
        <w:t>i</w:t>
      </w:r>
      <w:r w:rsidRPr="0001639E">
        <w:rPr>
          <w:rFonts w:ascii="Verdana" w:hAnsi="Verdana"/>
          <w:color w:val="000000"/>
          <w:sz w:val="20"/>
          <w:szCs w:val="20"/>
          <w:shd w:val="clear" w:color="auto" w:fill="FFFFFF"/>
          <w:lang w:val="pt-BR"/>
        </w:rPr>
        <w:t xml:space="preserve">s; </w:t>
      </w:r>
      <w:r w:rsidR="008F6BA4">
        <w:rPr>
          <w:rFonts w:ascii="Verdana" w:hAnsi="Verdana"/>
          <w:color w:val="000000"/>
          <w:sz w:val="20"/>
          <w:szCs w:val="20"/>
          <w:shd w:val="clear" w:color="auto" w:fill="FFFFFF"/>
          <w:lang w:val="pt-BR"/>
        </w:rPr>
        <w:t>o</w:t>
      </w:r>
      <w:r w:rsidR="00456A03" w:rsidRPr="0001639E">
        <w:rPr>
          <w:rFonts w:ascii="Verdana" w:hAnsi="Verdana"/>
          <w:color w:val="000000"/>
          <w:sz w:val="20"/>
          <w:szCs w:val="20"/>
          <w:shd w:val="clear" w:color="auto" w:fill="FFFFFF"/>
          <w:lang w:val="pt-BR"/>
        </w:rPr>
        <w:t xml:space="preserve"> que corresponde à Corte é avaliar </w:t>
      </w:r>
      <w:proofErr w:type="gramStart"/>
      <w:r w:rsidR="00456A03" w:rsidRPr="0001639E">
        <w:rPr>
          <w:rFonts w:ascii="Verdana" w:hAnsi="Verdana"/>
          <w:color w:val="000000"/>
          <w:sz w:val="20"/>
          <w:szCs w:val="20"/>
          <w:shd w:val="clear" w:color="auto" w:fill="FFFFFF"/>
          <w:lang w:val="pt-BR"/>
        </w:rPr>
        <w:t xml:space="preserve">se </w:t>
      </w:r>
      <w:r w:rsidR="00A83E5B">
        <w:rPr>
          <w:rFonts w:ascii="Verdana" w:hAnsi="Verdana"/>
          <w:color w:val="000000"/>
          <w:sz w:val="20"/>
          <w:szCs w:val="20"/>
          <w:shd w:val="clear" w:color="auto" w:fill="FFFFFF"/>
          <w:lang w:val="pt-BR"/>
        </w:rPr>
        <w:t xml:space="preserve"> o</w:t>
      </w:r>
      <w:proofErr w:type="gramEnd"/>
      <w:r w:rsidR="00A83E5B">
        <w:rPr>
          <w:rFonts w:ascii="Verdana" w:hAnsi="Verdana"/>
          <w:color w:val="000000"/>
          <w:sz w:val="20"/>
          <w:szCs w:val="20"/>
          <w:shd w:val="clear" w:color="auto" w:fill="FFFFFF"/>
          <w:lang w:val="pt-BR"/>
        </w:rPr>
        <w:t xml:space="preserve"> Estado violou </w:t>
      </w:r>
      <w:r w:rsidR="00850774" w:rsidRPr="0001639E">
        <w:rPr>
          <w:rFonts w:ascii="Verdana" w:hAnsi="Verdana"/>
          <w:color w:val="000000"/>
          <w:sz w:val="20"/>
          <w:szCs w:val="20"/>
          <w:shd w:val="clear" w:color="auto" w:fill="FFFFFF"/>
          <w:lang w:val="pt-BR"/>
        </w:rPr>
        <w:t>obrigações</w:t>
      </w:r>
      <w:r w:rsidRPr="0001639E">
        <w:rPr>
          <w:rFonts w:ascii="Verdana" w:hAnsi="Verdana"/>
          <w:color w:val="000000"/>
          <w:sz w:val="20"/>
          <w:szCs w:val="20"/>
          <w:shd w:val="clear" w:color="auto" w:fill="FFFFFF"/>
          <w:lang w:val="pt-BR"/>
        </w:rPr>
        <w:t xml:space="preserve"> internaciona</w:t>
      </w:r>
      <w:r w:rsidR="00456A03" w:rsidRPr="0001639E">
        <w:rPr>
          <w:rFonts w:ascii="Verdana" w:hAnsi="Verdana"/>
          <w:color w:val="000000"/>
          <w:sz w:val="20"/>
          <w:szCs w:val="20"/>
          <w:shd w:val="clear" w:color="auto" w:fill="FFFFFF"/>
          <w:lang w:val="pt-BR"/>
        </w:rPr>
        <w:t>i</w:t>
      </w:r>
      <w:r w:rsidRPr="0001639E">
        <w:rPr>
          <w:rFonts w:ascii="Verdana" w:hAnsi="Verdana"/>
          <w:color w:val="000000"/>
          <w:sz w:val="20"/>
          <w:szCs w:val="20"/>
          <w:shd w:val="clear" w:color="auto" w:fill="FFFFFF"/>
          <w:lang w:val="pt-BR"/>
        </w:rPr>
        <w:t xml:space="preserve">s. </w:t>
      </w:r>
    </w:p>
    <w:p w14:paraId="3B68C7F5" w14:textId="77777777" w:rsidR="003A3F4B" w:rsidRPr="0001639E" w:rsidRDefault="003A3F4B" w:rsidP="003A3F4B">
      <w:pPr>
        <w:pStyle w:val="ColorfulList-Accent11"/>
        <w:spacing w:before="120" w:after="120"/>
        <w:ind w:left="0"/>
        <w:jc w:val="both"/>
        <w:rPr>
          <w:rFonts w:ascii="Verdana" w:hAnsi="Verdana"/>
          <w:sz w:val="20"/>
          <w:lang w:val="pt-BR"/>
        </w:rPr>
      </w:pPr>
    </w:p>
    <w:p w14:paraId="28138F7B" w14:textId="3FF6B65A" w:rsidR="00F26BA2" w:rsidRPr="0001639E" w:rsidRDefault="005024FD" w:rsidP="003A3F4B">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Ao tomar em conta</w:t>
      </w:r>
      <w:r w:rsidR="003A3F4B" w:rsidRPr="0001639E">
        <w:rPr>
          <w:rFonts w:ascii="Verdana" w:hAnsi="Verdana"/>
          <w:sz w:val="20"/>
          <w:lang w:val="pt-BR"/>
        </w:rPr>
        <w:t xml:space="preserve"> que, co</w:t>
      </w:r>
      <w:r w:rsidRPr="0001639E">
        <w:rPr>
          <w:rFonts w:ascii="Verdana" w:hAnsi="Verdana"/>
          <w:sz w:val="20"/>
          <w:lang w:val="pt-BR"/>
        </w:rPr>
        <w:t>m</w:t>
      </w:r>
      <w:r w:rsidR="003A3F4B" w:rsidRPr="0001639E">
        <w:rPr>
          <w:rFonts w:ascii="Verdana" w:hAnsi="Verdana"/>
          <w:sz w:val="20"/>
          <w:lang w:val="pt-BR"/>
        </w:rPr>
        <w:t xml:space="preserve"> base</w:t>
      </w:r>
      <w:r w:rsidR="00540B51" w:rsidRPr="0001639E">
        <w:rPr>
          <w:rFonts w:ascii="Verdana" w:hAnsi="Verdana"/>
          <w:sz w:val="20"/>
          <w:lang w:val="pt-BR"/>
        </w:rPr>
        <w:t xml:space="preserve"> na </w:t>
      </w:r>
      <w:r w:rsidR="005F320B" w:rsidRPr="0001639E">
        <w:rPr>
          <w:rFonts w:ascii="Verdana" w:hAnsi="Verdana"/>
          <w:sz w:val="20"/>
          <w:lang w:val="pt-BR"/>
        </w:rPr>
        <w:t>prova</w:t>
      </w:r>
      <w:r w:rsidR="003A3F4B" w:rsidRPr="0001639E">
        <w:rPr>
          <w:rFonts w:ascii="Verdana" w:hAnsi="Verdana"/>
          <w:sz w:val="20"/>
          <w:lang w:val="pt-BR"/>
        </w:rPr>
        <w:t xml:space="preserve"> produ</w:t>
      </w:r>
      <w:r w:rsidRPr="0001639E">
        <w:rPr>
          <w:rFonts w:ascii="Verdana" w:hAnsi="Verdana"/>
          <w:sz w:val="20"/>
          <w:lang w:val="pt-BR"/>
        </w:rPr>
        <w:t>z</w:t>
      </w:r>
      <w:r w:rsidR="003A3F4B" w:rsidRPr="0001639E">
        <w:rPr>
          <w:rFonts w:ascii="Verdana" w:hAnsi="Verdana"/>
          <w:sz w:val="20"/>
          <w:lang w:val="pt-BR"/>
        </w:rPr>
        <w:t xml:space="preserve">ida </w:t>
      </w:r>
      <w:r w:rsidRPr="0001639E">
        <w:rPr>
          <w:rFonts w:ascii="Verdana" w:hAnsi="Verdana"/>
          <w:sz w:val="20"/>
          <w:lang w:val="pt-BR"/>
        </w:rPr>
        <w:t>per</w:t>
      </w:r>
      <w:r w:rsidR="003A3F4B" w:rsidRPr="0001639E">
        <w:rPr>
          <w:rFonts w:ascii="Verdana" w:hAnsi="Verdana"/>
          <w:sz w:val="20"/>
          <w:lang w:val="pt-BR"/>
        </w:rPr>
        <w:t xml:space="preserve">ante este Tribunal, </w:t>
      </w:r>
      <w:r w:rsidRPr="0001639E">
        <w:rPr>
          <w:rFonts w:ascii="Verdana" w:hAnsi="Verdana"/>
          <w:sz w:val="20"/>
          <w:lang w:val="pt-BR"/>
        </w:rPr>
        <w:t xml:space="preserve">não </w:t>
      </w:r>
      <w:r w:rsidR="002649C5" w:rsidRPr="0001639E">
        <w:rPr>
          <w:rFonts w:ascii="Verdana" w:hAnsi="Verdana"/>
          <w:sz w:val="20"/>
          <w:lang w:val="pt-BR"/>
        </w:rPr>
        <w:t xml:space="preserve">restou provado </w:t>
      </w:r>
      <w:r w:rsidR="003A3F4B" w:rsidRPr="0001639E">
        <w:rPr>
          <w:rFonts w:ascii="Verdana" w:hAnsi="Verdana"/>
          <w:sz w:val="20"/>
          <w:lang w:val="pt-BR"/>
        </w:rPr>
        <w:t>que</w:t>
      </w:r>
      <w:r w:rsidR="002C09D4" w:rsidRPr="0001639E">
        <w:rPr>
          <w:rFonts w:ascii="Verdana" w:hAnsi="Verdana"/>
          <w:sz w:val="20"/>
          <w:lang w:val="pt-BR"/>
        </w:rPr>
        <w:t xml:space="preserve"> no</w:t>
      </w:r>
      <w:r w:rsidR="003A3F4B" w:rsidRPr="0001639E">
        <w:rPr>
          <w:rFonts w:ascii="Verdana" w:hAnsi="Verdana"/>
          <w:sz w:val="20"/>
          <w:lang w:val="pt-BR"/>
        </w:rPr>
        <w:t xml:space="preserve"> presente caso </w:t>
      </w:r>
      <w:r w:rsidR="002649C5" w:rsidRPr="0001639E">
        <w:rPr>
          <w:rFonts w:ascii="Verdana" w:hAnsi="Verdana"/>
          <w:sz w:val="20"/>
          <w:lang w:val="pt-BR"/>
        </w:rPr>
        <w:t xml:space="preserve">tenha havido </w:t>
      </w:r>
      <w:r w:rsidR="003A3F4B" w:rsidRPr="0001639E">
        <w:rPr>
          <w:rFonts w:ascii="Verdana" w:hAnsi="Verdana"/>
          <w:sz w:val="20"/>
          <w:lang w:val="pt-BR"/>
        </w:rPr>
        <w:t>tortura,</w:t>
      </w:r>
      <w:r w:rsidR="00850774" w:rsidRPr="0001639E">
        <w:rPr>
          <w:rFonts w:ascii="Verdana" w:hAnsi="Verdana"/>
          <w:sz w:val="20"/>
          <w:lang w:val="pt-BR"/>
        </w:rPr>
        <w:t xml:space="preserve"> e </w:t>
      </w:r>
      <w:r w:rsidR="003A3F4B" w:rsidRPr="0001639E">
        <w:rPr>
          <w:rFonts w:ascii="Verdana" w:hAnsi="Verdana"/>
          <w:sz w:val="20"/>
          <w:lang w:val="pt-BR"/>
        </w:rPr>
        <w:t>que</w:t>
      </w:r>
      <w:r w:rsidR="00DF69CE" w:rsidRPr="0001639E">
        <w:rPr>
          <w:rFonts w:ascii="Verdana" w:hAnsi="Verdana"/>
          <w:sz w:val="20"/>
          <w:lang w:val="pt-BR"/>
        </w:rPr>
        <w:t xml:space="preserve"> a </w:t>
      </w:r>
      <w:r w:rsidR="003A3F4B" w:rsidRPr="0001639E">
        <w:rPr>
          <w:rFonts w:ascii="Verdana" w:hAnsi="Verdana"/>
          <w:sz w:val="20"/>
          <w:lang w:val="pt-BR"/>
        </w:rPr>
        <w:t>investiga</w:t>
      </w:r>
      <w:r w:rsidR="001A2154" w:rsidRPr="0001639E">
        <w:rPr>
          <w:rFonts w:ascii="Verdana" w:hAnsi="Verdana"/>
          <w:sz w:val="20"/>
          <w:lang w:val="pt-BR"/>
        </w:rPr>
        <w:t xml:space="preserve">ção </w:t>
      </w:r>
      <w:r w:rsidR="003A3F4B" w:rsidRPr="0001639E">
        <w:rPr>
          <w:rFonts w:ascii="Verdana" w:hAnsi="Verdana"/>
          <w:sz w:val="20"/>
          <w:lang w:val="pt-BR"/>
        </w:rPr>
        <w:t xml:space="preserve">penal </w:t>
      </w:r>
      <w:r w:rsidR="002649C5" w:rsidRPr="0001639E">
        <w:rPr>
          <w:rFonts w:ascii="Verdana" w:hAnsi="Verdana"/>
          <w:sz w:val="20"/>
          <w:lang w:val="pt-BR"/>
        </w:rPr>
        <w:t xml:space="preserve">realizada pelo </w:t>
      </w:r>
      <w:r w:rsidR="003A3F4B" w:rsidRPr="0001639E">
        <w:rPr>
          <w:rFonts w:ascii="Verdana" w:hAnsi="Verdana"/>
          <w:sz w:val="20"/>
          <w:lang w:val="pt-BR"/>
        </w:rPr>
        <w:t>Brasil tampo</w:t>
      </w:r>
      <w:r w:rsidR="002649C5" w:rsidRPr="0001639E">
        <w:rPr>
          <w:rFonts w:ascii="Verdana" w:hAnsi="Verdana"/>
          <w:sz w:val="20"/>
          <w:lang w:val="pt-BR"/>
        </w:rPr>
        <w:t>u</w:t>
      </w:r>
      <w:r w:rsidR="003A3F4B" w:rsidRPr="0001639E">
        <w:rPr>
          <w:rFonts w:ascii="Verdana" w:hAnsi="Verdana"/>
          <w:sz w:val="20"/>
          <w:lang w:val="pt-BR"/>
        </w:rPr>
        <w:t xml:space="preserve">co </w:t>
      </w:r>
      <w:r w:rsidR="002649C5" w:rsidRPr="0001639E">
        <w:rPr>
          <w:rFonts w:ascii="Verdana" w:hAnsi="Verdana"/>
          <w:sz w:val="20"/>
          <w:lang w:val="pt-BR"/>
        </w:rPr>
        <w:t xml:space="preserve">produziu </w:t>
      </w:r>
      <w:r w:rsidR="003A3F4B" w:rsidRPr="0001639E">
        <w:rPr>
          <w:rFonts w:ascii="Verdana" w:hAnsi="Verdana"/>
          <w:sz w:val="20"/>
          <w:lang w:val="pt-BR"/>
        </w:rPr>
        <w:t xml:space="preserve">elementos que </w:t>
      </w:r>
      <w:r w:rsidR="002649C5" w:rsidRPr="0001639E">
        <w:rPr>
          <w:rFonts w:ascii="Verdana" w:hAnsi="Verdana"/>
          <w:sz w:val="20"/>
          <w:lang w:val="pt-BR"/>
        </w:rPr>
        <w:t xml:space="preserve">permitissem </w:t>
      </w:r>
      <w:r w:rsidR="003A3F4B" w:rsidRPr="0001639E">
        <w:rPr>
          <w:rFonts w:ascii="Verdana" w:hAnsi="Verdana"/>
          <w:sz w:val="20"/>
          <w:lang w:val="pt-BR"/>
        </w:rPr>
        <w:t>concluir que se trata</w:t>
      </w:r>
      <w:r w:rsidR="002649C5" w:rsidRPr="0001639E">
        <w:rPr>
          <w:rFonts w:ascii="Verdana" w:hAnsi="Verdana"/>
          <w:sz w:val="20"/>
          <w:lang w:val="pt-BR"/>
        </w:rPr>
        <w:t>v</w:t>
      </w:r>
      <w:r w:rsidR="003A3F4B" w:rsidRPr="0001639E">
        <w:rPr>
          <w:rFonts w:ascii="Verdana" w:hAnsi="Verdana"/>
          <w:sz w:val="20"/>
          <w:lang w:val="pt-BR"/>
        </w:rPr>
        <w:t>a de</w:t>
      </w:r>
      <w:r w:rsidR="002649C5" w:rsidRPr="0001639E">
        <w:rPr>
          <w:rFonts w:ascii="Verdana" w:hAnsi="Verdana"/>
          <w:sz w:val="20"/>
          <w:lang w:val="pt-BR"/>
        </w:rPr>
        <w:t xml:space="preserve">ssa </w:t>
      </w:r>
      <w:r w:rsidR="003A3F4B" w:rsidRPr="0001639E">
        <w:rPr>
          <w:rFonts w:ascii="Verdana" w:hAnsi="Verdana"/>
          <w:sz w:val="20"/>
          <w:lang w:val="pt-BR"/>
        </w:rPr>
        <w:t>figura</w:t>
      </w:r>
      <w:r w:rsidR="002649C5" w:rsidRPr="0001639E">
        <w:rPr>
          <w:rFonts w:ascii="Verdana" w:hAnsi="Verdana"/>
          <w:sz w:val="20"/>
          <w:lang w:val="pt-BR"/>
        </w:rPr>
        <w:t xml:space="preserve"> jurídica</w:t>
      </w:r>
      <w:r w:rsidR="003A3F4B" w:rsidRPr="0001639E">
        <w:rPr>
          <w:rFonts w:ascii="Verdana" w:hAnsi="Verdana"/>
          <w:sz w:val="20"/>
          <w:lang w:val="pt-BR"/>
        </w:rPr>
        <w:t xml:space="preserve">, </w:t>
      </w:r>
      <w:r w:rsidR="002649C5" w:rsidRPr="0001639E">
        <w:rPr>
          <w:rFonts w:ascii="Verdana" w:hAnsi="Verdana"/>
          <w:sz w:val="20"/>
          <w:lang w:val="pt-BR"/>
        </w:rPr>
        <w:t xml:space="preserve">neste caso </w:t>
      </w:r>
      <w:r w:rsidR="003A3F4B" w:rsidRPr="0001639E">
        <w:rPr>
          <w:rFonts w:ascii="Verdana" w:hAnsi="Verdana"/>
          <w:sz w:val="20"/>
          <w:lang w:val="pt-BR"/>
        </w:rPr>
        <w:t>n</w:t>
      </w:r>
      <w:r w:rsidR="002649C5" w:rsidRPr="0001639E">
        <w:rPr>
          <w:rFonts w:ascii="Verdana" w:hAnsi="Verdana"/>
          <w:sz w:val="20"/>
          <w:lang w:val="pt-BR"/>
        </w:rPr>
        <w:t>ã</w:t>
      </w:r>
      <w:r w:rsidR="003A3F4B" w:rsidRPr="0001639E">
        <w:rPr>
          <w:rFonts w:ascii="Verdana" w:hAnsi="Verdana"/>
          <w:sz w:val="20"/>
          <w:lang w:val="pt-BR"/>
        </w:rPr>
        <w:t>o se verifica</w:t>
      </w:r>
      <w:r w:rsidR="002649C5" w:rsidRPr="0001639E">
        <w:rPr>
          <w:rFonts w:ascii="Verdana" w:hAnsi="Verdana"/>
          <w:sz w:val="20"/>
          <w:lang w:val="pt-BR"/>
        </w:rPr>
        <w:t xml:space="preserve"> um </w:t>
      </w:r>
      <w:r w:rsidR="002C09D4" w:rsidRPr="0001639E">
        <w:rPr>
          <w:rFonts w:ascii="Verdana" w:hAnsi="Verdana"/>
          <w:sz w:val="20"/>
          <w:lang w:val="pt-BR"/>
        </w:rPr>
        <w:t>dos</w:t>
      </w:r>
      <w:r w:rsidR="00EE28E1" w:rsidRPr="0001639E">
        <w:rPr>
          <w:rFonts w:ascii="Verdana" w:hAnsi="Verdana"/>
          <w:sz w:val="20"/>
          <w:lang w:val="pt-BR"/>
        </w:rPr>
        <w:t xml:space="preserve"> </w:t>
      </w:r>
      <w:r w:rsidR="002649C5" w:rsidRPr="0001639E">
        <w:rPr>
          <w:rFonts w:ascii="Verdana" w:hAnsi="Verdana"/>
          <w:sz w:val="20"/>
          <w:lang w:val="pt-BR"/>
        </w:rPr>
        <w:t xml:space="preserve">requisitos </w:t>
      </w:r>
      <w:r w:rsidR="00EE28E1" w:rsidRPr="0001639E">
        <w:rPr>
          <w:rFonts w:ascii="Verdana" w:hAnsi="Verdana"/>
          <w:sz w:val="20"/>
          <w:lang w:val="pt-BR"/>
        </w:rPr>
        <w:t>previstos</w:t>
      </w:r>
      <w:r w:rsidR="00540B51" w:rsidRPr="0001639E">
        <w:rPr>
          <w:rFonts w:ascii="Verdana" w:hAnsi="Verdana"/>
          <w:sz w:val="20"/>
          <w:lang w:val="pt-BR"/>
        </w:rPr>
        <w:t xml:space="preserve"> na </w:t>
      </w:r>
      <w:r w:rsidR="00F56338" w:rsidRPr="0001639E">
        <w:rPr>
          <w:rFonts w:ascii="Verdana" w:hAnsi="Verdana"/>
          <w:sz w:val="20"/>
          <w:lang w:val="pt-BR"/>
        </w:rPr>
        <w:t>jurisprudência</w:t>
      </w:r>
      <w:r w:rsidR="001A2154" w:rsidRPr="0001639E">
        <w:rPr>
          <w:rFonts w:ascii="Verdana" w:hAnsi="Verdana"/>
          <w:sz w:val="20"/>
          <w:lang w:val="pt-BR"/>
        </w:rPr>
        <w:t xml:space="preserve"> da </w:t>
      </w:r>
      <w:r w:rsidR="00EE28E1" w:rsidRPr="0001639E">
        <w:rPr>
          <w:rFonts w:ascii="Verdana" w:hAnsi="Verdana"/>
          <w:sz w:val="20"/>
          <w:lang w:val="pt-BR"/>
        </w:rPr>
        <w:t xml:space="preserve">Corte </w:t>
      </w:r>
      <w:r w:rsidR="003A3F4B" w:rsidRPr="0001639E">
        <w:rPr>
          <w:rFonts w:ascii="Verdana" w:hAnsi="Verdana"/>
          <w:sz w:val="20"/>
          <w:lang w:val="pt-BR"/>
        </w:rPr>
        <w:t>para impedir</w:t>
      </w:r>
      <w:r w:rsidR="00DF69CE" w:rsidRPr="0001639E">
        <w:rPr>
          <w:rFonts w:ascii="Verdana" w:hAnsi="Verdana"/>
          <w:sz w:val="20"/>
          <w:lang w:val="pt-BR"/>
        </w:rPr>
        <w:t xml:space="preserve"> a </w:t>
      </w:r>
      <w:r w:rsidR="003A3F4B" w:rsidRPr="0001639E">
        <w:rPr>
          <w:rFonts w:ascii="Verdana" w:hAnsi="Verdana"/>
          <w:sz w:val="20"/>
          <w:lang w:val="pt-BR"/>
        </w:rPr>
        <w:t>invoca</w:t>
      </w:r>
      <w:r w:rsidR="001A2154" w:rsidRPr="0001639E">
        <w:rPr>
          <w:rFonts w:ascii="Verdana" w:hAnsi="Verdana"/>
          <w:sz w:val="20"/>
          <w:lang w:val="pt-BR"/>
        </w:rPr>
        <w:t xml:space="preserve">ção </w:t>
      </w:r>
      <w:r w:rsidR="003A3F4B" w:rsidRPr="0001639E">
        <w:rPr>
          <w:rFonts w:ascii="Verdana" w:hAnsi="Verdana"/>
          <w:sz w:val="20"/>
          <w:lang w:val="pt-BR"/>
        </w:rPr>
        <w:t>o</w:t>
      </w:r>
      <w:r w:rsidR="002649C5" w:rsidRPr="0001639E">
        <w:rPr>
          <w:rFonts w:ascii="Verdana" w:hAnsi="Verdana"/>
          <w:sz w:val="20"/>
          <w:lang w:val="pt-BR"/>
        </w:rPr>
        <w:t>u</w:t>
      </w:r>
      <w:r w:rsidR="003A3F4B" w:rsidRPr="0001639E">
        <w:rPr>
          <w:rFonts w:ascii="Verdana" w:hAnsi="Verdana"/>
          <w:sz w:val="20"/>
          <w:lang w:val="pt-BR"/>
        </w:rPr>
        <w:t xml:space="preserve"> </w:t>
      </w:r>
      <w:r w:rsidR="003A3F4B" w:rsidRPr="0001639E">
        <w:rPr>
          <w:rFonts w:ascii="Verdana" w:hAnsi="Verdana"/>
          <w:color w:val="000000"/>
          <w:sz w:val="20"/>
          <w:szCs w:val="20"/>
          <w:shd w:val="clear" w:color="auto" w:fill="FFFFFF"/>
          <w:lang w:val="pt-BR"/>
        </w:rPr>
        <w:t>aplica</w:t>
      </w:r>
      <w:r w:rsidR="001A2154" w:rsidRPr="0001639E">
        <w:rPr>
          <w:rFonts w:ascii="Verdana" w:hAnsi="Verdana"/>
          <w:color w:val="000000"/>
          <w:sz w:val="20"/>
          <w:szCs w:val="20"/>
          <w:shd w:val="clear" w:color="auto" w:fill="FFFFFF"/>
          <w:lang w:val="pt-BR"/>
        </w:rPr>
        <w:t xml:space="preserve">ção da </w:t>
      </w:r>
      <w:r w:rsidR="005F320B" w:rsidRPr="0001639E">
        <w:rPr>
          <w:rFonts w:ascii="Verdana" w:hAnsi="Verdana"/>
          <w:sz w:val="20"/>
          <w:lang w:val="pt-BR"/>
        </w:rPr>
        <w:t>prescri</w:t>
      </w:r>
      <w:r w:rsidR="001A2154" w:rsidRPr="0001639E">
        <w:rPr>
          <w:rFonts w:ascii="Verdana" w:hAnsi="Verdana"/>
          <w:sz w:val="20"/>
          <w:lang w:val="pt-BR"/>
        </w:rPr>
        <w:t xml:space="preserve">ção </w:t>
      </w:r>
      <w:r w:rsidR="003A3F4B" w:rsidRPr="0001639E">
        <w:rPr>
          <w:rFonts w:ascii="Verdana" w:hAnsi="Verdana"/>
          <w:sz w:val="20"/>
          <w:lang w:val="pt-BR"/>
        </w:rPr>
        <w:t xml:space="preserve">penal. </w:t>
      </w:r>
    </w:p>
    <w:p w14:paraId="4549ED6B" w14:textId="77777777" w:rsidR="00EE28E1" w:rsidRPr="0001639E" w:rsidRDefault="00EE28E1" w:rsidP="00EE28E1">
      <w:pPr>
        <w:pStyle w:val="ColorfulList-Accent11"/>
        <w:spacing w:before="120" w:after="120"/>
        <w:ind w:left="0"/>
        <w:jc w:val="both"/>
        <w:rPr>
          <w:rFonts w:ascii="Verdana" w:hAnsi="Verdana"/>
          <w:sz w:val="20"/>
          <w:lang w:val="pt-BR"/>
        </w:rPr>
      </w:pPr>
    </w:p>
    <w:p w14:paraId="3DCBC897" w14:textId="02F5A72E" w:rsidR="003A3F4B" w:rsidRPr="0001639E" w:rsidRDefault="002649C5" w:rsidP="003A3F4B">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Agora</w:t>
      </w:r>
      <w:r w:rsidR="003A3F4B" w:rsidRPr="0001639E">
        <w:rPr>
          <w:rFonts w:ascii="Verdana" w:hAnsi="Verdana"/>
          <w:sz w:val="20"/>
          <w:lang w:val="pt-BR"/>
        </w:rPr>
        <w:t>, s</w:t>
      </w:r>
      <w:r w:rsidRPr="0001639E">
        <w:rPr>
          <w:rFonts w:ascii="Verdana" w:hAnsi="Verdana"/>
          <w:sz w:val="20"/>
          <w:lang w:val="pt-BR"/>
        </w:rPr>
        <w:t xml:space="preserve">em prejuízo do anterior, </w:t>
      </w:r>
      <w:r w:rsidR="003A3F4B" w:rsidRPr="0001639E">
        <w:rPr>
          <w:rFonts w:ascii="Verdana" w:hAnsi="Verdana"/>
          <w:sz w:val="20"/>
          <w:lang w:val="pt-BR"/>
        </w:rPr>
        <w:t xml:space="preserve">este Tribunal </w:t>
      </w:r>
      <w:r w:rsidRPr="0001639E">
        <w:rPr>
          <w:rFonts w:ascii="Verdana" w:hAnsi="Verdana"/>
          <w:sz w:val="20"/>
          <w:lang w:val="pt-BR"/>
        </w:rPr>
        <w:t xml:space="preserve">não pode deixar </w:t>
      </w:r>
      <w:r w:rsidR="003A3F4B" w:rsidRPr="0001639E">
        <w:rPr>
          <w:rFonts w:ascii="Verdana" w:hAnsi="Verdana"/>
          <w:sz w:val="20"/>
          <w:lang w:val="pt-BR"/>
        </w:rPr>
        <w:t>de notar que as “graves fal</w:t>
      </w:r>
      <w:r w:rsidR="00137AE8" w:rsidRPr="0001639E">
        <w:rPr>
          <w:rFonts w:ascii="Verdana" w:hAnsi="Verdana"/>
          <w:sz w:val="20"/>
          <w:lang w:val="pt-BR"/>
        </w:rPr>
        <w:t>ha</w:t>
      </w:r>
      <w:r w:rsidR="003A3F4B" w:rsidRPr="0001639E">
        <w:rPr>
          <w:rFonts w:ascii="Verdana" w:hAnsi="Verdana"/>
          <w:sz w:val="20"/>
          <w:lang w:val="pt-BR"/>
        </w:rPr>
        <w:t>s”</w:t>
      </w:r>
      <w:r w:rsidR="00850774" w:rsidRPr="0001639E">
        <w:rPr>
          <w:rFonts w:ascii="Verdana" w:hAnsi="Verdana"/>
          <w:sz w:val="20"/>
          <w:lang w:val="pt-BR"/>
        </w:rPr>
        <w:t xml:space="preserve"> </w:t>
      </w:r>
      <w:r w:rsidR="00137AE8" w:rsidRPr="0001639E">
        <w:rPr>
          <w:rFonts w:ascii="Verdana" w:hAnsi="Verdana"/>
          <w:sz w:val="20"/>
          <w:lang w:val="pt-BR"/>
        </w:rPr>
        <w:t>de</w:t>
      </w:r>
      <w:r w:rsidR="00850774" w:rsidRPr="0001639E">
        <w:rPr>
          <w:rFonts w:ascii="Verdana" w:hAnsi="Verdana"/>
          <w:sz w:val="20"/>
          <w:lang w:val="pt-BR"/>
        </w:rPr>
        <w:t xml:space="preserve"> </w:t>
      </w:r>
      <w:r w:rsidR="008C3006" w:rsidRPr="0001639E">
        <w:rPr>
          <w:rFonts w:ascii="Verdana" w:hAnsi="Verdana"/>
          <w:sz w:val="20"/>
          <w:lang w:val="pt-BR"/>
        </w:rPr>
        <w:t>devida</w:t>
      </w:r>
      <w:r w:rsidR="003A3F4B" w:rsidRPr="0001639E">
        <w:rPr>
          <w:rFonts w:ascii="Verdana" w:hAnsi="Verdana"/>
          <w:sz w:val="20"/>
          <w:lang w:val="pt-BR"/>
        </w:rPr>
        <w:t xml:space="preserve"> dilig</w:t>
      </w:r>
      <w:r w:rsidRPr="0001639E">
        <w:rPr>
          <w:rFonts w:ascii="Verdana" w:hAnsi="Verdana"/>
          <w:sz w:val="20"/>
          <w:lang w:val="pt-BR"/>
        </w:rPr>
        <w:t>ê</w:t>
      </w:r>
      <w:r w:rsidR="003A3F4B" w:rsidRPr="0001639E">
        <w:rPr>
          <w:rFonts w:ascii="Verdana" w:hAnsi="Verdana"/>
          <w:sz w:val="20"/>
          <w:lang w:val="pt-BR"/>
        </w:rPr>
        <w:t>ncia constatadas</w:t>
      </w:r>
      <w:r w:rsidR="00540B51" w:rsidRPr="0001639E">
        <w:rPr>
          <w:rFonts w:ascii="Verdana" w:hAnsi="Verdana"/>
          <w:sz w:val="20"/>
          <w:lang w:val="pt-BR"/>
        </w:rPr>
        <w:t xml:space="preserve"> na </w:t>
      </w:r>
      <w:r w:rsidR="001A2154" w:rsidRPr="0001639E">
        <w:rPr>
          <w:rFonts w:ascii="Verdana" w:hAnsi="Verdana"/>
          <w:sz w:val="20"/>
          <w:lang w:val="pt-BR"/>
        </w:rPr>
        <w:t>Sentença</w:t>
      </w:r>
      <w:r w:rsidR="003A3F4B" w:rsidRPr="0001639E">
        <w:rPr>
          <w:rFonts w:ascii="Verdana" w:hAnsi="Verdana"/>
          <w:sz w:val="20"/>
          <w:lang w:val="pt-BR"/>
        </w:rPr>
        <w:t>, s</w:t>
      </w:r>
      <w:r w:rsidRPr="0001639E">
        <w:rPr>
          <w:rFonts w:ascii="Verdana" w:hAnsi="Verdana"/>
          <w:sz w:val="20"/>
          <w:lang w:val="pt-BR"/>
        </w:rPr>
        <w:t>o</w:t>
      </w:r>
      <w:r w:rsidR="003A3F4B" w:rsidRPr="0001639E">
        <w:rPr>
          <w:rFonts w:ascii="Verdana" w:hAnsi="Verdana"/>
          <w:sz w:val="20"/>
          <w:lang w:val="pt-BR"/>
        </w:rPr>
        <w:t>madas a</w:t>
      </w:r>
      <w:r w:rsidRPr="0001639E">
        <w:rPr>
          <w:rFonts w:ascii="Verdana" w:hAnsi="Verdana"/>
          <w:sz w:val="20"/>
          <w:lang w:val="pt-BR"/>
        </w:rPr>
        <w:t>o</w:t>
      </w:r>
      <w:r w:rsidR="003A3F4B" w:rsidRPr="0001639E">
        <w:rPr>
          <w:rFonts w:ascii="Verdana" w:hAnsi="Verdana"/>
          <w:sz w:val="20"/>
          <w:lang w:val="pt-BR"/>
        </w:rPr>
        <w:t xml:space="preserve"> exce</w:t>
      </w:r>
      <w:r w:rsidRPr="0001639E">
        <w:rPr>
          <w:rFonts w:ascii="Verdana" w:hAnsi="Verdana"/>
          <w:sz w:val="20"/>
          <w:lang w:val="pt-BR"/>
        </w:rPr>
        <w:t>s</w:t>
      </w:r>
      <w:r w:rsidR="003A3F4B" w:rsidRPr="0001639E">
        <w:rPr>
          <w:rFonts w:ascii="Verdana" w:hAnsi="Verdana"/>
          <w:sz w:val="20"/>
          <w:lang w:val="pt-BR"/>
        </w:rPr>
        <w:t>sivo</w:t>
      </w:r>
      <w:r w:rsidR="00850774" w:rsidRPr="0001639E">
        <w:rPr>
          <w:rFonts w:ascii="Verdana" w:hAnsi="Verdana"/>
          <w:sz w:val="20"/>
          <w:lang w:val="pt-BR"/>
        </w:rPr>
        <w:t xml:space="preserve"> e </w:t>
      </w:r>
      <w:r w:rsidR="003A3F4B" w:rsidRPr="0001639E">
        <w:rPr>
          <w:rFonts w:ascii="Verdana" w:hAnsi="Verdana"/>
          <w:sz w:val="20"/>
          <w:lang w:val="pt-BR"/>
        </w:rPr>
        <w:t xml:space="preserve">prolongado tempo </w:t>
      </w:r>
      <w:r w:rsidRPr="0001639E">
        <w:rPr>
          <w:rFonts w:ascii="Verdana" w:hAnsi="Verdana"/>
          <w:sz w:val="20"/>
          <w:lang w:val="pt-BR"/>
        </w:rPr>
        <w:t>de duração d</w:t>
      </w:r>
      <w:r w:rsidR="00DF69CE" w:rsidRPr="0001639E">
        <w:rPr>
          <w:rFonts w:ascii="Verdana" w:hAnsi="Verdana"/>
          <w:sz w:val="20"/>
          <w:lang w:val="pt-BR"/>
        </w:rPr>
        <w:t xml:space="preserve">a </w:t>
      </w:r>
      <w:r w:rsidR="003A3F4B" w:rsidRPr="0001639E">
        <w:rPr>
          <w:rFonts w:ascii="Verdana" w:hAnsi="Verdana"/>
          <w:sz w:val="20"/>
          <w:lang w:val="pt-BR"/>
        </w:rPr>
        <w:t>investiga</w:t>
      </w:r>
      <w:r w:rsidR="00F56338" w:rsidRPr="0001639E">
        <w:rPr>
          <w:rFonts w:ascii="Verdana" w:hAnsi="Verdana"/>
          <w:sz w:val="20"/>
          <w:lang w:val="pt-BR"/>
        </w:rPr>
        <w:t>ção</w:t>
      </w:r>
      <w:r w:rsidR="003A3F4B" w:rsidRPr="0001639E">
        <w:rPr>
          <w:rFonts w:ascii="Verdana" w:hAnsi="Verdana"/>
          <w:sz w:val="20"/>
          <w:lang w:val="pt-BR"/>
        </w:rPr>
        <w:t xml:space="preserve">, </w:t>
      </w:r>
      <w:r w:rsidRPr="0001639E">
        <w:rPr>
          <w:rFonts w:ascii="Verdana" w:hAnsi="Verdana"/>
          <w:sz w:val="20"/>
          <w:lang w:val="pt-BR"/>
        </w:rPr>
        <w:t xml:space="preserve">foram </w:t>
      </w:r>
      <w:r w:rsidR="003A3F4B" w:rsidRPr="0001639E">
        <w:rPr>
          <w:rFonts w:ascii="Verdana" w:hAnsi="Verdana"/>
          <w:sz w:val="20"/>
          <w:lang w:val="pt-BR"/>
        </w:rPr>
        <w:t>fatores determinantes</w:t>
      </w:r>
      <w:r w:rsidR="001A2154" w:rsidRPr="0001639E">
        <w:rPr>
          <w:rFonts w:ascii="Verdana" w:hAnsi="Verdana"/>
          <w:sz w:val="20"/>
          <w:lang w:val="pt-BR"/>
        </w:rPr>
        <w:t xml:space="preserve"> </w:t>
      </w:r>
      <w:r w:rsidR="0059687C" w:rsidRPr="0001639E">
        <w:rPr>
          <w:rFonts w:ascii="Verdana" w:hAnsi="Verdana"/>
          <w:sz w:val="20"/>
          <w:lang w:val="pt-BR"/>
        </w:rPr>
        <w:t xml:space="preserve">para </w:t>
      </w:r>
      <w:r w:rsidR="001A2154" w:rsidRPr="0001639E">
        <w:rPr>
          <w:rFonts w:ascii="Verdana" w:hAnsi="Verdana"/>
          <w:sz w:val="20"/>
          <w:lang w:val="pt-BR"/>
        </w:rPr>
        <w:t xml:space="preserve">a </w:t>
      </w:r>
      <w:r w:rsidR="003A3F4B" w:rsidRPr="0001639E">
        <w:rPr>
          <w:rFonts w:ascii="Verdana" w:hAnsi="Verdana"/>
          <w:sz w:val="20"/>
          <w:lang w:val="pt-BR"/>
        </w:rPr>
        <w:t>impunidad</w:t>
      </w:r>
      <w:r w:rsidRPr="0001639E">
        <w:rPr>
          <w:rFonts w:ascii="Verdana" w:hAnsi="Verdana"/>
          <w:sz w:val="20"/>
          <w:lang w:val="pt-BR"/>
        </w:rPr>
        <w:t>e</w:t>
      </w:r>
      <w:r w:rsidR="003A3F4B" w:rsidRPr="0001639E">
        <w:rPr>
          <w:rFonts w:ascii="Verdana" w:hAnsi="Verdana"/>
          <w:sz w:val="20"/>
          <w:lang w:val="pt-BR"/>
        </w:rPr>
        <w:t xml:space="preserve"> absoluta</w:t>
      </w:r>
      <w:r w:rsidR="00407F54" w:rsidRPr="0001639E">
        <w:rPr>
          <w:rFonts w:ascii="Verdana" w:hAnsi="Verdana"/>
          <w:sz w:val="20"/>
          <w:lang w:val="pt-BR"/>
        </w:rPr>
        <w:t xml:space="preserve"> em </w:t>
      </w:r>
      <w:r w:rsidR="003A3F4B" w:rsidRPr="0001639E">
        <w:rPr>
          <w:rFonts w:ascii="Verdana" w:hAnsi="Verdana"/>
          <w:sz w:val="20"/>
          <w:lang w:val="pt-BR"/>
        </w:rPr>
        <w:t xml:space="preserve">que se </w:t>
      </w:r>
      <w:r w:rsidR="00F56338" w:rsidRPr="0001639E">
        <w:rPr>
          <w:rFonts w:ascii="Verdana" w:hAnsi="Verdana"/>
          <w:sz w:val="20"/>
          <w:lang w:val="pt-BR"/>
        </w:rPr>
        <w:t>encontra</w:t>
      </w:r>
      <w:r w:rsidR="008A13FB" w:rsidRPr="0001639E">
        <w:rPr>
          <w:rFonts w:ascii="Verdana" w:hAnsi="Verdana"/>
          <w:sz w:val="20"/>
          <w:lang w:val="pt-BR"/>
        </w:rPr>
        <w:t xml:space="preserve"> o </w:t>
      </w:r>
      <w:r w:rsidR="003A3F4B" w:rsidRPr="0001639E">
        <w:rPr>
          <w:rFonts w:ascii="Verdana" w:hAnsi="Verdana"/>
          <w:sz w:val="20"/>
          <w:lang w:val="pt-BR"/>
        </w:rPr>
        <w:t xml:space="preserve">presente caso. </w:t>
      </w:r>
    </w:p>
    <w:p w14:paraId="4DDB1761" w14:textId="77777777" w:rsidR="003A3F4B" w:rsidRPr="0001639E" w:rsidRDefault="003A3F4B" w:rsidP="003A3F4B">
      <w:pPr>
        <w:pStyle w:val="ColorfulList-Accent11"/>
        <w:spacing w:before="120" w:after="120"/>
        <w:ind w:left="0"/>
        <w:jc w:val="both"/>
        <w:rPr>
          <w:rFonts w:ascii="Verdana" w:hAnsi="Verdana"/>
          <w:sz w:val="20"/>
          <w:lang w:val="pt-BR"/>
        </w:rPr>
      </w:pPr>
    </w:p>
    <w:p w14:paraId="4EF97D96" w14:textId="52AA728E" w:rsidR="00EE28E1" w:rsidRPr="0001639E" w:rsidRDefault="0059687C" w:rsidP="00B35FBE">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Com efeito</w:t>
      </w:r>
      <w:r w:rsidR="003A3F4B" w:rsidRPr="0001639E">
        <w:rPr>
          <w:rFonts w:ascii="Verdana" w:hAnsi="Verdana"/>
          <w:sz w:val="20"/>
          <w:lang w:val="pt-BR"/>
        </w:rPr>
        <w:t>,</w:t>
      </w:r>
      <w:r w:rsidR="00540B51" w:rsidRPr="0001639E">
        <w:rPr>
          <w:rFonts w:ascii="Verdana" w:hAnsi="Verdana"/>
          <w:sz w:val="20"/>
          <w:lang w:val="pt-BR"/>
        </w:rPr>
        <w:t xml:space="preserve"> </w:t>
      </w:r>
      <w:r w:rsidR="001C62EB" w:rsidRPr="0001639E">
        <w:rPr>
          <w:rFonts w:ascii="Verdana" w:hAnsi="Verdana"/>
          <w:sz w:val="20"/>
          <w:lang w:val="pt-BR"/>
        </w:rPr>
        <w:t xml:space="preserve">em sua </w:t>
      </w:r>
      <w:r w:rsidR="001A2154" w:rsidRPr="0001639E">
        <w:rPr>
          <w:rFonts w:ascii="Verdana" w:hAnsi="Verdana"/>
          <w:sz w:val="20"/>
          <w:lang w:val="pt-BR"/>
        </w:rPr>
        <w:t>Sentença</w:t>
      </w:r>
      <w:r w:rsidR="003A3F4B" w:rsidRPr="0001639E">
        <w:rPr>
          <w:rFonts w:ascii="Verdana" w:hAnsi="Verdana"/>
          <w:sz w:val="20"/>
          <w:lang w:val="pt-BR"/>
        </w:rPr>
        <w:t xml:space="preserve"> este Tribunal determin</w:t>
      </w:r>
      <w:r w:rsidR="0062019A" w:rsidRPr="0001639E">
        <w:rPr>
          <w:rFonts w:ascii="Verdana" w:hAnsi="Verdana"/>
          <w:sz w:val="20"/>
          <w:lang w:val="pt-BR"/>
        </w:rPr>
        <w:t xml:space="preserve">ou </w:t>
      </w:r>
      <w:r w:rsidR="003A3F4B" w:rsidRPr="0001639E">
        <w:rPr>
          <w:rFonts w:ascii="Verdana" w:hAnsi="Verdana"/>
          <w:sz w:val="20"/>
          <w:lang w:val="pt-BR"/>
        </w:rPr>
        <w:t>que</w:t>
      </w:r>
      <w:r w:rsidR="008A13FB" w:rsidRPr="0001639E">
        <w:rPr>
          <w:rFonts w:ascii="Verdana" w:hAnsi="Verdana"/>
          <w:sz w:val="20"/>
          <w:lang w:val="pt-BR"/>
        </w:rPr>
        <w:t xml:space="preserve"> o </w:t>
      </w:r>
      <w:r w:rsidR="003A3F4B" w:rsidRPr="0001639E">
        <w:rPr>
          <w:rFonts w:ascii="Verdana" w:hAnsi="Verdana"/>
          <w:sz w:val="20"/>
          <w:lang w:val="pt-BR"/>
        </w:rPr>
        <w:t xml:space="preserve">protocolo de </w:t>
      </w:r>
      <w:r w:rsidR="008C3006" w:rsidRPr="0001639E">
        <w:rPr>
          <w:rFonts w:ascii="Verdana" w:hAnsi="Verdana"/>
          <w:sz w:val="20"/>
          <w:lang w:val="pt-BR"/>
        </w:rPr>
        <w:t>necropsia</w:t>
      </w:r>
      <w:r w:rsidR="003A3F4B" w:rsidRPr="0001639E">
        <w:rPr>
          <w:rFonts w:ascii="Verdana" w:hAnsi="Verdana"/>
          <w:sz w:val="20"/>
          <w:lang w:val="pt-BR"/>
        </w:rPr>
        <w:t xml:space="preserve"> </w:t>
      </w:r>
      <w:r w:rsidR="001C62EB" w:rsidRPr="0001639E">
        <w:rPr>
          <w:rFonts w:ascii="Verdana" w:hAnsi="Verdana"/>
          <w:sz w:val="20"/>
          <w:lang w:val="pt-BR"/>
        </w:rPr>
        <w:t xml:space="preserve">realizada ao </w:t>
      </w:r>
      <w:r w:rsidR="00850774" w:rsidRPr="0001639E">
        <w:rPr>
          <w:rFonts w:ascii="Verdana" w:hAnsi="Verdana"/>
          <w:sz w:val="20"/>
          <w:lang w:val="pt-BR"/>
        </w:rPr>
        <w:t>senhor</w:t>
      </w:r>
      <w:r w:rsidR="003A3F4B" w:rsidRPr="0001639E">
        <w:rPr>
          <w:rFonts w:ascii="Verdana" w:hAnsi="Verdana"/>
          <w:sz w:val="20"/>
          <w:lang w:val="pt-BR"/>
        </w:rPr>
        <w:t xml:space="preserve"> Ximenes Lopes</w:t>
      </w:r>
      <w:r w:rsidR="002C09D4" w:rsidRPr="0001639E">
        <w:rPr>
          <w:rFonts w:ascii="Verdana" w:hAnsi="Verdana"/>
          <w:sz w:val="20"/>
          <w:lang w:val="pt-BR"/>
        </w:rPr>
        <w:t xml:space="preserve"> no</w:t>
      </w:r>
      <w:r w:rsidR="003A3F4B" w:rsidRPr="0001639E">
        <w:rPr>
          <w:rFonts w:ascii="Verdana" w:hAnsi="Verdana"/>
          <w:sz w:val="20"/>
          <w:lang w:val="pt-BR"/>
        </w:rPr>
        <w:t xml:space="preserve"> </w:t>
      </w:r>
      <w:r w:rsidR="00B7750A" w:rsidRPr="0001639E">
        <w:rPr>
          <w:rFonts w:ascii="Verdana" w:hAnsi="Verdana"/>
          <w:sz w:val="20"/>
          <w:lang w:val="pt-BR"/>
        </w:rPr>
        <w:t>ano</w:t>
      </w:r>
      <w:r w:rsidR="003A3F4B" w:rsidRPr="0001639E">
        <w:rPr>
          <w:rFonts w:ascii="Verdana" w:hAnsi="Verdana"/>
          <w:sz w:val="20"/>
          <w:lang w:val="pt-BR"/>
        </w:rPr>
        <w:t xml:space="preserve"> </w:t>
      </w:r>
      <w:r w:rsidR="001C62EB" w:rsidRPr="0001639E">
        <w:rPr>
          <w:rFonts w:ascii="Verdana" w:hAnsi="Verdana"/>
          <w:sz w:val="20"/>
          <w:lang w:val="pt-BR"/>
        </w:rPr>
        <w:t xml:space="preserve">de </w:t>
      </w:r>
      <w:r w:rsidR="003A3F4B" w:rsidRPr="0001639E">
        <w:rPr>
          <w:rFonts w:ascii="Verdana" w:hAnsi="Verdana"/>
          <w:sz w:val="20"/>
          <w:lang w:val="pt-BR"/>
        </w:rPr>
        <w:t>1999 “</w:t>
      </w:r>
      <w:r w:rsidR="001C62EB" w:rsidRPr="0001639E">
        <w:rPr>
          <w:rFonts w:ascii="Verdana" w:hAnsi="Verdana"/>
          <w:sz w:val="20"/>
          <w:lang w:val="pt-BR"/>
        </w:rPr>
        <w:t xml:space="preserve">não cumpriu as diretrizes internacionais reconhecidas para as investigações forenses, já que não apresentou, entre outros elementos, uma descrição completa das lesões externas e do instrumento que as teria provocado, da abertura e descrição das três cavidades corporais (cabeça, tórax e abdômen), referindo-se na conclusão à </w:t>
      </w:r>
      <w:r w:rsidR="008F6BA4">
        <w:rPr>
          <w:rFonts w:ascii="Verdana" w:hAnsi="Verdana"/>
          <w:sz w:val="20"/>
          <w:lang w:val="pt-BR"/>
        </w:rPr>
        <w:t>‘causa indeterminada’ da morte</w:t>
      </w:r>
      <w:r w:rsidR="003A3F4B" w:rsidRPr="0001639E">
        <w:rPr>
          <w:rFonts w:ascii="Verdana" w:hAnsi="Verdana"/>
          <w:sz w:val="20"/>
          <w:lang w:val="pt-BR"/>
        </w:rPr>
        <w:t xml:space="preserve">”. </w:t>
      </w:r>
      <w:r w:rsidR="00226CB3" w:rsidRPr="0001639E">
        <w:rPr>
          <w:rFonts w:ascii="Verdana" w:hAnsi="Verdana"/>
          <w:sz w:val="20"/>
          <w:lang w:val="pt-BR"/>
        </w:rPr>
        <w:t>Além disso</w:t>
      </w:r>
      <w:r w:rsidR="003A3F4B" w:rsidRPr="0001639E">
        <w:rPr>
          <w:rFonts w:ascii="Verdana" w:hAnsi="Verdana"/>
          <w:sz w:val="20"/>
          <w:lang w:val="pt-BR"/>
        </w:rPr>
        <w:t xml:space="preserve">, </w:t>
      </w:r>
      <w:proofErr w:type="spellStart"/>
      <w:r w:rsidR="003A3F4B" w:rsidRPr="0001639E">
        <w:rPr>
          <w:rFonts w:ascii="Verdana" w:hAnsi="Verdana"/>
          <w:sz w:val="20"/>
          <w:lang w:val="pt-BR"/>
        </w:rPr>
        <w:t>esta</w:t>
      </w:r>
      <w:proofErr w:type="spellEnd"/>
      <w:r w:rsidR="003A3F4B" w:rsidRPr="0001639E">
        <w:rPr>
          <w:rFonts w:ascii="Verdana" w:hAnsi="Verdana"/>
          <w:sz w:val="20"/>
          <w:lang w:val="pt-BR"/>
        </w:rPr>
        <w:t xml:space="preserve"> Corte </w:t>
      </w:r>
      <w:r w:rsidR="00137AE8" w:rsidRPr="0001639E">
        <w:rPr>
          <w:rFonts w:ascii="Verdana" w:hAnsi="Verdana"/>
          <w:sz w:val="20"/>
          <w:lang w:val="pt-BR"/>
        </w:rPr>
        <w:t xml:space="preserve">concluiu </w:t>
      </w:r>
      <w:r w:rsidR="003A3F4B" w:rsidRPr="0001639E">
        <w:rPr>
          <w:rFonts w:ascii="Verdana" w:hAnsi="Verdana"/>
          <w:sz w:val="20"/>
          <w:lang w:val="pt-BR"/>
        </w:rPr>
        <w:t>que “[h]</w:t>
      </w:r>
      <w:r w:rsidR="00137AE8" w:rsidRPr="0001639E">
        <w:rPr>
          <w:rFonts w:ascii="Verdana" w:hAnsi="Verdana"/>
          <w:sz w:val="20"/>
          <w:lang w:val="pt-BR"/>
        </w:rPr>
        <w:t>ouve</w:t>
      </w:r>
      <w:r w:rsidR="002C09D4" w:rsidRPr="0001639E">
        <w:rPr>
          <w:rFonts w:ascii="Verdana" w:hAnsi="Verdana"/>
          <w:sz w:val="20"/>
          <w:lang w:val="pt-BR"/>
        </w:rPr>
        <w:t xml:space="preserve"> uma</w:t>
      </w:r>
      <w:r w:rsidR="003A3F4B" w:rsidRPr="0001639E">
        <w:rPr>
          <w:rFonts w:ascii="Verdana" w:hAnsi="Verdana"/>
          <w:sz w:val="20"/>
          <w:lang w:val="pt-BR"/>
        </w:rPr>
        <w:t xml:space="preserve"> fal</w:t>
      </w:r>
      <w:r w:rsidR="00137AE8" w:rsidRPr="0001639E">
        <w:rPr>
          <w:rFonts w:ascii="Verdana" w:hAnsi="Verdana"/>
          <w:sz w:val="20"/>
          <w:lang w:val="pt-BR"/>
        </w:rPr>
        <w:t>h</w:t>
      </w:r>
      <w:r w:rsidR="003A3F4B" w:rsidRPr="0001639E">
        <w:rPr>
          <w:rFonts w:ascii="Verdana" w:hAnsi="Verdana"/>
          <w:sz w:val="20"/>
          <w:lang w:val="pt-BR"/>
        </w:rPr>
        <w:t>a</w:t>
      </w:r>
      <w:r w:rsidR="00850774" w:rsidRPr="0001639E">
        <w:rPr>
          <w:rFonts w:ascii="Verdana" w:hAnsi="Verdana"/>
          <w:sz w:val="20"/>
          <w:lang w:val="pt-BR"/>
        </w:rPr>
        <w:t xml:space="preserve"> da</w:t>
      </w:r>
      <w:r w:rsidR="003A3F4B" w:rsidRPr="0001639E">
        <w:rPr>
          <w:rFonts w:ascii="Verdana" w:hAnsi="Verdana"/>
          <w:sz w:val="20"/>
          <w:lang w:val="pt-BR"/>
        </w:rPr>
        <w:t xml:space="preserve">s autoridades </w:t>
      </w:r>
      <w:r w:rsidR="00137AE8" w:rsidRPr="0001639E">
        <w:rPr>
          <w:rFonts w:ascii="Verdana" w:hAnsi="Verdana"/>
          <w:sz w:val="20"/>
          <w:lang w:val="pt-BR"/>
        </w:rPr>
        <w:t>estatais quanto à de</w:t>
      </w:r>
      <w:r w:rsidR="001522C4">
        <w:rPr>
          <w:rFonts w:ascii="Verdana" w:hAnsi="Verdana"/>
          <w:sz w:val="20"/>
          <w:lang w:val="pt-BR"/>
        </w:rPr>
        <w:t>v</w:t>
      </w:r>
      <w:r w:rsidR="00137AE8" w:rsidRPr="0001639E">
        <w:rPr>
          <w:rFonts w:ascii="Verdana" w:hAnsi="Verdana"/>
          <w:sz w:val="20"/>
          <w:lang w:val="pt-BR"/>
        </w:rPr>
        <w:t>ida diligência, ao não iniciarem imediatamente a investigação dos fatos</w:t>
      </w:r>
      <w:r w:rsidR="003A3F4B" w:rsidRPr="0001639E">
        <w:rPr>
          <w:rFonts w:ascii="Verdana" w:hAnsi="Verdana"/>
          <w:sz w:val="20"/>
          <w:lang w:val="pt-BR"/>
        </w:rPr>
        <w:t xml:space="preserve">, </w:t>
      </w:r>
      <w:r w:rsidR="00137AE8" w:rsidRPr="0001639E">
        <w:rPr>
          <w:rFonts w:ascii="Verdana" w:hAnsi="Verdana"/>
          <w:sz w:val="20"/>
          <w:lang w:val="pt-BR"/>
        </w:rPr>
        <w:t xml:space="preserve">o </w:t>
      </w:r>
      <w:r w:rsidR="003A3F4B" w:rsidRPr="0001639E">
        <w:rPr>
          <w:rFonts w:ascii="Verdana" w:hAnsi="Verdana"/>
          <w:sz w:val="20"/>
          <w:lang w:val="pt-BR"/>
        </w:rPr>
        <w:t xml:space="preserve">que </w:t>
      </w:r>
      <w:r w:rsidR="00137AE8" w:rsidRPr="0001639E">
        <w:rPr>
          <w:rFonts w:ascii="Verdana" w:hAnsi="Verdana"/>
          <w:sz w:val="20"/>
          <w:lang w:val="pt-BR"/>
        </w:rPr>
        <w:t xml:space="preserve">impediu inclusive a </w:t>
      </w:r>
      <w:r w:rsidR="003A3F4B" w:rsidRPr="0001639E">
        <w:rPr>
          <w:rFonts w:ascii="Verdana" w:hAnsi="Verdana"/>
          <w:sz w:val="20"/>
          <w:lang w:val="pt-BR"/>
        </w:rPr>
        <w:t xml:space="preserve">oportuna </w:t>
      </w:r>
      <w:r w:rsidR="00137AE8" w:rsidRPr="0001639E">
        <w:rPr>
          <w:rFonts w:ascii="Verdana" w:hAnsi="Verdana"/>
          <w:sz w:val="20"/>
          <w:lang w:val="pt-BR"/>
        </w:rPr>
        <w:t xml:space="preserve">preservação e </w:t>
      </w:r>
      <w:r w:rsidR="00137AE8" w:rsidRPr="0001639E">
        <w:rPr>
          <w:rFonts w:ascii="Verdana" w:hAnsi="Verdana"/>
          <w:sz w:val="20"/>
          <w:lang w:val="pt-BR"/>
        </w:rPr>
        <w:lastRenderedPageBreak/>
        <w:t xml:space="preserve">coleta </w:t>
      </w:r>
      <w:r w:rsidR="001A2154" w:rsidRPr="0001639E">
        <w:rPr>
          <w:rFonts w:ascii="Verdana" w:hAnsi="Verdana"/>
          <w:sz w:val="20"/>
          <w:lang w:val="pt-BR"/>
        </w:rPr>
        <w:t xml:space="preserve">da </w:t>
      </w:r>
      <w:r w:rsidR="005F320B" w:rsidRPr="0001639E">
        <w:rPr>
          <w:rFonts w:ascii="Verdana" w:hAnsi="Verdana"/>
          <w:sz w:val="20"/>
          <w:lang w:val="pt-BR"/>
        </w:rPr>
        <w:t>prova</w:t>
      </w:r>
      <w:r w:rsidR="00850774" w:rsidRPr="0001639E">
        <w:rPr>
          <w:rFonts w:ascii="Verdana" w:hAnsi="Verdana"/>
          <w:sz w:val="20"/>
          <w:lang w:val="pt-BR"/>
        </w:rPr>
        <w:t xml:space="preserve"> e</w:t>
      </w:r>
      <w:r w:rsidR="00DF69CE" w:rsidRPr="0001639E">
        <w:rPr>
          <w:rFonts w:ascii="Verdana" w:hAnsi="Verdana"/>
          <w:sz w:val="20"/>
          <w:lang w:val="pt-BR"/>
        </w:rPr>
        <w:t xml:space="preserve"> a </w:t>
      </w:r>
      <w:r w:rsidR="00137AE8" w:rsidRPr="0001639E">
        <w:rPr>
          <w:rFonts w:ascii="Verdana" w:hAnsi="Verdana"/>
          <w:sz w:val="20"/>
          <w:lang w:val="pt-BR"/>
        </w:rPr>
        <w:t>identificação de testemunhas</w:t>
      </w:r>
      <w:r w:rsidR="003A3F4B" w:rsidRPr="0001639E">
        <w:rPr>
          <w:rFonts w:ascii="Verdana" w:hAnsi="Verdana"/>
          <w:sz w:val="20"/>
          <w:lang w:val="pt-BR"/>
        </w:rPr>
        <w:t xml:space="preserve"> oculares”,</w:t>
      </w:r>
      <w:r w:rsidR="00850774" w:rsidRPr="0001639E">
        <w:rPr>
          <w:rFonts w:ascii="Verdana" w:hAnsi="Verdana"/>
          <w:sz w:val="20"/>
          <w:lang w:val="pt-BR"/>
        </w:rPr>
        <w:t xml:space="preserve"> e </w:t>
      </w:r>
      <w:r w:rsidR="003A3F4B" w:rsidRPr="0001639E">
        <w:rPr>
          <w:rFonts w:ascii="Verdana" w:hAnsi="Verdana"/>
          <w:sz w:val="20"/>
          <w:lang w:val="pt-BR"/>
        </w:rPr>
        <w:t>que “os funcion</w:t>
      </w:r>
      <w:r w:rsidR="00B35FBE" w:rsidRPr="0001639E">
        <w:rPr>
          <w:rFonts w:ascii="Verdana" w:hAnsi="Verdana"/>
          <w:sz w:val="20"/>
          <w:lang w:val="pt-BR"/>
        </w:rPr>
        <w:t>á</w:t>
      </w:r>
      <w:r w:rsidR="003A3F4B" w:rsidRPr="0001639E">
        <w:rPr>
          <w:rFonts w:ascii="Verdana" w:hAnsi="Verdana"/>
          <w:sz w:val="20"/>
          <w:lang w:val="pt-BR"/>
        </w:rPr>
        <w:t>rios estata</w:t>
      </w:r>
      <w:r w:rsidR="00B35FBE" w:rsidRPr="0001639E">
        <w:rPr>
          <w:rFonts w:ascii="Verdana" w:hAnsi="Verdana"/>
          <w:sz w:val="20"/>
          <w:lang w:val="pt-BR"/>
        </w:rPr>
        <w:t>i</w:t>
      </w:r>
      <w:r w:rsidR="003A3F4B" w:rsidRPr="0001639E">
        <w:rPr>
          <w:rFonts w:ascii="Verdana" w:hAnsi="Verdana"/>
          <w:sz w:val="20"/>
          <w:lang w:val="pt-BR"/>
        </w:rPr>
        <w:t xml:space="preserve">s </w:t>
      </w:r>
      <w:r w:rsidR="00B35FBE" w:rsidRPr="0001639E">
        <w:rPr>
          <w:rFonts w:ascii="Verdana" w:hAnsi="Verdana"/>
          <w:sz w:val="20"/>
          <w:lang w:val="pt-BR"/>
        </w:rPr>
        <w:t xml:space="preserve">tampouco preservaram ou inspecionaram a Casa de Repouso Guararapes ou procederam a uma reconstrução dos fatos para explicar as circunstâncias em que morreu </w:t>
      </w:r>
      <w:r w:rsidR="001522C4">
        <w:rPr>
          <w:rFonts w:ascii="Verdana" w:hAnsi="Verdana"/>
          <w:sz w:val="20"/>
          <w:lang w:val="pt-BR"/>
        </w:rPr>
        <w:t xml:space="preserve">o </w:t>
      </w:r>
      <w:r w:rsidR="00B35FBE" w:rsidRPr="0001639E">
        <w:rPr>
          <w:rFonts w:ascii="Verdana" w:hAnsi="Verdana"/>
          <w:sz w:val="20"/>
          <w:lang w:val="pt-BR"/>
        </w:rPr>
        <w:t>senhor</w:t>
      </w:r>
      <w:r w:rsidR="003A3F4B" w:rsidRPr="0001639E">
        <w:rPr>
          <w:rFonts w:ascii="Verdana" w:hAnsi="Verdana"/>
          <w:sz w:val="20"/>
          <w:lang w:val="pt-BR"/>
        </w:rPr>
        <w:t xml:space="preserve"> Ximenes Lopes”.</w:t>
      </w:r>
      <w:r w:rsidR="008A13FB" w:rsidRPr="0001639E">
        <w:rPr>
          <w:rFonts w:ascii="Verdana" w:hAnsi="Verdana"/>
          <w:sz w:val="20"/>
          <w:lang w:val="pt-BR"/>
        </w:rPr>
        <w:t xml:space="preserve"> </w:t>
      </w:r>
      <w:r w:rsidR="001C62EB" w:rsidRPr="0001639E">
        <w:rPr>
          <w:rFonts w:ascii="Verdana" w:hAnsi="Verdana"/>
          <w:sz w:val="20"/>
          <w:lang w:val="pt-BR"/>
        </w:rPr>
        <w:t>O</w:t>
      </w:r>
      <w:r w:rsidR="008A13FB" w:rsidRPr="0001639E">
        <w:rPr>
          <w:rFonts w:ascii="Verdana" w:hAnsi="Verdana"/>
          <w:sz w:val="20"/>
          <w:lang w:val="pt-BR"/>
        </w:rPr>
        <w:t xml:space="preserve"> </w:t>
      </w:r>
      <w:r w:rsidR="00A060F5" w:rsidRPr="0001639E">
        <w:rPr>
          <w:rFonts w:ascii="Verdana" w:hAnsi="Verdana"/>
          <w:sz w:val="20"/>
          <w:lang w:val="pt-BR"/>
        </w:rPr>
        <w:t>impacto</w:t>
      </w:r>
      <w:r w:rsidR="00EE28E1" w:rsidRPr="0001639E">
        <w:rPr>
          <w:rFonts w:ascii="Verdana" w:hAnsi="Verdana"/>
          <w:sz w:val="20"/>
          <w:lang w:val="pt-BR"/>
        </w:rPr>
        <w:t xml:space="preserve"> </w:t>
      </w:r>
      <w:r w:rsidR="00B35FBE" w:rsidRPr="0001639E">
        <w:rPr>
          <w:rFonts w:ascii="Verdana" w:hAnsi="Verdana"/>
          <w:sz w:val="20"/>
          <w:lang w:val="pt-BR"/>
        </w:rPr>
        <w:t>de</w:t>
      </w:r>
      <w:r w:rsidR="00EE28E1" w:rsidRPr="0001639E">
        <w:rPr>
          <w:rFonts w:ascii="Verdana" w:hAnsi="Verdana"/>
          <w:sz w:val="20"/>
          <w:lang w:val="pt-BR"/>
        </w:rPr>
        <w:t xml:space="preserve">stas </w:t>
      </w:r>
      <w:r w:rsidR="00B35FBE" w:rsidRPr="0001639E">
        <w:rPr>
          <w:rFonts w:ascii="Verdana" w:hAnsi="Verdana"/>
          <w:sz w:val="20"/>
          <w:lang w:val="pt-BR"/>
        </w:rPr>
        <w:t>deficiências</w:t>
      </w:r>
      <w:r w:rsidR="00EE28E1" w:rsidRPr="0001639E">
        <w:rPr>
          <w:rFonts w:ascii="Verdana" w:hAnsi="Verdana"/>
          <w:sz w:val="20"/>
          <w:lang w:val="pt-BR"/>
        </w:rPr>
        <w:t xml:space="preserve"> </w:t>
      </w:r>
      <w:r w:rsidR="00A060F5" w:rsidRPr="0001639E">
        <w:rPr>
          <w:rFonts w:ascii="Verdana" w:hAnsi="Verdana"/>
          <w:sz w:val="20"/>
          <w:lang w:val="pt-BR"/>
        </w:rPr>
        <w:t>constatadas</w:t>
      </w:r>
      <w:r w:rsidR="00226CB3" w:rsidRPr="0001639E">
        <w:rPr>
          <w:rFonts w:ascii="Verdana" w:hAnsi="Verdana"/>
          <w:sz w:val="20"/>
          <w:lang w:val="pt-BR"/>
        </w:rPr>
        <w:t xml:space="preserve"> pela </w:t>
      </w:r>
      <w:r w:rsidR="00A060F5" w:rsidRPr="0001639E">
        <w:rPr>
          <w:rFonts w:ascii="Verdana" w:hAnsi="Verdana"/>
          <w:sz w:val="20"/>
          <w:lang w:val="pt-BR"/>
        </w:rPr>
        <w:t>Corte</w:t>
      </w:r>
      <w:r w:rsidR="00407F54" w:rsidRPr="0001639E">
        <w:rPr>
          <w:rFonts w:ascii="Verdana" w:hAnsi="Verdana"/>
          <w:sz w:val="20"/>
          <w:lang w:val="pt-BR"/>
        </w:rPr>
        <w:t xml:space="preserve"> em </w:t>
      </w:r>
      <w:r w:rsidR="00A060F5" w:rsidRPr="0001639E">
        <w:rPr>
          <w:rFonts w:ascii="Verdana" w:hAnsi="Verdana"/>
          <w:sz w:val="20"/>
          <w:lang w:val="pt-BR"/>
        </w:rPr>
        <w:t>su</w:t>
      </w:r>
      <w:r w:rsidR="00B35FBE" w:rsidRPr="0001639E">
        <w:rPr>
          <w:rFonts w:ascii="Verdana" w:hAnsi="Verdana"/>
          <w:sz w:val="20"/>
          <w:lang w:val="pt-BR"/>
        </w:rPr>
        <w:t>a</w:t>
      </w:r>
      <w:r w:rsidR="00A060F5" w:rsidRPr="0001639E">
        <w:rPr>
          <w:rFonts w:ascii="Verdana" w:hAnsi="Verdana"/>
          <w:sz w:val="20"/>
          <w:lang w:val="pt-BR"/>
        </w:rPr>
        <w:t xml:space="preserve"> </w:t>
      </w:r>
      <w:r w:rsidR="001A2154" w:rsidRPr="0001639E">
        <w:rPr>
          <w:rFonts w:ascii="Verdana" w:hAnsi="Verdana"/>
          <w:sz w:val="20"/>
          <w:lang w:val="pt-BR"/>
        </w:rPr>
        <w:t>Sentença</w:t>
      </w:r>
      <w:r w:rsidR="00A060F5" w:rsidRPr="0001639E">
        <w:rPr>
          <w:rFonts w:ascii="Verdana" w:hAnsi="Verdana"/>
          <w:sz w:val="20"/>
          <w:lang w:val="pt-BR"/>
        </w:rPr>
        <w:t xml:space="preserve"> </w:t>
      </w:r>
      <w:r w:rsidR="00B35FBE" w:rsidRPr="0001639E">
        <w:rPr>
          <w:rFonts w:ascii="Verdana" w:hAnsi="Verdana"/>
          <w:sz w:val="20"/>
          <w:lang w:val="pt-BR"/>
        </w:rPr>
        <w:t>pode ser evidenciad</w:t>
      </w:r>
      <w:r w:rsidR="008C3006">
        <w:rPr>
          <w:rFonts w:ascii="Verdana" w:hAnsi="Verdana"/>
          <w:sz w:val="20"/>
          <w:lang w:val="pt-BR"/>
        </w:rPr>
        <w:t>o</w:t>
      </w:r>
      <w:r w:rsidR="00B35FBE" w:rsidRPr="0001639E">
        <w:rPr>
          <w:rFonts w:ascii="Verdana" w:hAnsi="Verdana"/>
          <w:sz w:val="20"/>
          <w:lang w:val="pt-BR"/>
        </w:rPr>
        <w:t xml:space="preserve"> </w:t>
      </w:r>
      <w:r w:rsidR="00EE28E1" w:rsidRPr="0001639E">
        <w:rPr>
          <w:rFonts w:ascii="Verdana" w:hAnsi="Verdana"/>
          <w:sz w:val="20"/>
          <w:lang w:val="pt-BR"/>
        </w:rPr>
        <w:t>claramente</w:t>
      </w:r>
      <w:r w:rsidR="00540B51" w:rsidRPr="0001639E">
        <w:rPr>
          <w:rFonts w:ascii="Verdana" w:hAnsi="Verdana"/>
          <w:sz w:val="20"/>
          <w:lang w:val="pt-BR"/>
        </w:rPr>
        <w:t xml:space="preserve"> na </w:t>
      </w:r>
      <w:r w:rsidR="00297785" w:rsidRPr="0001639E">
        <w:rPr>
          <w:rFonts w:ascii="Verdana" w:hAnsi="Verdana"/>
          <w:sz w:val="20"/>
          <w:lang w:val="pt-BR"/>
        </w:rPr>
        <w:t>decisão</w:t>
      </w:r>
      <w:r w:rsidR="00EE28E1" w:rsidRPr="0001639E">
        <w:rPr>
          <w:rFonts w:ascii="Verdana" w:hAnsi="Verdana"/>
          <w:sz w:val="20"/>
          <w:lang w:val="pt-BR"/>
        </w:rPr>
        <w:t xml:space="preserve"> judicial</w:t>
      </w:r>
      <w:r w:rsidR="001A2154" w:rsidRPr="0001639E">
        <w:rPr>
          <w:rFonts w:ascii="Verdana" w:hAnsi="Verdana"/>
          <w:sz w:val="20"/>
          <w:lang w:val="pt-BR"/>
        </w:rPr>
        <w:t xml:space="preserve"> da </w:t>
      </w:r>
      <w:r w:rsidR="00297785" w:rsidRPr="0001639E">
        <w:rPr>
          <w:rFonts w:ascii="Verdana" w:hAnsi="Verdana"/>
          <w:sz w:val="20"/>
          <w:lang w:val="pt-BR"/>
        </w:rPr>
        <w:t>Primeira</w:t>
      </w:r>
      <w:r w:rsidR="00EE28E1" w:rsidRPr="0001639E">
        <w:rPr>
          <w:rFonts w:ascii="Verdana" w:hAnsi="Verdana"/>
          <w:sz w:val="20"/>
          <w:lang w:val="pt-BR"/>
        </w:rPr>
        <w:t xml:space="preserve"> </w:t>
      </w:r>
      <w:r w:rsidR="00297785" w:rsidRPr="0001639E">
        <w:rPr>
          <w:rFonts w:ascii="Verdana" w:hAnsi="Verdana"/>
          <w:sz w:val="20"/>
          <w:lang w:val="pt-BR"/>
        </w:rPr>
        <w:t>Câmara</w:t>
      </w:r>
      <w:r w:rsidR="00EE28E1" w:rsidRPr="0001639E">
        <w:rPr>
          <w:rFonts w:ascii="Verdana" w:hAnsi="Verdana"/>
          <w:sz w:val="20"/>
          <w:lang w:val="pt-BR"/>
        </w:rPr>
        <w:t xml:space="preserve"> </w:t>
      </w:r>
      <w:r w:rsidR="00356C5C" w:rsidRPr="0001639E">
        <w:rPr>
          <w:rFonts w:ascii="Verdana" w:hAnsi="Verdana"/>
          <w:sz w:val="20"/>
          <w:lang w:val="pt-BR"/>
        </w:rPr>
        <w:t>Criminal</w:t>
      </w:r>
      <w:r w:rsidR="00EE28E1" w:rsidRPr="0001639E">
        <w:rPr>
          <w:rFonts w:ascii="Verdana" w:hAnsi="Verdana"/>
          <w:sz w:val="20"/>
          <w:lang w:val="pt-BR"/>
        </w:rPr>
        <w:t xml:space="preserve">, que </w:t>
      </w:r>
      <w:r w:rsidR="001522C4">
        <w:rPr>
          <w:rFonts w:ascii="Verdana" w:hAnsi="Verdana"/>
          <w:sz w:val="20"/>
          <w:lang w:val="pt-BR"/>
        </w:rPr>
        <w:t>requalificou</w:t>
      </w:r>
      <w:r w:rsidR="00B35FBE" w:rsidRPr="0001639E">
        <w:rPr>
          <w:rFonts w:ascii="Verdana" w:hAnsi="Verdana"/>
          <w:sz w:val="20"/>
          <w:lang w:val="pt-BR"/>
        </w:rPr>
        <w:t xml:space="preserve"> </w:t>
      </w:r>
      <w:r w:rsidR="002C09D4" w:rsidRPr="0001639E">
        <w:rPr>
          <w:rFonts w:ascii="Verdana" w:hAnsi="Verdana"/>
          <w:sz w:val="20"/>
          <w:lang w:val="pt-BR"/>
        </w:rPr>
        <w:t>os</w:t>
      </w:r>
      <w:r w:rsidR="00EE28E1" w:rsidRPr="0001639E">
        <w:rPr>
          <w:rFonts w:ascii="Verdana" w:hAnsi="Verdana"/>
          <w:sz w:val="20"/>
          <w:lang w:val="pt-BR"/>
        </w:rPr>
        <w:t xml:space="preserve"> </w:t>
      </w:r>
      <w:r w:rsidR="00B35FBE" w:rsidRPr="0001639E">
        <w:rPr>
          <w:rFonts w:ascii="Verdana" w:hAnsi="Verdana"/>
          <w:sz w:val="20"/>
          <w:lang w:val="pt-BR"/>
        </w:rPr>
        <w:t xml:space="preserve">fatos </w:t>
      </w:r>
      <w:r w:rsidR="00EE28E1" w:rsidRPr="0001639E">
        <w:rPr>
          <w:rFonts w:ascii="Verdana" w:hAnsi="Verdana"/>
          <w:sz w:val="20"/>
          <w:lang w:val="pt-BR"/>
        </w:rPr>
        <w:t>co</w:t>
      </w:r>
      <w:r w:rsidR="00B35FBE" w:rsidRPr="0001639E">
        <w:rPr>
          <w:rFonts w:ascii="Verdana" w:hAnsi="Verdana"/>
          <w:sz w:val="20"/>
          <w:lang w:val="pt-BR"/>
        </w:rPr>
        <w:t>m</w:t>
      </w:r>
      <w:r w:rsidR="00EE28E1" w:rsidRPr="0001639E">
        <w:rPr>
          <w:rFonts w:ascii="Verdana" w:hAnsi="Verdana"/>
          <w:sz w:val="20"/>
          <w:lang w:val="pt-BR"/>
        </w:rPr>
        <w:t xml:space="preserve"> base</w:t>
      </w:r>
      <w:r w:rsidR="00540B51" w:rsidRPr="0001639E">
        <w:rPr>
          <w:rFonts w:ascii="Verdana" w:hAnsi="Verdana"/>
          <w:sz w:val="20"/>
          <w:lang w:val="pt-BR"/>
        </w:rPr>
        <w:t xml:space="preserve"> na </w:t>
      </w:r>
      <w:r w:rsidR="00EE28E1" w:rsidRPr="0001639E">
        <w:rPr>
          <w:rFonts w:ascii="Verdana" w:hAnsi="Verdana"/>
          <w:sz w:val="20"/>
          <w:lang w:val="pt-BR"/>
        </w:rPr>
        <w:t>indetermina</w:t>
      </w:r>
      <w:r w:rsidR="001A2154" w:rsidRPr="0001639E">
        <w:rPr>
          <w:rFonts w:ascii="Verdana" w:hAnsi="Verdana"/>
          <w:sz w:val="20"/>
          <w:lang w:val="pt-BR"/>
        </w:rPr>
        <w:t xml:space="preserve">ção da </w:t>
      </w:r>
      <w:r w:rsidR="00EE28E1" w:rsidRPr="0001639E">
        <w:rPr>
          <w:rFonts w:ascii="Verdana" w:hAnsi="Verdana"/>
          <w:sz w:val="20"/>
          <w:lang w:val="pt-BR"/>
        </w:rPr>
        <w:t xml:space="preserve">causa de </w:t>
      </w:r>
      <w:r w:rsidR="00226CB3" w:rsidRPr="0001639E">
        <w:rPr>
          <w:rFonts w:ascii="Verdana" w:hAnsi="Verdana"/>
          <w:sz w:val="20"/>
          <w:lang w:val="pt-BR"/>
        </w:rPr>
        <w:t>morte</w:t>
      </w:r>
      <w:r w:rsidR="00540B51" w:rsidRPr="0001639E">
        <w:rPr>
          <w:rFonts w:ascii="Verdana" w:hAnsi="Verdana"/>
          <w:sz w:val="20"/>
          <w:lang w:val="pt-BR"/>
        </w:rPr>
        <w:t xml:space="preserve"> </w:t>
      </w:r>
      <w:r w:rsidR="00B35FBE" w:rsidRPr="0001639E">
        <w:rPr>
          <w:rFonts w:ascii="Verdana" w:hAnsi="Verdana"/>
          <w:sz w:val="20"/>
          <w:lang w:val="pt-BR"/>
        </w:rPr>
        <w:t>a partir d</w:t>
      </w:r>
      <w:r w:rsidR="00540B51" w:rsidRPr="0001639E">
        <w:rPr>
          <w:rFonts w:ascii="Verdana" w:hAnsi="Verdana"/>
          <w:sz w:val="20"/>
          <w:lang w:val="pt-BR"/>
        </w:rPr>
        <w:t xml:space="preserve">a </w:t>
      </w:r>
      <w:r w:rsidR="005F320B" w:rsidRPr="0001639E">
        <w:rPr>
          <w:rFonts w:ascii="Verdana" w:hAnsi="Verdana"/>
          <w:sz w:val="20"/>
          <w:lang w:val="pt-BR"/>
        </w:rPr>
        <w:t>prova</w:t>
      </w:r>
      <w:r w:rsidR="00EE28E1" w:rsidRPr="0001639E">
        <w:rPr>
          <w:rFonts w:ascii="Verdana" w:hAnsi="Verdana"/>
          <w:sz w:val="20"/>
          <w:lang w:val="pt-BR"/>
        </w:rPr>
        <w:t xml:space="preserve"> pericial</w:t>
      </w:r>
      <w:r w:rsidR="00850774" w:rsidRPr="0001639E">
        <w:rPr>
          <w:rFonts w:ascii="Verdana" w:hAnsi="Verdana"/>
          <w:sz w:val="20"/>
          <w:lang w:val="pt-BR"/>
        </w:rPr>
        <w:t xml:space="preserve"> e</w:t>
      </w:r>
      <w:r w:rsidR="00DF69CE" w:rsidRPr="0001639E">
        <w:rPr>
          <w:rFonts w:ascii="Verdana" w:hAnsi="Verdana"/>
          <w:sz w:val="20"/>
          <w:lang w:val="pt-BR"/>
        </w:rPr>
        <w:t xml:space="preserve"> a </w:t>
      </w:r>
      <w:r w:rsidR="00F73286" w:rsidRPr="0001639E">
        <w:rPr>
          <w:rFonts w:ascii="Verdana" w:hAnsi="Verdana"/>
          <w:sz w:val="20"/>
          <w:lang w:val="pt-BR"/>
        </w:rPr>
        <w:t>impo</w:t>
      </w:r>
      <w:r w:rsidR="00B35FBE" w:rsidRPr="0001639E">
        <w:rPr>
          <w:rFonts w:ascii="Verdana" w:hAnsi="Verdana"/>
          <w:sz w:val="20"/>
          <w:lang w:val="pt-BR"/>
        </w:rPr>
        <w:t>s</w:t>
      </w:r>
      <w:r w:rsidR="00F73286" w:rsidRPr="0001639E">
        <w:rPr>
          <w:rFonts w:ascii="Verdana" w:hAnsi="Verdana"/>
          <w:sz w:val="20"/>
          <w:lang w:val="pt-BR"/>
        </w:rPr>
        <w:t>sibilidad</w:t>
      </w:r>
      <w:r w:rsidR="00B35FBE" w:rsidRPr="0001639E">
        <w:rPr>
          <w:rFonts w:ascii="Verdana" w:hAnsi="Verdana"/>
          <w:sz w:val="20"/>
          <w:lang w:val="pt-BR"/>
        </w:rPr>
        <w:t>e</w:t>
      </w:r>
      <w:r w:rsidR="00F73286" w:rsidRPr="0001639E">
        <w:rPr>
          <w:rFonts w:ascii="Verdana" w:hAnsi="Verdana"/>
          <w:sz w:val="20"/>
          <w:lang w:val="pt-BR"/>
        </w:rPr>
        <w:t xml:space="preserve"> de </w:t>
      </w:r>
      <w:r w:rsidR="00226CB3" w:rsidRPr="0001639E">
        <w:rPr>
          <w:rFonts w:ascii="Verdana" w:hAnsi="Verdana"/>
          <w:sz w:val="20"/>
          <w:lang w:val="pt-BR"/>
        </w:rPr>
        <w:t>estabelec</w:t>
      </w:r>
      <w:r w:rsidR="00F73286" w:rsidRPr="0001639E">
        <w:rPr>
          <w:rFonts w:ascii="Verdana" w:hAnsi="Verdana"/>
          <w:sz w:val="20"/>
          <w:lang w:val="pt-BR"/>
        </w:rPr>
        <w:t xml:space="preserve">er, </w:t>
      </w:r>
      <w:r w:rsidR="00B35FBE" w:rsidRPr="0001639E">
        <w:rPr>
          <w:rFonts w:ascii="Verdana" w:hAnsi="Verdana"/>
          <w:sz w:val="20"/>
          <w:lang w:val="pt-BR"/>
        </w:rPr>
        <w:t xml:space="preserve">além de </w:t>
      </w:r>
      <w:r w:rsidR="00F73286" w:rsidRPr="0001639E">
        <w:rPr>
          <w:rFonts w:ascii="Verdana" w:hAnsi="Verdana"/>
          <w:sz w:val="20"/>
          <w:lang w:val="pt-BR"/>
        </w:rPr>
        <w:t xml:space="preserve">toda </w:t>
      </w:r>
      <w:r w:rsidR="00B35FBE" w:rsidRPr="0001639E">
        <w:rPr>
          <w:rFonts w:ascii="Verdana" w:hAnsi="Verdana"/>
          <w:sz w:val="20"/>
          <w:lang w:val="pt-BR"/>
        </w:rPr>
        <w:t xml:space="preserve">dúvida </w:t>
      </w:r>
      <w:r w:rsidR="0073705A" w:rsidRPr="0001639E">
        <w:rPr>
          <w:rFonts w:ascii="Verdana" w:hAnsi="Verdana"/>
          <w:sz w:val="20"/>
          <w:lang w:val="pt-BR"/>
        </w:rPr>
        <w:t>razoável</w:t>
      </w:r>
      <w:r w:rsidR="00F73286" w:rsidRPr="0001639E">
        <w:rPr>
          <w:rFonts w:ascii="Verdana" w:hAnsi="Verdana"/>
          <w:sz w:val="20"/>
          <w:lang w:val="pt-BR"/>
        </w:rPr>
        <w:t>,</w:t>
      </w:r>
      <w:r w:rsidR="008A13FB" w:rsidRPr="0001639E">
        <w:rPr>
          <w:rFonts w:ascii="Verdana" w:hAnsi="Verdana"/>
          <w:sz w:val="20"/>
          <w:lang w:val="pt-BR"/>
        </w:rPr>
        <w:t xml:space="preserve"> o </w:t>
      </w:r>
      <w:r w:rsidR="00F73286" w:rsidRPr="0001639E">
        <w:rPr>
          <w:rFonts w:ascii="Verdana" w:hAnsi="Verdana"/>
          <w:sz w:val="20"/>
          <w:lang w:val="pt-BR"/>
        </w:rPr>
        <w:t xml:space="preserve">nexo causal entre </w:t>
      </w:r>
      <w:r w:rsidR="00B35FBE" w:rsidRPr="0001639E">
        <w:rPr>
          <w:rFonts w:ascii="Verdana" w:hAnsi="Verdana"/>
          <w:sz w:val="20"/>
          <w:lang w:val="pt-BR"/>
        </w:rPr>
        <w:t xml:space="preserve">as lesões </w:t>
      </w:r>
      <w:r w:rsidR="00F73286" w:rsidRPr="0001639E">
        <w:rPr>
          <w:rFonts w:ascii="Verdana" w:hAnsi="Verdana"/>
          <w:sz w:val="20"/>
          <w:lang w:val="pt-BR"/>
        </w:rPr>
        <w:t>causadas a</w:t>
      </w:r>
      <w:r w:rsidR="00B35FBE" w:rsidRPr="0001639E">
        <w:rPr>
          <w:rFonts w:ascii="Verdana" w:hAnsi="Verdana"/>
          <w:sz w:val="20"/>
          <w:lang w:val="pt-BR"/>
        </w:rPr>
        <w:t>o</w:t>
      </w:r>
      <w:r w:rsidR="00F73286" w:rsidRPr="0001639E">
        <w:rPr>
          <w:rFonts w:ascii="Verdana" w:hAnsi="Verdana"/>
          <w:sz w:val="20"/>
          <w:lang w:val="pt-BR"/>
        </w:rPr>
        <w:t xml:space="preserve"> </w:t>
      </w:r>
      <w:r w:rsidR="00850774" w:rsidRPr="0001639E">
        <w:rPr>
          <w:rFonts w:ascii="Verdana" w:hAnsi="Verdana"/>
          <w:sz w:val="20"/>
          <w:lang w:val="pt-BR"/>
        </w:rPr>
        <w:t>senhor</w:t>
      </w:r>
      <w:r w:rsidR="00F73286" w:rsidRPr="0001639E">
        <w:rPr>
          <w:rFonts w:ascii="Verdana" w:hAnsi="Verdana"/>
          <w:sz w:val="20"/>
          <w:lang w:val="pt-BR"/>
        </w:rPr>
        <w:t xml:space="preserve"> Ximenes Lopes</w:t>
      </w:r>
      <w:r w:rsidR="00850774" w:rsidRPr="0001639E">
        <w:rPr>
          <w:rFonts w:ascii="Verdana" w:hAnsi="Verdana"/>
          <w:sz w:val="20"/>
          <w:lang w:val="pt-BR"/>
        </w:rPr>
        <w:t xml:space="preserve"> e </w:t>
      </w:r>
      <w:r w:rsidR="00F73286" w:rsidRPr="0001639E">
        <w:rPr>
          <w:rFonts w:ascii="Verdana" w:hAnsi="Verdana"/>
          <w:sz w:val="20"/>
          <w:lang w:val="pt-BR"/>
        </w:rPr>
        <w:t>su</w:t>
      </w:r>
      <w:r w:rsidR="00B35FBE" w:rsidRPr="0001639E">
        <w:rPr>
          <w:rFonts w:ascii="Verdana" w:hAnsi="Verdana"/>
          <w:sz w:val="20"/>
          <w:lang w:val="pt-BR"/>
        </w:rPr>
        <w:t>a</w:t>
      </w:r>
      <w:r w:rsidR="00F73286" w:rsidRPr="0001639E">
        <w:rPr>
          <w:rFonts w:ascii="Verdana" w:hAnsi="Verdana"/>
          <w:sz w:val="20"/>
          <w:lang w:val="pt-BR"/>
        </w:rPr>
        <w:t xml:space="preserve"> </w:t>
      </w:r>
      <w:r w:rsidR="00226CB3" w:rsidRPr="0001639E">
        <w:rPr>
          <w:rFonts w:ascii="Verdana" w:hAnsi="Verdana"/>
          <w:sz w:val="20"/>
          <w:lang w:val="pt-BR"/>
        </w:rPr>
        <w:t>morte</w:t>
      </w:r>
      <w:r w:rsidR="00EE28E1" w:rsidRPr="0001639E">
        <w:rPr>
          <w:rFonts w:ascii="Verdana" w:hAnsi="Verdana"/>
          <w:sz w:val="20"/>
          <w:lang w:val="pt-BR"/>
        </w:rPr>
        <w:t xml:space="preserve"> (</w:t>
      </w:r>
      <w:r w:rsidR="00F73286" w:rsidRPr="0001639E">
        <w:rPr>
          <w:rFonts w:ascii="Verdana" w:hAnsi="Verdana"/>
          <w:sz w:val="20"/>
          <w:lang w:val="pt-BR"/>
        </w:rPr>
        <w:t xml:space="preserve">Considerando </w:t>
      </w:r>
      <w:r w:rsidR="00EB7EE2" w:rsidRPr="0001639E">
        <w:rPr>
          <w:rFonts w:ascii="Verdana" w:hAnsi="Verdana"/>
          <w:sz w:val="20"/>
          <w:lang w:val="pt-BR"/>
        </w:rPr>
        <w:t>8</w:t>
      </w:r>
      <w:r w:rsidRPr="0001639E">
        <w:rPr>
          <w:rFonts w:ascii="Verdana" w:hAnsi="Verdana"/>
          <w:i/>
          <w:sz w:val="20"/>
          <w:lang w:val="pt-BR"/>
        </w:rPr>
        <w:t xml:space="preserve"> supra</w:t>
      </w:r>
      <w:r w:rsidR="00F73286" w:rsidRPr="0001639E">
        <w:rPr>
          <w:rFonts w:ascii="Verdana" w:hAnsi="Verdana"/>
          <w:sz w:val="20"/>
          <w:lang w:val="pt-BR"/>
        </w:rPr>
        <w:t>)</w:t>
      </w:r>
      <w:r w:rsidR="00D2322B" w:rsidRPr="0001639E">
        <w:rPr>
          <w:rFonts w:ascii="Verdana" w:hAnsi="Verdana"/>
          <w:sz w:val="20"/>
          <w:lang w:val="pt-BR"/>
        </w:rPr>
        <w:t xml:space="preserve">. </w:t>
      </w:r>
      <w:r w:rsidR="00B35FBE" w:rsidRPr="0001639E">
        <w:rPr>
          <w:rFonts w:ascii="Verdana" w:hAnsi="Verdana"/>
          <w:sz w:val="20"/>
          <w:lang w:val="pt-BR"/>
        </w:rPr>
        <w:t>Por sua</w:t>
      </w:r>
      <w:r w:rsidR="00C17C9C" w:rsidRPr="0001639E">
        <w:rPr>
          <w:rFonts w:ascii="Verdana" w:hAnsi="Verdana"/>
          <w:sz w:val="20"/>
          <w:lang w:val="pt-BR"/>
        </w:rPr>
        <w:t xml:space="preserve"> vez,</w:t>
      </w:r>
      <w:r w:rsidR="00DF69CE" w:rsidRPr="0001639E">
        <w:rPr>
          <w:rFonts w:ascii="Verdana" w:hAnsi="Verdana"/>
          <w:sz w:val="20"/>
          <w:lang w:val="pt-BR"/>
        </w:rPr>
        <w:t xml:space="preserve"> a </w:t>
      </w:r>
      <w:r w:rsidR="00F73286" w:rsidRPr="0001639E">
        <w:rPr>
          <w:rFonts w:ascii="Verdana" w:hAnsi="Verdana"/>
          <w:sz w:val="20"/>
          <w:szCs w:val="20"/>
          <w:lang w:val="pt-BR"/>
        </w:rPr>
        <w:t>re</w:t>
      </w:r>
      <w:r w:rsidR="001522C4">
        <w:rPr>
          <w:rFonts w:ascii="Verdana" w:hAnsi="Verdana"/>
          <w:sz w:val="20"/>
          <w:szCs w:val="20"/>
          <w:lang w:val="pt-BR"/>
        </w:rPr>
        <w:t>quali</w:t>
      </w:r>
      <w:r w:rsidR="00B35FBE" w:rsidRPr="0001639E">
        <w:rPr>
          <w:rFonts w:ascii="Verdana" w:hAnsi="Verdana"/>
          <w:sz w:val="20"/>
          <w:szCs w:val="20"/>
          <w:lang w:val="pt-BR"/>
        </w:rPr>
        <w:t>fica</w:t>
      </w:r>
      <w:r w:rsidR="001A2154" w:rsidRPr="0001639E">
        <w:rPr>
          <w:rFonts w:ascii="Verdana" w:hAnsi="Verdana"/>
          <w:sz w:val="20"/>
          <w:szCs w:val="20"/>
          <w:lang w:val="pt-BR"/>
        </w:rPr>
        <w:t xml:space="preserve">ção </w:t>
      </w:r>
      <w:r w:rsidR="00F73286" w:rsidRPr="0001639E">
        <w:rPr>
          <w:rFonts w:ascii="Verdana" w:hAnsi="Verdana"/>
          <w:sz w:val="20"/>
          <w:szCs w:val="20"/>
          <w:lang w:val="pt-BR"/>
        </w:rPr>
        <w:t>incidi</w:t>
      </w:r>
      <w:r w:rsidR="0062019A" w:rsidRPr="0001639E">
        <w:rPr>
          <w:rFonts w:ascii="Verdana" w:hAnsi="Verdana"/>
          <w:sz w:val="20"/>
          <w:szCs w:val="20"/>
          <w:lang w:val="pt-BR"/>
        </w:rPr>
        <w:t xml:space="preserve">u </w:t>
      </w:r>
      <w:r w:rsidR="002C09D4" w:rsidRPr="0001639E">
        <w:rPr>
          <w:rFonts w:ascii="Verdana" w:hAnsi="Verdana"/>
          <w:sz w:val="20"/>
          <w:szCs w:val="20"/>
          <w:lang w:val="pt-BR"/>
        </w:rPr>
        <w:t>no</w:t>
      </w:r>
      <w:r w:rsidR="00F73286" w:rsidRPr="0001639E">
        <w:rPr>
          <w:rFonts w:ascii="Verdana" w:hAnsi="Verdana"/>
          <w:sz w:val="20"/>
          <w:szCs w:val="20"/>
          <w:lang w:val="pt-BR"/>
        </w:rPr>
        <w:t xml:space="preserve"> </w:t>
      </w:r>
      <w:r w:rsidR="003B6FE4" w:rsidRPr="0001639E">
        <w:rPr>
          <w:rFonts w:ascii="Verdana" w:hAnsi="Verdana"/>
          <w:sz w:val="20"/>
          <w:szCs w:val="20"/>
          <w:lang w:val="pt-BR"/>
        </w:rPr>
        <w:t>quantum</w:t>
      </w:r>
      <w:r w:rsidR="001A2154" w:rsidRPr="0001639E">
        <w:rPr>
          <w:rFonts w:ascii="Verdana" w:hAnsi="Verdana"/>
          <w:sz w:val="20"/>
          <w:szCs w:val="20"/>
          <w:lang w:val="pt-BR"/>
        </w:rPr>
        <w:t xml:space="preserve"> da </w:t>
      </w:r>
      <w:r w:rsidR="00F73286" w:rsidRPr="0001639E">
        <w:rPr>
          <w:rFonts w:ascii="Verdana" w:hAnsi="Verdana"/>
          <w:sz w:val="20"/>
          <w:szCs w:val="20"/>
          <w:lang w:val="pt-BR"/>
        </w:rPr>
        <w:t xml:space="preserve">pena </w:t>
      </w:r>
      <w:r w:rsidR="00540B51" w:rsidRPr="0001639E">
        <w:rPr>
          <w:rFonts w:ascii="Verdana" w:hAnsi="Verdana"/>
          <w:sz w:val="20"/>
          <w:szCs w:val="20"/>
          <w:lang w:val="pt-BR"/>
        </w:rPr>
        <w:t>aplicável</w:t>
      </w:r>
      <w:r w:rsidR="00F73286" w:rsidRPr="0001639E">
        <w:rPr>
          <w:rFonts w:ascii="Verdana" w:hAnsi="Verdana"/>
          <w:sz w:val="20"/>
          <w:szCs w:val="20"/>
          <w:lang w:val="pt-BR"/>
        </w:rPr>
        <w:t xml:space="preserve"> </w:t>
      </w:r>
      <w:r w:rsidR="003B6FE4" w:rsidRPr="0001639E">
        <w:rPr>
          <w:rFonts w:ascii="Verdana" w:hAnsi="Verdana"/>
          <w:sz w:val="20"/>
          <w:szCs w:val="20"/>
          <w:lang w:val="pt-BR"/>
        </w:rPr>
        <w:t>e</w:t>
      </w:r>
      <w:r w:rsidR="00F73286" w:rsidRPr="0001639E">
        <w:rPr>
          <w:rFonts w:ascii="Verdana" w:hAnsi="Verdana"/>
          <w:sz w:val="20"/>
          <w:szCs w:val="20"/>
          <w:lang w:val="pt-BR"/>
        </w:rPr>
        <w:t>, por</w:t>
      </w:r>
      <w:r w:rsidR="003B6FE4" w:rsidRPr="0001639E">
        <w:rPr>
          <w:rFonts w:ascii="Verdana" w:hAnsi="Verdana"/>
          <w:sz w:val="20"/>
          <w:szCs w:val="20"/>
          <w:lang w:val="pt-BR"/>
        </w:rPr>
        <w:t>tanto</w:t>
      </w:r>
      <w:r w:rsidR="00F73286" w:rsidRPr="0001639E">
        <w:rPr>
          <w:rFonts w:ascii="Verdana" w:hAnsi="Verdana"/>
          <w:sz w:val="20"/>
          <w:szCs w:val="20"/>
          <w:lang w:val="pt-BR"/>
        </w:rPr>
        <w:t>,</w:t>
      </w:r>
      <w:r w:rsidR="002C09D4" w:rsidRPr="0001639E">
        <w:rPr>
          <w:rFonts w:ascii="Verdana" w:hAnsi="Verdana"/>
          <w:sz w:val="20"/>
          <w:szCs w:val="20"/>
          <w:lang w:val="pt-BR"/>
        </w:rPr>
        <w:t xml:space="preserve"> no</w:t>
      </w:r>
      <w:r w:rsidR="00F73286" w:rsidRPr="0001639E">
        <w:rPr>
          <w:rFonts w:ascii="Verdana" w:hAnsi="Verdana"/>
          <w:sz w:val="20"/>
          <w:szCs w:val="20"/>
          <w:lang w:val="pt-BR"/>
        </w:rPr>
        <w:t xml:space="preserve"> </w:t>
      </w:r>
      <w:r w:rsidR="0073705A" w:rsidRPr="0001639E">
        <w:rPr>
          <w:rFonts w:ascii="Verdana" w:hAnsi="Verdana"/>
          <w:sz w:val="20"/>
          <w:szCs w:val="20"/>
          <w:lang w:val="pt-BR"/>
        </w:rPr>
        <w:t>prazo</w:t>
      </w:r>
      <w:r w:rsidR="00F73286" w:rsidRPr="0001639E">
        <w:rPr>
          <w:rFonts w:ascii="Verdana" w:hAnsi="Verdana"/>
          <w:sz w:val="20"/>
          <w:szCs w:val="20"/>
          <w:lang w:val="pt-BR"/>
        </w:rPr>
        <w:t xml:space="preserve"> de </w:t>
      </w:r>
      <w:r w:rsidR="005F320B" w:rsidRPr="0001639E">
        <w:rPr>
          <w:rFonts w:ascii="Verdana" w:hAnsi="Verdana"/>
          <w:sz w:val="20"/>
          <w:szCs w:val="20"/>
          <w:lang w:val="pt-BR"/>
        </w:rPr>
        <w:t>prescri</w:t>
      </w:r>
      <w:r w:rsidR="001A2154" w:rsidRPr="0001639E">
        <w:rPr>
          <w:rFonts w:ascii="Verdana" w:hAnsi="Verdana"/>
          <w:sz w:val="20"/>
          <w:szCs w:val="20"/>
          <w:lang w:val="pt-BR"/>
        </w:rPr>
        <w:t xml:space="preserve">ção da </w:t>
      </w:r>
      <w:r w:rsidR="005F320B" w:rsidRPr="0001639E">
        <w:rPr>
          <w:rFonts w:ascii="Verdana" w:hAnsi="Verdana"/>
          <w:sz w:val="20"/>
          <w:szCs w:val="20"/>
          <w:lang w:val="pt-BR"/>
        </w:rPr>
        <w:t>ação</w:t>
      </w:r>
      <w:r w:rsidR="001A2154" w:rsidRPr="0001639E">
        <w:rPr>
          <w:rFonts w:ascii="Verdana" w:hAnsi="Verdana"/>
          <w:sz w:val="20"/>
          <w:szCs w:val="20"/>
          <w:lang w:val="pt-BR"/>
        </w:rPr>
        <w:t xml:space="preserve"> </w:t>
      </w:r>
      <w:r w:rsidR="00F73286" w:rsidRPr="0001639E">
        <w:rPr>
          <w:rFonts w:ascii="Verdana" w:hAnsi="Verdana"/>
          <w:sz w:val="20"/>
          <w:szCs w:val="20"/>
          <w:lang w:val="pt-BR"/>
        </w:rPr>
        <w:t>penal, culminando</w:t>
      </w:r>
      <w:r w:rsidR="00540B51" w:rsidRPr="0001639E">
        <w:rPr>
          <w:rFonts w:ascii="Verdana" w:hAnsi="Verdana"/>
          <w:sz w:val="20"/>
          <w:szCs w:val="20"/>
          <w:lang w:val="pt-BR"/>
        </w:rPr>
        <w:t xml:space="preserve"> na </w:t>
      </w:r>
      <w:r w:rsidR="00F73286" w:rsidRPr="0001639E">
        <w:rPr>
          <w:rFonts w:ascii="Verdana" w:hAnsi="Verdana"/>
          <w:sz w:val="20"/>
          <w:szCs w:val="20"/>
          <w:lang w:val="pt-BR"/>
        </w:rPr>
        <w:t>extin</w:t>
      </w:r>
      <w:r w:rsidR="001A2154" w:rsidRPr="0001639E">
        <w:rPr>
          <w:rFonts w:ascii="Verdana" w:hAnsi="Verdana"/>
          <w:sz w:val="20"/>
          <w:szCs w:val="20"/>
          <w:lang w:val="pt-BR"/>
        </w:rPr>
        <w:t xml:space="preserve">ção da </w:t>
      </w:r>
      <w:r w:rsidR="005F320B" w:rsidRPr="0001639E">
        <w:rPr>
          <w:rFonts w:ascii="Verdana" w:hAnsi="Verdana"/>
          <w:sz w:val="20"/>
          <w:szCs w:val="20"/>
          <w:lang w:val="pt-BR"/>
        </w:rPr>
        <w:t>ação</w:t>
      </w:r>
      <w:r w:rsidR="001A2154" w:rsidRPr="0001639E">
        <w:rPr>
          <w:rFonts w:ascii="Verdana" w:hAnsi="Verdana"/>
          <w:sz w:val="20"/>
          <w:szCs w:val="20"/>
          <w:lang w:val="pt-BR"/>
        </w:rPr>
        <w:t xml:space="preserve"> </w:t>
      </w:r>
      <w:r w:rsidR="00F73286" w:rsidRPr="0001639E">
        <w:rPr>
          <w:rFonts w:ascii="Verdana" w:hAnsi="Verdana"/>
          <w:sz w:val="20"/>
          <w:szCs w:val="20"/>
          <w:lang w:val="pt-BR"/>
        </w:rPr>
        <w:t xml:space="preserve">por </w:t>
      </w:r>
      <w:r w:rsidR="005F320B" w:rsidRPr="0001639E">
        <w:rPr>
          <w:rFonts w:ascii="Verdana" w:hAnsi="Verdana"/>
          <w:sz w:val="20"/>
          <w:szCs w:val="20"/>
          <w:lang w:val="pt-BR"/>
        </w:rPr>
        <w:t>prescri</w:t>
      </w:r>
      <w:r w:rsidR="001A2154" w:rsidRPr="0001639E">
        <w:rPr>
          <w:rFonts w:ascii="Verdana" w:hAnsi="Verdana"/>
          <w:sz w:val="20"/>
          <w:szCs w:val="20"/>
          <w:lang w:val="pt-BR"/>
        </w:rPr>
        <w:t>ção</w:t>
      </w:r>
      <w:r w:rsidR="00850774" w:rsidRPr="0001639E">
        <w:rPr>
          <w:rFonts w:ascii="Verdana" w:hAnsi="Verdana"/>
          <w:sz w:val="20"/>
          <w:szCs w:val="20"/>
          <w:lang w:val="pt-BR"/>
        </w:rPr>
        <w:t xml:space="preserve"> e</w:t>
      </w:r>
      <w:r w:rsidR="002C09D4" w:rsidRPr="0001639E">
        <w:rPr>
          <w:rFonts w:ascii="Verdana" w:hAnsi="Verdana"/>
          <w:sz w:val="20"/>
          <w:szCs w:val="20"/>
          <w:lang w:val="pt-BR"/>
        </w:rPr>
        <w:t xml:space="preserve"> </w:t>
      </w:r>
      <w:r w:rsidR="003B6FE4" w:rsidRPr="0001639E">
        <w:rPr>
          <w:rFonts w:ascii="Verdana" w:hAnsi="Verdana"/>
          <w:sz w:val="20"/>
          <w:szCs w:val="20"/>
          <w:lang w:val="pt-BR"/>
        </w:rPr>
        <w:t xml:space="preserve">o arquivamento </w:t>
      </w:r>
      <w:r w:rsidR="001A2154" w:rsidRPr="0001639E">
        <w:rPr>
          <w:rFonts w:ascii="Verdana" w:hAnsi="Verdana"/>
          <w:sz w:val="20"/>
          <w:szCs w:val="20"/>
          <w:lang w:val="pt-BR"/>
        </w:rPr>
        <w:t xml:space="preserve">da </w:t>
      </w:r>
      <w:r w:rsidR="00F73286" w:rsidRPr="0001639E">
        <w:rPr>
          <w:rFonts w:ascii="Verdana" w:hAnsi="Verdana"/>
          <w:sz w:val="20"/>
          <w:szCs w:val="20"/>
          <w:lang w:val="pt-BR"/>
        </w:rPr>
        <w:t xml:space="preserve">causa. </w:t>
      </w:r>
    </w:p>
    <w:p w14:paraId="10C5BF25" w14:textId="77777777" w:rsidR="003A3F4B" w:rsidRPr="0001639E" w:rsidRDefault="003A3F4B" w:rsidP="003A3F4B">
      <w:pPr>
        <w:pStyle w:val="ColorfulList-Accent11"/>
        <w:spacing w:before="120" w:after="120"/>
        <w:ind w:left="0"/>
        <w:jc w:val="both"/>
        <w:rPr>
          <w:rFonts w:ascii="Verdana" w:hAnsi="Verdana"/>
          <w:sz w:val="20"/>
          <w:lang w:val="pt-BR"/>
        </w:rPr>
      </w:pPr>
    </w:p>
    <w:p w14:paraId="0FAD2F04" w14:textId="06026891" w:rsidR="005B375C" w:rsidRPr="0001639E" w:rsidRDefault="003B6FE4" w:rsidP="00954710">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Estas</w:t>
      </w:r>
      <w:r w:rsidR="008E34D6" w:rsidRPr="0001639E">
        <w:rPr>
          <w:rFonts w:ascii="Verdana" w:hAnsi="Verdana"/>
          <w:sz w:val="20"/>
          <w:lang w:val="pt-BR"/>
        </w:rPr>
        <w:t xml:space="preserve"> defici</w:t>
      </w:r>
      <w:r w:rsidRPr="0001639E">
        <w:rPr>
          <w:rFonts w:ascii="Verdana" w:hAnsi="Verdana"/>
          <w:sz w:val="20"/>
          <w:lang w:val="pt-BR"/>
        </w:rPr>
        <w:t>ê</w:t>
      </w:r>
      <w:r w:rsidR="008E34D6" w:rsidRPr="0001639E">
        <w:rPr>
          <w:rFonts w:ascii="Verdana" w:hAnsi="Verdana"/>
          <w:sz w:val="20"/>
          <w:lang w:val="pt-BR"/>
        </w:rPr>
        <w:t>ncias inic</w:t>
      </w:r>
      <w:r w:rsidRPr="0001639E">
        <w:rPr>
          <w:rFonts w:ascii="Verdana" w:hAnsi="Verdana"/>
          <w:sz w:val="20"/>
          <w:lang w:val="pt-BR"/>
        </w:rPr>
        <w:t>iais</w:t>
      </w:r>
      <w:r w:rsidR="008E34D6" w:rsidRPr="0001639E">
        <w:rPr>
          <w:rFonts w:ascii="Verdana" w:hAnsi="Verdana"/>
          <w:sz w:val="20"/>
          <w:lang w:val="pt-BR"/>
        </w:rPr>
        <w:t xml:space="preserve"> </w:t>
      </w:r>
      <w:r w:rsidRPr="0001639E">
        <w:rPr>
          <w:rFonts w:ascii="Verdana" w:hAnsi="Verdana"/>
          <w:sz w:val="20"/>
          <w:lang w:val="pt-BR"/>
        </w:rPr>
        <w:t xml:space="preserve">foram </w:t>
      </w:r>
      <w:r w:rsidR="008E34D6" w:rsidRPr="0001639E">
        <w:rPr>
          <w:rFonts w:ascii="Verdana" w:hAnsi="Verdana"/>
          <w:sz w:val="20"/>
          <w:lang w:val="pt-BR"/>
        </w:rPr>
        <w:t xml:space="preserve">agravadas </w:t>
      </w:r>
      <w:r w:rsidRPr="0001639E">
        <w:rPr>
          <w:rFonts w:ascii="Verdana" w:hAnsi="Verdana"/>
          <w:sz w:val="20"/>
          <w:lang w:val="pt-BR"/>
        </w:rPr>
        <w:t xml:space="preserve">com o </w:t>
      </w:r>
      <w:r w:rsidR="008E34D6" w:rsidRPr="0001639E">
        <w:rPr>
          <w:rFonts w:ascii="Verdana" w:hAnsi="Verdana"/>
          <w:sz w:val="20"/>
          <w:lang w:val="pt-BR"/>
        </w:rPr>
        <w:t>transcurso</w:t>
      </w:r>
      <w:r w:rsidR="002C09D4" w:rsidRPr="0001639E">
        <w:rPr>
          <w:rFonts w:ascii="Verdana" w:hAnsi="Verdana"/>
          <w:sz w:val="20"/>
          <w:lang w:val="pt-BR"/>
        </w:rPr>
        <w:t xml:space="preserve"> do </w:t>
      </w:r>
      <w:r w:rsidRPr="0001639E">
        <w:rPr>
          <w:rFonts w:ascii="Verdana" w:hAnsi="Verdana"/>
          <w:sz w:val="20"/>
          <w:lang w:val="pt-BR"/>
        </w:rPr>
        <w:t>tempo</w:t>
      </w:r>
      <w:r w:rsidR="008E34D6" w:rsidRPr="0001639E">
        <w:rPr>
          <w:rFonts w:ascii="Verdana" w:hAnsi="Verdana"/>
          <w:sz w:val="20"/>
          <w:lang w:val="pt-BR"/>
        </w:rPr>
        <w:t xml:space="preserve">. </w:t>
      </w:r>
      <w:r w:rsidR="00CA0553" w:rsidRPr="0001639E">
        <w:rPr>
          <w:rFonts w:ascii="Verdana" w:hAnsi="Verdana"/>
          <w:sz w:val="20"/>
          <w:lang w:val="pt-BR"/>
        </w:rPr>
        <w:t xml:space="preserve">Esta Corte </w:t>
      </w:r>
      <w:r w:rsidRPr="0001639E">
        <w:rPr>
          <w:rFonts w:ascii="Verdana" w:hAnsi="Verdana"/>
          <w:sz w:val="20"/>
          <w:lang w:val="pt-BR"/>
        </w:rPr>
        <w:t xml:space="preserve">já se referiu a </w:t>
      </w:r>
      <w:r w:rsidR="00CA0553" w:rsidRPr="0001639E">
        <w:rPr>
          <w:rFonts w:ascii="Verdana" w:hAnsi="Verdana"/>
          <w:sz w:val="20"/>
          <w:lang w:val="pt-BR"/>
        </w:rPr>
        <w:t xml:space="preserve">que, </w:t>
      </w:r>
      <w:r w:rsidRPr="0001639E">
        <w:rPr>
          <w:rFonts w:ascii="Verdana" w:hAnsi="Verdana"/>
          <w:sz w:val="20"/>
          <w:lang w:val="pt-BR"/>
        </w:rPr>
        <w:t>quando</w:t>
      </w:r>
      <w:r w:rsidR="00954710" w:rsidRPr="0001639E">
        <w:rPr>
          <w:rFonts w:ascii="Verdana" w:hAnsi="Verdana"/>
          <w:sz w:val="20"/>
          <w:lang w:val="pt-BR"/>
        </w:rPr>
        <w:t xml:space="preserve"> </w:t>
      </w:r>
      <w:r w:rsidRPr="0001639E">
        <w:rPr>
          <w:rFonts w:ascii="Verdana" w:hAnsi="Verdana"/>
          <w:sz w:val="20"/>
          <w:lang w:val="pt-BR"/>
        </w:rPr>
        <w:t>estão</w:t>
      </w:r>
      <w:r w:rsidR="00954710" w:rsidRPr="0001639E">
        <w:rPr>
          <w:rFonts w:ascii="Verdana" w:hAnsi="Verdana"/>
          <w:sz w:val="20"/>
          <w:lang w:val="pt-BR"/>
        </w:rPr>
        <w:t xml:space="preserve"> </w:t>
      </w:r>
      <w:r w:rsidR="00E82BB9" w:rsidRPr="0001639E">
        <w:rPr>
          <w:rFonts w:ascii="Verdana" w:hAnsi="Verdana"/>
          <w:sz w:val="20"/>
          <w:lang w:val="pt-BR"/>
        </w:rPr>
        <w:t>envolvidos</w:t>
      </w:r>
      <w:r w:rsidR="00954710" w:rsidRPr="0001639E">
        <w:rPr>
          <w:rFonts w:ascii="Verdana" w:hAnsi="Verdana"/>
          <w:sz w:val="20"/>
          <w:lang w:val="pt-BR"/>
        </w:rPr>
        <w:t xml:space="preserve"> determinados tipos de </w:t>
      </w:r>
      <w:r w:rsidR="00850774" w:rsidRPr="0001639E">
        <w:rPr>
          <w:rFonts w:ascii="Verdana" w:hAnsi="Verdana"/>
          <w:sz w:val="20"/>
          <w:lang w:val="pt-BR"/>
        </w:rPr>
        <w:t>violações</w:t>
      </w:r>
      <w:r w:rsidR="00CA0553" w:rsidRPr="0001639E">
        <w:rPr>
          <w:rFonts w:ascii="Verdana" w:hAnsi="Verdana"/>
          <w:sz w:val="20"/>
          <w:lang w:val="pt-BR"/>
        </w:rPr>
        <w:t>,</w:t>
      </w:r>
      <w:r w:rsidR="002C09D4" w:rsidRPr="0001639E">
        <w:rPr>
          <w:rFonts w:ascii="Verdana" w:hAnsi="Verdana"/>
          <w:sz w:val="20"/>
          <w:lang w:val="pt-BR"/>
        </w:rPr>
        <w:t xml:space="preserve"> uma</w:t>
      </w:r>
      <w:r w:rsidR="00CA0553" w:rsidRPr="0001639E">
        <w:rPr>
          <w:rFonts w:ascii="Verdana" w:hAnsi="Verdana"/>
          <w:sz w:val="20"/>
          <w:lang w:val="pt-BR"/>
        </w:rPr>
        <w:t xml:space="preserve"> demora exce</w:t>
      </w:r>
      <w:r w:rsidR="00E82BB9" w:rsidRPr="0001639E">
        <w:rPr>
          <w:rFonts w:ascii="Verdana" w:hAnsi="Verdana"/>
          <w:sz w:val="20"/>
          <w:lang w:val="pt-BR"/>
        </w:rPr>
        <w:t>s</w:t>
      </w:r>
      <w:r w:rsidR="00CA0553" w:rsidRPr="0001639E">
        <w:rPr>
          <w:rFonts w:ascii="Verdana" w:hAnsi="Verdana"/>
          <w:sz w:val="20"/>
          <w:lang w:val="pt-BR"/>
        </w:rPr>
        <w:t>siva</w:t>
      </w:r>
      <w:r w:rsidR="00540B51" w:rsidRPr="0001639E">
        <w:rPr>
          <w:rFonts w:ascii="Verdana" w:hAnsi="Verdana"/>
          <w:sz w:val="20"/>
          <w:lang w:val="pt-BR"/>
        </w:rPr>
        <w:t xml:space="preserve"> na </w:t>
      </w:r>
      <w:r w:rsidR="00CA0553" w:rsidRPr="0001639E">
        <w:rPr>
          <w:rFonts w:ascii="Verdana" w:hAnsi="Verdana"/>
          <w:sz w:val="20"/>
          <w:lang w:val="pt-BR"/>
        </w:rPr>
        <w:t>investiga</w:t>
      </w:r>
      <w:r w:rsidR="001A2154" w:rsidRPr="0001639E">
        <w:rPr>
          <w:rFonts w:ascii="Verdana" w:hAnsi="Verdana"/>
          <w:sz w:val="20"/>
          <w:lang w:val="pt-BR"/>
        </w:rPr>
        <w:t xml:space="preserve">ção </w:t>
      </w:r>
      <w:r w:rsidR="00E82BB9" w:rsidRPr="0001639E">
        <w:rPr>
          <w:rFonts w:ascii="Verdana" w:hAnsi="Verdana"/>
          <w:sz w:val="20"/>
          <w:lang w:val="pt-BR"/>
        </w:rPr>
        <w:t xml:space="preserve">pode </w:t>
      </w:r>
      <w:r w:rsidR="00CA0553" w:rsidRPr="0001639E">
        <w:rPr>
          <w:rFonts w:ascii="Verdana" w:hAnsi="Verdana"/>
          <w:sz w:val="20"/>
          <w:lang w:val="pt-BR"/>
        </w:rPr>
        <w:t>“</w:t>
      </w:r>
      <w:proofErr w:type="spellStart"/>
      <w:r w:rsidR="00CA0553" w:rsidRPr="0001639E">
        <w:rPr>
          <w:rFonts w:ascii="Verdana" w:hAnsi="Verdana"/>
          <w:sz w:val="20"/>
          <w:lang w:val="pt-BR"/>
        </w:rPr>
        <w:t>redund</w:t>
      </w:r>
      <w:proofErr w:type="spellEnd"/>
      <w:r w:rsidR="00CA0553" w:rsidRPr="0001639E">
        <w:rPr>
          <w:rFonts w:ascii="Verdana" w:hAnsi="Verdana"/>
          <w:sz w:val="20"/>
          <w:lang w:val="pt-BR"/>
        </w:rPr>
        <w:t>[ar]</w:t>
      </w:r>
      <w:r w:rsidR="00407F54" w:rsidRPr="0001639E">
        <w:rPr>
          <w:rFonts w:ascii="Verdana" w:hAnsi="Verdana"/>
          <w:sz w:val="20"/>
          <w:lang w:val="pt-BR"/>
        </w:rPr>
        <w:t xml:space="preserve"> em </w:t>
      </w:r>
      <w:r w:rsidR="002C09D4" w:rsidRPr="0001639E">
        <w:rPr>
          <w:rFonts w:ascii="Verdana" w:hAnsi="Verdana"/>
          <w:sz w:val="20"/>
          <w:lang w:val="pt-BR"/>
        </w:rPr>
        <w:t>uma</w:t>
      </w:r>
      <w:r w:rsidR="00CA0553" w:rsidRPr="0001639E">
        <w:rPr>
          <w:rFonts w:ascii="Verdana" w:hAnsi="Verdana"/>
          <w:sz w:val="20"/>
          <w:lang w:val="pt-BR"/>
        </w:rPr>
        <w:t xml:space="preserve"> ma</w:t>
      </w:r>
      <w:r w:rsidR="00E82BB9" w:rsidRPr="0001639E">
        <w:rPr>
          <w:rFonts w:ascii="Verdana" w:hAnsi="Verdana"/>
          <w:sz w:val="20"/>
          <w:lang w:val="pt-BR"/>
        </w:rPr>
        <w:t>i</w:t>
      </w:r>
      <w:r w:rsidR="00CA0553" w:rsidRPr="0001639E">
        <w:rPr>
          <w:rFonts w:ascii="Verdana" w:hAnsi="Verdana"/>
          <w:sz w:val="20"/>
          <w:lang w:val="pt-BR"/>
        </w:rPr>
        <w:t>or dificul</w:t>
      </w:r>
      <w:r w:rsidR="00E82BB9" w:rsidRPr="0001639E">
        <w:rPr>
          <w:rFonts w:ascii="Verdana" w:hAnsi="Verdana"/>
          <w:sz w:val="20"/>
          <w:lang w:val="pt-BR"/>
        </w:rPr>
        <w:t>dade</w:t>
      </w:r>
      <w:r w:rsidR="00CA0553" w:rsidRPr="0001639E">
        <w:rPr>
          <w:rFonts w:ascii="Verdana" w:hAnsi="Verdana"/>
          <w:sz w:val="20"/>
          <w:lang w:val="pt-BR"/>
        </w:rPr>
        <w:t xml:space="preserve"> para obter evid</w:t>
      </w:r>
      <w:r w:rsidR="00E82BB9" w:rsidRPr="0001639E">
        <w:rPr>
          <w:rFonts w:ascii="Verdana" w:hAnsi="Verdana"/>
          <w:sz w:val="20"/>
          <w:lang w:val="pt-BR"/>
        </w:rPr>
        <w:t>ê</w:t>
      </w:r>
      <w:r w:rsidR="00CA0553" w:rsidRPr="0001639E">
        <w:rPr>
          <w:rFonts w:ascii="Verdana" w:hAnsi="Verdana"/>
          <w:sz w:val="20"/>
          <w:lang w:val="pt-BR"/>
        </w:rPr>
        <w:t xml:space="preserve">ncia, favorecendo </w:t>
      </w:r>
      <w:r w:rsidR="00E82BB9" w:rsidRPr="0001639E">
        <w:rPr>
          <w:rFonts w:ascii="Verdana" w:hAnsi="Verdana"/>
          <w:sz w:val="20"/>
          <w:lang w:val="pt-BR"/>
        </w:rPr>
        <w:t xml:space="preserve">assim </w:t>
      </w:r>
      <w:r w:rsidR="00DF69CE" w:rsidRPr="0001639E">
        <w:rPr>
          <w:rFonts w:ascii="Verdana" w:hAnsi="Verdana"/>
          <w:sz w:val="20"/>
          <w:lang w:val="pt-BR"/>
        </w:rPr>
        <w:t xml:space="preserve">a </w:t>
      </w:r>
      <w:r w:rsidR="00CA0553" w:rsidRPr="0001639E">
        <w:rPr>
          <w:rFonts w:ascii="Verdana" w:hAnsi="Verdana"/>
          <w:sz w:val="20"/>
          <w:lang w:val="pt-BR"/>
        </w:rPr>
        <w:t>impunidad</w:t>
      </w:r>
      <w:r w:rsidR="00E82BB9" w:rsidRPr="0001639E">
        <w:rPr>
          <w:rFonts w:ascii="Verdana" w:hAnsi="Verdana"/>
          <w:sz w:val="20"/>
          <w:lang w:val="pt-BR"/>
        </w:rPr>
        <w:t>e</w:t>
      </w:r>
      <w:r w:rsidR="00CA0553" w:rsidRPr="0001639E">
        <w:rPr>
          <w:rFonts w:ascii="Verdana" w:hAnsi="Verdana"/>
          <w:sz w:val="20"/>
          <w:lang w:val="pt-BR"/>
        </w:rPr>
        <w:t>”</w:t>
      </w:r>
      <w:r w:rsidR="00E82BB9" w:rsidRPr="0001639E">
        <w:rPr>
          <w:rFonts w:ascii="Verdana" w:hAnsi="Verdana"/>
          <w:sz w:val="20"/>
          <w:lang w:val="pt-BR"/>
        </w:rPr>
        <w:t>.</w:t>
      </w:r>
      <w:r w:rsidR="00CA0553" w:rsidRPr="0001639E">
        <w:rPr>
          <w:rStyle w:val="Refdenotaalpie"/>
          <w:rFonts w:ascii="Verdana" w:hAnsi="Verdana"/>
          <w:sz w:val="20"/>
          <w:lang w:val="pt-BR"/>
        </w:rPr>
        <w:footnoteReference w:id="39"/>
      </w:r>
      <w:r w:rsidR="00540B51" w:rsidRPr="0001639E">
        <w:rPr>
          <w:rFonts w:ascii="Verdana" w:hAnsi="Verdana"/>
          <w:sz w:val="20"/>
          <w:lang w:val="pt-BR"/>
        </w:rPr>
        <w:t xml:space="preserve"> </w:t>
      </w:r>
      <w:r w:rsidR="00E82BB9" w:rsidRPr="0001639E">
        <w:rPr>
          <w:rFonts w:ascii="Verdana" w:hAnsi="Verdana"/>
          <w:sz w:val="20"/>
          <w:lang w:val="pt-BR"/>
        </w:rPr>
        <w:t>N</w:t>
      </w:r>
      <w:r w:rsidR="00540B51" w:rsidRPr="0001639E">
        <w:rPr>
          <w:rFonts w:ascii="Verdana" w:hAnsi="Verdana"/>
          <w:sz w:val="20"/>
          <w:lang w:val="pt-BR"/>
        </w:rPr>
        <w:t xml:space="preserve">a </w:t>
      </w:r>
      <w:r w:rsidR="001A2154" w:rsidRPr="0001639E">
        <w:rPr>
          <w:rFonts w:ascii="Verdana" w:hAnsi="Verdana"/>
          <w:sz w:val="20"/>
          <w:lang w:val="pt-BR"/>
        </w:rPr>
        <w:t>Sentença</w:t>
      </w:r>
      <w:r w:rsidR="00A060F5" w:rsidRPr="0001639E">
        <w:rPr>
          <w:rFonts w:ascii="Verdana" w:hAnsi="Verdana"/>
          <w:sz w:val="20"/>
          <w:lang w:val="pt-BR"/>
        </w:rPr>
        <w:t xml:space="preserve"> deste caso, este Tribunal conclu</w:t>
      </w:r>
      <w:r w:rsidR="0062019A" w:rsidRPr="0001639E">
        <w:rPr>
          <w:rFonts w:ascii="Verdana" w:hAnsi="Verdana"/>
          <w:sz w:val="20"/>
          <w:lang w:val="pt-BR"/>
        </w:rPr>
        <w:t xml:space="preserve">iu </w:t>
      </w:r>
      <w:r w:rsidR="00A060F5" w:rsidRPr="0001639E">
        <w:rPr>
          <w:rFonts w:ascii="Verdana" w:hAnsi="Verdana"/>
          <w:sz w:val="20"/>
          <w:lang w:val="pt-BR"/>
        </w:rPr>
        <w:t>que</w:t>
      </w:r>
      <w:r w:rsidR="00DF69CE" w:rsidRPr="0001639E">
        <w:rPr>
          <w:rFonts w:ascii="Verdana" w:hAnsi="Verdana"/>
          <w:sz w:val="20"/>
          <w:lang w:val="pt-BR"/>
        </w:rPr>
        <w:t xml:space="preserve"> a </w:t>
      </w:r>
      <w:r w:rsidR="00A060F5" w:rsidRPr="0001639E">
        <w:rPr>
          <w:rFonts w:ascii="Verdana" w:hAnsi="Verdana"/>
          <w:sz w:val="20"/>
          <w:lang w:val="pt-BR"/>
        </w:rPr>
        <w:t>investiga</w:t>
      </w:r>
      <w:r w:rsidR="001A2154" w:rsidRPr="0001639E">
        <w:rPr>
          <w:rFonts w:ascii="Verdana" w:hAnsi="Verdana"/>
          <w:sz w:val="20"/>
          <w:lang w:val="pt-BR"/>
        </w:rPr>
        <w:t xml:space="preserve">ção </w:t>
      </w:r>
      <w:r w:rsidR="00A060F5" w:rsidRPr="0001639E">
        <w:rPr>
          <w:rFonts w:ascii="Verdana" w:hAnsi="Verdana"/>
          <w:sz w:val="20"/>
          <w:lang w:val="pt-BR"/>
        </w:rPr>
        <w:t>penal</w:t>
      </w:r>
      <w:r w:rsidR="00226CB3" w:rsidRPr="0001639E">
        <w:rPr>
          <w:rFonts w:ascii="Verdana" w:hAnsi="Verdana"/>
          <w:sz w:val="20"/>
          <w:lang w:val="pt-BR"/>
        </w:rPr>
        <w:t xml:space="preserve"> </w:t>
      </w:r>
      <w:r w:rsidR="00E82BB9" w:rsidRPr="0001639E">
        <w:rPr>
          <w:rFonts w:ascii="Verdana" w:hAnsi="Verdana"/>
          <w:sz w:val="20"/>
          <w:lang w:val="pt-BR"/>
        </w:rPr>
        <w:t xml:space="preserve">sobre a </w:t>
      </w:r>
      <w:r w:rsidR="00226CB3" w:rsidRPr="0001639E">
        <w:rPr>
          <w:rFonts w:ascii="Verdana" w:hAnsi="Verdana"/>
          <w:sz w:val="20"/>
          <w:lang w:val="pt-BR"/>
        </w:rPr>
        <w:t>morte</w:t>
      </w:r>
      <w:r w:rsidR="002C09D4" w:rsidRPr="0001639E">
        <w:rPr>
          <w:rFonts w:ascii="Verdana" w:hAnsi="Verdana"/>
          <w:sz w:val="20"/>
          <w:lang w:val="pt-BR"/>
        </w:rPr>
        <w:t xml:space="preserve"> do </w:t>
      </w:r>
      <w:r w:rsidR="00850774" w:rsidRPr="0001639E">
        <w:rPr>
          <w:rFonts w:ascii="Verdana" w:hAnsi="Verdana"/>
          <w:sz w:val="20"/>
          <w:lang w:val="pt-BR"/>
        </w:rPr>
        <w:t>senhor</w:t>
      </w:r>
      <w:r w:rsidR="00A060F5" w:rsidRPr="0001639E">
        <w:rPr>
          <w:rFonts w:ascii="Verdana" w:hAnsi="Verdana"/>
          <w:sz w:val="20"/>
          <w:lang w:val="pt-BR"/>
        </w:rPr>
        <w:t xml:space="preserve"> Ximenes Lopes </w:t>
      </w:r>
      <w:r w:rsidR="001A5B7D" w:rsidRPr="0001639E">
        <w:rPr>
          <w:rFonts w:ascii="Verdana" w:hAnsi="Verdana"/>
          <w:sz w:val="20"/>
          <w:lang w:val="pt-BR"/>
        </w:rPr>
        <w:t>havia</w:t>
      </w:r>
      <w:r w:rsidR="00A060F5" w:rsidRPr="0001639E">
        <w:rPr>
          <w:rFonts w:ascii="Verdana" w:hAnsi="Verdana"/>
          <w:sz w:val="20"/>
          <w:lang w:val="pt-BR"/>
        </w:rPr>
        <w:t xml:space="preserve"> violado</w:t>
      </w:r>
      <w:r w:rsidR="00DF69CE" w:rsidRPr="0001639E">
        <w:rPr>
          <w:rFonts w:ascii="Verdana" w:hAnsi="Verdana"/>
          <w:sz w:val="20"/>
          <w:lang w:val="pt-BR"/>
        </w:rPr>
        <w:t xml:space="preserve"> a </w:t>
      </w:r>
      <w:r w:rsidR="00E82BB9" w:rsidRPr="0001639E">
        <w:rPr>
          <w:rFonts w:ascii="Verdana" w:hAnsi="Verdana"/>
          <w:sz w:val="20"/>
          <w:lang w:val="pt-BR"/>
        </w:rPr>
        <w:t>garantia</w:t>
      </w:r>
      <w:r w:rsidR="00A060F5" w:rsidRPr="0001639E">
        <w:rPr>
          <w:rFonts w:ascii="Verdana" w:hAnsi="Verdana"/>
          <w:sz w:val="20"/>
          <w:lang w:val="pt-BR"/>
        </w:rPr>
        <w:t xml:space="preserve"> d</w:t>
      </w:r>
      <w:r w:rsidR="00E82BB9" w:rsidRPr="0001639E">
        <w:rPr>
          <w:rFonts w:ascii="Verdana" w:hAnsi="Verdana"/>
          <w:sz w:val="20"/>
          <w:lang w:val="pt-BR"/>
        </w:rPr>
        <w:t>o</w:t>
      </w:r>
      <w:r w:rsidR="00A060F5" w:rsidRPr="0001639E">
        <w:rPr>
          <w:rFonts w:ascii="Verdana" w:hAnsi="Verdana"/>
          <w:sz w:val="20"/>
          <w:lang w:val="pt-BR"/>
        </w:rPr>
        <w:t xml:space="preserve"> </w:t>
      </w:r>
      <w:r w:rsidR="0073705A" w:rsidRPr="0001639E">
        <w:rPr>
          <w:rFonts w:ascii="Verdana" w:hAnsi="Verdana"/>
          <w:sz w:val="20"/>
          <w:lang w:val="pt-BR"/>
        </w:rPr>
        <w:t>prazo</w:t>
      </w:r>
      <w:r w:rsidR="00A060F5" w:rsidRPr="0001639E">
        <w:rPr>
          <w:rFonts w:ascii="Verdana" w:hAnsi="Verdana"/>
          <w:sz w:val="20"/>
          <w:lang w:val="pt-BR"/>
        </w:rPr>
        <w:t xml:space="preserve"> </w:t>
      </w:r>
      <w:r w:rsidR="0073705A" w:rsidRPr="0001639E">
        <w:rPr>
          <w:rFonts w:ascii="Verdana" w:hAnsi="Verdana"/>
          <w:sz w:val="20"/>
          <w:lang w:val="pt-BR"/>
        </w:rPr>
        <w:t>razoável</w:t>
      </w:r>
      <w:r w:rsidR="00A060F5" w:rsidRPr="0001639E">
        <w:rPr>
          <w:rFonts w:ascii="Verdana" w:hAnsi="Verdana"/>
          <w:sz w:val="20"/>
          <w:lang w:val="pt-BR"/>
        </w:rPr>
        <w:t xml:space="preserve">, </w:t>
      </w:r>
      <w:r w:rsidR="00E82BB9" w:rsidRPr="0001639E">
        <w:rPr>
          <w:rFonts w:ascii="Verdana" w:hAnsi="Verdana"/>
          <w:sz w:val="20"/>
          <w:lang w:val="pt-BR"/>
        </w:rPr>
        <w:t xml:space="preserve">já </w:t>
      </w:r>
      <w:r w:rsidR="00A060F5" w:rsidRPr="0001639E">
        <w:rPr>
          <w:rFonts w:ascii="Verdana" w:hAnsi="Verdana"/>
          <w:sz w:val="20"/>
          <w:lang w:val="pt-BR"/>
        </w:rPr>
        <w:t xml:space="preserve">que </w:t>
      </w:r>
      <w:r w:rsidR="00E82BB9" w:rsidRPr="0001639E">
        <w:rPr>
          <w:rFonts w:ascii="Verdana" w:hAnsi="Verdana"/>
          <w:sz w:val="20"/>
          <w:lang w:val="pt-BR"/>
        </w:rPr>
        <w:t xml:space="preserve">passados mais de </w:t>
      </w:r>
      <w:r w:rsidR="00A060F5" w:rsidRPr="0001639E">
        <w:rPr>
          <w:rFonts w:ascii="Verdana" w:hAnsi="Verdana"/>
          <w:sz w:val="20"/>
          <w:lang w:val="pt-BR"/>
        </w:rPr>
        <w:t xml:space="preserve">seis </w:t>
      </w:r>
      <w:r w:rsidR="00B7750A" w:rsidRPr="0001639E">
        <w:rPr>
          <w:rFonts w:ascii="Verdana" w:hAnsi="Verdana"/>
          <w:sz w:val="20"/>
          <w:lang w:val="pt-BR"/>
        </w:rPr>
        <w:t>ano</w:t>
      </w:r>
      <w:r w:rsidR="00A060F5" w:rsidRPr="0001639E">
        <w:rPr>
          <w:rFonts w:ascii="Verdana" w:hAnsi="Verdana"/>
          <w:sz w:val="20"/>
          <w:lang w:val="pt-BR"/>
        </w:rPr>
        <w:t>s de</w:t>
      </w:r>
      <w:r w:rsidR="00E82BB9" w:rsidRPr="0001639E">
        <w:rPr>
          <w:rFonts w:ascii="Verdana" w:hAnsi="Verdana"/>
          <w:sz w:val="20"/>
          <w:lang w:val="pt-BR"/>
        </w:rPr>
        <w:t xml:space="preserve">sde o seu início, o </w:t>
      </w:r>
      <w:r w:rsidR="00A060F5" w:rsidRPr="0001639E">
        <w:rPr>
          <w:rFonts w:ascii="Verdana" w:hAnsi="Verdana"/>
          <w:sz w:val="20"/>
          <w:lang w:val="pt-BR"/>
        </w:rPr>
        <w:t xml:space="preserve">procedimento </w:t>
      </w:r>
      <w:r w:rsidR="00E82BB9" w:rsidRPr="0001639E">
        <w:rPr>
          <w:rFonts w:ascii="Verdana" w:hAnsi="Verdana"/>
          <w:sz w:val="20"/>
          <w:lang w:val="pt-BR"/>
        </w:rPr>
        <w:t xml:space="preserve">ainda não </w:t>
      </w:r>
      <w:r w:rsidR="001522C4">
        <w:rPr>
          <w:rFonts w:ascii="Verdana" w:hAnsi="Verdana"/>
          <w:sz w:val="20"/>
          <w:lang w:val="pt-BR"/>
        </w:rPr>
        <w:t xml:space="preserve">havia </w:t>
      </w:r>
      <w:r w:rsidR="00E82BB9" w:rsidRPr="0001639E">
        <w:rPr>
          <w:rFonts w:ascii="Verdana" w:hAnsi="Verdana"/>
          <w:sz w:val="20"/>
          <w:lang w:val="pt-BR"/>
        </w:rPr>
        <w:t xml:space="preserve">chegado a uma </w:t>
      </w:r>
      <w:r w:rsidR="001A2154" w:rsidRPr="0001639E">
        <w:rPr>
          <w:rFonts w:ascii="Verdana" w:hAnsi="Verdana"/>
          <w:sz w:val="20"/>
          <w:lang w:val="pt-BR"/>
        </w:rPr>
        <w:t>sentença</w:t>
      </w:r>
      <w:r w:rsidR="00A060F5" w:rsidRPr="0001639E">
        <w:rPr>
          <w:rFonts w:ascii="Verdana" w:hAnsi="Verdana"/>
          <w:sz w:val="20"/>
          <w:lang w:val="pt-BR"/>
        </w:rPr>
        <w:t xml:space="preserve"> de </w:t>
      </w:r>
      <w:r w:rsidR="00297785" w:rsidRPr="0001639E">
        <w:rPr>
          <w:rFonts w:ascii="Verdana" w:hAnsi="Verdana"/>
          <w:sz w:val="20"/>
          <w:lang w:val="pt-BR"/>
        </w:rPr>
        <w:t>primeira</w:t>
      </w:r>
      <w:r w:rsidR="00A060F5" w:rsidRPr="0001639E">
        <w:rPr>
          <w:rFonts w:ascii="Verdana" w:hAnsi="Verdana"/>
          <w:sz w:val="20"/>
          <w:lang w:val="pt-BR"/>
        </w:rPr>
        <w:t xml:space="preserve"> </w:t>
      </w:r>
      <w:r w:rsidR="00297785" w:rsidRPr="0001639E">
        <w:rPr>
          <w:rFonts w:ascii="Verdana" w:hAnsi="Verdana"/>
          <w:sz w:val="20"/>
          <w:lang w:val="pt-BR"/>
        </w:rPr>
        <w:t>instância</w:t>
      </w:r>
      <w:r w:rsidR="00850774" w:rsidRPr="0001639E">
        <w:rPr>
          <w:rFonts w:ascii="Verdana" w:hAnsi="Verdana"/>
          <w:sz w:val="20"/>
          <w:lang w:val="pt-BR"/>
        </w:rPr>
        <w:t xml:space="preserve"> e </w:t>
      </w:r>
      <w:r w:rsidR="00E82BB9" w:rsidRPr="0001639E">
        <w:rPr>
          <w:rFonts w:ascii="Verdana" w:hAnsi="Verdana"/>
          <w:sz w:val="20"/>
          <w:lang w:val="pt-BR"/>
        </w:rPr>
        <w:t>não foram apresentadas raz</w:t>
      </w:r>
      <w:r w:rsidR="001522C4">
        <w:rPr>
          <w:rFonts w:ascii="Verdana" w:hAnsi="Verdana"/>
          <w:sz w:val="20"/>
          <w:lang w:val="pt-BR"/>
        </w:rPr>
        <w:t>ões</w:t>
      </w:r>
      <w:r w:rsidR="00E82BB9" w:rsidRPr="0001639E">
        <w:rPr>
          <w:rFonts w:ascii="Verdana" w:hAnsi="Verdana"/>
          <w:sz w:val="20"/>
          <w:lang w:val="pt-BR"/>
        </w:rPr>
        <w:t xml:space="preserve"> que pudessem </w:t>
      </w:r>
      <w:r w:rsidR="00A060F5" w:rsidRPr="0001639E">
        <w:rPr>
          <w:rFonts w:ascii="Verdana" w:hAnsi="Verdana"/>
          <w:sz w:val="20"/>
          <w:lang w:val="pt-BR"/>
        </w:rPr>
        <w:t>justificar</w:t>
      </w:r>
      <w:r w:rsidR="00DF69CE" w:rsidRPr="0001639E">
        <w:rPr>
          <w:rFonts w:ascii="Verdana" w:hAnsi="Verdana"/>
          <w:sz w:val="20"/>
          <w:lang w:val="pt-BR"/>
        </w:rPr>
        <w:t xml:space="preserve"> a </w:t>
      </w:r>
      <w:r w:rsidR="00A060F5" w:rsidRPr="0001639E">
        <w:rPr>
          <w:rFonts w:ascii="Verdana" w:hAnsi="Verdana"/>
          <w:sz w:val="20"/>
          <w:lang w:val="pt-BR"/>
        </w:rPr>
        <w:t xml:space="preserve">demora. </w:t>
      </w:r>
      <w:r w:rsidR="00E82BB9" w:rsidRPr="0001639E">
        <w:rPr>
          <w:rFonts w:ascii="Verdana" w:hAnsi="Verdana"/>
          <w:sz w:val="20"/>
          <w:lang w:val="pt-BR"/>
        </w:rPr>
        <w:t>Ademais</w:t>
      </w:r>
      <w:r w:rsidR="00A060F5" w:rsidRPr="0001639E">
        <w:rPr>
          <w:rFonts w:ascii="Verdana" w:hAnsi="Verdana"/>
          <w:sz w:val="20"/>
          <w:lang w:val="pt-BR"/>
        </w:rPr>
        <w:t xml:space="preserve">, </w:t>
      </w:r>
      <w:r w:rsidR="00E82BB9" w:rsidRPr="0001639E">
        <w:rPr>
          <w:rFonts w:ascii="Verdana" w:hAnsi="Verdana"/>
          <w:sz w:val="20"/>
          <w:lang w:val="pt-BR"/>
        </w:rPr>
        <w:t xml:space="preserve">a Corte considerou provado </w:t>
      </w:r>
      <w:r w:rsidR="00A060F5" w:rsidRPr="0001639E">
        <w:rPr>
          <w:rFonts w:ascii="Verdana" w:hAnsi="Verdana"/>
          <w:sz w:val="20"/>
          <w:lang w:val="pt-BR"/>
        </w:rPr>
        <w:t xml:space="preserve">que </w:t>
      </w:r>
      <w:r w:rsidR="00E82BB9" w:rsidRPr="0001639E">
        <w:rPr>
          <w:rFonts w:ascii="Verdana" w:hAnsi="Verdana"/>
          <w:sz w:val="20"/>
          <w:lang w:val="pt-BR"/>
        </w:rPr>
        <w:t xml:space="preserve">esta </w:t>
      </w:r>
      <w:r w:rsidR="00A060F5" w:rsidRPr="0001639E">
        <w:rPr>
          <w:rFonts w:ascii="Verdana" w:hAnsi="Verdana"/>
          <w:sz w:val="20"/>
          <w:lang w:val="pt-BR"/>
        </w:rPr>
        <w:t>demora n</w:t>
      </w:r>
      <w:r w:rsidR="00E82BB9" w:rsidRPr="0001639E">
        <w:rPr>
          <w:rFonts w:ascii="Verdana" w:hAnsi="Verdana"/>
          <w:sz w:val="20"/>
          <w:lang w:val="pt-BR"/>
        </w:rPr>
        <w:t>ã</w:t>
      </w:r>
      <w:r w:rsidR="00A060F5" w:rsidRPr="0001639E">
        <w:rPr>
          <w:rFonts w:ascii="Verdana" w:hAnsi="Verdana"/>
          <w:sz w:val="20"/>
          <w:lang w:val="pt-BR"/>
        </w:rPr>
        <w:t xml:space="preserve">o </w:t>
      </w:r>
      <w:r w:rsidR="00E82BB9" w:rsidRPr="0001639E">
        <w:rPr>
          <w:rFonts w:ascii="Verdana" w:hAnsi="Verdana"/>
          <w:sz w:val="20"/>
          <w:lang w:val="pt-BR"/>
        </w:rPr>
        <w:t xml:space="preserve">se referia </w:t>
      </w:r>
      <w:r w:rsidR="00850774" w:rsidRPr="0001639E">
        <w:rPr>
          <w:rFonts w:ascii="Verdana" w:hAnsi="Verdana"/>
          <w:sz w:val="20"/>
          <w:lang w:val="pt-BR"/>
        </w:rPr>
        <w:t xml:space="preserve">à </w:t>
      </w:r>
      <w:r w:rsidR="00A060F5" w:rsidRPr="0001639E">
        <w:rPr>
          <w:rFonts w:ascii="Verdana" w:hAnsi="Verdana"/>
          <w:sz w:val="20"/>
          <w:lang w:val="pt-BR"/>
        </w:rPr>
        <w:t>comple</w:t>
      </w:r>
      <w:r w:rsidR="00E82BB9" w:rsidRPr="0001639E">
        <w:rPr>
          <w:rFonts w:ascii="Verdana" w:hAnsi="Verdana"/>
          <w:sz w:val="20"/>
          <w:lang w:val="pt-BR"/>
        </w:rPr>
        <w:t>x</w:t>
      </w:r>
      <w:r w:rsidR="00A060F5" w:rsidRPr="0001639E">
        <w:rPr>
          <w:rFonts w:ascii="Verdana" w:hAnsi="Verdana"/>
          <w:sz w:val="20"/>
          <w:lang w:val="pt-BR"/>
        </w:rPr>
        <w:t>idad</w:t>
      </w:r>
      <w:r w:rsidR="00E82BB9" w:rsidRPr="0001639E">
        <w:rPr>
          <w:rFonts w:ascii="Verdana" w:hAnsi="Verdana"/>
          <w:sz w:val="20"/>
          <w:lang w:val="pt-BR"/>
        </w:rPr>
        <w:t>e</w:t>
      </w:r>
      <w:r w:rsidR="002C09D4" w:rsidRPr="0001639E">
        <w:rPr>
          <w:rFonts w:ascii="Verdana" w:hAnsi="Verdana"/>
          <w:sz w:val="20"/>
          <w:lang w:val="pt-BR"/>
        </w:rPr>
        <w:t xml:space="preserve"> do </w:t>
      </w:r>
      <w:r w:rsidR="00A060F5" w:rsidRPr="0001639E">
        <w:rPr>
          <w:rFonts w:ascii="Verdana" w:hAnsi="Verdana"/>
          <w:sz w:val="20"/>
          <w:lang w:val="pt-BR"/>
        </w:rPr>
        <w:t>caso, o</w:t>
      </w:r>
      <w:r w:rsidR="00E82BB9" w:rsidRPr="0001639E">
        <w:rPr>
          <w:rFonts w:ascii="Verdana" w:hAnsi="Verdana"/>
          <w:sz w:val="20"/>
          <w:lang w:val="pt-BR"/>
        </w:rPr>
        <w:t>u</w:t>
      </w:r>
      <w:r w:rsidR="00850774" w:rsidRPr="0001639E">
        <w:rPr>
          <w:rFonts w:ascii="Verdana" w:hAnsi="Verdana"/>
          <w:sz w:val="20"/>
          <w:lang w:val="pt-BR"/>
        </w:rPr>
        <w:t xml:space="preserve"> à </w:t>
      </w:r>
      <w:r w:rsidR="00A060F5" w:rsidRPr="0001639E">
        <w:rPr>
          <w:rFonts w:ascii="Verdana" w:hAnsi="Verdana"/>
          <w:sz w:val="20"/>
          <w:lang w:val="pt-BR"/>
        </w:rPr>
        <w:t>atividad</w:t>
      </w:r>
      <w:r w:rsidR="00E82BB9" w:rsidRPr="0001639E">
        <w:rPr>
          <w:rFonts w:ascii="Verdana" w:hAnsi="Verdana"/>
          <w:sz w:val="20"/>
          <w:lang w:val="pt-BR"/>
        </w:rPr>
        <w:t>e</w:t>
      </w:r>
      <w:r w:rsidR="00A060F5" w:rsidRPr="0001639E">
        <w:rPr>
          <w:rFonts w:ascii="Verdana" w:hAnsi="Verdana"/>
          <w:sz w:val="20"/>
          <w:lang w:val="pt-BR"/>
        </w:rPr>
        <w:t xml:space="preserve"> proces</w:t>
      </w:r>
      <w:r w:rsidR="00E82BB9" w:rsidRPr="0001639E">
        <w:rPr>
          <w:rFonts w:ascii="Verdana" w:hAnsi="Verdana"/>
          <w:sz w:val="20"/>
          <w:lang w:val="pt-BR"/>
        </w:rPr>
        <w:t>su</w:t>
      </w:r>
      <w:r w:rsidR="00A060F5" w:rsidRPr="0001639E">
        <w:rPr>
          <w:rFonts w:ascii="Verdana" w:hAnsi="Verdana"/>
          <w:sz w:val="20"/>
          <w:lang w:val="pt-BR"/>
        </w:rPr>
        <w:t>al</w:t>
      </w:r>
      <w:r w:rsidR="002C09D4" w:rsidRPr="0001639E">
        <w:rPr>
          <w:rFonts w:ascii="Verdana" w:hAnsi="Verdana"/>
          <w:sz w:val="20"/>
          <w:lang w:val="pt-BR"/>
        </w:rPr>
        <w:t xml:space="preserve"> dos</w:t>
      </w:r>
      <w:r w:rsidR="00A060F5" w:rsidRPr="0001639E">
        <w:rPr>
          <w:rFonts w:ascii="Verdana" w:hAnsi="Verdana"/>
          <w:sz w:val="20"/>
          <w:lang w:val="pt-BR"/>
        </w:rPr>
        <w:t xml:space="preserve"> interes</w:t>
      </w:r>
      <w:r w:rsidR="00E82BB9" w:rsidRPr="0001639E">
        <w:rPr>
          <w:rFonts w:ascii="Verdana" w:hAnsi="Verdana"/>
          <w:sz w:val="20"/>
          <w:lang w:val="pt-BR"/>
        </w:rPr>
        <w:t>s</w:t>
      </w:r>
      <w:r w:rsidR="00A060F5" w:rsidRPr="0001639E">
        <w:rPr>
          <w:rFonts w:ascii="Verdana" w:hAnsi="Verdana"/>
          <w:sz w:val="20"/>
          <w:lang w:val="pt-BR"/>
        </w:rPr>
        <w:t xml:space="preserve">ados, </w:t>
      </w:r>
      <w:r w:rsidR="00E82BB9" w:rsidRPr="0001639E">
        <w:rPr>
          <w:rFonts w:ascii="Verdana" w:hAnsi="Verdana"/>
          <w:sz w:val="20"/>
          <w:lang w:val="pt-BR"/>
        </w:rPr>
        <w:t>mas u</w:t>
      </w:r>
      <w:r w:rsidR="00A060F5" w:rsidRPr="0001639E">
        <w:rPr>
          <w:rFonts w:ascii="Verdana" w:hAnsi="Verdana"/>
          <w:sz w:val="20"/>
          <w:lang w:val="pt-BR"/>
        </w:rPr>
        <w:t>nicamente</w:t>
      </w:r>
      <w:r w:rsidR="00850774" w:rsidRPr="0001639E">
        <w:rPr>
          <w:rFonts w:ascii="Verdana" w:hAnsi="Verdana"/>
          <w:sz w:val="20"/>
          <w:lang w:val="pt-BR"/>
        </w:rPr>
        <w:t xml:space="preserve"> à </w:t>
      </w:r>
      <w:r w:rsidR="00000850" w:rsidRPr="0001639E">
        <w:rPr>
          <w:rFonts w:ascii="Verdana" w:hAnsi="Verdana"/>
          <w:sz w:val="20"/>
          <w:lang w:val="pt-BR"/>
        </w:rPr>
        <w:t>conduta</w:t>
      </w:r>
      <w:r w:rsidR="00850774" w:rsidRPr="0001639E">
        <w:rPr>
          <w:rFonts w:ascii="Verdana" w:hAnsi="Verdana"/>
          <w:sz w:val="20"/>
          <w:lang w:val="pt-BR"/>
        </w:rPr>
        <w:t xml:space="preserve"> da</w:t>
      </w:r>
      <w:r w:rsidR="00A060F5" w:rsidRPr="0001639E">
        <w:rPr>
          <w:rFonts w:ascii="Verdana" w:hAnsi="Verdana"/>
          <w:sz w:val="20"/>
          <w:lang w:val="pt-BR"/>
        </w:rPr>
        <w:t xml:space="preserve">s autoridades </w:t>
      </w:r>
      <w:r w:rsidR="00850774" w:rsidRPr="0001639E">
        <w:rPr>
          <w:rFonts w:ascii="Verdana" w:hAnsi="Verdana"/>
          <w:sz w:val="20"/>
          <w:lang w:val="pt-BR"/>
        </w:rPr>
        <w:t>judiciais</w:t>
      </w:r>
      <w:r w:rsidR="00E82BB9" w:rsidRPr="0001639E">
        <w:rPr>
          <w:rFonts w:ascii="Verdana" w:hAnsi="Verdana"/>
          <w:sz w:val="20"/>
          <w:lang w:val="pt-BR"/>
        </w:rPr>
        <w:t>.</w:t>
      </w:r>
      <w:r w:rsidR="00A060F5" w:rsidRPr="0001639E">
        <w:rPr>
          <w:rStyle w:val="Refdenotaalpie"/>
          <w:rFonts w:ascii="Verdana" w:hAnsi="Verdana"/>
          <w:sz w:val="20"/>
          <w:lang w:val="pt-BR"/>
        </w:rPr>
        <w:footnoteReference w:id="40"/>
      </w:r>
      <w:r w:rsidR="00A060F5" w:rsidRPr="0001639E">
        <w:rPr>
          <w:rFonts w:ascii="Verdana" w:hAnsi="Verdana"/>
          <w:sz w:val="20"/>
          <w:lang w:val="pt-BR"/>
        </w:rPr>
        <w:t xml:space="preserve"> </w:t>
      </w:r>
      <w:r w:rsidR="00E82BB9" w:rsidRPr="0001639E">
        <w:rPr>
          <w:rFonts w:ascii="Verdana" w:hAnsi="Verdana"/>
          <w:sz w:val="20"/>
          <w:lang w:val="pt-BR"/>
        </w:rPr>
        <w:t xml:space="preserve">Por essa razão, ao </w:t>
      </w:r>
      <w:r w:rsidR="00A060F5" w:rsidRPr="0001639E">
        <w:rPr>
          <w:rFonts w:ascii="Verdana" w:hAnsi="Verdana"/>
          <w:sz w:val="20"/>
          <w:lang w:val="pt-BR"/>
        </w:rPr>
        <w:t>ordenar</w:t>
      </w:r>
      <w:r w:rsidR="00DF69CE" w:rsidRPr="0001639E">
        <w:rPr>
          <w:rFonts w:ascii="Verdana" w:hAnsi="Verdana"/>
          <w:sz w:val="20"/>
          <w:lang w:val="pt-BR"/>
        </w:rPr>
        <w:t xml:space="preserve"> a </w:t>
      </w:r>
      <w:r w:rsidR="00A060F5" w:rsidRPr="0001639E">
        <w:rPr>
          <w:rFonts w:ascii="Verdana" w:hAnsi="Verdana"/>
          <w:sz w:val="20"/>
          <w:lang w:val="pt-BR"/>
        </w:rPr>
        <w:t>medida de repara</w:t>
      </w:r>
      <w:r w:rsidR="001A2154" w:rsidRPr="0001639E">
        <w:rPr>
          <w:rFonts w:ascii="Verdana" w:hAnsi="Verdana"/>
          <w:sz w:val="20"/>
          <w:lang w:val="pt-BR"/>
        </w:rPr>
        <w:t xml:space="preserve">ção </w:t>
      </w:r>
      <w:r w:rsidR="00E82BB9" w:rsidRPr="0001639E">
        <w:rPr>
          <w:rFonts w:ascii="Verdana" w:hAnsi="Verdana"/>
          <w:sz w:val="20"/>
          <w:lang w:val="pt-BR"/>
        </w:rPr>
        <w:t>sob análise</w:t>
      </w:r>
      <w:r w:rsidR="00A060F5" w:rsidRPr="0001639E">
        <w:rPr>
          <w:rFonts w:ascii="Verdana" w:hAnsi="Verdana"/>
          <w:sz w:val="20"/>
          <w:lang w:val="pt-BR"/>
        </w:rPr>
        <w:t>,</w:t>
      </w:r>
      <w:r w:rsidR="00DF69CE" w:rsidRPr="0001639E">
        <w:rPr>
          <w:rFonts w:ascii="Verdana" w:hAnsi="Verdana"/>
          <w:sz w:val="20"/>
          <w:lang w:val="pt-BR"/>
        </w:rPr>
        <w:t xml:space="preserve"> a </w:t>
      </w:r>
      <w:r w:rsidR="00A060F5" w:rsidRPr="0001639E">
        <w:rPr>
          <w:rFonts w:ascii="Verdana" w:hAnsi="Verdana"/>
          <w:sz w:val="20"/>
          <w:lang w:val="pt-BR"/>
        </w:rPr>
        <w:t>Corte especific</w:t>
      </w:r>
      <w:r w:rsidR="0062019A" w:rsidRPr="0001639E">
        <w:rPr>
          <w:rFonts w:ascii="Verdana" w:hAnsi="Verdana"/>
          <w:sz w:val="20"/>
          <w:lang w:val="pt-BR"/>
        </w:rPr>
        <w:t xml:space="preserve">ou </w:t>
      </w:r>
      <w:r w:rsidR="00A060F5" w:rsidRPr="0001639E">
        <w:rPr>
          <w:rFonts w:ascii="Verdana" w:hAnsi="Verdana"/>
          <w:sz w:val="20"/>
          <w:lang w:val="pt-BR"/>
        </w:rPr>
        <w:t xml:space="preserve">que </w:t>
      </w:r>
      <w:r w:rsidR="00E82BB9" w:rsidRPr="0001639E">
        <w:rPr>
          <w:rFonts w:ascii="Verdana" w:hAnsi="Verdana"/>
          <w:sz w:val="20"/>
          <w:lang w:val="pt-BR"/>
        </w:rPr>
        <w:t xml:space="preserve">o </w:t>
      </w:r>
      <w:r w:rsidR="00A060F5" w:rsidRPr="0001639E">
        <w:rPr>
          <w:rFonts w:ascii="Verdana" w:hAnsi="Verdana"/>
          <w:sz w:val="20"/>
          <w:lang w:val="pt-BR"/>
        </w:rPr>
        <w:t xml:space="preserve">Brasil </w:t>
      </w:r>
      <w:r w:rsidR="00E82BB9" w:rsidRPr="0001639E">
        <w:rPr>
          <w:rFonts w:ascii="Verdana" w:hAnsi="Verdana"/>
          <w:sz w:val="20"/>
          <w:lang w:val="pt-BR"/>
        </w:rPr>
        <w:t xml:space="preserve">deveria conduzir </w:t>
      </w:r>
      <w:r w:rsidR="00DF69CE" w:rsidRPr="0001639E">
        <w:rPr>
          <w:rFonts w:ascii="Verdana" w:hAnsi="Verdana"/>
          <w:sz w:val="20"/>
          <w:lang w:val="pt-BR"/>
        </w:rPr>
        <w:t xml:space="preserve">a </w:t>
      </w:r>
      <w:r w:rsidR="008E34D6" w:rsidRPr="0001639E">
        <w:rPr>
          <w:rFonts w:ascii="Verdana" w:hAnsi="Verdana"/>
          <w:sz w:val="20"/>
          <w:lang w:val="pt-BR"/>
        </w:rPr>
        <w:t>investiga</w:t>
      </w:r>
      <w:r w:rsidR="001A2154" w:rsidRPr="0001639E">
        <w:rPr>
          <w:rFonts w:ascii="Verdana" w:hAnsi="Verdana"/>
          <w:sz w:val="20"/>
          <w:lang w:val="pt-BR"/>
        </w:rPr>
        <w:t xml:space="preserve">ção </w:t>
      </w:r>
      <w:r w:rsidR="00A060F5" w:rsidRPr="0001639E">
        <w:rPr>
          <w:rFonts w:ascii="Verdana" w:hAnsi="Verdana"/>
          <w:sz w:val="20"/>
          <w:lang w:val="pt-BR"/>
        </w:rPr>
        <w:t>“e</w:t>
      </w:r>
      <w:r w:rsidR="00E82BB9" w:rsidRPr="0001639E">
        <w:rPr>
          <w:rFonts w:ascii="Verdana" w:hAnsi="Verdana"/>
          <w:sz w:val="20"/>
          <w:lang w:val="pt-BR"/>
        </w:rPr>
        <w:t>m</w:t>
      </w:r>
      <w:r w:rsidR="00A060F5" w:rsidRPr="0001639E">
        <w:rPr>
          <w:rFonts w:ascii="Verdana" w:hAnsi="Verdana"/>
          <w:sz w:val="20"/>
          <w:lang w:val="pt-BR"/>
        </w:rPr>
        <w:t xml:space="preserve"> u</w:t>
      </w:r>
      <w:r w:rsidR="00E82BB9" w:rsidRPr="0001639E">
        <w:rPr>
          <w:rFonts w:ascii="Verdana" w:hAnsi="Verdana"/>
          <w:sz w:val="20"/>
          <w:lang w:val="pt-BR"/>
        </w:rPr>
        <w:t>m</w:t>
      </w:r>
      <w:r w:rsidR="00A060F5" w:rsidRPr="0001639E">
        <w:rPr>
          <w:rFonts w:ascii="Verdana" w:hAnsi="Verdana"/>
          <w:sz w:val="20"/>
          <w:lang w:val="pt-BR"/>
        </w:rPr>
        <w:t xml:space="preserve"> </w:t>
      </w:r>
      <w:r w:rsidR="0073705A" w:rsidRPr="0001639E">
        <w:rPr>
          <w:rFonts w:ascii="Verdana" w:hAnsi="Verdana"/>
          <w:sz w:val="20"/>
          <w:lang w:val="pt-BR"/>
        </w:rPr>
        <w:t>prazo</w:t>
      </w:r>
      <w:r w:rsidR="00A060F5" w:rsidRPr="0001639E">
        <w:rPr>
          <w:rFonts w:ascii="Verdana" w:hAnsi="Verdana"/>
          <w:sz w:val="20"/>
          <w:lang w:val="pt-BR"/>
        </w:rPr>
        <w:t xml:space="preserve"> </w:t>
      </w:r>
      <w:r w:rsidR="0073705A" w:rsidRPr="0001639E">
        <w:rPr>
          <w:rFonts w:ascii="Verdana" w:hAnsi="Verdana"/>
          <w:sz w:val="20"/>
          <w:lang w:val="pt-BR"/>
        </w:rPr>
        <w:t>razoável</w:t>
      </w:r>
      <w:r w:rsidR="00A060F5" w:rsidRPr="0001639E">
        <w:rPr>
          <w:rFonts w:ascii="Verdana" w:hAnsi="Verdana"/>
          <w:sz w:val="20"/>
          <w:lang w:val="pt-BR"/>
        </w:rPr>
        <w:t xml:space="preserve">”. </w:t>
      </w:r>
      <w:r w:rsidR="00E82BB9" w:rsidRPr="0001639E">
        <w:rPr>
          <w:rFonts w:ascii="Verdana" w:hAnsi="Verdana"/>
          <w:sz w:val="20"/>
          <w:lang w:val="pt-BR"/>
        </w:rPr>
        <w:t xml:space="preserve">Não </w:t>
      </w:r>
      <w:r w:rsidR="00A060F5" w:rsidRPr="0001639E">
        <w:rPr>
          <w:rFonts w:ascii="Verdana" w:hAnsi="Verdana"/>
          <w:sz w:val="20"/>
          <w:lang w:val="pt-BR"/>
        </w:rPr>
        <w:t xml:space="preserve">obstante, </w:t>
      </w:r>
      <w:r w:rsidR="00E82BB9" w:rsidRPr="0001639E">
        <w:rPr>
          <w:rFonts w:ascii="Verdana" w:hAnsi="Verdana"/>
          <w:sz w:val="20"/>
          <w:lang w:val="pt-BR"/>
        </w:rPr>
        <w:t xml:space="preserve">transcorreram </w:t>
      </w:r>
      <w:r w:rsidR="006E154F" w:rsidRPr="0001639E">
        <w:rPr>
          <w:rFonts w:ascii="Verdana" w:hAnsi="Verdana"/>
          <w:sz w:val="20"/>
          <w:lang w:val="pt-BR"/>
        </w:rPr>
        <w:t>outro</w:t>
      </w:r>
      <w:r w:rsidR="00954710" w:rsidRPr="0001639E">
        <w:rPr>
          <w:rFonts w:ascii="Verdana" w:hAnsi="Verdana"/>
          <w:sz w:val="20"/>
          <w:lang w:val="pt-BR"/>
        </w:rPr>
        <w:t xml:space="preserve">s </w:t>
      </w:r>
      <w:r w:rsidR="003A3F4B" w:rsidRPr="0001639E">
        <w:rPr>
          <w:rFonts w:ascii="Verdana" w:hAnsi="Verdana"/>
          <w:sz w:val="20"/>
          <w:lang w:val="pt-BR"/>
        </w:rPr>
        <w:t xml:space="preserve">seis </w:t>
      </w:r>
      <w:r w:rsidR="00B7750A" w:rsidRPr="0001639E">
        <w:rPr>
          <w:rFonts w:ascii="Verdana" w:hAnsi="Verdana"/>
          <w:sz w:val="20"/>
          <w:lang w:val="pt-BR"/>
        </w:rPr>
        <w:t>ano</w:t>
      </w:r>
      <w:r w:rsidR="003A3F4B" w:rsidRPr="0001639E">
        <w:rPr>
          <w:rFonts w:ascii="Verdana" w:hAnsi="Verdana"/>
          <w:sz w:val="20"/>
          <w:lang w:val="pt-BR"/>
        </w:rPr>
        <w:t>s entre</w:t>
      </w:r>
      <w:r w:rsidR="00DF69CE" w:rsidRPr="0001639E">
        <w:rPr>
          <w:rFonts w:ascii="Verdana" w:hAnsi="Verdana"/>
          <w:sz w:val="20"/>
          <w:lang w:val="pt-BR"/>
        </w:rPr>
        <w:t xml:space="preserve"> </w:t>
      </w:r>
      <w:r w:rsidR="00E82BB9" w:rsidRPr="0001639E">
        <w:rPr>
          <w:rFonts w:ascii="Verdana" w:hAnsi="Verdana"/>
          <w:sz w:val="20"/>
          <w:lang w:val="pt-BR"/>
        </w:rPr>
        <w:t xml:space="preserve">a prolação da Sentença </w:t>
      </w:r>
      <w:r w:rsidR="001A2154" w:rsidRPr="0001639E">
        <w:rPr>
          <w:rFonts w:ascii="Verdana" w:hAnsi="Verdana"/>
          <w:sz w:val="20"/>
          <w:lang w:val="pt-BR"/>
        </w:rPr>
        <w:t xml:space="preserve">da </w:t>
      </w:r>
      <w:r w:rsidR="00EE28E1" w:rsidRPr="0001639E">
        <w:rPr>
          <w:rFonts w:ascii="Verdana" w:hAnsi="Verdana"/>
          <w:sz w:val="20"/>
          <w:lang w:val="pt-BR"/>
        </w:rPr>
        <w:t>Corte Interamericana</w:t>
      </w:r>
      <w:r w:rsidR="00850774" w:rsidRPr="0001639E">
        <w:rPr>
          <w:rFonts w:ascii="Verdana" w:hAnsi="Verdana"/>
          <w:sz w:val="20"/>
          <w:lang w:val="pt-BR"/>
        </w:rPr>
        <w:t xml:space="preserve"> e</w:t>
      </w:r>
      <w:r w:rsidR="00DF69CE" w:rsidRPr="0001639E">
        <w:rPr>
          <w:rFonts w:ascii="Verdana" w:hAnsi="Verdana"/>
          <w:sz w:val="20"/>
          <w:lang w:val="pt-BR"/>
        </w:rPr>
        <w:t xml:space="preserve"> a </w:t>
      </w:r>
      <w:r w:rsidR="00297785" w:rsidRPr="0001639E">
        <w:rPr>
          <w:rFonts w:ascii="Verdana" w:hAnsi="Verdana"/>
          <w:sz w:val="20"/>
          <w:lang w:val="pt-BR"/>
        </w:rPr>
        <w:t>decisão</w:t>
      </w:r>
      <w:r w:rsidR="001A2154" w:rsidRPr="0001639E">
        <w:rPr>
          <w:rFonts w:ascii="Verdana" w:hAnsi="Verdana"/>
          <w:sz w:val="20"/>
          <w:lang w:val="pt-BR"/>
        </w:rPr>
        <w:t xml:space="preserve"> da </w:t>
      </w:r>
      <w:r w:rsidR="00297785" w:rsidRPr="0001639E">
        <w:rPr>
          <w:rFonts w:ascii="Verdana" w:hAnsi="Verdana"/>
          <w:sz w:val="20"/>
          <w:lang w:val="pt-BR"/>
        </w:rPr>
        <w:t>Primeira</w:t>
      </w:r>
      <w:r w:rsidR="003A3F4B" w:rsidRPr="0001639E">
        <w:rPr>
          <w:rFonts w:ascii="Verdana" w:hAnsi="Verdana"/>
          <w:sz w:val="20"/>
          <w:lang w:val="pt-BR"/>
        </w:rPr>
        <w:t xml:space="preserve"> </w:t>
      </w:r>
      <w:r w:rsidR="00297785" w:rsidRPr="0001639E">
        <w:rPr>
          <w:rFonts w:ascii="Verdana" w:hAnsi="Verdana"/>
          <w:sz w:val="20"/>
          <w:lang w:val="pt-BR"/>
        </w:rPr>
        <w:t>Câmara</w:t>
      </w:r>
      <w:r w:rsidR="003A3F4B" w:rsidRPr="0001639E">
        <w:rPr>
          <w:rFonts w:ascii="Verdana" w:hAnsi="Verdana"/>
          <w:sz w:val="20"/>
          <w:lang w:val="pt-BR"/>
        </w:rPr>
        <w:t xml:space="preserve"> </w:t>
      </w:r>
      <w:r w:rsidR="000523F2" w:rsidRPr="0001639E">
        <w:rPr>
          <w:rFonts w:ascii="Verdana" w:hAnsi="Verdana"/>
          <w:sz w:val="20"/>
          <w:lang w:val="pt-BR"/>
        </w:rPr>
        <w:t>Criminal</w:t>
      </w:r>
      <w:r w:rsidR="003A3F4B" w:rsidRPr="0001639E">
        <w:rPr>
          <w:rFonts w:ascii="Verdana" w:hAnsi="Verdana"/>
          <w:sz w:val="20"/>
          <w:lang w:val="pt-BR"/>
        </w:rPr>
        <w:t xml:space="preserve"> que orden</w:t>
      </w:r>
      <w:r w:rsidR="0062019A" w:rsidRPr="0001639E">
        <w:rPr>
          <w:rFonts w:ascii="Verdana" w:hAnsi="Verdana"/>
          <w:sz w:val="20"/>
          <w:lang w:val="pt-BR"/>
        </w:rPr>
        <w:t>ou</w:t>
      </w:r>
      <w:r w:rsidR="008A13FB" w:rsidRPr="0001639E">
        <w:rPr>
          <w:rFonts w:ascii="Verdana" w:hAnsi="Verdana"/>
          <w:sz w:val="20"/>
          <w:lang w:val="pt-BR"/>
        </w:rPr>
        <w:t xml:space="preserve"> o </w:t>
      </w:r>
      <w:r w:rsidR="00E82BB9" w:rsidRPr="0001639E">
        <w:rPr>
          <w:rFonts w:ascii="Verdana" w:hAnsi="Verdana"/>
          <w:sz w:val="20"/>
          <w:lang w:val="pt-BR"/>
        </w:rPr>
        <w:t xml:space="preserve">arquivamento </w:t>
      </w:r>
      <w:r w:rsidR="001A2154" w:rsidRPr="0001639E">
        <w:rPr>
          <w:rFonts w:ascii="Verdana" w:hAnsi="Verdana"/>
          <w:sz w:val="20"/>
          <w:lang w:val="pt-BR"/>
        </w:rPr>
        <w:t xml:space="preserve">da </w:t>
      </w:r>
      <w:r w:rsidR="003A3F4B" w:rsidRPr="0001639E">
        <w:rPr>
          <w:rFonts w:ascii="Verdana" w:hAnsi="Verdana"/>
          <w:sz w:val="20"/>
          <w:lang w:val="pt-BR"/>
        </w:rPr>
        <w:t>causa</w:t>
      </w:r>
      <w:r w:rsidR="00954710" w:rsidRPr="0001639E">
        <w:rPr>
          <w:rFonts w:ascii="Verdana" w:hAnsi="Verdana"/>
          <w:sz w:val="20"/>
          <w:lang w:val="pt-BR"/>
        </w:rPr>
        <w:t xml:space="preserve">, </w:t>
      </w:r>
      <w:r w:rsidR="00E82BB9" w:rsidRPr="0001639E">
        <w:rPr>
          <w:rFonts w:ascii="Verdana" w:hAnsi="Verdana"/>
          <w:sz w:val="20"/>
          <w:lang w:val="pt-BR"/>
        </w:rPr>
        <w:t xml:space="preserve">sem </w:t>
      </w:r>
      <w:r w:rsidR="00954710" w:rsidRPr="0001639E">
        <w:rPr>
          <w:rFonts w:ascii="Verdana" w:hAnsi="Verdana"/>
          <w:sz w:val="20"/>
          <w:lang w:val="pt-BR"/>
        </w:rPr>
        <w:t xml:space="preserve">que </w:t>
      </w:r>
      <w:r w:rsidR="00E82BB9" w:rsidRPr="0001639E">
        <w:rPr>
          <w:rFonts w:ascii="Verdana" w:hAnsi="Verdana"/>
          <w:sz w:val="20"/>
          <w:lang w:val="pt-BR"/>
        </w:rPr>
        <w:t xml:space="preserve">o </w:t>
      </w:r>
      <w:r w:rsidR="003A3F4B" w:rsidRPr="0001639E">
        <w:rPr>
          <w:rFonts w:ascii="Verdana" w:hAnsi="Verdana"/>
          <w:sz w:val="20"/>
          <w:lang w:val="pt-BR"/>
        </w:rPr>
        <w:t xml:space="preserve">Brasil </w:t>
      </w:r>
      <w:r w:rsidR="00E82BB9" w:rsidRPr="0001639E">
        <w:rPr>
          <w:rFonts w:ascii="Verdana" w:hAnsi="Verdana"/>
          <w:sz w:val="20"/>
          <w:lang w:val="pt-BR"/>
        </w:rPr>
        <w:t>demonstrasse</w:t>
      </w:r>
      <w:r w:rsidR="00954710" w:rsidRPr="0001639E">
        <w:rPr>
          <w:rFonts w:ascii="Verdana" w:hAnsi="Verdana"/>
          <w:sz w:val="20"/>
          <w:lang w:val="pt-BR"/>
        </w:rPr>
        <w:t>, durante</w:t>
      </w:r>
      <w:r w:rsidR="00DF69CE" w:rsidRPr="0001639E">
        <w:rPr>
          <w:rFonts w:ascii="Verdana" w:hAnsi="Verdana"/>
          <w:sz w:val="20"/>
          <w:lang w:val="pt-BR"/>
        </w:rPr>
        <w:t xml:space="preserve"> a </w:t>
      </w:r>
      <w:r w:rsidR="00954710" w:rsidRPr="0001639E">
        <w:rPr>
          <w:rFonts w:ascii="Verdana" w:hAnsi="Verdana"/>
          <w:sz w:val="20"/>
          <w:lang w:val="pt-BR"/>
        </w:rPr>
        <w:t xml:space="preserve">etapa de </w:t>
      </w:r>
      <w:r w:rsidR="00DF69CE" w:rsidRPr="0001639E">
        <w:rPr>
          <w:rFonts w:ascii="Verdana" w:hAnsi="Verdana"/>
          <w:sz w:val="20"/>
          <w:lang w:val="pt-BR"/>
        </w:rPr>
        <w:t>supervisão</w:t>
      </w:r>
      <w:r w:rsidR="00954710" w:rsidRPr="0001639E">
        <w:rPr>
          <w:rFonts w:ascii="Verdana" w:hAnsi="Verdana"/>
          <w:sz w:val="20"/>
          <w:lang w:val="pt-BR"/>
        </w:rPr>
        <w:t xml:space="preserve"> de </w:t>
      </w:r>
      <w:r w:rsidR="00DF69CE" w:rsidRPr="0001639E">
        <w:rPr>
          <w:rFonts w:ascii="Verdana" w:hAnsi="Verdana"/>
          <w:sz w:val="20"/>
          <w:lang w:val="pt-BR"/>
        </w:rPr>
        <w:t>cumprimento</w:t>
      </w:r>
      <w:r w:rsidR="00954710" w:rsidRPr="0001639E">
        <w:rPr>
          <w:rFonts w:ascii="Verdana" w:hAnsi="Verdana"/>
          <w:sz w:val="20"/>
          <w:lang w:val="pt-BR"/>
        </w:rPr>
        <w:t xml:space="preserve"> de </w:t>
      </w:r>
      <w:r w:rsidR="001A2154" w:rsidRPr="0001639E">
        <w:rPr>
          <w:rFonts w:ascii="Verdana" w:hAnsi="Verdana"/>
          <w:sz w:val="20"/>
          <w:lang w:val="pt-BR"/>
        </w:rPr>
        <w:t>sentença</w:t>
      </w:r>
      <w:r w:rsidR="00954710" w:rsidRPr="0001639E">
        <w:rPr>
          <w:rFonts w:ascii="Verdana" w:hAnsi="Verdana"/>
          <w:sz w:val="20"/>
          <w:lang w:val="pt-BR"/>
        </w:rPr>
        <w:t>,</w:t>
      </w:r>
      <w:r w:rsidR="003A3F4B" w:rsidRPr="0001639E">
        <w:rPr>
          <w:rFonts w:ascii="Verdana" w:hAnsi="Verdana"/>
          <w:sz w:val="20"/>
          <w:lang w:val="pt-BR"/>
        </w:rPr>
        <w:t xml:space="preserve"> </w:t>
      </w:r>
      <w:r w:rsidR="00540B51" w:rsidRPr="0001639E">
        <w:rPr>
          <w:rFonts w:ascii="Verdana" w:hAnsi="Verdana"/>
          <w:sz w:val="20"/>
          <w:lang w:val="pt-BR"/>
        </w:rPr>
        <w:t>circunstância</w:t>
      </w:r>
      <w:r w:rsidR="003A3F4B" w:rsidRPr="0001639E">
        <w:rPr>
          <w:rFonts w:ascii="Verdana" w:hAnsi="Verdana"/>
          <w:sz w:val="20"/>
          <w:lang w:val="pt-BR"/>
        </w:rPr>
        <w:t xml:space="preserve">s que </w:t>
      </w:r>
      <w:r w:rsidR="00E82BB9" w:rsidRPr="0001639E">
        <w:rPr>
          <w:rFonts w:ascii="Verdana" w:hAnsi="Verdana"/>
          <w:sz w:val="20"/>
          <w:lang w:val="pt-BR"/>
        </w:rPr>
        <w:t xml:space="preserve">pudessem </w:t>
      </w:r>
      <w:r w:rsidR="003A3F4B" w:rsidRPr="0001639E">
        <w:rPr>
          <w:rFonts w:ascii="Verdana" w:hAnsi="Verdana"/>
          <w:sz w:val="20"/>
          <w:lang w:val="pt-BR"/>
        </w:rPr>
        <w:t xml:space="preserve">justificar, </w:t>
      </w:r>
      <w:r w:rsidR="001522C4">
        <w:rPr>
          <w:rFonts w:ascii="Verdana" w:hAnsi="Verdana"/>
          <w:sz w:val="20"/>
          <w:lang w:val="pt-BR"/>
        </w:rPr>
        <w:t>de forma razoável</w:t>
      </w:r>
      <w:r w:rsidR="00EE28E1" w:rsidRPr="0001639E">
        <w:rPr>
          <w:rFonts w:ascii="Verdana" w:hAnsi="Verdana"/>
          <w:sz w:val="20"/>
          <w:lang w:val="pt-BR"/>
        </w:rPr>
        <w:t xml:space="preserve">, </w:t>
      </w:r>
      <w:r w:rsidR="00E82BB9" w:rsidRPr="0001639E">
        <w:rPr>
          <w:rFonts w:ascii="Verdana" w:hAnsi="Verdana"/>
          <w:sz w:val="20"/>
          <w:lang w:val="pt-BR"/>
        </w:rPr>
        <w:t xml:space="preserve">esta </w:t>
      </w:r>
      <w:r w:rsidR="00EE28E1" w:rsidRPr="0001639E">
        <w:rPr>
          <w:rFonts w:ascii="Verdana" w:hAnsi="Verdana"/>
          <w:sz w:val="20"/>
          <w:lang w:val="pt-BR"/>
        </w:rPr>
        <w:t>demora</w:t>
      </w:r>
      <w:r w:rsidR="003A3F4B" w:rsidRPr="0001639E">
        <w:rPr>
          <w:rFonts w:ascii="Verdana" w:hAnsi="Verdana"/>
          <w:sz w:val="20"/>
          <w:lang w:val="pt-BR"/>
        </w:rPr>
        <w:t xml:space="preserve">. </w:t>
      </w:r>
      <w:r w:rsidR="00E82BB9" w:rsidRPr="0001639E">
        <w:rPr>
          <w:rFonts w:ascii="Verdana" w:hAnsi="Verdana"/>
          <w:sz w:val="20"/>
          <w:lang w:val="pt-BR"/>
        </w:rPr>
        <w:t>A</w:t>
      </w:r>
      <w:r w:rsidR="008A13FB" w:rsidRPr="0001639E">
        <w:rPr>
          <w:rFonts w:ascii="Verdana" w:hAnsi="Verdana"/>
          <w:sz w:val="20"/>
          <w:lang w:val="pt-BR"/>
        </w:rPr>
        <w:t xml:space="preserve">o </w:t>
      </w:r>
      <w:r w:rsidR="003A3F4B" w:rsidRPr="0001639E">
        <w:rPr>
          <w:rFonts w:ascii="Verdana" w:hAnsi="Verdana"/>
          <w:sz w:val="20"/>
          <w:lang w:val="pt-BR"/>
        </w:rPr>
        <w:t>contr</w:t>
      </w:r>
      <w:r w:rsidR="00E82BB9" w:rsidRPr="0001639E">
        <w:rPr>
          <w:rFonts w:ascii="Verdana" w:hAnsi="Verdana"/>
          <w:sz w:val="20"/>
          <w:lang w:val="pt-BR"/>
        </w:rPr>
        <w:t>á</w:t>
      </w:r>
      <w:r w:rsidR="003A3F4B" w:rsidRPr="0001639E">
        <w:rPr>
          <w:rFonts w:ascii="Verdana" w:hAnsi="Verdana"/>
          <w:sz w:val="20"/>
          <w:lang w:val="pt-BR"/>
        </w:rPr>
        <w:t>rio,</w:t>
      </w:r>
      <w:r w:rsidR="00DF69CE" w:rsidRPr="0001639E">
        <w:rPr>
          <w:rFonts w:ascii="Verdana" w:hAnsi="Verdana"/>
          <w:sz w:val="20"/>
          <w:lang w:val="pt-BR"/>
        </w:rPr>
        <w:t xml:space="preserve"> a </w:t>
      </w:r>
      <w:r w:rsidR="006F3274" w:rsidRPr="0001639E">
        <w:rPr>
          <w:rFonts w:ascii="Verdana" w:eastAsia="Calibri" w:hAnsi="Verdana"/>
          <w:sz w:val="20"/>
          <w:szCs w:val="20"/>
          <w:lang w:val="pt-BR"/>
        </w:rPr>
        <w:t>própria</w:t>
      </w:r>
      <w:r w:rsidR="003A3F4B" w:rsidRPr="0001639E">
        <w:rPr>
          <w:rFonts w:ascii="Verdana" w:eastAsia="Calibri" w:hAnsi="Verdana"/>
          <w:sz w:val="20"/>
          <w:szCs w:val="20"/>
          <w:lang w:val="pt-BR"/>
        </w:rPr>
        <w:t xml:space="preserve"> </w:t>
      </w:r>
      <w:r w:rsidR="003A3F4B" w:rsidRPr="0001639E">
        <w:rPr>
          <w:rFonts w:ascii="Verdana" w:eastAsia="Calibri" w:hAnsi="Verdana"/>
          <w:iCs/>
          <w:sz w:val="20"/>
          <w:szCs w:val="20"/>
          <w:lang w:val="pt-BR"/>
        </w:rPr>
        <w:t>Corregedoria Nacional de Justiça</w:t>
      </w:r>
      <w:r w:rsidR="003A3F4B" w:rsidRPr="0001639E">
        <w:rPr>
          <w:rFonts w:ascii="Verdana" w:eastAsia="Calibri" w:hAnsi="Verdana"/>
          <w:iCs/>
          <w:color w:val="FF0000"/>
          <w:sz w:val="20"/>
          <w:szCs w:val="20"/>
          <w:lang w:val="pt-BR"/>
        </w:rPr>
        <w:t xml:space="preserve"> </w:t>
      </w:r>
      <w:r w:rsidR="003A3F4B" w:rsidRPr="0001639E">
        <w:rPr>
          <w:rFonts w:ascii="Verdana" w:eastAsia="Calibri" w:hAnsi="Verdana"/>
          <w:sz w:val="20"/>
          <w:szCs w:val="20"/>
          <w:lang w:val="pt-BR"/>
        </w:rPr>
        <w:t>identific</w:t>
      </w:r>
      <w:r w:rsidR="0062019A" w:rsidRPr="0001639E">
        <w:rPr>
          <w:rFonts w:ascii="Verdana" w:eastAsia="Calibri" w:hAnsi="Verdana"/>
          <w:sz w:val="20"/>
          <w:szCs w:val="20"/>
          <w:lang w:val="pt-BR"/>
        </w:rPr>
        <w:t xml:space="preserve">ou </w:t>
      </w:r>
      <w:r w:rsidR="001522C4">
        <w:rPr>
          <w:rFonts w:ascii="Verdana" w:eastAsia="Calibri" w:hAnsi="Verdana"/>
          <w:sz w:val="20"/>
          <w:szCs w:val="20"/>
          <w:lang w:val="pt-BR"/>
        </w:rPr>
        <w:t xml:space="preserve">a ocorrência de </w:t>
      </w:r>
      <w:r w:rsidR="00E82BB9" w:rsidRPr="0001639E">
        <w:rPr>
          <w:rFonts w:ascii="Verdana" w:eastAsia="Calibri" w:hAnsi="Verdana"/>
          <w:sz w:val="20"/>
          <w:szCs w:val="20"/>
          <w:lang w:val="pt-BR"/>
        </w:rPr>
        <w:t xml:space="preserve">atrasos </w:t>
      </w:r>
      <w:r w:rsidR="006F7C6C" w:rsidRPr="0001639E">
        <w:rPr>
          <w:rFonts w:ascii="Verdana" w:eastAsia="Calibri" w:hAnsi="Verdana"/>
          <w:sz w:val="20"/>
          <w:szCs w:val="20"/>
          <w:lang w:val="pt-BR"/>
        </w:rPr>
        <w:t xml:space="preserve">entre </w:t>
      </w:r>
      <w:r w:rsidR="001A2154" w:rsidRPr="0001639E">
        <w:rPr>
          <w:rFonts w:ascii="Verdana" w:eastAsia="Calibri" w:hAnsi="Verdana"/>
          <w:sz w:val="20"/>
          <w:szCs w:val="20"/>
          <w:lang w:val="pt-BR"/>
        </w:rPr>
        <w:t>outubro</w:t>
      </w:r>
      <w:r w:rsidR="006F7C6C" w:rsidRPr="0001639E">
        <w:rPr>
          <w:rFonts w:ascii="Verdana" w:eastAsia="Calibri" w:hAnsi="Verdana"/>
          <w:sz w:val="20"/>
          <w:szCs w:val="20"/>
          <w:lang w:val="pt-BR"/>
        </w:rPr>
        <w:t xml:space="preserve"> de 2003</w:t>
      </w:r>
      <w:r w:rsidR="00850774" w:rsidRPr="0001639E">
        <w:rPr>
          <w:rFonts w:ascii="Verdana" w:eastAsia="Calibri" w:hAnsi="Verdana"/>
          <w:sz w:val="20"/>
          <w:szCs w:val="20"/>
          <w:lang w:val="pt-BR"/>
        </w:rPr>
        <w:t xml:space="preserve"> e </w:t>
      </w:r>
      <w:r w:rsidR="001A2154" w:rsidRPr="0001639E">
        <w:rPr>
          <w:rFonts w:ascii="Verdana" w:eastAsia="Calibri" w:hAnsi="Verdana"/>
          <w:sz w:val="20"/>
          <w:szCs w:val="20"/>
          <w:lang w:val="pt-BR"/>
        </w:rPr>
        <w:t>junho</w:t>
      </w:r>
      <w:r w:rsidR="006F7C6C" w:rsidRPr="0001639E">
        <w:rPr>
          <w:rFonts w:ascii="Verdana" w:eastAsia="Calibri" w:hAnsi="Verdana"/>
          <w:sz w:val="20"/>
          <w:szCs w:val="20"/>
          <w:lang w:val="pt-BR"/>
        </w:rPr>
        <w:t xml:space="preserve"> de 2009, </w:t>
      </w:r>
      <w:r w:rsidR="00E82BB9" w:rsidRPr="0001639E">
        <w:rPr>
          <w:rFonts w:ascii="Verdana" w:eastAsia="Calibri" w:hAnsi="Verdana"/>
          <w:sz w:val="20"/>
          <w:szCs w:val="20"/>
          <w:lang w:val="pt-BR"/>
        </w:rPr>
        <w:t xml:space="preserve">data </w:t>
      </w:r>
      <w:r w:rsidR="00730BCE" w:rsidRPr="0001639E">
        <w:rPr>
          <w:rFonts w:ascii="Verdana" w:eastAsia="Calibri" w:hAnsi="Verdana"/>
          <w:sz w:val="20"/>
          <w:szCs w:val="20"/>
          <w:lang w:val="pt-BR"/>
        </w:rPr>
        <w:t xml:space="preserve">em que foi proferida </w:t>
      </w:r>
      <w:r w:rsidR="00DF69CE" w:rsidRPr="0001639E">
        <w:rPr>
          <w:rFonts w:ascii="Verdana" w:eastAsia="Calibri" w:hAnsi="Verdana"/>
          <w:sz w:val="20"/>
          <w:szCs w:val="20"/>
          <w:lang w:val="pt-BR"/>
        </w:rPr>
        <w:t xml:space="preserve">a </w:t>
      </w:r>
      <w:r w:rsidR="00297785" w:rsidRPr="0001639E">
        <w:rPr>
          <w:rFonts w:ascii="Verdana" w:eastAsia="Calibri" w:hAnsi="Verdana"/>
          <w:sz w:val="20"/>
          <w:szCs w:val="20"/>
          <w:lang w:val="pt-BR"/>
        </w:rPr>
        <w:t>decisão</w:t>
      </w:r>
      <w:r w:rsidR="006F7C6C" w:rsidRPr="0001639E">
        <w:rPr>
          <w:rFonts w:ascii="Verdana" w:eastAsia="Calibri" w:hAnsi="Verdana"/>
          <w:sz w:val="20"/>
          <w:szCs w:val="20"/>
          <w:lang w:val="pt-BR"/>
        </w:rPr>
        <w:t xml:space="preserve"> de </w:t>
      </w:r>
      <w:r w:rsidR="00297785" w:rsidRPr="0001639E">
        <w:rPr>
          <w:rFonts w:ascii="Verdana" w:eastAsia="Calibri" w:hAnsi="Verdana"/>
          <w:sz w:val="20"/>
          <w:szCs w:val="20"/>
          <w:lang w:val="pt-BR"/>
        </w:rPr>
        <w:t>primeira</w:t>
      </w:r>
      <w:r w:rsidR="006F7C6C" w:rsidRPr="0001639E">
        <w:rPr>
          <w:rFonts w:ascii="Verdana" w:eastAsia="Calibri" w:hAnsi="Verdana"/>
          <w:sz w:val="20"/>
          <w:szCs w:val="20"/>
          <w:lang w:val="pt-BR"/>
        </w:rPr>
        <w:t xml:space="preserve"> </w:t>
      </w:r>
      <w:r w:rsidR="00297785" w:rsidRPr="0001639E">
        <w:rPr>
          <w:rFonts w:ascii="Verdana" w:eastAsia="Calibri" w:hAnsi="Verdana"/>
          <w:sz w:val="20"/>
          <w:szCs w:val="20"/>
          <w:lang w:val="pt-BR"/>
        </w:rPr>
        <w:t>instância</w:t>
      </w:r>
      <w:r w:rsidR="006F7C6C" w:rsidRPr="0001639E">
        <w:rPr>
          <w:rFonts w:ascii="Verdana" w:eastAsia="Calibri" w:hAnsi="Verdana"/>
          <w:sz w:val="20"/>
          <w:szCs w:val="20"/>
          <w:lang w:val="pt-BR"/>
        </w:rPr>
        <w:t xml:space="preserve">, </w:t>
      </w:r>
      <w:r w:rsidR="00730BCE" w:rsidRPr="0001639E">
        <w:rPr>
          <w:rFonts w:ascii="Verdana" w:hAnsi="Verdana"/>
          <w:sz w:val="20"/>
          <w:lang w:val="pt-BR"/>
        </w:rPr>
        <w:t xml:space="preserve">bem </w:t>
      </w:r>
      <w:r w:rsidR="003A3F4B" w:rsidRPr="0001639E">
        <w:rPr>
          <w:rFonts w:ascii="Verdana" w:hAnsi="Verdana"/>
          <w:sz w:val="20"/>
          <w:lang w:val="pt-BR"/>
        </w:rPr>
        <w:t>como</w:t>
      </w:r>
      <w:r w:rsidR="002C09D4" w:rsidRPr="0001639E">
        <w:rPr>
          <w:rFonts w:ascii="Verdana" w:hAnsi="Verdana"/>
          <w:sz w:val="20"/>
          <w:lang w:val="pt-BR"/>
        </w:rPr>
        <w:t xml:space="preserve"> no</w:t>
      </w:r>
      <w:r w:rsidR="003A3F4B" w:rsidRPr="0001639E">
        <w:rPr>
          <w:rFonts w:ascii="Verdana" w:hAnsi="Verdana"/>
          <w:sz w:val="20"/>
          <w:lang w:val="pt-BR"/>
        </w:rPr>
        <w:t xml:space="preserve"> env</w:t>
      </w:r>
      <w:r w:rsidR="00730BCE" w:rsidRPr="0001639E">
        <w:rPr>
          <w:rFonts w:ascii="Verdana" w:hAnsi="Verdana"/>
          <w:sz w:val="20"/>
          <w:lang w:val="pt-BR"/>
        </w:rPr>
        <w:t>i</w:t>
      </w:r>
      <w:r w:rsidR="003A3F4B" w:rsidRPr="0001639E">
        <w:rPr>
          <w:rFonts w:ascii="Verdana" w:hAnsi="Verdana"/>
          <w:sz w:val="20"/>
          <w:lang w:val="pt-BR"/>
        </w:rPr>
        <w:t>o</w:t>
      </w:r>
      <w:r w:rsidR="002C09D4" w:rsidRPr="0001639E">
        <w:rPr>
          <w:rFonts w:ascii="Verdana" w:hAnsi="Verdana"/>
          <w:sz w:val="20"/>
          <w:lang w:val="pt-BR"/>
        </w:rPr>
        <w:t xml:space="preserve"> dos</w:t>
      </w:r>
      <w:r w:rsidR="003A3F4B" w:rsidRPr="0001639E">
        <w:rPr>
          <w:rFonts w:ascii="Verdana" w:hAnsi="Verdana"/>
          <w:sz w:val="20"/>
          <w:lang w:val="pt-BR"/>
        </w:rPr>
        <w:t xml:space="preserve"> recursos interp</w:t>
      </w:r>
      <w:r w:rsidR="00730BCE" w:rsidRPr="0001639E">
        <w:rPr>
          <w:rFonts w:ascii="Verdana" w:hAnsi="Verdana"/>
          <w:sz w:val="20"/>
          <w:lang w:val="pt-BR"/>
        </w:rPr>
        <w:t>o</w:t>
      </w:r>
      <w:r w:rsidR="003A3F4B" w:rsidRPr="0001639E">
        <w:rPr>
          <w:rFonts w:ascii="Verdana" w:hAnsi="Verdana"/>
          <w:sz w:val="20"/>
          <w:lang w:val="pt-BR"/>
        </w:rPr>
        <w:t xml:space="preserve">stos contra </w:t>
      </w:r>
      <w:r w:rsidR="00730BCE" w:rsidRPr="0001639E">
        <w:rPr>
          <w:rFonts w:ascii="Verdana" w:hAnsi="Verdana"/>
          <w:sz w:val="20"/>
          <w:lang w:val="pt-BR"/>
        </w:rPr>
        <w:t xml:space="preserve">essa </w:t>
      </w:r>
      <w:r w:rsidR="00297785" w:rsidRPr="0001639E">
        <w:rPr>
          <w:rFonts w:ascii="Verdana" w:hAnsi="Verdana"/>
          <w:sz w:val="20"/>
          <w:lang w:val="pt-BR"/>
        </w:rPr>
        <w:t>decisão</w:t>
      </w:r>
      <w:r w:rsidR="003A3F4B" w:rsidRPr="0001639E">
        <w:rPr>
          <w:rFonts w:ascii="Verdana" w:hAnsi="Verdana"/>
          <w:sz w:val="20"/>
          <w:lang w:val="pt-BR"/>
        </w:rPr>
        <w:t xml:space="preserve"> (Considerando</w:t>
      </w:r>
      <w:r w:rsidR="0038749C" w:rsidRPr="0001639E">
        <w:rPr>
          <w:rFonts w:ascii="Verdana" w:hAnsi="Verdana"/>
          <w:sz w:val="20"/>
          <w:lang w:val="pt-BR"/>
        </w:rPr>
        <w:t xml:space="preserve"> 7</w:t>
      </w:r>
      <w:r w:rsidR="0059687C" w:rsidRPr="0001639E">
        <w:rPr>
          <w:rFonts w:ascii="Verdana" w:hAnsi="Verdana"/>
          <w:i/>
          <w:sz w:val="20"/>
          <w:lang w:val="pt-BR"/>
        </w:rPr>
        <w:t xml:space="preserve"> supra</w:t>
      </w:r>
      <w:r w:rsidR="003A3F4B" w:rsidRPr="0001639E">
        <w:rPr>
          <w:rFonts w:ascii="Verdana" w:hAnsi="Verdana"/>
          <w:sz w:val="20"/>
          <w:lang w:val="pt-BR"/>
        </w:rPr>
        <w:t xml:space="preserve">). </w:t>
      </w:r>
      <w:r w:rsidR="00730BCE" w:rsidRPr="0001639E">
        <w:rPr>
          <w:rFonts w:ascii="Verdana" w:hAnsi="Verdana"/>
          <w:sz w:val="20"/>
          <w:lang w:val="pt-BR"/>
        </w:rPr>
        <w:t xml:space="preserve">Ainda quando </w:t>
      </w:r>
      <w:r w:rsidR="003A3F4B" w:rsidRPr="0001639E">
        <w:rPr>
          <w:rFonts w:ascii="Verdana" w:hAnsi="Verdana"/>
          <w:sz w:val="20"/>
          <w:lang w:val="pt-BR"/>
        </w:rPr>
        <w:t>este Tribunal valor</w:t>
      </w:r>
      <w:r w:rsidR="00730BCE" w:rsidRPr="0001639E">
        <w:rPr>
          <w:rFonts w:ascii="Verdana" w:hAnsi="Verdana"/>
          <w:sz w:val="20"/>
          <w:lang w:val="pt-BR"/>
        </w:rPr>
        <w:t>iz</w:t>
      </w:r>
      <w:r w:rsidR="003A3F4B" w:rsidRPr="0001639E">
        <w:rPr>
          <w:rFonts w:ascii="Verdana" w:hAnsi="Verdana"/>
          <w:sz w:val="20"/>
          <w:lang w:val="pt-BR"/>
        </w:rPr>
        <w:t>a</w:t>
      </w:r>
      <w:r w:rsidR="00DF69CE" w:rsidRPr="0001639E">
        <w:rPr>
          <w:rFonts w:ascii="Verdana" w:hAnsi="Verdana"/>
          <w:sz w:val="20"/>
          <w:lang w:val="pt-BR"/>
        </w:rPr>
        <w:t xml:space="preserve"> a </w:t>
      </w:r>
      <w:r w:rsidR="003A3F4B" w:rsidRPr="0001639E">
        <w:rPr>
          <w:rFonts w:ascii="Verdana" w:hAnsi="Verdana"/>
          <w:sz w:val="20"/>
          <w:lang w:val="pt-BR"/>
        </w:rPr>
        <w:t>designa</w:t>
      </w:r>
      <w:r w:rsidR="001A2154" w:rsidRPr="0001639E">
        <w:rPr>
          <w:rFonts w:ascii="Verdana" w:hAnsi="Verdana"/>
          <w:sz w:val="20"/>
          <w:lang w:val="pt-BR"/>
        </w:rPr>
        <w:t xml:space="preserve">ção </w:t>
      </w:r>
      <w:r w:rsidR="003A3F4B" w:rsidRPr="0001639E">
        <w:rPr>
          <w:rFonts w:ascii="Verdana" w:hAnsi="Verdana"/>
          <w:sz w:val="20"/>
          <w:lang w:val="pt-BR"/>
        </w:rPr>
        <w:t>de u</w:t>
      </w:r>
      <w:r w:rsidR="00730BCE" w:rsidRPr="0001639E">
        <w:rPr>
          <w:rFonts w:ascii="Verdana" w:hAnsi="Verdana"/>
          <w:sz w:val="20"/>
          <w:lang w:val="pt-BR"/>
        </w:rPr>
        <w:t>m</w:t>
      </w:r>
      <w:r w:rsidR="003A3F4B" w:rsidRPr="0001639E">
        <w:rPr>
          <w:rFonts w:ascii="Verdana" w:hAnsi="Verdana"/>
          <w:sz w:val="20"/>
          <w:lang w:val="pt-BR"/>
        </w:rPr>
        <w:t xml:space="preserve"> </w:t>
      </w:r>
      <w:r w:rsidR="0062019A" w:rsidRPr="0001639E">
        <w:rPr>
          <w:rFonts w:ascii="Verdana" w:hAnsi="Verdana"/>
          <w:sz w:val="20"/>
          <w:lang w:val="pt-BR"/>
        </w:rPr>
        <w:t>juiz</w:t>
      </w:r>
      <w:r w:rsidR="003A3F4B" w:rsidRPr="0001639E">
        <w:rPr>
          <w:rFonts w:ascii="Verdana" w:hAnsi="Verdana"/>
          <w:sz w:val="20"/>
          <w:lang w:val="pt-BR"/>
        </w:rPr>
        <w:t xml:space="preserve"> auxiliar para colaborar</w:t>
      </w:r>
      <w:r w:rsidR="00540B51" w:rsidRPr="0001639E">
        <w:rPr>
          <w:rFonts w:ascii="Verdana" w:hAnsi="Verdana"/>
          <w:sz w:val="20"/>
          <w:lang w:val="pt-BR"/>
        </w:rPr>
        <w:t xml:space="preserve"> na </w:t>
      </w:r>
      <w:r w:rsidR="003A3F4B" w:rsidRPr="0001639E">
        <w:rPr>
          <w:rFonts w:ascii="Verdana" w:hAnsi="Verdana"/>
          <w:sz w:val="20"/>
          <w:lang w:val="pt-BR"/>
        </w:rPr>
        <w:t>causa</w:t>
      </w:r>
      <w:r w:rsidR="000523F2" w:rsidRPr="0001639E">
        <w:rPr>
          <w:rFonts w:ascii="Verdana" w:hAnsi="Verdana"/>
          <w:sz w:val="20"/>
          <w:lang w:val="pt-BR"/>
        </w:rPr>
        <w:t xml:space="preserve"> a partir</w:t>
      </w:r>
      <w:r w:rsidR="001A2154" w:rsidRPr="0001639E">
        <w:rPr>
          <w:rFonts w:ascii="Verdana" w:hAnsi="Verdana"/>
          <w:sz w:val="20"/>
          <w:lang w:val="pt-BR"/>
        </w:rPr>
        <w:t xml:space="preserve"> da </w:t>
      </w:r>
      <w:r w:rsidR="000523F2" w:rsidRPr="0001639E">
        <w:rPr>
          <w:rFonts w:ascii="Verdana" w:hAnsi="Verdana"/>
          <w:sz w:val="20"/>
          <w:lang w:val="pt-BR"/>
        </w:rPr>
        <w:t>recomenda</w:t>
      </w:r>
      <w:r w:rsidR="001A2154" w:rsidRPr="0001639E">
        <w:rPr>
          <w:rFonts w:ascii="Verdana" w:hAnsi="Verdana"/>
          <w:sz w:val="20"/>
          <w:lang w:val="pt-BR"/>
        </w:rPr>
        <w:t xml:space="preserve">ção da </w:t>
      </w:r>
      <w:r w:rsidR="000523F2" w:rsidRPr="0001639E">
        <w:rPr>
          <w:rFonts w:ascii="Verdana" w:hAnsi="Verdana"/>
          <w:iCs/>
          <w:sz w:val="20"/>
          <w:lang w:val="pt-BR"/>
        </w:rPr>
        <w:t>Corregedoria</w:t>
      </w:r>
      <w:r w:rsidR="003A3F4B" w:rsidRPr="0001639E">
        <w:rPr>
          <w:rFonts w:ascii="Verdana" w:hAnsi="Verdana"/>
          <w:sz w:val="20"/>
          <w:lang w:val="pt-BR"/>
        </w:rPr>
        <w:t>, observa que est</w:t>
      </w:r>
      <w:r w:rsidR="00730BCE" w:rsidRPr="0001639E">
        <w:rPr>
          <w:rFonts w:ascii="Verdana" w:hAnsi="Verdana"/>
          <w:sz w:val="20"/>
          <w:lang w:val="pt-BR"/>
        </w:rPr>
        <w:t xml:space="preserve">a medida foi tardia, pois não teve lugar até </w:t>
      </w:r>
      <w:r w:rsidR="00850774" w:rsidRPr="0001639E">
        <w:rPr>
          <w:rFonts w:ascii="Verdana" w:hAnsi="Verdana"/>
          <w:sz w:val="20"/>
          <w:lang w:val="pt-BR"/>
        </w:rPr>
        <w:t>setembro</w:t>
      </w:r>
      <w:r w:rsidR="003A3F4B" w:rsidRPr="0001639E">
        <w:rPr>
          <w:rFonts w:ascii="Verdana" w:hAnsi="Verdana"/>
          <w:sz w:val="20"/>
          <w:lang w:val="pt-BR"/>
        </w:rPr>
        <w:t xml:space="preserve"> de 2011 (Considerando </w:t>
      </w:r>
      <w:r w:rsidR="000523F2" w:rsidRPr="0001639E">
        <w:rPr>
          <w:rFonts w:ascii="Verdana" w:hAnsi="Verdana"/>
          <w:sz w:val="20"/>
          <w:lang w:val="pt-BR"/>
        </w:rPr>
        <w:t>7</w:t>
      </w:r>
      <w:r w:rsidR="0059687C" w:rsidRPr="0001639E">
        <w:rPr>
          <w:rFonts w:ascii="Verdana" w:hAnsi="Verdana"/>
          <w:i/>
          <w:sz w:val="20"/>
          <w:lang w:val="pt-BR"/>
        </w:rPr>
        <w:t xml:space="preserve"> supra</w:t>
      </w:r>
      <w:r w:rsidR="003A3F4B" w:rsidRPr="0001639E">
        <w:rPr>
          <w:rFonts w:ascii="Verdana" w:hAnsi="Verdana"/>
          <w:sz w:val="20"/>
          <w:lang w:val="pt-BR"/>
        </w:rPr>
        <w:t xml:space="preserve">), </w:t>
      </w:r>
      <w:r w:rsidR="00730BCE" w:rsidRPr="0001639E">
        <w:rPr>
          <w:rFonts w:ascii="Verdana" w:hAnsi="Verdana"/>
          <w:sz w:val="20"/>
          <w:lang w:val="pt-BR"/>
        </w:rPr>
        <w:t>isto é</w:t>
      </w:r>
      <w:r w:rsidR="003A3F4B" w:rsidRPr="0001639E">
        <w:rPr>
          <w:rFonts w:ascii="Verdana" w:hAnsi="Verdana"/>
          <w:sz w:val="20"/>
          <w:lang w:val="pt-BR"/>
        </w:rPr>
        <w:t>, m</w:t>
      </w:r>
      <w:r w:rsidR="00730BCE" w:rsidRPr="0001639E">
        <w:rPr>
          <w:rFonts w:ascii="Verdana" w:hAnsi="Verdana"/>
          <w:sz w:val="20"/>
          <w:lang w:val="pt-BR"/>
        </w:rPr>
        <w:t>ai</w:t>
      </w:r>
      <w:r w:rsidR="003A3F4B" w:rsidRPr="0001639E">
        <w:rPr>
          <w:rFonts w:ascii="Verdana" w:hAnsi="Verdana"/>
          <w:sz w:val="20"/>
          <w:lang w:val="pt-BR"/>
        </w:rPr>
        <w:t xml:space="preserve">s de cinco </w:t>
      </w:r>
      <w:r w:rsidR="00B7750A" w:rsidRPr="0001639E">
        <w:rPr>
          <w:rFonts w:ascii="Verdana" w:hAnsi="Verdana"/>
          <w:sz w:val="20"/>
          <w:lang w:val="pt-BR"/>
        </w:rPr>
        <w:t>ano</w:t>
      </w:r>
      <w:r w:rsidR="003A3F4B" w:rsidRPr="0001639E">
        <w:rPr>
          <w:rFonts w:ascii="Verdana" w:hAnsi="Verdana"/>
          <w:sz w:val="20"/>
          <w:lang w:val="pt-BR"/>
        </w:rPr>
        <w:t xml:space="preserve">s </w:t>
      </w:r>
      <w:r w:rsidR="0071288A" w:rsidRPr="0001639E">
        <w:rPr>
          <w:rFonts w:ascii="Verdana" w:hAnsi="Verdana"/>
          <w:sz w:val="20"/>
          <w:lang w:val="pt-BR"/>
        </w:rPr>
        <w:t>depois</w:t>
      </w:r>
      <w:r w:rsidR="001A2154" w:rsidRPr="0001639E">
        <w:rPr>
          <w:rFonts w:ascii="Verdana" w:hAnsi="Verdana"/>
          <w:sz w:val="20"/>
          <w:lang w:val="pt-BR"/>
        </w:rPr>
        <w:t xml:space="preserve"> d</w:t>
      </w:r>
      <w:r w:rsidR="00730BCE" w:rsidRPr="0001639E">
        <w:rPr>
          <w:rFonts w:ascii="Verdana" w:hAnsi="Verdana"/>
          <w:sz w:val="20"/>
          <w:lang w:val="pt-BR"/>
        </w:rPr>
        <w:t>o proferimento da Sentença</w:t>
      </w:r>
      <w:r w:rsidR="001522C4">
        <w:rPr>
          <w:rFonts w:ascii="Verdana" w:hAnsi="Verdana"/>
          <w:sz w:val="20"/>
          <w:lang w:val="pt-BR"/>
        </w:rPr>
        <w:t xml:space="preserve"> da Corte</w:t>
      </w:r>
      <w:r w:rsidR="003A3F4B" w:rsidRPr="0001639E">
        <w:rPr>
          <w:rFonts w:ascii="Verdana" w:hAnsi="Verdana"/>
          <w:sz w:val="20"/>
          <w:lang w:val="pt-BR"/>
        </w:rPr>
        <w:t xml:space="preserve">. </w:t>
      </w:r>
    </w:p>
    <w:p w14:paraId="5C4D5888" w14:textId="77777777" w:rsidR="00F26BA2" w:rsidRPr="0001639E" w:rsidRDefault="00F26BA2" w:rsidP="005B375C">
      <w:pPr>
        <w:pStyle w:val="ColorfulList-Accent11"/>
        <w:spacing w:before="120" w:after="120"/>
        <w:ind w:left="0"/>
        <w:jc w:val="both"/>
        <w:rPr>
          <w:rFonts w:ascii="Verdana" w:hAnsi="Verdana"/>
          <w:sz w:val="20"/>
          <w:lang w:val="pt-BR"/>
        </w:rPr>
      </w:pPr>
    </w:p>
    <w:p w14:paraId="741981E7" w14:textId="00F3361F" w:rsidR="00BE15F8" w:rsidRPr="001522C4" w:rsidRDefault="003C0576" w:rsidP="001522C4">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 xml:space="preserve">Finalmente, esta Corte considera </w:t>
      </w:r>
      <w:r w:rsidR="00730BCE" w:rsidRPr="0001639E">
        <w:rPr>
          <w:rFonts w:ascii="Verdana" w:hAnsi="Verdana"/>
          <w:sz w:val="20"/>
          <w:lang w:val="pt-BR"/>
        </w:rPr>
        <w:t>necessário</w:t>
      </w:r>
      <w:r w:rsidR="00BE15F8" w:rsidRPr="0001639E">
        <w:rPr>
          <w:rFonts w:ascii="Verdana" w:hAnsi="Verdana"/>
          <w:sz w:val="20"/>
          <w:lang w:val="pt-BR"/>
        </w:rPr>
        <w:t xml:space="preserve"> </w:t>
      </w:r>
      <w:r w:rsidR="005F320B" w:rsidRPr="0001639E">
        <w:rPr>
          <w:rFonts w:ascii="Verdana" w:hAnsi="Verdana"/>
          <w:sz w:val="20"/>
          <w:lang w:val="pt-BR"/>
        </w:rPr>
        <w:t>fazer</w:t>
      </w:r>
      <w:r w:rsidR="00BE15F8" w:rsidRPr="0001639E">
        <w:rPr>
          <w:rFonts w:ascii="Verdana" w:hAnsi="Verdana"/>
          <w:sz w:val="20"/>
          <w:lang w:val="pt-BR"/>
        </w:rPr>
        <w:t xml:space="preserve"> notar que</w:t>
      </w:r>
      <w:r w:rsidR="00DF69CE" w:rsidRPr="0001639E">
        <w:rPr>
          <w:rFonts w:ascii="Verdana" w:hAnsi="Verdana"/>
          <w:sz w:val="20"/>
          <w:lang w:val="pt-BR"/>
        </w:rPr>
        <w:t xml:space="preserve"> a </w:t>
      </w:r>
      <w:r w:rsidR="00297785" w:rsidRPr="0001639E">
        <w:rPr>
          <w:rFonts w:ascii="Verdana" w:hAnsi="Verdana"/>
          <w:sz w:val="20"/>
          <w:lang w:val="pt-BR"/>
        </w:rPr>
        <w:t>Primeira</w:t>
      </w:r>
      <w:r w:rsidR="00362DDA" w:rsidRPr="0001639E">
        <w:rPr>
          <w:rFonts w:ascii="Verdana" w:hAnsi="Verdana"/>
          <w:sz w:val="20"/>
          <w:lang w:val="pt-BR"/>
        </w:rPr>
        <w:t xml:space="preserve"> </w:t>
      </w:r>
      <w:r w:rsidR="00297785" w:rsidRPr="0001639E">
        <w:rPr>
          <w:rFonts w:ascii="Verdana" w:hAnsi="Verdana"/>
          <w:sz w:val="20"/>
          <w:lang w:val="pt-BR"/>
        </w:rPr>
        <w:t>Câmara</w:t>
      </w:r>
      <w:r w:rsidR="00362DDA" w:rsidRPr="0001639E">
        <w:rPr>
          <w:rFonts w:ascii="Verdana" w:hAnsi="Verdana"/>
          <w:sz w:val="20"/>
          <w:lang w:val="pt-BR"/>
        </w:rPr>
        <w:t xml:space="preserve"> </w:t>
      </w:r>
      <w:r w:rsidR="00A05AEB" w:rsidRPr="0001639E">
        <w:rPr>
          <w:rFonts w:ascii="Verdana" w:hAnsi="Verdana"/>
          <w:sz w:val="20"/>
          <w:lang w:val="pt-BR"/>
        </w:rPr>
        <w:t xml:space="preserve">Criminal </w:t>
      </w:r>
      <w:r w:rsidR="00730BCE" w:rsidRPr="0001639E">
        <w:rPr>
          <w:rFonts w:ascii="Verdana" w:hAnsi="Verdana"/>
          <w:sz w:val="20"/>
          <w:lang w:val="pt-BR"/>
        </w:rPr>
        <w:t xml:space="preserve">não </w:t>
      </w:r>
      <w:r w:rsidR="008C3006" w:rsidRPr="0001639E">
        <w:rPr>
          <w:rFonts w:ascii="Verdana" w:hAnsi="Verdana"/>
          <w:sz w:val="20"/>
          <w:lang w:val="pt-BR"/>
        </w:rPr>
        <w:t>analisou</w:t>
      </w:r>
      <w:r w:rsidR="0062019A" w:rsidRPr="0001639E">
        <w:rPr>
          <w:rFonts w:ascii="Verdana" w:hAnsi="Verdana"/>
          <w:sz w:val="20"/>
          <w:lang w:val="pt-BR"/>
        </w:rPr>
        <w:t xml:space="preserve"> </w:t>
      </w:r>
      <w:r w:rsidR="00DF69CE" w:rsidRPr="0001639E">
        <w:rPr>
          <w:rFonts w:ascii="Verdana" w:hAnsi="Verdana"/>
          <w:sz w:val="20"/>
          <w:lang w:val="pt-BR"/>
        </w:rPr>
        <w:t xml:space="preserve">a </w:t>
      </w:r>
      <w:r w:rsidR="00000850" w:rsidRPr="0001639E">
        <w:rPr>
          <w:rFonts w:ascii="Verdana" w:hAnsi="Verdana"/>
          <w:sz w:val="20"/>
          <w:lang w:val="pt-BR"/>
        </w:rPr>
        <w:t>conduta</w:t>
      </w:r>
      <w:r w:rsidR="002C09D4" w:rsidRPr="0001639E">
        <w:rPr>
          <w:rFonts w:ascii="Verdana" w:hAnsi="Verdana"/>
          <w:sz w:val="20"/>
          <w:lang w:val="pt-BR"/>
        </w:rPr>
        <w:t xml:space="preserve"> dos</w:t>
      </w:r>
      <w:r w:rsidR="00BE15F8" w:rsidRPr="0001639E">
        <w:rPr>
          <w:rFonts w:ascii="Verdana" w:hAnsi="Verdana"/>
          <w:sz w:val="20"/>
          <w:lang w:val="pt-BR"/>
        </w:rPr>
        <w:t xml:space="preserve"> </w:t>
      </w:r>
      <w:r w:rsidR="00730BCE" w:rsidRPr="0001639E">
        <w:rPr>
          <w:rFonts w:ascii="Verdana" w:hAnsi="Verdana"/>
          <w:sz w:val="20"/>
          <w:lang w:val="pt-BR"/>
        </w:rPr>
        <w:t>profissionais</w:t>
      </w:r>
      <w:r w:rsidR="00BE15F8" w:rsidRPr="0001639E">
        <w:rPr>
          <w:rFonts w:ascii="Verdana" w:hAnsi="Verdana"/>
          <w:sz w:val="20"/>
          <w:lang w:val="pt-BR"/>
        </w:rPr>
        <w:t xml:space="preserve"> de </w:t>
      </w:r>
      <w:r w:rsidR="00730BCE" w:rsidRPr="0001639E">
        <w:rPr>
          <w:rFonts w:ascii="Verdana" w:hAnsi="Verdana"/>
          <w:sz w:val="20"/>
          <w:lang w:val="pt-BR"/>
        </w:rPr>
        <w:t xml:space="preserve">saúde </w:t>
      </w:r>
      <w:r w:rsidR="00BE15F8" w:rsidRPr="0001639E">
        <w:rPr>
          <w:rFonts w:ascii="Verdana" w:hAnsi="Verdana"/>
          <w:sz w:val="20"/>
          <w:lang w:val="pt-BR"/>
        </w:rPr>
        <w:t xml:space="preserve">que </w:t>
      </w:r>
      <w:r w:rsidR="00730BCE" w:rsidRPr="0001639E">
        <w:rPr>
          <w:rFonts w:ascii="Verdana" w:hAnsi="Verdana"/>
          <w:sz w:val="20"/>
          <w:lang w:val="pt-BR"/>
        </w:rPr>
        <w:t xml:space="preserve">não ofereceram </w:t>
      </w:r>
      <w:r w:rsidR="00DF69CE" w:rsidRPr="0001639E">
        <w:rPr>
          <w:rFonts w:ascii="Verdana" w:hAnsi="Verdana"/>
          <w:sz w:val="20"/>
          <w:lang w:val="pt-BR"/>
        </w:rPr>
        <w:t xml:space="preserve">a </w:t>
      </w:r>
      <w:r w:rsidR="00BE15F8" w:rsidRPr="0001639E">
        <w:rPr>
          <w:rFonts w:ascii="Verdana" w:hAnsi="Verdana"/>
          <w:sz w:val="20"/>
          <w:lang w:val="pt-BR"/>
        </w:rPr>
        <w:t>aten</w:t>
      </w:r>
      <w:r w:rsidR="001A2154" w:rsidRPr="0001639E">
        <w:rPr>
          <w:rFonts w:ascii="Verdana" w:hAnsi="Verdana"/>
          <w:sz w:val="20"/>
          <w:lang w:val="pt-BR"/>
        </w:rPr>
        <w:t xml:space="preserve">ção </w:t>
      </w:r>
      <w:r w:rsidR="00BE15F8" w:rsidRPr="0001639E">
        <w:rPr>
          <w:rFonts w:ascii="Verdana" w:hAnsi="Verdana"/>
          <w:sz w:val="20"/>
          <w:lang w:val="pt-BR"/>
        </w:rPr>
        <w:t>ade</w:t>
      </w:r>
      <w:r w:rsidR="00730BCE" w:rsidRPr="0001639E">
        <w:rPr>
          <w:rFonts w:ascii="Verdana" w:hAnsi="Verdana"/>
          <w:sz w:val="20"/>
          <w:lang w:val="pt-BR"/>
        </w:rPr>
        <w:t>q</w:t>
      </w:r>
      <w:r w:rsidR="00BE15F8" w:rsidRPr="0001639E">
        <w:rPr>
          <w:rFonts w:ascii="Verdana" w:hAnsi="Verdana"/>
          <w:sz w:val="20"/>
          <w:lang w:val="pt-BR"/>
        </w:rPr>
        <w:t>uada</w:t>
      </w:r>
      <w:r w:rsidR="002C09D4" w:rsidRPr="0001639E">
        <w:rPr>
          <w:rFonts w:ascii="Verdana" w:hAnsi="Verdana"/>
          <w:sz w:val="20"/>
          <w:lang w:val="pt-BR"/>
        </w:rPr>
        <w:t xml:space="preserve"> </w:t>
      </w:r>
      <w:r w:rsidR="00730BCE" w:rsidRPr="0001639E">
        <w:rPr>
          <w:rFonts w:ascii="Verdana" w:hAnsi="Verdana"/>
          <w:sz w:val="20"/>
          <w:lang w:val="pt-BR"/>
        </w:rPr>
        <w:t xml:space="preserve">ao senhor Ximenes Lopes </w:t>
      </w:r>
      <w:r w:rsidR="002C09D4" w:rsidRPr="0001639E">
        <w:rPr>
          <w:rFonts w:ascii="Verdana" w:hAnsi="Verdana"/>
          <w:sz w:val="20"/>
          <w:lang w:val="pt-BR"/>
        </w:rPr>
        <w:t>uma</w:t>
      </w:r>
      <w:r w:rsidR="00BE15F8" w:rsidRPr="0001639E">
        <w:rPr>
          <w:rFonts w:ascii="Verdana" w:hAnsi="Verdana"/>
          <w:sz w:val="20"/>
          <w:lang w:val="pt-BR"/>
        </w:rPr>
        <w:t xml:space="preserve"> vez produ</w:t>
      </w:r>
      <w:r w:rsidR="00730BCE" w:rsidRPr="0001639E">
        <w:rPr>
          <w:rFonts w:ascii="Verdana" w:hAnsi="Verdana"/>
          <w:sz w:val="20"/>
          <w:lang w:val="pt-BR"/>
        </w:rPr>
        <w:t>z</w:t>
      </w:r>
      <w:r w:rsidR="00BE15F8" w:rsidRPr="0001639E">
        <w:rPr>
          <w:rFonts w:ascii="Verdana" w:hAnsi="Verdana"/>
          <w:sz w:val="20"/>
          <w:lang w:val="pt-BR"/>
        </w:rPr>
        <w:t xml:space="preserve">idas </w:t>
      </w:r>
      <w:r w:rsidR="00730BCE" w:rsidRPr="0001639E">
        <w:rPr>
          <w:rFonts w:ascii="Verdana" w:hAnsi="Verdana"/>
          <w:sz w:val="20"/>
          <w:lang w:val="pt-BR"/>
        </w:rPr>
        <w:t xml:space="preserve">as lesões </w:t>
      </w:r>
      <w:r w:rsidR="00CB39B7" w:rsidRPr="0001639E">
        <w:rPr>
          <w:rFonts w:ascii="Verdana" w:hAnsi="Verdana"/>
          <w:sz w:val="20"/>
          <w:lang w:val="pt-BR"/>
        </w:rPr>
        <w:t xml:space="preserve">e que tampouco o transferiram a outra </w:t>
      </w:r>
      <w:r w:rsidR="00AC74EF">
        <w:rPr>
          <w:rFonts w:ascii="Verdana" w:hAnsi="Verdana"/>
          <w:sz w:val="20"/>
          <w:lang w:val="pt-BR"/>
        </w:rPr>
        <w:t xml:space="preserve">instituição </w:t>
      </w:r>
      <w:r w:rsidR="008522CC" w:rsidRPr="0001639E">
        <w:rPr>
          <w:rFonts w:ascii="Verdana" w:hAnsi="Verdana"/>
          <w:sz w:val="20"/>
          <w:lang w:val="pt-BR"/>
        </w:rPr>
        <w:t xml:space="preserve">hospitalar onde </w:t>
      </w:r>
      <w:r w:rsidR="00CB39B7" w:rsidRPr="0001639E">
        <w:rPr>
          <w:rFonts w:ascii="Verdana" w:hAnsi="Verdana"/>
          <w:sz w:val="20"/>
          <w:lang w:val="pt-BR"/>
        </w:rPr>
        <w:t xml:space="preserve">poderia ter sido </w:t>
      </w:r>
      <w:r w:rsidR="008522CC" w:rsidRPr="0001639E">
        <w:rPr>
          <w:rFonts w:ascii="Verdana" w:hAnsi="Verdana"/>
          <w:sz w:val="20"/>
          <w:lang w:val="pt-BR"/>
        </w:rPr>
        <w:t>atendido</w:t>
      </w:r>
      <w:r w:rsidR="001908F8" w:rsidRPr="0001639E">
        <w:rPr>
          <w:rFonts w:ascii="Verdana" w:hAnsi="Verdana"/>
          <w:sz w:val="20"/>
          <w:lang w:val="pt-BR"/>
        </w:rPr>
        <w:t xml:space="preserve">, </w:t>
      </w:r>
      <w:r w:rsidR="00CB39B7" w:rsidRPr="0001639E">
        <w:rPr>
          <w:rFonts w:ascii="Verdana" w:hAnsi="Verdana"/>
          <w:sz w:val="20"/>
          <w:lang w:val="pt-BR"/>
        </w:rPr>
        <w:t xml:space="preserve">o que teve um </w:t>
      </w:r>
      <w:r w:rsidR="001908F8" w:rsidRPr="0001639E">
        <w:rPr>
          <w:rFonts w:ascii="Verdana" w:hAnsi="Verdana"/>
          <w:sz w:val="20"/>
          <w:lang w:val="pt-BR"/>
        </w:rPr>
        <w:t>impact</w:t>
      </w:r>
      <w:r w:rsidR="0062019A" w:rsidRPr="0001639E">
        <w:rPr>
          <w:rFonts w:ascii="Verdana" w:hAnsi="Verdana"/>
          <w:sz w:val="20"/>
          <w:lang w:val="pt-BR"/>
        </w:rPr>
        <w:t>o</w:t>
      </w:r>
      <w:r w:rsidR="00540B51" w:rsidRPr="0001639E">
        <w:rPr>
          <w:rFonts w:ascii="Verdana" w:hAnsi="Verdana"/>
          <w:sz w:val="20"/>
          <w:lang w:val="pt-BR"/>
        </w:rPr>
        <w:t xml:space="preserve"> na </w:t>
      </w:r>
      <w:r w:rsidR="001522C4">
        <w:rPr>
          <w:rFonts w:ascii="Verdana" w:hAnsi="Verdana"/>
          <w:sz w:val="20"/>
          <w:lang w:val="pt-BR"/>
        </w:rPr>
        <w:t>requalificação</w:t>
      </w:r>
      <w:r w:rsidR="002C09D4" w:rsidRPr="001522C4">
        <w:rPr>
          <w:rFonts w:ascii="Verdana" w:hAnsi="Verdana"/>
          <w:sz w:val="20"/>
          <w:lang w:val="pt-BR"/>
        </w:rPr>
        <w:t xml:space="preserve"> dos</w:t>
      </w:r>
      <w:r w:rsidR="001908F8" w:rsidRPr="001522C4">
        <w:rPr>
          <w:rFonts w:ascii="Verdana" w:hAnsi="Verdana"/>
          <w:sz w:val="20"/>
          <w:lang w:val="pt-BR"/>
        </w:rPr>
        <w:t xml:space="preserve"> </w:t>
      </w:r>
      <w:r w:rsidR="00CB39B7" w:rsidRPr="001522C4">
        <w:rPr>
          <w:rFonts w:ascii="Verdana" w:hAnsi="Verdana"/>
          <w:sz w:val="20"/>
          <w:lang w:val="pt-BR"/>
        </w:rPr>
        <w:t>fatos e, portanto</w:t>
      </w:r>
      <w:r w:rsidR="001908F8" w:rsidRPr="001522C4">
        <w:rPr>
          <w:rFonts w:ascii="Verdana" w:hAnsi="Verdana"/>
          <w:sz w:val="20"/>
          <w:lang w:val="pt-BR"/>
        </w:rPr>
        <w:t>,</w:t>
      </w:r>
      <w:r w:rsidR="00540B51" w:rsidRPr="001522C4">
        <w:rPr>
          <w:rFonts w:ascii="Verdana" w:hAnsi="Verdana"/>
          <w:sz w:val="20"/>
          <w:lang w:val="pt-BR"/>
        </w:rPr>
        <w:t xml:space="preserve"> na </w:t>
      </w:r>
      <w:r w:rsidR="005F320B" w:rsidRPr="001522C4">
        <w:rPr>
          <w:rFonts w:ascii="Verdana" w:hAnsi="Verdana"/>
          <w:sz w:val="20"/>
          <w:lang w:val="pt-BR"/>
        </w:rPr>
        <w:t>prescri</w:t>
      </w:r>
      <w:r w:rsidR="001A2154" w:rsidRPr="001522C4">
        <w:rPr>
          <w:rFonts w:ascii="Verdana" w:hAnsi="Verdana"/>
          <w:sz w:val="20"/>
          <w:lang w:val="pt-BR"/>
        </w:rPr>
        <w:t xml:space="preserve">ção da </w:t>
      </w:r>
      <w:r w:rsidR="005F320B" w:rsidRPr="001522C4">
        <w:rPr>
          <w:rFonts w:ascii="Verdana" w:hAnsi="Verdana"/>
          <w:sz w:val="20"/>
          <w:lang w:val="pt-BR"/>
        </w:rPr>
        <w:t>ação</w:t>
      </w:r>
      <w:r w:rsidR="001908F8" w:rsidRPr="001522C4">
        <w:rPr>
          <w:rFonts w:ascii="Verdana" w:hAnsi="Verdana"/>
          <w:sz w:val="20"/>
          <w:lang w:val="pt-BR"/>
        </w:rPr>
        <w:t>.</w:t>
      </w:r>
      <w:r w:rsidR="00407F54" w:rsidRPr="001522C4">
        <w:rPr>
          <w:rFonts w:ascii="Verdana" w:hAnsi="Verdana"/>
          <w:sz w:val="20"/>
          <w:lang w:val="pt-BR"/>
        </w:rPr>
        <w:t xml:space="preserve"> </w:t>
      </w:r>
      <w:r w:rsidR="00CB39B7" w:rsidRPr="001522C4">
        <w:rPr>
          <w:rFonts w:ascii="Verdana" w:hAnsi="Verdana"/>
          <w:sz w:val="20"/>
          <w:lang w:val="pt-BR"/>
        </w:rPr>
        <w:t>Por certo</w:t>
      </w:r>
      <w:r w:rsidR="00BE15F8" w:rsidRPr="001522C4">
        <w:rPr>
          <w:rFonts w:ascii="Verdana" w:hAnsi="Verdana"/>
          <w:sz w:val="20"/>
          <w:lang w:val="pt-BR"/>
        </w:rPr>
        <w:t>,</w:t>
      </w:r>
      <w:r w:rsidR="00540B51" w:rsidRPr="001522C4">
        <w:rPr>
          <w:rFonts w:ascii="Verdana" w:hAnsi="Verdana"/>
          <w:sz w:val="20"/>
          <w:lang w:val="pt-BR"/>
        </w:rPr>
        <w:t xml:space="preserve"> na </w:t>
      </w:r>
      <w:r w:rsidR="001A2154" w:rsidRPr="001522C4">
        <w:rPr>
          <w:rFonts w:ascii="Verdana" w:hAnsi="Verdana"/>
          <w:sz w:val="20"/>
          <w:lang w:val="pt-BR"/>
        </w:rPr>
        <w:t>Sentença</w:t>
      </w:r>
      <w:r w:rsidR="002C09D4" w:rsidRPr="001522C4">
        <w:rPr>
          <w:rFonts w:ascii="Verdana" w:hAnsi="Verdana"/>
          <w:sz w:val="20"/>
          <w:lang w:val="pt-BR"/>
        </w:rPr>
        <w:t xml:space="preserve"> do </w:t>
      </w:r>
      <w:r w:rsidRPr="001522C4">
        <w:rPr>
          <w:rFonts w:ascii="Verdana" w:hAnsi="Verdana"/>
          <w:sz w:val="20"/>
          <w:lang w:val="pt-BR"/>
        </w:rPr>
        <w:t>presente caso</w:t>
      </w:r>
      <w:r w:rsidR="00362DDA" w:rsidRPr="001522C4">
        <w:rPr>
          <w:rFonts w:ascii="Verdana" w:hAnsi="Verdana"/>
          <w:sz w:val="20"/>
          <w:lang w:val="pt-BR"/>
        </w:rPr>
        <w:t xml:space="preserve">, este Tribunal </w:t>
      </w:r>
      <w:r w:rsidR="00CB39B7" w:rsidRPr="001522C4">
        <w:rPr>
          <w:rFonts w:ascii="Verdana" w:hAnsi="Verdana"/>
          <w:sz w:val="20"/>
          <w:lang w:val="pt-BR"/>
        </w:rPr>
        <w:t xml:space="preserve">considerou </w:t>
      </w:r>
      <w:r w:rsidR="003439EE" w:rsidRPr="001522C4">
        <w:rPr>
          <w:rFonts w:ascii="Verdana" w:hAnsi="Verdana"/>
          <w:sz w:val="20"/>
          <w:lang w:val="pt-BR"/>
        </w:rPr>
        <w:t>pro</w:t>
      </w:r>
      <w:r w:rsidR="00CB39B7" w:rsidRPr="001522C4">
        <w:rPr>
          <w:rFonts w:ascii="Verdana" w:hAnsi="Verdana"/>
          <w:sz w:val="20"/>
          <w:lang w:val="pt-BR"/>
        </w:rPr>
        <w:t>v</w:t>
      </w:r>
      <w:r w:rsidR="003439EE" w:rsidRPr="001522C4">
        <w:rPr>
          <w:rFonts w:ascii="Verdana" w:hAnsi="Verdana"/>
          <w:sz w:val="20"/>
          <w:lang w:val="pt-BR"/>
        </w:rPr>
        <w:t>ado que</w:t>
      </w:r>
      <w:r w:rsidR="008A13FB" w:rsidRPr="001522C4">
        <w:rPr>
          <w:rFonts w:ascii="Verdana" w:hAnsi="Verdana"/>
          <w:sz w:val="20"/>
          <w:lang w:val="pt-BR"/>
        </w:rPr>
        <w:t xml:space="preserve"> o </w:t>
      </w:r>
      <w:r w:rsidR="008C3006" w:rsidRPr="001522C4">
        <w:rPr>
          <w:rFonts w:ascii="Verdana" w:hAnsi="Verdana"/>
          <w:sz w:val="20"/>
          <w:lang w:val="pt-BR"/>
        </w:rPr>
        <w:t>senhor</w:t>
      </w:r>
      <w:r w:rsidR="003439EE" w:rsidRPr="001522C4">
        <w:rPr>
          <w:rFonts w:ascii="Verdana" w:hAnsi="Verdana"/>
          <w:sz w:val="20"/>
          <w:lang w:val="pt-BR"/>
        </w:rPr>
        <w:t xml:space="preserve"> </w:t>
      </w:r>
      <w:proofErr w:type="spellStart"/>
      <w:r w:rsidR="003439EE" w:rsidRPr="001522C4">
        <w:rPr>
          <w:rFonts w:ascii="Verdana" w:hAnsi="Verdana"/>
          <w:sz w:val="20"/>
          <w:lang w:val="pt-BR"/>
        </w:rPr>
        <w:t>Damião</w:t>
      </w:r>
      <w:proofErr w:type="spellEnd"/>
      <w:r w:rsidR="003439EE" w:rsidRPr="001522C4">
        <w:rPr>
          <w:rFonts w:ascii="Verdana" w:hAnsi="Verdana"/>
          <w:sz w:val="20"/>
          <w:lang w:val="pt-BR"/>
        </w:rPr>
        <w:t xml:space="preserve"> Ximenes Lopes </w:t>
      </w:r>
      <w:r w:rsidR="00730BCE" w:rsidRPr="001522C4">
        <w:rPr>
          <w:rFonts w:ascii="Verdana" w:hAnsi="Verdana"/>
          <w:sz w:val="20"/>
          <w:lang w:val="pt-BR"/>
        </w:rPr>
        <w:t xml:space="preserve">faleceu </w:t>
      </w:r>
      <w:r w:rsidR="003439EE" w:rsidRPr="001522C4">
        <w:rPr>
          <w:rFonts w:ascii="Verdana" w:hAnsi="Verdana"/>
          <w:sz w:val="20"/>
          <w:lang w:val="pt-BR"/>
        </w:rPr>
        <w:t>“</w:t>
      </w:r>
      <w:r w:rsidR="002D4CF8" w:rsidRPr="001522C4">
        <w:rPr>
          <w:rFonts w:ascii="Verdana" w:hAnsi="Verdana"/>
          <w:sz w:val="20"/>
          <w:lang w:val="pt-BR"/>
        </w:rPr>
        <w:t xml:space="preserve">em circunstâncias violentas, aproximadamente duas horas depois de haver sido medicado pelo Diretor Clínico do hospital, sem ser assistido por médico algum no momento de sua morte, já que a unidade pública de saúde em que se encontrava internado para receber cuidados psiquiátricos não dispunha de nenhum médico naquele momento. Não se prestou ao senhor Damião Ximenes Lopes a assistência adequada e o paciente se </w:t>
      </w:r>
      <w:proofErr w:type="gramStart"/>
      <w:r w:rsidR="002D4CF8" w:rsidRPr="001522C4">
        <w:rPr>
          <w:rFonts w:ascii="Verdana" w:hAnsi="Verdana"/>
          <w:sz w:val="20"/>
          <w:lang w:val="pt-BR"/>
        </w:rPr>
        <w:t>encontrava</w:t>
      </w:r>
      <w:proofErr w:type="gramEnd"/>
      <w:r w:rsidR="002D4CF8" w:rsidRPr="001522C4">
        <w:rPr>
          <w:rFonts w:ascii="Verdana" w:hAnsi="Verdana"/>
          <w:sz w:val="20"/>
          <w:lang w:val="pt-BR"/>
        </w:rPr>
        <w:t>, em virtude da falta de cuidados, à mercê de todo tipo de agressão e acidentes que poderiam colocar em risco sua vida</w:t>
      </w:r>
      <w:r w:rsidR="003439EE" w:rsidRPr="001522C4">
        <w:rPr>
          <w:rFonts w:ascii="Verdana" w:hAnsi="Verdana"/>
          <w:sz w:val="20"/>
          <w:lang w:val="pt-BR"/>
        </w:rPr>
        <w:t>”.</w:t>
      </w:r>
      <w:r w:rsidR="00407F54" w:rsidRPr="001522C4">
        <w:rPr>
          <w:rFonts w:ascii="Verdana" w:hAnsi="Verdana"/>
          <w:sz w:val="20"/>
          <w:lang w:val="pt-BR"/>
        </w:rPr>
        <w:t xml:space="preserve"> </w:t>
      </w:r>
      <w:r w:rsidR="002D4CF8" w:rsidRPr="001522C4">
        <w:rPr>
          <w:rFonts w:ascii="Verdana" w:hAnsi="Verdana"/>
          <w:sz w:val="20"/>
          <w:lang w:val="pt-BR"/>
        </w:rPr>
        <w:t xml:space="preserve">Com efeito, foi a própria mãe do senhor Ximenes </w:t>
      </w:r>
      <w:r w:rsidR="003439EE" w:rsidRPr="001522C4">
        <w:rPr>
          <w:rFonts w:ascii="Verdana" w:hAnsi="Verdana"/>
          <w:sz w:val="20"/>
          <w:lang w:val="pt-BR"/>
        </w:rPr>
        <w:t xml:space="preserve">Lopes </w:t>
      </w:r>
      <w:r w:rsidR="002D4CF8" w:rsidRPr="001522C4">
        <w:rPr>
          <w:rFonts w:ascii="Verdana" w:hAnsi="Verdana"/>
          <w:sz w:val="20"/>
          <w:lang w:val="pt-BR"/>
        </w:rPr>
        <w:t>quem, ao encontrá-lo</w:t>
      </w:r>
      <w:r w:rsidR="003439EE" w:rsidRPr="001522C4">
        <w:rPr>
          <w:rFonts w:ascii="Verdana" w:hAnsi="Verdana"/>
          <w:sz w:val="20"/>
          <w:lang w:val="pt-BR"/>
        </w:rPr>
        <w:t xml:space="preserve"> “</w:t>
      </w:r>
      <w:r w:rsidR="00DF487E" w:rsidRPr="001522C4">
        <w:rPr>
          <w:rFonts w:ascii="Verdana" w:hAnsi="Verdana"/>
          <w:sz w:val="20"/>
          <w:lang w:val="pt-BR"/>
        </w:rPr>
        <w:t xml:space="preserve">sangrando, com hematomas, com a roupa rasgada, sujo e cheirando a excremento, com as mãos amarradas para trás, com dificuldade para respirar, agonizante e </w:t>
      </w:r>
      <w:r w:rsidR="00DF487E" w:rsidRPr="001522C4">
        <w:rPr>
          <w:rFonts w:ascii="Verdana" w:hAnsi="Verdana"/>
          <w:sz w:val="20"/>
          <w:lang w:val="pt-BR"/>
        </w:rPr>
        <w:lastRenderedPageBreak/>
        <w:t xml:space="preserve">gritando e pedindo socorro à </w:t>
      </w:r>
      <w:r w:rsidR="008C3006" w:rsidRPr="001522C4">
        <w:rPr>
          <w:rFonts w:ascii="Verdana" w:hAnsi="Verdana"/>
          <w:sz w:val="20"/>
          <w:lang w:val="pt-BR"/>
        </w:rPr>
        <w:t>polícia [</w:t>
      </w:r>
      <w:r w:rsidR="003439EE" w:rsidRPr="001522C4">
        <w:rPr>
          <w:rFonts w:ascii="Verdana" w:hAnsi="Verdana"/>
          <w:sz w:val="20"/>
          <w:lang w:val="pt-BR"/>
        </w:rPr>
        <w:t xml:space="preserve">, …] </w:t>
      </w:r>
      <w:r w:rsidR="00DF487E" w:rsidRPr="001522C4">
        <w:rPr>
          <w:rFonts w:ascii="Verdana" w:hAnsi="Verdana"/>
          <w:sz w:val="20"/>
          <w:lang w:val="pt-BR"/>
        </w:rPr>
        <w:t>solicitou aos funcionários da Casa de Repouso Guararapes que banhassem seu filho e procurou um médico que o atendesse</w:t>
      </w:r>
      <w:r w:rsidR="00024F2C" w:rsidRPr="001522C4">
        <w:rPr>
          <w:rFonts w:ascii="Verdana" w:hAnsi="Verdana"/>
          <w:sz w:val="20"/>
          <w:lang w:val="pt-BR"/>
        </w:rPr>
        <w:t>”</w:t>
      </w:r>
      <w:r w:rsidR="00D2322B" w:rsidRPr="001522C4">
        <w:rPr>
          <w:rFonts w:ascii="Verdana" w:hAnsi="Verdana"/>
          <w:sz w:val="20"/>
          <w:lang w:val="pt-BR"/>
        </w:rPr>
        <w:t xml:space="preserve">. A </w:t>
      </w:r>
      <w:r w:rsidR="00850774" w:rsidRPr="001522C4">
        <w:rPr>
          <w:rFonts w:ascii="Verdana" w:hAnsi="Verdana"/>
          <w:sz w:val="20"/>
          <w:lang w:val="pt-BR"/>
        </w:rPr>
        <w:t>senhor</w:t>
      </w:r>
      <w:r w:rsidR="00024F2C" w:rsidRPr="001522C4">
        <w:rPr>
          <w:rFonts w:ascii="Verdana" w:hAnsi="Verdana"/>
          <w:sz w:val="20"/>
          <w:lang w:val="pt-BR"/>
        </w:rPr>
        <w:t>a Ximenes Lopes “e</w:t>
      </w:r>
      <w:r w:rsidR="003439EE" w:rsidRPr="001522C4">
        <w:rPr>
          <w:rFonts w:ascii="Verdana" w:hAnsi="Verdana"/>
          <w:sz w:val="20"/>
          <w:lang w:val="pt-BR"/>
        </w:rPr>
        <w:t>ncontro</w:t>
      </w:r>
      <w:r w:rsidR="00DF487E" w:rsidRPr="001522C4">
        <w:rPr>
          <w:rFonts w:ascii="Verdana" w:hAnsi="Verdana"/>
          <w:sz w:val="20"/>
          <w:lang w:val="pt-BR"/>
        </w:rPr>
        <w:t>u</w:t>
      </w:r>
      <w:r w:rsidR="003439EE" w:rsidRPr="001522C4">
        <w:rPr>
          <w:rFonts w:ascii="Verdana" w:hAnsi="Verdana"/>
          <w:sz w:val="20"/>
          <w:lang w:val="pt-BR"/>
        </w:rPr>
        <w:t xml:space="preserve"> [</w:t>
      </w:r>
      <w:r w:rsidR="00DF487E" w:rsidRPr="001522C4">
        <w:rPr>
          <w:rFonts w:ascii="Verdana" w:hAnsi="Verdana"/>
          <w:sz w:val="20"/>
          <w:lang w:val="pt-BR"/>
        </w:rPr>
        <w:t>o</w:t>
      </w:r>
      <w:r w:rsidR="003439EE" w:rsidRPr="001522C4">
        <w:rPr>
          <w:rFonts w:ascii="Verdana" w:hAnsi="Verdana"/>
          <w:sz w:val="20"/>
          <w:lang w:val="pt-BR"/>
        </w:rPr>
        <w:t xml:space="preserve">] </w:t>
      </w:r>
      <w:r w:rsidR="00DF487E" w:rsidRPr="001522C4">
        <w:rPr>
          <w:rFonts w:ascii="Verdana" w:hAnsi="Verdana"/>
          <w:sz w:val="20"/>
          <w:lang w:val="pt-BR"/>
        </w:rPr>
        <w:t>Diretor Clínico e médico da Casa de Repouso Guararapes, que, sem realizar exames físicos em Damião Ximenes Lopes, receitou-lhe alguns remédios e em seguida se retirou do hospital</w:t>
      </w:r>
      <w:r w:rsidR="00024F2C" w:rsidRPr="001522C4">
        <w:rPr>
          <w:rFonts w:ascii="Verdana" w:hAnsi="Verdana"/>
          <w:sz w:val="20"/>
          <w:lang w:val="pt-BR"/>
        </w:rPr>
        <w:t>”, s</w:t>
      </w:r>
      <w:r w:rsidR="00DF487E" w:rsidRPr="001522C4">
        <w:rPr>
          <w:rFonts w:ascii="Verdana" w:hAnsi="Verdana"/>
          <w:sz w:val="20"/>
          <w:lang w:val="pt-BR"/>
        </w:rPr>
        <w:t xml:space="preserve">em que </w:t>
      </w:r>
      <w:r w:rsidR="00024F2C" w:rsidRPr="001522C4">
        <w:rPr>
          <w:rFonts w:ascii="Verdana" w:hAnsi="Verdana"/>
          <w:sz w:val="20"/>
          <w:lang w:val="pt-BR"/>
        </w:rPr>
        <w:t>“[n]</w:t>
      </w:r>
      <w:proofErr w:type="spellStart"/>
      <w:r w:rsidR="00DF487E" w:rsidRPr="001522C4">
        <w:rPr>
          <w:rFonts w:ascii="Verdana" w:hAnsi="Verdana"/>
          <w:sz w:val="20"/>
          <w:lang w:val="pt-BR"/>
        </w:rPr>
        <w:t>enhum</w:t>
      </w:r>
      <w:proofErr w:type="spellEnd"/>
      <w:r w:rsidR="00DF487E" w:rsidRPr="001522C4">
        <w:rPr>
          <w:rFonts w:ascii="Verdana" w:hAnsi="Verdana"/>
          <w:sz w:val="20"/>
          <w:lang w:val="pt-BR"/>
        </w:rPr>
        <w:t xml:space="preserve"> </w:t>
      </w:r>
      <w:r w:rsidR="008C3006" w:rsidRPr="001522C4">
        <w:rPr>
          <w:rFonts w:ascii="Verdana" w:hAnsi="Verdana"/>
          <w:sz w:val="20"/>
          <w:lang w:val="pt-BR"/>
        </w:rPr>
        <w:t>médico</w:t>
      </w:r>
      <w:r w:rsidR="003439EE" w:rsidRPr="001522C4">
        <w:rPr>
          <w:rFonts w:ascii="Verdana" w:hAnsi="Verdana"/>
          <w:sz w:val="20"/>
          <w:lang w:val="pt-BR"/>
        </w:rPr>
        <w:t xml:space="preserve"> </w:t>
      </w:r>
      <w:r w:rsidR="00024F2C" w:rsidRPr="001522C4">
        <w:rPr>
          <w:rFonts w:ascii="Verdana" w:hAnsi="Verdana"/>
          <w:sz w:val="20"/>
          <w:lang w:val="pt-BR"/>
        </w:rPr>
        <w:t>[</w:t>
      </w:r>
      <w:r w:rsidR="00DF487E" w:rsidRPr="001522C4">
        <w:rPr>
          <w:rFonts w:ascii="Verdana" w:hAnsi="Verdana"/>
          <w:sz w:val="20"/>
          <w:lang w:val="pt-BR"/>
        </w:rPr>
        <w:t>ficasse</w:t>
      </w:r>
      <w:r w:rsidR="00E04767" w:rsidRPr="001522C4">
        <w:rPr>
          <w:rFonts w:ascii="Verdana" w:hAnsi="Verdana"/>
          <w:sz w:val="20"/>
          <w:lang w:val="pt-BR"/>
        </w:rPr>
        <w:t>]</w:t>
      </w:r>
      <w:r w:rsidR="00DF487E" w:rsidRPr="001522C4">
        <w:rPr>
          <w:rFonts w:ascii="Verdana" w:hAnsi="Verdana"/>
          <w:sz w:val="20"/>
          <w:lang w:val="pt-BR"/>
        </w:rPr>
        <w:t xml:space="preserve"> </w:t>
      </w:r>
      <w:r w:rsidR="003439EE" w:rsidRPr="001522C4">
        <w:rPr>
          <w:rFonts w:ascii="Verdana" w:hAnsi="Verdana"/>
          <w:sz w:val="20"/>
          <w:lang w:val="pt-BR"/>
        </w:rPr>
        <w:t>a cargo</w:t>
      </w:r>
      <w:r w:rsidR="001A2154" w:rsidRPr="001522C4">
        <w:rPr>
          <w:rFonts w:ascii="Verdana" w:hAnsi="Verdana"/>
          <w:sz w:val="20"/>
          <w:lang w:val="pt-BR"/>
        </w:rPr>
        <w:t xml:space="preserve"> da </w:t>
      </w:r>
      <w:r w:rsidR="00DF487E" w:rsidRPr="001522C4">
        <w:rPr>
          <w:rFonts w:ascii="Verdana" w:hAnsi="Verdana"/>
          <w:sz w:val="20"/>
          <w:lang w:val="pt-BR"/>
        </w:rPr>
        <w:t xml:space="preserve">instituição nesse </w:t>
      </w:r>
      <w:r w:rsidR="003439EE" w:rsidRPr="001522C4">
        <w:rPr>
          <w:rFonts w:ascii="Verdana" w:hAnsi="Verdana"/>
          <w:sz w:val="20"/>
          <w:lang w:val="pt-BR"/>
        </w:rPr>
        <w:t xml:space="preserve">momento”. </w:t>
      </w:r>
      <w:r w:rsidR="00BE15F8" w:rsidRPr="001522C4">
        <w:rPr>
          <w:rFonts w:ascii="Verdana" w:hAnsi="Verdana"/>
          <w:sz w:val="20"/>
          <w:lang w:val="pt-BR"/>
        </w:rPr>
        <w:t>N</w:t>
      </w:r>
      <w:r w:rsidR="00E04767" w:rsidRPr="001522C4">
        <w:rPr>
          <w:rFonts w:ascii="Verdana" w:hAnsi="Verdana"/>
          <w:sz w:val="20"/>
          <w:lang w:val="pt-BR"/>
        </w:rPr>
        <w:t>ã</w:t>
      </w:r>
      <w:r w:rsidR="00BE15F8" w:rsidRPr="001522C4">
        <w:rPr>
          <w:rFonts w:ascii="Verdana" w:hAnsi="Verdana"/>
          <w:sz w:val="20"/>
          <w:lang w:val="pt-BR"/>
        </w:rPr>
        <w:t xml:space="preserve">o obstante </w:t>
      </w:r>
      <w:r w:rsidR="00E04767" w:rsidRPr="001522C4">
        <w:rPr>
          <w:rFonts w:ascii="Verdana" w:hAnsi="Verdana"/>
          <w:sz w:val="20"/>
          <w:lang w:val="pt-BR"/>
        </w:rPr>
        <w:t>isso</w:t>
      </w:r>
      <w:r w:rsidR="00BE15F8" w:rsidRPr="001522C4">
        <w:rPr>
          <w:rFonts w:ascii="Verdana" w:hAnsi="Verdana"/>
          <w:sz w:val="20"/>
          <w:lang w:val="pt-BR"/>
        </w:rPr>
        <w:t>,</w:t>
      </w:r>
      <w:r w:rsidR="00DF69CE" w:rsidRPr="001522C4">
        <w:rPr>
          <w:rFonts w:ascii="Verdana" w:hAnsi="Verdana"/>
          <w:sz w:val="20"/>
          <w:lang w:val="pt-BR"/>
        </w:rPr>
        <w:t xml:space="preserve"> a </w:t>
      </w:r>
      <w:r w:rsidR="001A2154" w:rsidRPr="001522C4">
        <w:rPr>
          <w:rFonts w:ascii="Verdana" w:hAnsi="Verdana"/>
          <w:sz w:val="20"/>
          <w:lang w:val="pt-BR"/>
        </w:rPr>
        <w:t xml:space="preserve">sentença da </w:t>
      </w:r>
      <w:r w:rsidR="00297785" w:rsidRPr="001522C4">
        <w:rPr>
          <w:rFonts w:ascii="Verdana" w:hAnsi="Verdana"/>
          <w:sz w:val="20"/>
          <w:lang w:val="pt-BR"/>
        </w:rPr>
        <w:t>Primeira</w:t>
      </w:r>
      <w:r w:rsidR="00024F2C" w:rsidRPr="001522C4">
        <w:rPr>
          <w:rFonts w:ascii="Verdana" w:hAnsi="Verdana"/>
          <w:sz w:val="20"/>
          <w:lang w:val="pt-BR"/>
        </w:rPr>
        <w:t xml:space="preserve"> </w:t>
      </w:r>
      <w:r w:rsidR="00297785" w:rsidRPr="001522C4">
        <w:rPr>
          <w:rFonts w:ascii="Verdana" w:hAnsi="Verdana"/>
          <w:sz w:val="20"/>
          <w:lang w:val="pt-BR"/>
        </w:rPr>
        <w:t>Câmara</w:t>
      </w:r>
      <w:r w:rsidR="00024F2C" w:rsidRPr="001522C4">
        <w:rPr>
          <w:rFonts w:ascii="Verdana" w:hAnsi="Verdana"/>
          <w:sz w:val="20"/>
          <w:lang w:val="pt-BR"/>
        </w:rPr>
        <w:t xml:space="preserve"> </w:t>
      </w:r>
      <w:r w:rsidR="00A6179E" w:rsidRPr="001522C4">
        <w:rPr>
          <w:rFonts w:ascii="Verdana" w:hAnsi="Verdana"/>
          <w:sz w:val="20"/>
          <w:lang w:val="pt-BR"/>
        </w:rPr>
        <w:t xml:space="preserve">Criminal </w:t>
      </w:r>
      <w:r w:rsidR="00BE15F8" w:rsidRPr="001522C4">
        <w:rPr>
          <w:rFonts w:ascii="Verdana" w:hAnsi="Verdana"/>
          <w:sz w:val="20"/>
          <w:lang w:val="pt-BR"/>
        </w:rPr>
        <w:t xml:space="preserve">se </w:t>
      </w:r>
      <w:r w:rsidR="00E04767" w:rsidRPr="001522C4">
        <w:rPr>
          <w:rFonts w:ascii="Verdana" w:hAnsi="Verdana"/>
          <w:sz w:val="20"/>
          <w:lang w:val="pt-BR"/>
        </w:rPr>
        <w:t>con</w:t>
      </w:r>
      <w:r w:rsidR="00BE15F8" w:rsidRPr="001522C4">
        <w:rPr>
          <w:rFonts w:ascii="Verdana" w:hAnsi="Verdana"/>
          <w:sz w:val="20"/>
          <w:lang w:val="pt-BR"/>
        </w:rPr>
        <w:t>centr</w:t>
      </w:r>
      <w:r w:rsidR="0062019A" w:rsidRPr="001522C4">
        <w:rPr>
          <w:rFonts w:ascii="Verdana" w:hAnsi="Verdana"/>
          <w:sz w:val="20"/>
          <w:lang w:val="pt-BR"/>
        </w:rPr>
        <w:t>ou</w:t>
      </w:r>
      <w:r w:rsidR="00407F54" w:rsidRPr="001522C4">
        <w:rPr>
          <w:rFonts w:ascii="Verdana" w:hAnsi="Verdana"/>
          <w:sz w:val="20"/>
          <w:lang w:val="pt-BR"/>
        </w:rPr>
        <w:t xml:space="preserve"> </w:t>
      </w:r>
      <w:r w:rsidR="00E04767" w:rsidRPr="001522C4">
        <w:rPr>
          <w:rFonts w:ascii="Verdana" w:hAnsi="Verdana"/>
          <w:sz w:val="20"/>
          <w:lang w:val="pt-BR"/>
        </w:rPr>
        <w:t xml:space="preserve">nas lesões </w:t>
      </w:r>
      <w:r w:rsidR="008C3006" w:rsidRPr="001522C4">
        <w:rPr>
          <w:rFonts w:ascii="Verdana" w:hAnsi="Verdana"/>
          <w:sz w:val="20"/>
          <w:lang w:val="pt-BR"/>
        </w:rPr>
        <w:t>infligidas</w:t>
      </w:r>
      <w:r w:rsidR="00E04767" w:rsidRPr="001522C4">
        <w:rPr>
          <w:rFonts w:ascii="Verdana" w:hAnsi="Verdana"/>
          <w:sz w:val="20"/>
          <w:lang w:val="pt-BR"/>
        </w:rPr>
        <w:t xml:space="preserve"> ao </w:t>
      </w:r>
      <w:r w:rsidR="00850774" w:rsidRPr="001522C4">
        <w:rPr>
          <w:rFonts w:ascii="Verdana" w:hAnsi="Verdana"/>
          <w:sz w:val="20"/>
          <w:lang w:val="pt-BR"/>
        </w:rPr>
        <w:t>senhor</w:t>
      </w:r>
      <w:r w:rsidR="00024F2C" w:rsidRPr="001522C4">
        <w:rPr>
          <w:rFonts w:ascii="Verdana" w:hAnsi="Verdana"/>
          <w:sz w:val="20"/>
          <w:lang w:val="pt-BR"/>
        </w:rPr>
        <w:t xml:space="preserve"> Ximenes Lopes, </w:t>
      </w:r>
      <w:r w:rsidR="00E04767" w:rsidRPr="001522C4">
        <w:rPr>
          <w:rFonts w:ascii="Verdana" w:hAnsi="Verdana"/>
          <w:sz w:val="20"/>
          <w:lang w:val="pt-BR"/>
        </w:rPr>
        <w:t xml:space="preserve">sem </w:t>
      </w:r>
      <w:r w:rsidR="008C3006" w:rsidRPr="001522C4">
        <w:rPr>
          <w:rFonts w:ascii="Verdana" w:hAnsi="Verdana"/>
          <w:sz w:val="20"/>
          <w:lang w:val="pt-BR"/>
        </w:rPr>
        <w:t>analisar</w:t>
      </w:r>
      <w:r w:rsidR="00024F2C" w:rsidRPr="001522C4">
        <w:rPr>
          <w:rFonts w:ascii="Verdana" w:hAnsi="Verdana"/>
          <w:sz w:val="20"/>
          <w:lang w:val="pt-BR"/>
        </w:rPr>
        <w:t xml:space="preserve"> </w:t>
      </w:r>
      <w:r w:rsidR="00362DDA" w:rsidRPr="001522C4">
        <w:rPr>
          <w:rFonts w:ascii="Verdana" w:hAnsi="Verdana"/>
          <w:sz w:val="20"/>
          <w:lang w:val="pt-BR"/>
        </w:rPr>
        <w:t>qu</w:t>
      </w:r>
      <w:r w:rsidR="00E04767" w:rsidRPr="001522C4">
        <w:rPr>
          <w:rFonts w:ascii="Verdana" w:hAnsi="Verdana"/>
          <w:sz w:val="20"/>
          <w:lang w:val="pt-BR"/>
        </w:rPr>
        <w:t>al</w:t>
      </w:r>
      <w:r w:rsidR="00024F2C" w:rsidRPr="001522C4">
        <w:rPr>
          <w:rFonts w:ascii="Verdana" w:hAnsi="Verdana"/>
          <w:sz w:val="20"/>
          <w:lang w:val="pt-BR"/>
        </w:rPr>
        <w:t xml:space="preserve"> </w:t>
      </w:r>
      <w:r w:rsidR="002C09D4" w:rsidRPr="001522C4">
        <w:rPr>
          <w:rFonts w:ascii="Verdana" w:hAnsi="Verdana"/>
          <w:sz w:val="20"/>
          <w:lang w:val="pt-BR"/>
        </w:rPr>
        <w:t xml:space="preserve">responsabilidade </w:t>
      </w:r>
      <w:r w:rsidR="00E04767" w:rsidRPr="001522C4">
        <w:rPr>
          <w:rFonts w:ascii="Verdana" w:hAnsi="Verdana"/>
          <w:sz w:val="20"/>
          <w:lang w:val="pt-BR"/>
        </w:rPr>
        <w:t xml:space="preserve">corresponderia ao </w:t>
      </w:r>
      <w:r w:rsidR="00362DDA" w:rsidRPr="001522C4">
        <w:rPr>
          <w:rFonts w:ascii="Verdana" w:hAnsi="Verdana"/>
          <w:sz w:val="20"/>
          <w:lang w:val="pt-BR"/>
        </w:rPr>
        <w:t>médico</w:t>
      </w:r>
      <w:r w:rsidR="00850774" w:rsidRPr="001522C4">
        <w:rPr>
          <w:rFonts w:ascii="Verdana" w:hAnsi="Verdana"/>
          <w:sz w:val="20"/>
          <w:lang w:val="pt-BR"/>
        </w:rPr>
        <w:t xml:space="preserve"> e </w:t>
      </w:r>
      <w:r w:rsidR="00E04767" w:rsidRPr="001522C4">
        <w:rPr>
          <w:rFonts w:ascii="Verdana" w:hAnsi="Verdana"/>
          <w:sz w:val="20"/>
          <w:lang w:val="pt-BR"/>
        </w:rPr>
        <w:t xml:space="preserve">aos </w:t>
      </w:r>
      <w:r w:rsidR="00362DDA" w:rsidRPr="001522C4">
        <w:rPr>
          <w:rFonts w:ascii="Verdana" w:hAnsi="Verdana"/>
          <w:sz w:val="20"/>
          <w:lang w:val="pt-BR"/>
        </w:rPr>
        <w:t xml:space="preserve">auxiliares de </w:t>
      </w:r>
      <w:r w:rsidR="00E04767" w:rsidRPr="001522C4">
        <w:rPr>
          <w:rFonts w:ascii="Verdana" w:hAnsi="Verdana"/>
          <w:sz w:val="20"/>
          <w:lang w:val="pt-BR"/>
        </w:rPr>
        <w:t>enfermagem</w:t>
      </w:r>
      <w:r w:rsidR="00362DDA" w:rsidRPr="001522C4">
        <w:rPr>
          <w:rFonts w:ascii="Verdana" w:hAnsi="Verdana"/>
          <w:sz w:val="20"/>
          <w:lang w:val="pt-BR"/>
        </w:rPr>
        <w:t xml:space="preserve">, </w:t>
      </w:r>
      <w:r w:rsidR="00E04767" w:rsidRPr="001522C4">
        <w:rPr>
          <w:rFonts w:ascii="Verdana" w:hAnsi="Verdana"/>
          <w:sz w:val="20"/>
          <w:lang w:val="pt-BR"/>
        </w:rPr>
        <w:t xml:space="preserve">que estavam </w:t>
      </w:r>
      <w:r w:rsidR="00F56338" w:rsidRPr="001522C4">
        <w:rPr>
          <w:rFonts w:ascii="Verdana" w:hAnsi="Verdana"/>
          <w:sz w:val="20"/>
          <w:lang w:val="pt-BR"/>
        </w:rPr>
        <w:t>obriga</w:t>
      </w:r>
      <w:r w:rsidR="00362DDA" w:rsidRPr="001522C4">
        <w:rPr>
          <w:rFonts w:ascii="Verdana" w:hAnsi="Verdana"/>
          <w:sz w:val="20"/>
          <w:lang w:val="pt-BR"/>
        </w:rPr>
        <w:t xml:space="preserve">dos </w:t>
      </w:r>
      <w:r w:rsidR="00E04767" w:rsidRPr="001522C4">
        <w:rPr>
          <w:rFonts w:ascii="Verdana" w:hAnsi="Verdana"/>
          <w:sz w:val="20"/>
          <w:lang w:val="pt-BR"/>
        </w:rPr>
        <w:t xml:space="preserve">não apenas </w:t>
      </w:r>
      <w:r w:rsidR="00362DDA" w:rsidRPr="001522C4">
        <w:rPr>
          <w:rFonts w:ascii="Verdana" w:hAnsi="Verdana"/>
          <w:sz w:val="20"/>
          <w:lang w:val="pt-BR"/>
        </w:rPr>
        <w:t>a</w:t>
      </w:r>
      <w:r w:rsidR="00BE15F8" w:rsidRPr="001522C4">
        <w:rPr>
          <w:rFonts w:ascii="Verdana" w:hAnsi="Verdana"/>
          <w:sz w:val="20"/>
          <w:lang w:val="pt-BR"/>
        </w:rPr>
        <w:t xml:space="preserve"> </w:t>
      </w:r>
      <w:r w:rsidR="006F3274" w:rsidRPr="001522C4">
        <w:rPr>
          <w:rFonts w:ascii="Verdana" w:hAnsi="Verdana"/>
          <w:sz w:val="20"/>
          <w:lang w:val="pt-BR"/>
        </w:rPr>
        <w:t>adota</w:t>
      </w:r>
      <w:r w:rsidR="00BE15F8" w:rsidRPr="001522C4">
        <w:rPr>
          <w:rFonts w:ascii="Verdana" w:hAnsi="Verdana"/>
          <w:sz w:val="20"/>
          <w:lang w:val="pt-BR"/>
        </w:rPr>
        <w:t xml:space="preserve">r as medidas </w:t>
      </w:r>
      <w:r w:rsidR="00E04767" w:rsidRPr="001522C4">
        <w:rPr>
          <w:rFonts w:ascii="Verdana" w:hAnsi="Verdana"/>
          <w:sz w:val="20"/>
          <w:lang w:val="pt-BR"/>
        </w:rPr>
        <w:t xml:space="preserve">necessárias </w:t>
      </w:r>
      <w:r w:rsidR="00BE15F8" w:rsidRPr="001522C4">
        <w:rPr>
          <w:rFonts w:ascii="Verdana" w:hAnsi="Verdana"/>
          <w:sz w:val="20"/>
          <w:lang w:val="pt-BR"/>
        </w:rPr>
        <w:t>para evitar que</w:t>
      </w:r>
      <w:r w:rsidR="00DF69CE" w:rsidRPr="001522C4">
        <w:rPr>
          <w:rFonts w:ascii="Verdana" w:hAnsi="Verdana"/>
          <w:sz w:val="20"/>
          <w:lang w:val="pt-BR"/>
        </w:rPr>
        <w:t xml:space="preserve"> a </w:t>
      </w:r>
      <w:r w:rsidR="004B1C94" w:rsidRPr="001522C4">
        <w:rPr>
          <w:rFonts w:ascii="Verdana" w:hAnsi="Verdana"/>
          <w:sz w:val="20"/>
          <w:lang w:val="pt-BR"/>
        </w:rPr>
        <w:t>vítima</w:t>
      </w:r>
      <w:r w:rsidR="00BE15F8" w:rsidRPr="001522C4">
        <w:rPr>
          <w:rFonts w:ascii="Verdana" w:hAnsi="Verdana"/>
          <w:sz w:val="20"/>
          <w:lang w:val="pt-BR"/>
        </w:rPr>
        <w:t xml:space="preserve"> </w:t>
      </w:r>
      <w:r w:rsidR="00E04767" w:rsidRPr="001522C4">
        <w:rPr>
          <w:rFonts w:ascii="Verdana" w:hAnsi="Verdana"/>
          <w:sz w:val="20"/>
          <w:lang w:val="pt-BR"/>
        </w:rPr>
        <w:t xml:space="preserve">sofresse as lesões que sofreu, produto de atenção médica deficiente, mas inclusive oferecer-lhe o tratamento adequado para as referidas lesões, ou se fosse o caso </w:t>
      </w:r>
      <w:r w:rsidR="008C3006" w:rsidRPr="001522C4">
        <w:rPr>
          <w:rFonts w:ascii="Verdana" w:hAnsi="Verdana"/>
          <w:sz w:val="20"/>
          <w:lang w:val="pt-BR"/>
        </w:rPr>
        <w:t>transferi-lo</w:t>
      </w:r>
      <w:r w:rsidR="00BE15F8" w:rsidRPr="001522C4">
        <w:rPr>
          <w:rFonts w:ascii="Verdana" w:hAnsi="Verdana"/>
          <w:sz w:val="20"/>
          <w:lang w:val="pt-BR"/>
        </w:rPr>
        <w:t xml:space="preserve"> </w:t>
      </w:r>
      <w:r w:rsidR="006B6AEB" w:rsidRPr="001522C4">
        <w:rPr>
          <w:rFonts w:ascii="Verdana" w:hAnsi="Verdana"/>
          <w:sz w:val="20"/>
          <w:lang w:val="pt-BR"/>
        </w:rPr>
        <w:t>a</w:t>
      </w:r>
      <w:r w:rsidR="002C09D4" w:rsidRPr="001522C4">
        <w:rPr>
          <w:rFonts w:ascii="Verdana" w:hAnsi="Verdana"/>
          <w:sz w:val="20"/>
          <w:lang w:val="pt-BR"/>
        </w:rPr>
        <w:t xml:space="preserve"> uma</w:t>
      </w:r>
      <w:r w:rsidR="006B6AEB" w:rsidRPr="001522C4">
        <w:rPr>
          <w:rFonts w:ascii="Verdana" w:hAnsi="Verdana"/>
          <w:sz w:val="20"/>
          <w:lang w:val="pt-BR"/>
        </w:rPr>
        <w:t xml:space="preserve"> </w:t>
      </w:r>
      <w:r w:rsidR="00730BCE" w:rsidRPr="001522C4">
        <w:rPr>
          <w:rFonts w:ascii="Verdana" w:hAnsi="Verdana"/>
          <w:sz w:val="20"/>
          <w:lang w:val="pt-BR"/>
        </w:rPr>
        <w:t>instituição</w:t>
      </w:r>
      <w:r w:rsidR="001A2154" w:rsidRPr="001522C4">
        <w:rPr>
          <w:rFonts w:ascii="Verdana" w:hAnsi="Verdana"/>
          <w:sz w:val="20"/>
          <w:lang w:val="pt-BR"/>
        </w:rPr>
        <w:t xml:space="preserve"> </w:t>
      </w:r>
      <w:r w:rsidR="002B6C01" w:rsidRPr="001522C4">
        <w:rPr>
          <w:rFonts w:ascii="Verdana" w:hAnsi="Verdana"/>
          <w:sz w:val="20"/>
          <w:lang w:val="pt-BR"/>
        </w:rPr>
        <w:t xml:space="preserve">capaz de prestar esse tratamento. </w:t>
      </w:r>
      <w:r w:rsidR="0066050E" w:rsidRPr="001522C4">
        <w:rPr>
          <w:rFonts w:ascii="Verdana" w:hAnsi="Verdana"/>
          <w:sz w:val="20"/>
          <w:lang w:val="pt-BR"/>
        </w:rPr>
        <w:t>T</w:t>
      </w:r>
      <w:r w:rsidR="002B6C01" w:rsidRPr="001522C4">
        <w:rPr>
          <w:rFonts w:ascii="Verdana" w:hAnsi="Verdana"/>
          <w:sz w:val="20"/>
          <w:lang w:val="pt-BR"/>
        </w:rPr>
        <w:t xml:space="preserve">udo isso impactou na </w:t>
      </w:r>
      <w:r w:rsidR="00AC74EF">
        <w:rPr>
          <w:rFonts w:ascii="Verdana" w:hAnsi="Verdana"/>
          <w:sz w:val="20"/>
          <w:lang w:val="pt-BR"/>
        </w:rPr>
        <w:t>requalificação</w:t>
      </w:r>
      <w:r w:rsidR="002C09D4" w:rsidRPr="001522C4">
        <w:rPr>
          <w:rFonts w:ascii="Verdana" w:hAnsi="Verdana"/>
          <w:sz w:val="20"/>
          <w:lang w:val="pt-BR"/>
        </w:rPr>
        <w:t xml:space="preserve"> dos</w:t>
      </w:r>
      <w:r w:rsidR="001908F8" w:rsidRPr="001522C4">
        <w:rPr>
          <w:rFonts w:ascii="Verdana" w:hAnsi="Verdana"/>
          <w:sz w:val="20"/>
          <w:lang w:val="pt-BR"/>
        </w:rPr>
        <w:t xml:space="preserve"> </w:t>
      </w:r>
      <w:r w:rsidR="002B6C01" w:rsidRPr="001522C4">
        <w:rPr>
          <w:rFonts w:ascii="Verdana" w:hAnsi="Verdana"/>
          <w:sz w:val="20"/>
          <w:lang w:val="pt-BR"/>
        </w:rPr>
        <w:t xml:space="preserve">fatos realizada pela </w:t>
      </w:r>
      <w:r w:rsidR="00297785" w:rsidRPr="001522C4">
        <w:rPr>
          <w:rFonts w:ascii="Verdana" w:hAnsi="Verdana"/>
          <w:sz w:val="20"/>
          <w:lang w:val="pt-BR"/>
        </w:rPr>
        <w:t>Câmara</w:t>
      </w:r>
      <w:r w:rsidR="0066050E" w:rsidRPr="001522C4">
        <w:rPr>
          <w:rFonts w:ascii="Verdana" w:hAnsi="Verdana"/>
          <w:sz w:val="20"/>
          <w:lang w:val="pt-BR"/>
        </w:rPr>
        <w:t xml:space="preserve"> </w:t>
      </w:r>
      <w:r w:rsidR="002B6C01" w:rsidRPr="001522C4">
        <w:rPr>
          <w:rFonts w:ascii="Verdana" w:hAnsi="Verdana"/>
          <w:sz w:val="20"/>
          <w:lang w:val="pt-BR"/>
        </w:rPr>
        <w:t>e</w:t>
      </w:r>
      <w:r w:rsidR="006F29B0" w:rsidRPr="001522C4">
        <w:rPr>
          <w:rFonts w:ascii="Verdana" w:hAnsi="Verdana"/>
          <w:sz w:val="20"/>
          <w:lang w:val="pt-BR"/>
        </w:rPr>
        <w:t>, por</w:t>
      </w:r>
      <w:r w:rsidR="002B6C01" w:rsidRPr="001522C4">
        <w:rPr>
          <w:rFonts w:ascii="Verdana" w:hAnsi="Verdana"/>
          <w:sz w:val="20"/>
          <w:lang w:val="pt-BR"/>
        </w:rPr>
        <w:t>tanto</w:t>
      </w:r>
      <w:r w:rsidR="006F29B0" w:rsidRPr="001522C4">
        <w:rPr>
          <w:rFonts w:ascii="Verdana" w:hAnsi="Verdana"/>
          <w:sz w:val="20"/>
          <w:lang w:val="pt-BR"/>
        </w:rPr>
        <w:t>,</w:t>
      </w:r>
      <w:r w:rsidR="00407F54" w:rsidRPr="001522C4">
        <w:rPr>
          <w:rFonts w:ascii="Verdana" w:hAnsi="Verdana"/>
          <w:sz w:val="20"/>
          <w:lang w:val="pt-BR"/>
        </w:rPr>
        <w:t xml:space="preserve"> </w:t>
      </w:r>
      <w:r w:rsidR="002B6C01" w:rsidRPr="001522C4">
        <w:rPr>
          <w:rFonts w:ascii="Verdana" w:hAnsi="Verdana"/>
          <w:sz w:val="20"/>
          <w:lang w:val="pt-BR"/>
        </w:rPr>
        <w:t xml:space="preserve">na prescrição da </w:t>
      </w:r>
      <w:r w:rsidR="005F320B" w:rsidRPr="001522C4">
        <w:rPr>
          <w:rFonts w:ascii="Verdana" w:hAnsi="Verdana"/>
          <w:sz w:val="20"/>
          <w:lang w:val="pt-BR"/>
        </w:rPr>
        <w:t>ação</w:t>
      </w:r>
      <w:r w:rsidR="001A2154" w:rsidRPr="001522C4">
        <w:rPr>
          <w:rFonts w:ascii="Verdana" w:hAnsi="Verdana"/>
          <w:sz w:val="20"/>
          <w:lang w:val="pt-BR"/>
        </w:rPr>
        <w:t xml:space="preserve"> </w:t>
      </w:r>
      <w:r w:rsidR="006F29B0" w:rsidRPr="001522C4">
        <w:rPr>
          <w:rFonts w:ascii="Verdana" w:hAnsi="Verdana"/>
          <w:sz w:val="20"/>
          <w:lang w:val="pt-BR"/>
        </w:rPr>
        <w:t>penal</w:t>
      </w:r>
      <w:r w:rsidR="001908F8" w:rsidRPr="001522C4">
        <w:rPr>
          <w:rFonts w:ascii="Verdana" w:hAnsi="Verdana"/>
          <w:sz w:val="20"/>
          <w:lang w:val="pt-BR"/>
        </w:rPr>
        <w:t xml:space="preserve">. </w:t>
      </w:r>
    </w:p>
    <w:p w14:paraId="77D6C6A4" w14:textId="77777777" w:rsidR="00E931B9" w:rsidRPr="0001639E" w:rsidRDefault="00E931B9" w:rsidP="00E931B9">
      <w:pPr>
        <w:pStyle w:val="ColorfulList-Accent11"/>
        <w:spacing w:before="120" w:after="120"/>
        <w:jc w:val="both"/>
        <w:rPr>
          <w:rFonts w:ascii="Verdana" w:hAnsi="Verdana"/>
          <w:sz w:val="20"/>
          <w:lang w:val="pt-BR"/>
        </w:rPr>
      </w:pPr>
    </w:p>
    <w:p w14:paraId="2C998FB5" w14:textId="2E4E2B3C" w:rsidR="00E931B9" w:rsidRPr="0001639E" w:rsidRDefault="002B6C01" w:rsidP="00E931B9">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Chama</w:t>
      </w:r>
      <w:r w:rsidR="00E931B9" w:rsidRPr="0001639E">
        <w:rPr>
          <w:rFonts w:ascii="Verdana" w:hAnsi="Verdana"/>
          <w:sz w:val="20"/>
          <w:lang w:val="pt-BR"/>
        </w:rPr>
        <w:t xml:space="preserve"> </w:t>
      </w:r>
      <w:r w:rsidR="00AC74EF">
        <w:rPr>
          <w:rFonts w:ascii="Verdana" w:hAnsi="Verdana"/>
          <w:sz w:val="20"/>
          <w:lang w:val="pt-BR"/>
        </w:rPr>
        <w:t xml:space="preserve">especial </w:t>
      </w:r>
      <w:r w:rsidR="00E931B9" w:rsidRPr="0001639E">
        <w:rPr>
          <w:rFonts w:ascii="Verdana" w:hAnsi="Verdana"/>
          <w:sz w:val="20"/>
          <w:lang w:val="pt-BR"/>
        </w:rPr>
        <w:t>aten</w:t>
      </w:r>
      <w:r w:rsidR="001A2154" w:rsidRPr="0001639E">
        <w:rPr>
          <w:rFonts w:ascii="Verdana" w:hAnsi="Verdana"/>
          <w:sz w:val="20"/>
          <w:lang w:val="pt-BR"/>
        </w:rPr>
        <w:t xml:space="preserve">ção </w:t>
      </w:r>
      <w:r w:rsidR="00E931B9" w:rsidRPr="0001639E">
        <w:rPr>
          <w:rFonts w:ascii="Verdana" w:hAnsi="Verdana"/>
          <w:sz w:val="20"/>
          <w:lang w:val="pt-BR"/>
        </w:rPr>
        <w:t>que</w:t>
      </w:r>
      <w:r w:rsidR="00EC719A" w:rsidRPr="0001639E">
        <w:rPr>
          <w:rFonts w:ascii="Verdana" w:hAnsi="Verdana"/>
          <w:sz w:val="20"/>
          <w:lang w:val="pt-BR"/>
        </w:rPr>
        <w:t>,</w:t>
      </w:r>
      <w:r w:rsidR="00E931B9" w:rsidRPr="0001639E">
        <w:rPr>
          <w:rFonts w:ascii="Verdana" w:hAnsi="Verdana"/>
          <w:sz w:val="20"/>
          <w:lang w:val="pt-BR"/>
        </w:rPr>
        <w:t xml:space="preserve"> </w:t>
      </w:r>
      <w:r w:rsidR="00EC719A" w:rsidRPr="0001639E">
        <w:rPr>
          <w:rFonts w:ascii="Verdana" w:hAnsi="Verdana"/>
          <w:sz w:val="20"/>
          <w:lang w:val="pt-BR"/>
        </w:rPr>
        <w:t xml:space="preserve">apesar de duas necropsias, a </w:t>
      </w:r>
      <w:r w:rsidR="00E931B9" w:rsidRPr="0001639E">
        <w:rPr>
          <w:rFonts w:ascii="Verdana" w:hAnsi="Verdana"/>
          <w:sz w:val="20"/>
          <w:lang w:val="pt-BR"/>
        </w:rPr>
        <w:t>causa d</w:t>
      </w:r>
      <w:r w:rsidR="00EC719A" w:rsidRPr="0001639E">
        <w:rPr>
          <w:rFonts w:ascii="Verdana" w:hAnsi="Verdana"/>
          <w:sz w:val="20"/>
          <w:lang w:val="pt-BR"/>
        </w:rPr>
        <w:t>a</w:t>
      </w:r>
      <w:r w:rsidR="00E931B9" w:rsidRPr="0001639E">
        <w:rPr>
          <w:rFonts w:ascii="Verdana" w:hAnsi="Verdana"/>
          <w:sz w:val="20"/>
          <w:lang w:val="pt-BR"/>
        </w:rPr>
        <w:t xml:space="preserve"> </w:t>
      </w:r>
      <w:r w:rsidR="00226CB3" w:rsidRPr="0001639E">
        <w:rPr>
          <w:rFonts w:ascii="Verdana" w:hAnsi="Verdana"/>
          <w:sz w:val="20"/>
          <w:lang w:val="pt-BR"/>
        </w:rPr>
        <w:t>morte</w:t>
      </w:r>
      <w:r w:rsidR="00E931B9" w:rsidRPr="0001639E">
        <w:rPr>
          <w:rFonts w:ascii="Verdana" w:hAnsi="Verdana"/>
          <w:sz w:val="20"/>
          <w:lang w:val="pt-BR"/>
        </w:rPr>
        <w:t xml:space="preserve"> se</w:t>
      </w:r>
      <w:r w:rsidR="00EC719A" w:rsidRPr="0001639E">
        <w:rPr>
          <w:rFonts w:ascii="Verdana" w:hAnsi="Verdana"/>
          <w:sz w:val="20"/>
          <w:lang w:val="pt-BR"/>
        </w:rPr>
        <w:t>j</w:t>
      </w:r>
      <w:r w:rsidR="00E931B9" w:rsidRPr="0001639E">
        <w:rPr>
          <w:rFonts w:ascii="Verdana" w:hAnsi="Verdana"/>
          <w:sz w:val="20"/>
          <w:lang w:val="pt-BR"/>
        </w:rPr>
        <w:t>a indeterminada. S</w:t>
      </w:r>
      <w:r w:rsidR="00EC719A" w:rsidRPr="0001639E">
        <w:rPr>
          <w:rFonts w:ascii="Verdana" w:hAnsi="Verdana"/>
          <w:sz w:val="20"/>
          <w:lang w:val="pt-BR"/>
        </w:rPr>
        <w:t>e</w:t>
      </w:r>
      <w:r w:rsidR="00E931B9" w:rsidRPr="0001639E">
        <w:rPr>
          <w:rFonts w:ascii="Verdana" w:hAnsi="Verdana"/>
          <w:sz w:val="20"/>
          <w:lang w:val="pt-BR"/>
        </w:rPr>
        <w:t>mpre h</w:t>
      </w:r>
      <w:r w:rsidR="00EC719A" w:rsidRPr="0001639E">
        <w:rPr>
          <w:rFonts w:ascii="Verdana" w:hAnsi="Verdana"/>
          <w:sz w:val="20"/>
          <w:lang w:val="pt-BR"/>
        </w:rPr>
        <w:t>á</w:t>
      </w:r>
      <w:r w:rsidR="002C09D4" w:rsidRPr="0001639E">
        <w:rPr>
          <w:rFonts w:ascii="Verdana" w:hAnsi="Verdana"/>
          <w:sz w:val="20"/>
          <w:lang w:val="pt-BR"/>
        </w:rPr>
        <w:t xml:space="preserve"> uma</w:t>
      </w:r>
      <w:r w:rsidR="00E931B9" w:rsidRPr="0001639E">
        <w:rPr>
          <w:rFonts w:ascii="Verdana" w:hAnsi="Verdana"/>
          <w:sz w:val="20"/>
          <w:lang w:val="pt-BR"/>
        </w:rPr>
        <w:t xml:space="preserve"> causa de </w:t>
      </w:r>
      <w:r w:rsidR="00226CB3" w:rsidRPr="0001639E">
        <w:rPr>
          <w:rFonts w:ascii="Verdana" w:hAnsi="Verdana"/>
          <w:sz w:val="20"/>
          <w:lang w:val="pt-BR"/>
        </w:rPr>
        <w:t>morte</w:t>
      </w:r>
      <w:r w:rsidR="00E931B9" w:rsidRPr="0001639E">
        <w:rPr>
          <w:rFonts w:ascii="Verdana" w:hAnsi="Verdana"/>
          <w:sz w:val="20"/>
          <w:lang w:val="pt-BR"/>
        </w:rPr>
        <w:t xml:space="preserve">, </w:t>
      </w:r>
      <w:r w:rsidR="00EC719A" w:rsidRPr="0001639E">
        <w:rPr>
          <w:rFonts w:ascii="Verdana" w:hAnsi="Verdana"/>
          <w:sz w:val="20"/>
          <w:lang w:val="pt-BR"/>
        </w:rPr>
        <w:t xml:space="preserve">mesmo que seja </w:t>
      </w:r>
      <w:r w:rsidR="00AC74EF">
        <w:rPr>
          <w:rFonts w:ascii="Verdana" w:hAnsi="Verdana"/>
          <w:sz w:val="20"/>
          <w:lang w:val="pt-BR"/>
        </w:rPr>
        <w:t xml:space="preserve">uma </w:t>
      </w:r>
      <w:r w:rsidR="00EC719A" w:rsidRPr="0001639E">
        <w:rPr>
          <w:rFonts w:ascii="Verdana" w:hAnsi="Verdana"/>
          <w:sz w:val="20"/>
          <w:lang w:val="pt-BR"/>
        </w:rPr>
        <w:t xml:space="preserve">parada </w:t>
      </w:r>
      <w:r w:rsidR="008C3006" w:rsidRPr="0001639E">
        <w:rPr>
          <w:rFonts w:ascii="Verdana" w:hAnsi="Verdana"/>
          <w:sz w:val="20"/>
          <w:lang w:val="pt-BR"/>
        </w:rPr>
        <w:t>cardiorrespiratória</w:t>
      </w:r>
      <w:r w:rsidR="00E931B9" w:rsidRPr="0001639E">
        <w:rPr>
          <w:rFonts w:ascii="Verdana" w:hAnsi="Verdana"/>
          <w:sz w:val="20"/>
          <w:lang w:val="pt-BR"/>
        </w:rPr>
        <w:t xml:space="preserve">, </w:t>
      </w:r>
      <w:r w:rsidR="00EC719A" w:rsidRPr="0001639E">
        <w:rPr>
          <w:rFonts w:ascii="Verdana" w:hAnsi="Verdana"/>
          <w:sz w:val="20"/>
          <w:lang w:val="pt-BR"/>
        </w:rPr>
        <w:t xml:space="preserve">mas </w:t>
      </w:r>
      <w:r w:rsidR="00DF69CE" w:rsidRPr="0001639E">
        <w:rPr>
          <w:rFonts w:ascii="Verdana" w:hAnsi="Verdana"/>
          <w:sz w:val="20"/>
          <w:lang w:val="pt-BR"/>
        </w:rPr>
        <w:t xml:space="preserve">a </w:t>
      </w:r>
      <w:r w:rsidR="00E931B9" w:rsidRPr="0001639E">
        <w:rPr>
          <w:rFonts w:ascii="Verdana" w:hAnsi="Verdana"/>
          <w:sz w:val="20"/>
          <w:lang w:val="pt-BR"/>
        </w:rPr>
        <w:t>causa d</w:t>
      </w:r>
      <w:r w:rsidR="00EC719A" w:rsidRPr="0001639E">
        <w:rPr>
          <w:rFonts w:ascii="Verdana" w:hAnsi="Verdana"/>
          <w:sz w:val="20"/>
          <w:lang w:val="pt-BR"/>
        </w:rPr>
        <w:t>a</w:t>
      </w:r>
      <w:r w:rsidR="00E931B9" w:rsidRPr="0001639E">
        <w:rPr>
          <w:rFonts w:ascii="Verdana" w:hAnsi="Verdana"/>
          <w:sz w:val="20"/>
          <w:lang w:val="pt-BR"/>
        </w:rPr>
        <w:t xml:space="preserve"> </w:t>
      </w:r>
      <w:r w:rsidR="00226CB3" w:rsidRPr="0001639E">
        <w:rPr>
          <w:rFonts w:ascii="Verdana" w:hAnsi="Verdana"/>
          <w:sz w:val="20"/>
          <w:lang w:val="pt-BR"/>
        </w:rPr>
        <w:t>morte</w:t>
      </w:r>
      <w:r w:rsidR="00E931B9" w:rsidRPr="0001639E">
        <w:rPr>
          <w:rFonts w:ascii="Verdana" w:hAnsi="Verdana"/>
          <w:sz w:val="20"/>
          <w:lang w:val="pt-BR"/>
        </w:rPr>
        <w:t xml:space="preserve"> </w:t>
      </w:r>
      <w:r w:rsidR="00AC74EF" w:rsidRPr="0001639E">
        <w:rPr>
          <w:rFonts w:ascii="Verdana" w:hAnsi="Verdana"/>
          <w:sz w:val="20"/>
          <w:lang w:val="pt-BR"/>
        </w:rPr>
        <w:t xml:space="preserve">nunca </w:t>
      </w:r>
      <w:r w:rsidR="00EC719A" w:rsidRPr="0001639E">
        <w:rPr>
          <w:rFonts w:ascii="Verdana" w:hAnsi="Verdana"/>
          <w:sz w:val="20"/>
          <w:lang w:val="pt-BR"/>
        </w:rPr>
        <w:t xml:space="preserve">permanece </w:t>
      </w:r>
      <w:r w:rsidR="00E931B9" w:rsidRPr="0001639E">
        <w:rPr>
          <w:rFonts w:ascii="Verdana" w:hAnsi="Verdana"/>
          <w:sz w:val="20"/>
          <w:lang w:val="pt-BR"/>
        </w:rPr>
        <w:t>indeterminada</w:t>
      </w:r>
      <w:r w:rsidR="00407F54" w:rsidRPr="0001639E">
        <w:rPr>
          <w:rFonts w:ascii="Verdana" w:hAnsi="Verdana"/>
          <w:sz w:val="20"/>
          <w:lang w:val="pt-BR"/>
        </w:rPr>
        <w:t xml:space="preserve"> em </w:t>
      </w:r>
      <w:r w:rsidR="00E931B9" w:rsidRPr="0001639E">
        <w:rPr>
          <w:rFonts w:ascii="Verdana" w:hAnsi="Verdana"/>
          <w:sz w:val="20"/>
          <w:lang w:val="pt-BR"/>
        </w:rPr>
        <w:t>u</w:t>
      </w:r>
      <w:r w:rsidR="00EC719A" w:rsidRPr="0001639E">
        <w:rPr>
          <w:rFonts w:ascii="Verdana" w:hAnsi="Verdana"/>
          <w:sz w:val="20"/>
          <w:lang w:val="pt-BR"/>
        </w:rPr>
        <w:t>m</w:t>
      </w:r>
      <w:r w:rsidR="0015799B" w:rsidRPr="0001639E">
        <w:rPr>
          <w:rFonts w:ascii="Verdana" w:hAnsi="Verdana"/>
          <w:sz w:val="20"/>
          <w:lang w:val="pt-BR"/>
        </w:rPr>
        <w:t xml:space="preserve">a perícia técnica, exceto se o </w:t>
      </w:r>
      <w:r w:rsidR="00E931B9" w:rsidRPr="0001639E">
        <w:rPr>
          <w:rFonts w:ascii="Verdana" w:hAnsi="Verdana"/>
          <w:sz w:val="20"/>
          <w:lang w:val="pt-BR"/>
        </w:rPr>
        <w:t xml:space="preserve">cadáver </w:t>
      </w:r>
      <w:r w:rsidR="0015799B" w:rsidRPr="0001639E">
        <w:rPr>
          <w:rFonts w:ascii="Verdana" w:hAnsi="Verdana"/>
          <w:sz w:val="20"/>
          <w:lang w:val="pt-BR"/>
        </w:rPr>
        <w:t xml:space="preserve">estiver </w:t>
      </w:r>
      <w:r w:rsidR="00E931B9" w:rsidRPr="0001639E">
        <w:rPr>
          <w:rFonts w:ascii="Verdana" w:hAnsi="Verdana"/>
          <w:sz w:val="20"/>
          <w:lang w:val="pt-BR"/>
        </w:rPr>
        <w:t>redu</w:t>
      </w:r>
      <w:r w:rsidR="0015799B" w:rsidRPr="0001639E">
        <w:rPr>
          <w:rFonts w:ascii="Verdana" w:hAnsi="Verdana"/>
          <w:sz w:val="20"/>
          <w:lang w:val="pt-BR"/>
        </w:rPr>
        <w:t>z</w:t>
      </w:r>
      <w:r w:rsidR="00E931B9" w:rsidRPr="0001639E">
        <w:rPr>
          <w:rFonts w:ascii="Verdana" w:hAnsi="Verdana"/>
          <w:sz w:val="20"/>
          <w:lang w:val="pt-BR"/>
        </w:rPr>
        <w:t xml:space="preserve">ido a </w:t>
      </w:r>
      <w:r w:rsidR="0015799B" w:rsidRPr="0001639E">
        <w:rPr>
          <w:rFonts w:ascii="Verdana" w:hAnsi="Verdana"/>
          <w:sz w:val="20"/>
          <w:lang w:val="pt-BR"/>
        </w:rPr>
        <w:t>esqueleto</w:t>
      </w:r>
      <w:r w:rsidR="00E931B9" w:rsidRPr="0001639E">
        <w:rPr>
          <w:rFonts w:ascii="Verdana" w:hAnsi="Verdana"/>
          <w:sz w:val="20"/>
          <w:lang w:val="pt-BR"/>
        </w:rPr>
        <w:t>, que</w:t>
      </w:r>
      <w:r w:rsidR="0015799B" w:rsidRPr="0001639E">
        <w:rPr>
          <w:rFonts w:ascii="Verdana" w:hAnsi="Verdana"/>
          <w:sz w:val="20"/>
          <w:lang w:val="pt-BR"/>
        </w:rPr>
        <w:t>i</w:t>
      </w:r>
      <w:r w:rsidR="00E931B9" w:rsidRPr="0001639E">
        <w:rPr>
          <w:rFonts w:ascii="Verdana" w:hAnsi="Verdana"/>
          <w:sz w:val="20"/>
          <w:lang w:val="pt-BR"/>
        </w:rPr>
        <w:t xml:space="preserve">mado, </w:t>
      </w:r>
      <w:r w:rsidR="0015799B" w:rsidRPr="0001639E">
        <w:rPr>
          <w:rFonts w:ascii="Verdana" w:hAnsi="Verdana"/>
          <w:sz w:val="20"/>
          <w:lang w:val="pt-BR"/>
        </w:rPr>
        <w:t xml:space="preserve">destruído, o que não parece ser </w:t>
      </w:r>
      <w:r w:rsidR="008A13FB" w:rsidRPr="0001639E">
        <w:rPr>
          <w:rFonts w:ascii="Verdana" w:hAnsi="Verdana"/>
          <w:sz w:val="20"/>
          <w:lang w:val="pt-BR"/>
        </w:rPr>
        <w:t xml:space="preserve">o </w:t>
      </w:r>
      <w:r w:rsidR="00E931B9" w:rsidRPr="0001639E">
        <w:rPr>
          <w:rFonts w:ascii="Verdana" w:hAnsi="Verdana"/>
          <w:sz w:val="20"/>
          <w:lang w:val="pt-BR"/>
        </w:rPr>
        <w:t>caso</w:t>
      </w:r>
      <w:r w:rsidR="00D2322B" w:rsidRPr="0001639E">
        <w:rPr>
          <w:rFonts w:ascii="Verdana" w:hAnsi="Verdana"/>
          <w:sz w:val="20"/>
          <w:lang w:val="pt-BR"/>
        </w:rPr>
        <w:t xml:space="preserve">. A </w:t>
      </w:r>
      <w:r w:rsidR="001A2154" w:rsidRPr="0001639E">
        <w:rPr>
          <w:rFonts w:ascii="Verdana" w:hAnsi="Verdana"/>
          <w:sz w:val="20"/>
          <w:lang w:val="pt-BR"/>
        </w:rPr>
        <w:t>sentença</w:t>
      </w:r>
      <w:r w:rsidR="00E931B9" w:rsidRPr="0001639E">
        <w:rPr>
          <w:rFonts w:ascii="Verdana" w:hAnsi="Verdana"/>
          <w:sz w:val="20"/>
          <w:lang w:val="pt-BR"/>
        </w:rPr>
        <w:t xml:space="preserve"> de </w:t>
      </w:r>
      <w:r w:rsidR="0015799B" w:rsidRPr="0001639E">
        <w:rPr>
          <w:rFonts w:ascii="Verdana" w:hAnsi="Verdana"/>
          <w:sz w:val="20"/>
          <w:lang w:val="pt-BR"/>
        </w:rPr>
        <w:t>apelação que re</w:t>
      </w:r>
      <w:r w:rsidR="00AC74EF">
        <w:rPr>
          <w:rFonts w:ascii="Verdana" w:hAnsi="Verdana"/>
          <w:sz w:val="20"/>
          <w:lang w:val="pt-BR"/>
        </w:rPr>
        <w:t xml:space="preserve">qualificou </w:t>
      </w:r>
      <w:r w:rsidR="0015799B" w:rsidRPr="0001639E">
        <w:rPr>
          <w:rFonts w:ascii="Verdana" w:hAnsi="Verdana"/>
          <w:sz w:val="20"/>
          <w:lang w:val="pt-BR"/>
        </w:rPr>
        <w:t xml:space="preserve">o fato como correspondente ao tipo penal simples e, por essa </w:t>
      </w:r>
      <w:r w:rsidR="003F409F" w:rsidRPr="0001639E">
        <w:rPr>
          <w:rFonts w:ascii="Verdana" w:hAnsi="Verdana"/>
          <w:sz w:val="20"/>
          <w:lang w:val="pt-BR"/>
        </w:rPr>
        <w:t xml:space="preserve">razão caiu em </w:t>
      </w:r>
      <w:r w:rsidR="005F320B" w:rsidRPr="0001639E">
        <w:rPr>
          <w:rFonts w:ascii="Verdana" w:hAnsi="Verdana"/>
          <w:sz w:val="20"/>
          <w:lang w:val="pt-BR"/>
        </w:rPr>
        <w:t>prescrição</w:t>
      </w:r>
      <w:r w:rsidR="00E931B9" w:rsidRPr="0001639E">
        <w:rPr>
          <w:rFonts w:ascii="Verdana" w:hAnsi="Verdana"/>
          <w:sz w:val="20"/>
          <w:lang w:val="pt-BR"/>
        </w:rPr>
        <w:t>, ace</w:t>
      </w:r>
      <w:r w:rsidR="003F409F" w:rsidRPr="0001639E">
        <w:rPr>
          <w:rFonts w:ascii="Verdana" w:hAnsi="Verdana"/>
          <w:sz w:val="20"/>
          <w:lang w:val="pt-BR"/>
        </w:rPr>
        <w:t>i</w:t>
      </w:r>
      <w:r w:rsidR="00E931B9" w:rsidRPr="0001639E">
        <w:rPr>
          <w:rFonts w:ascii="Verdana" w:hAnsi="Verdana"/>
          <w:sz w:val="20"/>
          <w:lang w:val="pt-BR"/>
        </w:rPr>
        <w:t>ta</w:t>
      </w:r>
      <w:r w:rsidR="00DF69CE" w:rsidRPr="0001639E">
        <w:rPr>
          <w:rFonts w:ascii="Verdana" w:hAnsi="Verdana"/>
          <w:sz w:val="20"/>
          <w:lang w:val="pt-BR"/>
        </w:rPr>
        <w:t xml:space="preserve"> </w:t>
      </w:r>
      <w:r w:rsidR="003F409F" w:rsidRPr="0001639E">
        <w:rPr>
          <w:rFonts w:ascii="Verdana" w:hAnsi="Verdana"/>
          <w:sz w:val="20"/>
          <w:lang w:val="pt-BR"/>
        </w:rPr>
        <w:t>ess</w:t>
      </w:r>
      <w:r w:rsidR="00DF69CE" w:rsidRPr="0001639E">
        <w:rPr>
          <w:rFonts w:ascii="Verdana" w:hAnsi="Verdana"/>
          <w:sz w:val="20"/>
          <w:lang w:val="pt-BR"/>
        </w:rPr>
        <w:t xml:space="preserve">a </w:t>
      </w:r>
      <w:r w:rsidR="00E931B9" w:rsidRPr="0001639E">
        <w:rPr>
          <w:rFonts w:ascii="Verdana" w:hAnsi="Verdana"/>
          <w:sz w:val="20"/>
          <w:lang w:val="pt-BR"/>
        </w:rPr>
        <w:t>indetermina</w:t>
      </w:r>
      <w:r w:rsidR="001A2154" w:rsidRPr="0001639E">
        <w:rPr>
          <w:rFonts w:ascii="Verdana" w:hAnsi="Verdana"/>
          <w:sz w:val="20"/>
          <w:lang w:val="pt-BR"/>
        </w:rPr>
        <w:t>ção</w:t>
      </w:r>
      <w:r w:rsidR="00850774" w:rsidRPr="0001639E">
        <w:rPr>
          <w:rFonts w:ascii="Verdana" w:hAnsi="Verdana"/>
          <w:sz w:val="20"/>
          <w:lang w:val="pt-BR"/>
        </w:rPr>
        <w:t xml:space="preserve"> e </w:t>
      </w:r>
      <w:r w:rsidR="00E931B9" w:rsidRPr="0001639E">
        <w:rPr>
          <w:rFonts w:ascii="Verdana" w:hAnsi="Verdana"/>
          <w:sz w:val="20"/>
          <w:lang w:val="pt-BR"/>
        </w:rPr>
        <w:t>presume</w:t>
      </w:r>
      <w:r w:rsidR="003F409F" w:rsidRPr="0001639E">
        <w:rPr>
          <w:rFonts w:ascii="Verdana" w:hAnsi="Verdana"/>
          <w:sz w:val="20"/>
          <w:lang w:val="pt-BR"/>
        </w:rPr>
        <w:t xml:space="preserve">, sem nenhuma prova, </w:t>
      </w:r>
      <w:r w:rsidR="00DF69CE" w:rsidRPr="0001639E">
        <w:rPr>
          <w:rFonts w:ascii="Verdana" w:hAnsi="Verdana"/>
          <w:sz w:val="20"/>
          <w:lang w:val="pt-BR"/>
        </w:rPr>
        <w:t xml:space="preserve">a </w:t>
      </w:r>
      <w:r w:rsidR="003F409F" w:rsidRPr="0001639E">
        <w:rPr>
          <w:rFonts w:ascii="Verdana" w:hAnsi="Verdana"/>
          <w:sz w:val="20"/>
          <w:lang w:val="pt-BR"/>
        </w:rPr>
        <w:t xml:space="preserve">existência </w:t>
      </w:r>
      <w:r w:rsidR="00E931B9" w:rsidRPr="0001639E">
        <w:rPr>
          <w:rFonts w:ascii="Verdana" w:hAnsi="Verdana"/>
          <w:sz w:val="20"/>
          <w:lang w:val="pt-BR"/>
        </w:rPr>
        <w:t>de</w:t>
      </w:r>
      <w:r w:rsidR="002C09D4" w:rsidRPr="0001639E">
        <w:rPr>
          <w:rFonts w:ascii="Verdana" w:hAnsi="Verdana"/>
          <w:sz w:val="20"/>
          <w:lang w:val="pt-BR"/>
        </w:rPr>
        <w:t xml:space="preserve"> uma</w:t>
      </w:r>
      <w:r w:rsidR="00E931B9" w:rsidRPr="0001639E">
        <w:rPr>
          <w:rFonts w:ascii="Verdana" w:hAnsi="Verdana"/>
          <w:sz w:val="20"/>
          <w:lang w:val="pt-BR"/>
        </w:rPr>
        <w:t xml:space="preserve"> "concausa". </w:t>
      </w:r>
      <w:r w:rsidR="003F409F" w:rsidRPr="0001639E">
        <w:rPr>
          <w:rFonts w:ascii="Verdana" w:hAnsi="Verdana"/>
          <w:sz w:val="20"/>
          <w:lang w:val="pt-BR"/>
        </w:rPr>
        <w:t xml:space="preserve">Embora seja competência </w:t>
      </w:r>
      <w:r w:rsidR="00E931B9" w:rsidRPr="0001639E">
        <w:rPr>
          <w:rFonts w:ascii="Verdana" w:hAnsi="Verdana"/>
          <w:sz w:val="20"/>
          <w:lang w:val="pt-BR"/>
        </w:rPr>
        <w:t>de cada Estado</w:t>
      </w:r>
      <w:r w:rsidR="008A13FB" w:rsidRPr="0001639E">
        <w:rPr>
          <w:rFonts w:ascii="Verdana" w:hAnsi="Verdana"/>
          <w:sz w:val="20"/>
          <w:lang w:val="pt-BR"/>
        </w:rPr>
        <w:t xml:space="preserve"> o </w:t>
      </w:r>
      <w:r w:rsidR="00E931B9" w:rsidRPr="0001639E">
        <w:rPr>
          <w:rFonts w:ascii="Verdana" w:hAnsi="Verdana"/>
          <w:sz w:val="20"/>
          <w:lang w:val="pt-BR"/>
        </w:rPr>
        <w:t>ju</w:t>
      </w:r>
      <w:r w:rsidR="003F409F" w:rsidRPr="0001639E">
        <w:rPr>
          <w:rFonts w:ascii="Verdana" w:hAnsi="Verdana"/>
          <w:sz w:val="20"/>
          <w:lang w:val="pt-BR"/>
        </w:rPr>
        <w:t>l</w:t>
      </w:r>
      <w:r w:rsidR="00E931B9" w:rsidRPr="0001639E">
        <w:rPr>
          <w:rFonts w:ascii="Verdana" w:hAnsi="Verdana"/>
          <w:sz w:val="20"/>
          <w:lang w:val="pt-BR"/>
        </w:rPr>
        <w:t>gamento</w:t>
      </w:r>
      <w:r w:rsidR="002C09D4" w:rsidRPr="0001639E">
        <w:rPr>
          <w:rFonts w:ascii="Verdana" w:hAnsi="Verdana"/>
          <w:sz w:val="20"/>
          <w:lang w:val="pt-BR"/>
        </w:rPr>
        <w:t xml:space="preserve"> dos</w:t>
      </w:r>
      <w:r w:rsidR="00E931B9" w:rsidRPr="0001639E">
        <w:rPr>
          <w:rFonts w:ascii="Verdana" w:hAnsi="Verdana"/>
          <w:sz w:val="20"/>
          <w:lang w:val="pt-BR"/>
        </w:rPr>
        <w:t xml:space="preserve"> delitos, esta Corte </w:t>
      </w:r>
      <w:r w:rsidR="003F409F" w:rsidRPr="0001639E">
        <w:rPr>
          <w:rFonts w:ascii="Verdana" w:hAnsi="Verdana"/>
          <w:sz w:val="20"/>
          <w:lang w:val="pt-BR"/>
        </w:rPr>
        <w:t xml:space="preserve">não pode deixar </w:t>
      </w:r>
      <w:r w:rsidR="00E931B9" w:rsidRPr="0001639E">
        <w:rPr>
          <w:rFonts w:ascii="Verdana" w:hAnsi="Verdana"/>
          <w:sz w:val="20"/>
          <w:lang w:val="pt-BR"/>
        </w:rPr>
        <w:t xml:space="preserve">de observar que </w:t>
      </w:r>
      <w:r w:rsidR="003F409F" w:rsidRPr="0001639E">
        <w:rPr>
          <w:rFonts w:ascii="Verdana" w:hAnsi="Verdana"/>
          <w:sz w:val="20"/>
          <w:lang w:val="pt-BR"/>
        </w:rPr>
        <w:t xml:space="preserve">não </w:t>
      </w:r>
      <w:r w:rsidR="00E931B9" w:rsidRPr="0001639E">
        <w:rPr>
          <w:rFonts w:ascii="Verdana" w:hAnsi="Verdana"/>
          <w:sz w:val="20"/>
          <w:lang w:val="pt-BR"/>
        </w:rPr>
        <w:t>corresponde a</w:t>
      </w:r>
      <w:r w:rsidR="002C09D4" w:rsidRPr="0001639E">
        <w:rPr>
          <w:rFonts w:ascii="Verdana" w:hAnsi="Verdana"/>
          <w:sz w:val="20"/>
          <w:lang w:val="pt-BR"/>
        </w:rPr>
        <w:t xml:space="preserve"> uma</w:t>
      </w:r>
      <w:r w:rsidR="00E931B9" w:rsidRPr="0001639E">
        <w:rPr>
          <w:rFonts w:ascii="Verdana" w:hAnsi="Verdana"/>
          <w:sz w:val="20"/>
          <w:lang w:val="pt-BR"/>
        </w:rPr>
        <w:t xml:space="preserve"> sana técnica de investiga</w:t>
      </w:r>
      <w:r w:rsidR="001A2154" w:rsidRPr="0001639E">
        <w:rPr>
          <w:rFonts w:ascii="Verdana" w:hAnsi="Verdana"/>
          <w:sz w:val="20"/>
          <w:lang w:val="pt-BR"/>
        </w:rPr>
        <w:t xml:space="preserve">ção </w:t>
      </w:r>
      <w:r w:rsidR="00E931B9" w:rsidRPr="0001639E">
        <w:rPr>
          <w:rFonts w:ascii="Verdana" w:hAnsi="Verdana"/>
          <w:sz w:val="20"/>
          <w:lang w:val="pt-BR"/>
        </w:rPr>
        <w:t>que, prime</w:t>
      </w:r>
      <w:r w:rsidR="003F409F" w:rsidRPr="0001639E">
        <w:rPr>
          <w:rFonts w:ascii="Verdana" w:hAnsi="Verdana"/>
          <w:sz w:val="20"/>
          <w:lang w:val="pt-BR"/>
        </w:rPr>
        <w:t>i</w:t>
      </w:r>
      <w:r w:rsidR="00E931B9" w:rsidRPr="0001639E">
        <w:rPr>
          <w:rFonts w:ascii="Verdana" w:hAnsi="Verdana"/>
          <w:sz w:val="20"/>
          <w:lang w:val="pt-BR"/>
        </w:rPr>
        <w:t xml:space="preserve">ro as </w:t>
      </w:r>
      <w:r w:rsidR="003F409F" w:rsidRPr="0001639E">
        <w:rPr>
          <w:rFonts w:ascii="Verdana" w:hAnsi="Verdana"/>
          <w:sz w:val="20"/>
          <w:lang w:val="pt-BR"/>
        </w:rPr>
        <w:t xml:space="preserve">necropsias concluam que a causa de morte da pessoa seja ignorada e, segundo, que se aceite semelhante </w:t>
      </w:r>
      <w:r w:rsidR="00A12032" w:rsidRPr="0001639E">
        <w:rPr>
          <w:rFonts w:ascii="Verdana" w:hAnsi="Verdana"/>
          <w:sz w:val="20"/>
          <w:lang w:val="pt-BR"/>
        </w:rPr>
        <w:t>desídia</w:t>
      </w:r>
      <w:r w:rsidR="001475CC" w:rsidRPr="0001639E">
        <w:rPr>
          <w:rFonts w:ascii="Verdana" w:hAnsi="Verdana"/>
          <w:sz w:val="20"/>
          <w:lang w:val="pt-BR"/>
        </w:rPr>
        <w:t xml:space="preserve"> </w:t>
      </w:r>
      <w:r w:rsidR="00407F54" w:rsidRPr="0001639E">
        <w:rPr>
          <w:rFonts w:ascii="Verdana" w:hAnsi="Verdana"/>
          <w:sz w:val="20"/>
          <w:lang w:val="pt-BR"/>
        </w:rPr>
        <w:t xml:space="preserve">em </w:t>
      </w:r>
      <w:r w:rsidR="002C09D4" w:rsidRPr="0001639E">
        <w:rPr>
          <w:rFonts w:ascii="Verdana" w:hAnsi="Verdana"/>
          <w:sz w:val="20"/>
          <w:lang w:val="pt-BR"/>
        </w:rPr>
        <w:t>uma</w:t>
      </w:r>
      <w:r w:rsidR="00E931B9" w:rsidRPr="0001639E">
        <w:rPr>
          <w:rFonts w:ascii="Verdana" w:hAnsi="Verdana"/>
          <w:sz w:val="20"/>
          <w:lang w:val="pt-BR"/>
        </w:rPr>
        <w:t xml:space="preserve"> </w:t>
      </w:r>
      <w:r w:rsidR="001475CC" w:rsidRPr="0001639E">
        <w:rPr>
          <w:rFonts w:ascii="Verdana" w:hAnsi="Verdana"/>
          <w:sz w:val="20"/>
          <w:lang w:val="pt-BR"/>
        </w:rPr>
        <w:t xml:space="preserve">necropsia e, com base nela, presuma-se </w:t>
      </w:r>
      <w:r w:rsidR="00407F54" w:rsidRPr="0001639E">
        <w:rPr>
          <w:rFonts w:ascii="Verdana" w:hAnsi="Verdana"/>
          <w:sz w:val="20"/>
          <w:lang w:val="pt-BR"/>
        </w:rPr>
        <w:t xml:space="preserve">em </w:t>
      </w:r>
      <w:r w:rsidR="001A2154" w:rsidRPr="0001639E">
        <w:rPr>
          <w:rFonts w:ascii="Verdana" w:hAnsi="Verdana"/>
          <w:sz w:val="20"/>
          <w:lang w:val="pt-BR"/>
        </w:rPr>
        <w:t>sentença</w:t>
      </w:r>
      <w:r w:rsidR="00DF69CE" w:rsidRPr="0001639E">
        <w:rPr>
          <w:rFonts w:ascii="Verdana" w:hAnsi="Verdana"/>
          <w:sz w:val="20"/>
          <w:lang w:val="pt-BR"/>
        </w:rPr>
        <w:t xml:space="preserve"> a </w:t>
      </w:r>
      <w:r w:rsidR="001475CC" w:rsidRPr="0001639E">
        <w:rPr>
          <w:rFonts w:ascii="Verdana" w:hAnsi="Verdana"/>
          <w:sz w:val="20"/>
          <w:lang w:val="pt-BR"/>
        </w:rPr>
        <w:t xml:space="preserve">existência </w:t>
      </w:r>
      <w:r w:rsidR="00E931B9" w:rsidRPr="0001639E">
        <w:rPr>
          <w:rFonts w:ascii="Verdana" w:hAnsi="Verdana"/>
          <w:sz w:val="20"/>
          <w:lang w:val="pt-BR"/>
        </w:rPr>
        <w:t>de</w:t>
      </w:r>
      <w:r w:rsidR="002C09D4" w:rsidRPr="0001639E">
        <w:rPr>
          <w:rFonts w:ascii="Verdana" w:hAnsi="Verdana"/>
          <w:sz w:val="20"/>
          <w:lang w:val="pt-BR"/>
        </w:rPr>
        <w:t xml:space="preserve"> uma</w:t>
      </w:r>
      <w:r w:rsidR="00E931B9" w:rsidRPr="0001639E">
        <w:rPr>
          <w:rFonts w:ascii="Verdana" w:hAnsi="Verdana"/>
          <w:sz w:val="20"/>
          <w:lang w:val="pt-BR"/>
        </w:rPr>
        <w:t xml:space="preserve"> concausa,</w:t>
      </w:r>
      <w:r w:rsidR="001A2154" w:rsidRPr="0001639E">
        <w:rPr>
          <w:rFonts w:ascii="Verdana" w:hAnsi="Verdana"/>
          <w:sz w:val="20"/>
          <w:lang w:val="pt-BR"/>
        </w:rPr>
        <w:t xml:space="preserve"> da </w:t>
      </w:r>
      <w:r w:rsidR="001475CC" w:rsidRPr="0001639E">
        <w:rPr>
          <w:rFonts w:ascii="Verdana" w:hAnsi="Verdana"/>
          <w:sz w:val="20"/>
          <w:lang w:val="pt-BR"/>
        </w:rPr>
        <w:t>q</w:t>
      </w:r>
      <w:r w:rsidR="00E931B9" w:rsidRPr="0001639E">
        <w:rPr>
          <w:rFonts w:ascii="Verdana" w:hAnsi="Verdana"/>
          <w:sz w:val="20"/>
          <w:lang w:val="pt-BR"/>
        </w:rPr>
        <w:t xml:space="preserve">ual, </w:t>
      </w:r>
      <w:r w:rsidR="001475CC" w:rsidRPr="0001639E">
        <w:rPr>
          <w:rFonts w:ascii="Verdana" w:hAnsi="Verdana"/>
          <w:sz w:val="20"/>
          <w:lang w:val="pt-BR"/>
        </w:rPr>
        <w:t>obviamente</w:t>
      </w:r>
      <w:r w:rsidR="00E931B9" w:rsidRPr="0001639E">
        <w:rPr>
          <w:rFonts w:ascii="Verdana" w:hAnsi="Verdana"/>
          <w:sz w:val="20"/>
          <w:lang w:val="pt-BR"/>
        </w:rPr>
        <w:t>,</w:t>
      </w:r>
      <w:r w:rsidR="00DF69CE" w:rsidRPr="0001639E">
        <w:rPr>
          <w:rFonts w:ascii="Verdana" w:hAnsi="Verdana"/>
          <w:sz w:val="20"/>
          <w:lang w:val="pt-BR"/>
        </w:rPr>
        <w:t xml:space="preserve"> a </w:t>
      </w:r>
      <w:r w:rsidR="006F3274" w:rsidRPr="0001639E">
        <w:rPr>
          <w:rFonts w:ascii="Verdana" w:hAnsi="Verdana"/>
          <w:sz w:val="20"/>
          <w:lang w:val="pt-BR"/>
        </w:rPr>
        <w:t>própria</w:t>
      </w:r>
      <w:r w:rsidR="00E931B9" w:rsidRPr="0001639E">
        <w:rPr>
          <w:rFonts w:ascii="Verdana" w:hAnsi="Verdana"/>
          <w:sz w:val="20"/>
          <w:lang w:val="pt-BR"/>
        </w:rPr>
        <w:t xml:space="preserve"> </w:t>
      </w:r>
      <w:r w:rsidR="001475CC" w:rsidRPr="0001639E">
        <w:rPr>
          <w:rFonts w:ascii="Verdana" w:hAnsi="Verdana"/>
          <w:sz w:val="20"/>
          <w:lang w:val="pt-BR"/>
        </w:rPr>
        <w:t xml:space="preserve">necropsia não faz </w:t>
      </w:r>
      <w:r w:rsidR="00E931B9" w:rsidRPr="0001639E">
        <w:rPr>
          <w:rFonts w:ascii="Verdana" w:hAnsi="Verdana"/>
          <w:sz w:val="20"/>
          <w:lang w:val="pt-BR"/>
        </w:rPr>
        <w:t>men</w:t>
      </w:r>
      <w:r w:rsidR="00F56338" w:rsidRPr="0001639E">
        <w:rPr>
          <w:rFonts w:ascii="Verdana" w:hAnsi="Verdana"/>
          <w:sz w:val="20"/>
          <w:lang w:val="pt-BR"/>
        </w:rPr>
        <w:t>ção</w:t>
      </w:r>
      <w:r w:rsidR="00E931B9" w:rsidRPr="0001639E">
        <w:rPr>
          <w:rFonts w:ascii="Verdana" w:hAnsi="Verdana"/>
          <w:sz w:val="20"/>
          <w:lang w:val="pt-BR"/>
        </w:rPr>
        <w:t>, máxime</w:t>
      </w:r>
      <w:r w:rsidR="00407F54" w:rsidRPr="0001639E">
        <w:rPr>
          <w:rFonts w:ascii="Verdana" w:hAnsi="Verdana"/>
          <w:sz w:val="20"/>
          <w:lang w:val="pt-BR"/>
        </w:rPr>
        <w:t xml:space="preserve"> em </w:t>
      </w:r>
      <w:r w:rsidR="00E931B9" w:rsidRPr="0001639E">
        <w:rPr>
          <w:rFonts w:ascii="Verdana" w:hAnsi="Verdana"/>
          <w:sz w:val="20"/>
          <w:lang w:val="pt-BR"/>
        </w:rPr>
        <w:t>u</w:t>
      </w:r>
      <w:r w:rsidR="001475CC" w:rsidRPr="0001639E">
        <w:rPr>
          <w:rFonts w:ascii="Verdana" w:hAnsi="Verdana"/>
          <w:sz w:val="20"/>
          <w:lang w:val="pt-BR"/>
        </w:rPr>
        <w:t>m</w:t>
      </w:r>
      <w:r w:rsidR="00E931B9" w:rsidRPr="0001639E">
        <w:rPr>
          <w:rFonts w:ascii="Verdana" w:hAnsi="Verdana"/>
          <w:sz w:val="20"/>
          <w:lang w:val="pt-BR"/>
        </w:rPr>
        <w:t xml:space="preserve"> código penal que </w:t>
      </w:r>
      <w:r w:rsidR="001475CC" w:rsidRPr="0001639E">
        <w:rPr>
          <w:rFonts w:ascii="Verdana" w:hAnsi="Verdana"/>
          <w:sz w:val="20"/>
          <w:lang w:val="pt-BR"/>
        </w:rPr>
        <w:t xml:space="preserve">confere </w:t>
      </w:r>
      <w:r w:rsidR="00407F54" w:rsidRPr="0001639E">
        <w:rPr>
          <w:rFonts w:ascii="Verdana" w:hAnsi="Verdana"/>
          <w:sz w:val="20"/>
          <w:lang w:val="pt-BR"/>
        </w:rPr>
        <w:t>caráter</w:t>
      </w:r>
      <w:r w:rsidR="00E931B9" w:rsidRPr="0001639E">
        <w:rPr>
          <w:rFonts w:ascii="Verdana" w:hAnsi="Verdana"/>
          <w:sz w:val="20"/>
          <w:lang w:val="pt-BR"/>
        </w:rPr>
        <w:t xml:space="preserve"> "</w:t>
      </w:r>
      <w:r w:rsidR="001475CC" w:rsidRPr="0001639E">
        <w:rPr>
          <w:rFonts w:ascii="Verdana" w:hAnsi="Verdana"/>
          <w:sz w:val="20"/>
          <w:lang w:val="pt-BR"/>
        </w:rPr>
        <w:t xml:space="preserve">de </w:t>
      </w:r>
      <w:r w:rsidR="00E931B9" w:rsidRPr="0001639E">
        <w:rPr>
          <w:rFonts w:ascii="Verdana" w:hAnsi="Verdana"/>
          <w:sz w:val="20"/>
          <w:lang w:val="pt-BR"/>
        </w:rPr>
        <w:t xml:space="preserve">causa" </w:t>
      </w:r>
      <w:r w:rsidR="001475CC" w:rsidRPr="0001639E">
        <w:rPr>
          <w:rFonts w:ascii="Verdana" w:hAnsi="Verdana"/>
          <w:sz w:val="20"/>
          <w:lang w:val="pt-BR"/>
        </w:rPr>
        <w:t xml:space="preserve">às </w:t>
      </w:r>
      <w:r w:rsidR="00E931B9" w:rsidRPr="0001639E">
        <w:rPr>
          <w:rFonts w:ascii="Verdana" w:hAnsi="Verdana"/>
          <w:sz w:val="20"/>
          <w:lang w:val="pt-BR"/>
        </w:rPr>
        <w:t>omi</w:t>
      </w:r>
      <w:r w:rsidR="001475CC" w:rsidRPr="0001639E">
        <w:rPr>
          <w:rFonts w:ascii="Verdana" w:hAnsi="Verdana"/>
          <w:sz w:val="20"/>
          <w:lang w:val="pt-BR"/>
        </w:rPr>
        <w:t>s</w:t>
      </w:r>
      <w:r w:rsidR="00E931B9" w:rsidRPr="0001639E">
        <w:rPr>
          <w:rFonts w:ascii="Verdana" w:hAnsi="Verdana"/>
          <w:sz w:val="20"/>
          <w:lang w:val="pt-BR"/>
        </w:rPr>
        <w:t>s</w:t>
      </w:r>
      <w:r w:rsidR="001475CC" w:rsidRPr="0001639E">
        <w:rPr>
          <w:rFonts w:ascii="Verdana" w:hAnsi="Verdana"/>
          <w:sz w:val="20"/>
          <w:lang w:val="pt-BR"/>
        </w:rPr>
        <w:t>õe</w:t>
      </w:r>
      <w:r w:rsidR="00E931B9" w:rsidRPr="0001639E">
        <w:rPr>
          <w:rFonts w:ascii="Verdana" w:hAnsi="Verdana"/>
          <w:sz w:val="20"/>
          <w:lang w:val="pt-BR"/>
        </w:rPr>
        <w:t>s.</w:t>
      </w:r>
    </w:p>
    <w:p w14:paraId="4760F8A8" w14:textId="77777777" w:rsidR="00454FD4" w:rsidRPr="0001639E" w:rsidRDefault="00454FD4" w:rsidP="00454FD4">
      <w:pPr>
        <w:pStyle w:val="ColorfulList-Accent11"/>
        <w:spacing w:before="120" w:after="120"/>
        <w:ind w:left="0"/>
        <w:jc w:val="both"/>
        <w:rPr>
          <w:rFonts w:ascii="Verdana" w:hAnsi="Verdana"/>
          <w:sz w:val="20"/>
          <w:lang w:val="pt-BR"/>
        </w:rPr>
      </w:pPr>
    </w:p>
    <w:p w14:paraId="5F6229A3" w14:textId="13BE53C9" w:rsidR="00120DEA" w:rsidRPr="0001639E" w:rsidRDefault="00120DEA" w:rsidP="00E04A37">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 xml:space="preserve">Esta Corte considera </w:t>
      </w:r>
      <w:r w:rsidR="00730BCE" w:rsidRPr="0001639E">
        <w:rPr>
          <w:rFonts w:ascii="Verdana" w:hAnsi="Verdana"/>
          <w:sz w:val="20"/>
          <w:lang w:val="pt-BR"/>
        </w:rPr>
        <w:t>necessário</w:t>
      </w:r>
      <w:r w:rsidRPr="0001639E">
        <w:rPr>
          <w:rFonts w:ascii="Verdana" w:hAnsi="Verdana"/>
          <w:sz w:val="20"/>
          <w:lang w:val="pt-BR"/>
        </w:rPr>
        <w:t xml:space="preserve"> recordar que</w:t>
      </w:r>
      <w:r w:rsidR="008A13FB" w:rsidRPr="0001639E">
        <w:rPr>
          <w:rFonts w:ascii="Verdana" w:hAnsi="Verdana"/>
          <w:sz w:val="20"/>
          <w:lang w:val="pt-BR"/>
        </w:rPr>
        <w:t xml:space="preserve"> o </w:t>
      </w:r>
      <w:r w:rsidRPr="0001639E">
        <w:rPr>
          <w:rFonts w:ascii="Verdana" w:hAnsi="Verdana"/>
          <w:sz w:val="20"/>
          <w:lang w:val="pt-BR"/>
        </w:rPr>
        <w:t xml:space="preserve">sistema de </w:t>
      </w:r>
      <w:r w:rsidR="001475CC" w:rsidRPr="0001639E">
        <w:rPr>
          <w:rFonts w:ascii="Verdana" w:hAnsi="Verdana"/>
          <w:sz w:val="20"/>
          <w:lang w:val="pt-BR"/>
        </w:rPr>
        <w:t xml:space="preserve">proteção criado </w:t>
      </w:r>
      <w:r w:rsidR="00226CB3" w:rsidRPr="0001639E">
        <w:rPr>
          <w:rFonts w:ascii="Verdana" w:hAnsi="Verdana"/>
          <w:sz w:val="20"/>
          <w:lang w:val="pt-BR"/>
        </w:rPr>
        <w:t xml:space="preserve">pela </w:t>
      </w:r>
      <w:r w:rsidR="006F3274" w:rsidRPr="0001639E">
        <w:rPr>
          <w:rFonts w:ascii="Verdana" w:hAnsi="Verdana"/>
          <w:sz w:val="20"/>
          <w:lang w:val="pt-BR"/>
        </w:rPr>
        <w:t>Convenção</w:t>
      </w:r>
      <w:r w:rsidRPr="0001639E">
        <w:rPr>
          <w:rFonts w:ascii="Verdana" w:hAnsi="Verdana"/>
          <w:sz w:val="20"/>
          <w:lang w:val="pt-BR"/>
        </w:rPr>
        <w:t xml:space="preserve"> Americana </w:t>
      </w:r>
      <w:r w:rsidR="001475CC" w:rsidRPr="0001639E">
        <w:rPr>
          <w:rFonts w:ascii="Verdana" w:hAnsi="Verdana"/>
          <w:sz w:val="20"/>
          <w:lang w:val="pt-BR"/>
        </w:rPr>
        <w:t xml:space="preserve">não substitui as jurisdições nacionais, mas as </w:t>
      </w:r>
      <w:r w:rsidRPr="0001639E">
        <w:rPr>
          <w:rFonts w:ascii="Verdana" w:hAnsi="Verdana"/>
          <w:sz w:val="20"/>
          <w:lang w:val="pt-BR"/>
        </w:rPr>
        <w:t>complementa</w:t>
      </w:r>
      <w:r w:rsidR="001475CC" w:rsidRPr="0001639E">
        <w:rPr>
          <w:rFonts w:ascii="Verdana" w:hAnsi="Verdana"/>
          <w:sz w:val="20"/>
          <w:lang w:val="pt-BR"/>
        </w:rPr>
        <w:t>.</w:t>
      </w:r>
      <w:r w:rsidRPr="0001639E">
        <w:rPr>
          <w:rStyle w:val="Refdenotaalpie"/>
          <w:rFonts w:ascii="Verdana" w:hAnsi="Verdana"/>
          <w:sz w:val="20"/>
          <w:lang w:val="pt-BR"/>
        </w:rPr>
        <w:footnoteReference w:id="41"/>
      </w:r>
      <w:r w:rsidRPr="0001639E">
        <w:rPr>
          <w:rFonts w:ascii="Verdana" w:hAnsi="Verdana"/>
          <w:sz w:val="20"/>
          <w:lang w:val="pt-BR"/>
        </w:rPr>
        <w:t xml:space="preserve"> </w:t>
      </w:r>
      <w:r w:rsidR="001475CC" w:rsidRPr="0001639E">
        <w:rPr>
          <w:rFonts w:ascii="Verdana" w:hAnsi="Verdana"/>
          <w:sz w:val="20"/>
          <w:lang w:val="pt-BR"/>
        </w:rPr>
        <w:t xml:space="preserve">Isso </w:t>
      </w:r>
      <w:r w:rsidRPr="0001639E">
        <w:rPr>
          <w:rFonts w:ascii="Verdana" w:hAnsi="Verdana"/>
          <w:sz w:val="20"/>
          <w:lang w:val="pt-BR"/>
        </w:rPr>
        <w:t>significa que</w:t>
      </w:r>
      <w:r w:rsidR="008A13FB" w:rsidRPr="0001639E">
        <w:rPr>
          <w:rFonts w:ascii="Verdana" w:hAnsi="Verdana"/>
          <w:sz w:val="20"/>
          <w:lang w:val="pt-BR"/>
        </w:rPr>
        <w:t xml:space="preserve"> o </w:t>
      </w:r>
      <w:r w:rsidRPr="0001639E">
        <w:rPr>
          <w:rFonts w:ascii="Verdana" w:hAnsi="Verdana"/>
          <w:sz w:val="20"/>
          <w:lang w:val="pt-BR"/>
        </w:rPr>
        <w:t xml:space="preserve">Estado </w:t>
      </w:r>
      <w:r w:rsidR="001475CC" w:rsidRPr="0001639E">
        <w:rPr>
          <w:rFonts w:ascii="Verdana" w:hAnsi="Verdana"/>
          <w:sz w:val="20"/>
          <w:lang w:val="pt-BR"/>
        </w:rPr>
        <w:t xml:space="preserve">é </w:t>
      </w:r>
      <w:r w:rsidR="008A13FB" w:rsidRPr="0001639E">
        <w:rPr>
          <w:rFonts w:ascii="Verdana" w:hAnsi="Verdana"/>
          <w:sz w:val="20"/>
          <w:lang w:val="pt-BR"/>
        </w:rPr>
        <w:t xml:space="preserve">o </w:t>
      </w:r>
      <w:r w:rsidRPr="0001639E">
        <w:rPr>
          <w:rFonts w:ascii="Verdana" w:hAnsi="Verdana"/>
          <w:sz w:val="20"/>
          <w:lang w:val="pt-BR"/>
        </w:rPr>
        <w:t xml:space="preserve">principal </w:t>
      </w:r>
      <w:r w:rsidR="00AC74EF">
        <w:rPr>
          <w:rFonts w:ascii="Verdana" w:hAnsi="Verdana"/>
          <w:sz w:val="20"/>
          <w:lang w:val="pt-BR"/>
        </w:rPr>
        <w:t xml:space="preserve">responsável por garantir </w:t>
      </w:r>
      <w:r w:rsidR="002C09D4" w:rsidRPr="0001639E">
        <w:rPr>
          <w:rFonts w:ascii="Verdana" w:hAnsi="Verdana"/>
          <w:sz w:val="20"/>
          <w:lang w:val="pt-BR"/>
        </w:rPr>
        <w:t>os</w:t>
      </w:r>
      <w:r w:rsidRPr="0001639E">
        <w:rPr>
          <w:rFonts w:ascii="Verdana" w:hAnsi="Verdana"/>
          <w:sz w:val="20"/>
          <w:lang w:val="pt-BR"/>
        </w:rPr>
        <w:t xml:space="preserve"> </w:t>
      </w:r>
      <w:r w:rsidR="00850774" w:rsidRPr="0001639E">
        <w:rPr>
          <w:rFonts w:ascii="Verdana" w:hAnsi="Verdana"/>
          <w:sz w:val="20"/>
          <w:lang w:val="pt-BR"/>
        </w:rPr>
        <w:t>direito</w:t>
      </w:r>
      <w:r w:rsidRPr="0001639E">
        <w:rPr>
          <w:rFonts w:ascii="Verdana" w:hAnsi="Verdana"/>
          <w:sz w:val="20"/>
          <w:lang w:val="pt-BR"/>
        </w:rPr>
        <w:t>s humanos</w:t>
      </w:r>
      <w:r w:rsidR="001A2154" w:rsidRPr="0001639E">
        <w:rPr>
          <w:rFonts w:ascii="Verdana" w:hAnsi="Verdana"/>
          <w:sz w:val="20"/>
          <w:lang w:val="pt-BR"/>
        </w:rPr>
        <w:t xml:space="preserve"> da</w:t>
      </w:r>
      <w:r w:rsidR="00AC74EF">
        <w:rPr>
          <w:rFonts w:ascii="Verdana" w:hAnsi="Verdana"/>
          <w:sz w:val="20"/>
          <w:lang w:val="pt-BR"/>
        </w:rPr>
        <w:t>s</w:t>
      </w:r>
      <w:r w:rsidR="001A2154" w:rsidRPr="0001639E">
        <w:rPr>
          <w:rFonts w:ascii="Verdana" w:hAnsi="Verdana"/>
          <w:sz w:val="20"/>
          <w:lang w:val="pt-BR"/>
        </w:rPr>
        <w:t xml:space="preserve"> </w:t>
      </w:r>
      <w:r w:rsidR="001475CC" w:rsidRPr="0001639E">
        <w:rPr>
          <w:rFonts w:ascii="Verdana" w:hAnsi="Verdana"/>
          <w:sz w:val="20"/>
          <w:lang w:val="pt-BR"/>
        </w:rPr>
        <w:t>pessoas</w:t>
      </w:r>
      <w:r w:rsidRPr="0001639E">
        <w:rPr>
          <w:rFonts w:ascii="Verdana" w:hAnsi="Verdana"/>
          <w:sz w:val="20"/>
          <w:lang w:val="pt-BR"/>
        </w:rPr>
        <w:t xml:space="preserve">, </w:t>
      </w:r>
      <w:r w:rsidR="001475CC" w:rsidRPr="0001639E">
        <w:rPr>
          <w:rFonts w:ascii="Verdana" w:hAnsi="Verdana"/>
          <w:sz w:val="20"/>
          <w:lang w:val="pt-BR"/>
        </w:rPr>
        <w:t xml:space="preserve">de modo que, caso </w:t>
      </w:r>
      <w:r w:rsidR="00911F93" w:rsidRPr="0001639E">
        <w:rPr>
          <w:rFonts w:ascii="Verdana" w:hAnsi="Verdana"/>
          <w:sz w:val="20"/>
          <w:lang w:val="pt-BR"/>
        </w:rPr>
        <w:t xml:space="preserve">venha a ocorrer um ato violador desses direitos, este deve </w:t>
      </w:r>
      <w:r w:rsidRPr="0001639E">
        <w:rPr>
          <w:rFonts w:ascii="Verdana" w:hAnsi="Verdana"/>
          <w:sz w:val="20"/>
          <w:lang w:val="pt-BR"/>
        </w:rPr>
        <w:t>resolver</w:t>
      </w:r>
      <w:r w:rsidR="008A13FB" w:rsidRPr="0001639E">
        <w:rPr>
          <w:rFonts w:ascii="Verdana" w:hAnsi="Verdana"/>
          <w:sz w:val="20"/>
          <w:lang w:val="pt-BR"/>
        </w:rPr>
        <w:t xml:space="preserve"> o </w:t>
      </w:r>
      <w:r w:rsidRPr="0001639E">
        <w:rPr>
          <w:rFonts w:ascii="Verdana" w:hAnsi="Verdana"/>
          <w:sz w:val="20"/>
          <w:lang w:val="pt-BR"/>
        </w:rPr>
        <w:t>a</w:t>
      </w:r>
      <w:r w:rsidR="00911F93" w:rsidRPr="0001639E">
        <w:rPr>
          <w:rFonts w:ascii="Verdana" w:hAnsi="Verdana"/>
          <w:sz w:val="20"/>
          <w:lang w:val="pt-BR"/>
        </w:rPr>
        <w:t>s</w:t>
      </w:r>
      <w:r w:rsidRPr="0001639E">
        <w:rPr>
          <w:rFonts w:ascii="Verdana" w:hAnsi="Verdana"/>
          <w:sz w:val="20"/>
          <w:lang w:val="pt-BR"/>
        </w:rPr>
        <w:t xml:space="preserve">sunto </w:t>
      </w:r>
      <w:r w:rsidR="00911F93" w:rsidRPr="0001639E">
        <w:rPr>
          <w:rFonts w:ascii="Verdana" w:hAnsi="Verdana"/>
          <w:sz w:val="20"/>
          <w:lang w:val="pt-BR"/>
        </w:rPr>
        <w:t xml:space="preserve">no âmbito </w:t>
      </w:r>
      <w:r w:rsidRPr="0001639E">
        <w:rPr>
          <w:rFonts w:ascii="Verdana" w:hAnsi="Verdana"/>
          <w:sz w:val="20"/>
          <w:lang w:val="pt-BR"/>
        </w:rPr>
        <w:t xml:space="preserve">interno </w:t>
      </w:r>
      <w:r w:rsidR="00911F93" w:rsidRPr="0001639E">
        <w:rPr>
          <w:rFonts w:ascii="Verdana" w:hAnsi="Verdana"/>
          <w:sz w:val="20"/>
          <w:lang w:val="pt-BR"/>
        </w:rPr>
        <w:t>e</w:t>
      </w:r>
      <w:r w:rsidRPr="0001639E">
        <w:rPr>
          <w:rFonts w:ascii="Verdana" w:hAnsi="Verdana"/>
          <w:sz w:val="20"/>
          <w:lang w:val="pt-BR"/>
        </w:rPr>
        <w:t xml:space="preserve">, </w:t>
      </w:r>
      <w:r w:rsidR="00911F93" w:rsidRPr="0001639E">
        <w:rPr>
          <w:rFonts w:ascii="Verdana" w:hAnsi="Verdana"/>
          <w:sz w:val="20"/>
          <w:lang w:val="pt-BR"/>
        </w:rPr>
        <w:t xml:space="preserve">se for </w:t>
      </w:r>
      <w:r w:rsidR="008A13FB" w:rsidRPr="0001639E">
        <w:rPr>
          <w:rFonts w:ascii="Verdana" w:hAnsi="Verdana"/>
          <w:sz w:val="20"/>
          <w:lang w:val="pt-BR"/>
        </w:rPr>
        <w:t xml:space="preserve">o </w:t>
      </w:r>
      <w:r w:rsidRPr="0001639E">
        <w:rPr>
          <w:rFonts w:ascii="Verdana" w:hAnsi="Verdana"/>
          <w:sz w:val="20"/>
          <w:lang w:val="pt-BR"/>
        </w:rPr>
        <w:t xml:space="preserve">caso, reparar, antes de </w:t>
      </w:r>
      <w:r w:rsidR="00911F93" w:rsidRPr="0001639E">
        <w:rPr>
          <w:rFonts w:ascii="Verdana" w:hAnsi="Verdana"/>
          <w:sz w:val="20"/>
          <w:lang w:val="pt-BR"/>
        </w:rPr>
        <w:t xml:space="preserve">ter de </w:t>
      </w:r>
      <w:r w:rsidRPr="0001639E">
        <w:rPr>
          <w:rFonts w:ascii="Verdana" w:hAnsi="Verdana"/>
          <w:sz w:val="20"/>
          <w:lang w:val="pt-BR"/>
        </w:rPr>
        <w:t xml:space="preserve">responder </w:t>
      </w:r>
      <w:r w:rsidR="00911F93" w:rsidRPr="0001639E">
        <w:rPr>
          <w:rFonts w:ascii="Verdana" w:hAnsi="Verdana"/>
          <w:sz w:val="20"/>
          <w:lang w:val="pt-BR"/>
        </w:rPr>
        <w:t>per</w:t>
      </w:r>
      <w:r w:rsidRPr="0001639E">
        <w:rPr>
          <w:rFonts w:ascii="Verdana" w:hAnsi="Verdana"/>
          <w:sz w:val="20"/>
          <w:lang w:val="pt-BR"/>
        </w:rPr>
        <w:t xml:space="preserve">ante </w:t>
      </w:r>
      <w:r w:rsidR="00297785" w:rsidRPr="0001639E">
        <w:rPr>
          <w:rFonts w:ascii="Verdana" w:hAnsi="Verdana"/>
          <w:sz w:val="20"/>
          <w:lang w:val="pt-BR"/>
        </w:rPr>
        <w:t>instância</w:t>
      </w:r>
      <w:r w:rsidRPr="0001639E">
        <w:rPr>
          <w:rFonts w:ascii="Verdana" w:hAnsi="Verdana"/>
          <w:sz w:val="20"/>
          <w:lang w:val="pt-BR"/>
        </w:rPr>
        <w:t xml:space="preserve">s </w:t>
      </w:r>
      <w:r w:rsidR="00911F93" w:rsidRPr="0001639E">
        <w:rPr>
          <w:rFonts w:ascii="Verdana" w:hAnsi="Verdana"/>
          <w:sz w:val="20"/>
          <w:lang w:val="pt-BR"/>
        </w:rPr>
        <w:t>internacionais.</w:t>
      </w:r>
      <w:r w:rsidRPr="0001639E">
        <w:rPr>
          <w:rStyle w:val="Refdenotaalpie"/>
          <w:rFonts w:ascii="Verdana" w:hAnsi="Verdana"/>
          <w:sz w:val="20"/>
          <w:lang w:val="pt-BR"/>
        </w:rPr>
        <w:footnoteReference w:id="42"/>
      </w:r>
      <w:r w:rsidRPr="0001639E">
        <w:rPr>
          <w:rFonts w:ascii="Verdana" w:hAnsi="Verdana"/>
          <w:sz w:val="20"/>
          <w:lang w:val="pt-BR"/>
        </w:rPr>
        <w:t xml:space="preserve"> </w:t>
      </w:r>
      <w:r w:rsidR="00911F93" w:rsidRPr="0001639E">
        <w:rPr>
          <w:rFonts w:ascii="Verdana" w:hAnsi="Verdana"/>
          <w:sz w:val="20"/>
          <w:lang w:val="pt-BR"/>
        </w:rPr>
        <w:t xml:space="preserve">Apenas se um </w:t>
      </w:r>
      <w:r w:rsidRPr="0001639E">
        <w:rPr>
          <w:rFonts w:ascii="Verdana" w:hAnsi="Verdana"/>
          <w:sz w:val="20"/>
          <w:lang w:val="pt-BR"/>
        </w:rPr>
        <w:t xml:space="preserve">caso concreto </w:t>
      </w:r>
      <w:r w:rsidR="00911F93" w:rsidRPr="0001639E">
        <w:rPr>
          <w:rFonts w:ascii="Verdana" w:hAnsi="Verdana"/>
          <w:sz w:val="20"/>
          <w:lang w:val="pt-BR"/>
        </w:rPr>
        <w:t xml:space="preserve">não for </w:t>
      </w:r>
      <w:r w:rsidRPr="0001639E">
        <w:rPr>
          <w:rFonts w:ascii="Verdana" w:hAnsi="Verdana"/>
          <w:sz w:val="20"/>
          <w:lang w:val="pt-BR"/>
        </w:rPr>
        <w:t>solucionado</w:t>
      </w:r>
      <w:r w:rsidR="00540B51" w:rsidRPr="0001639E">
        <w:rPr>
          <w:rFonts w:ascii="Verdana" w:hAnsi="Verdana"/>
          <w:sz w:val="20"/>
          <w:lang w:val="pt-BR"/>
        </w:rPr>
        <w:t xml:space="preserve"> na </w:t>
      </w:r>
      <w:r w:rsidRPr="0001639E">
        <w:rPr>
          <w:rFonts w:ascii="Verdana" w:hAnsi="Verdana"/>
          <w:sz w:val="20"/>
          <w:lang w:val="pt-BR"/>
        </w:rPr>
        <w:t>etapa interna o</w:t>
      </w:r>
      <w:r w:rsidR="00911F93" w:rsidRPr="0001639E">
        <w:rPr>
          <w:rFonts w:ascii="Verdana" w:hAnsi="Verdana"/>
          <w:sz w:val="20"/>
          <w:lang w:val="pt-BR"/>
        </w:rPr>
        <w:t>u</w:t>
      </w:r>
      <w:r w:rsidRPr="0001639E">
        <w:rPr>
          <w:rFonts w:ascii="Verdana" w:hAnsi="Verdana"/>
          <w:sz w:val="20"/>
          <w:lang w:val="pt-BR"/>
        </w:rPr>
        <w:t xml:space="preserve"> nacional,</w:t>
      </w:r>
      <w:r w:rsidR="00DF69CE" w:rsidRPr="0001639E">
        <w:rPr>
          <w:rFonts w:ascii="Verdana" w:hAnsi="Verdana"/>
          <w:sz w:val="20"/>
          <w:lang w:val="pt-BR"/>
        </w:rPr>
        <w:t xml:space="preserve"> a </w:t>
      </w:r>
      <w:r w:rsidR="006F3274" w:rsidRPr="0001639E">
        <w:rPr>
          <w:rFonts w:ascii="Verdana" w:hAnsi="Verdana"/>
          <w:sz w:val="20"/>
          <w:lang w:val="pt-BR"/>
        </w:rPr>
        <w:t>Convenção</w:t>
      </w:r>
      <w:r w:rsidRPr="0001639E">
        <w:rPr>
          <w:rFonts w:ascii="Verdana" w:hAnsi="Verdana"/>
          <w:sz w:val="20"/>
          <w:lang w:val="pt-BR"/>
        </w:rPr>
        <w:t xml:space="preserve"> </w:t>
      </w:r>
      <w:r w:rsidR="00911F93" w:rsidRPr="0001639E">
        <w:rPr>
          <w:rFonts w:ascii="Verdana" w:hAnsi="Verdana"/>
          <w:sz w:val="20"/>
          <w:lang w:val="pt-BR"/>
        </w:rPr>
        <w:t xml:space="preserve">prevê uma etapa </w:t>
      </w:r>
      <w:r w:rsidRPr="0001639E">
        <w:rPr>
          <w:rFonts w:ascii="Verdana" w:hAnsi="Verdana"/>
          <w:sz w:val="20"/>
          <w:lang w:val="pt-BR"/>
        </w:rPr>
        <w:t>internacional</w:t>
      </w:r>
      <w:r w:rsidR="002C09D4" w:rsidRPr="0001639E">
        <w:rPr>
          <w:rFonts w:ascii="Verdana" w:hAnsi="Verdana"/>
          <w:sz w:val="20"/>
          <w:lang w:val="pt-BR"/>
        </w:rPr>
        <w:t xml:space="preserve"> n</w:t>
      </w:r>
      <w:r w:rsidR="00911F93" w:rsidRPr="0001639E">
        <w:rPr>
          <w:rFonts w:ascii="Verdana" w:hAnsi="Verdana"/>
          <w:sz w:val="20"/>
          <w:lang w:val="pt-BR"/>
        </w:rPr>
        <w:t xml:space="preserve">a qual os órgãos </w:t>
      </w:r>
      <w:r w:rsidRPr="0001639E">
        <w:rPr>
          <w:rFonts w:ascii="Verdana" w:hAnsi="Verdana"/>
          <w:sz w:val="20"/>
          <w:lang w:val="pt-BR"/>
        </w:rPr>
        <w:t>principa</w:t>
      </w:r>
      <w:r w:rsidR="00911F93" w:rsidRPr="0001639E">
        <w:rPr>
          <w:rFonts w:ascii="Verdana" w:hAnsi="Verdana"/>
          <w:sz w:val="20"/>
          <w:lang w:val="pt-BR"/>
        </w:rPr>
        <w:t>i</w:t>
      </w:r>
      <w:r w:rsidRPr="0001639E">
        <w:rPr>
          <w:rFonts w:ascii="Verdana" w:hAnsi="Verdana"/>
          <w:sz w:val="20"/>
          <w:lang w:val="pt-BR"/>
        </w:rPr>
        <w:t xml:space="preserve">s </w:t>
      </w:r>
      <w:r w:rsidR="00911F93" w:rsidRPr="0001639E">
        <w:rPr>
          <w:rFonts w:ascii="Verdana" w:hAnsi="Verdana"/>
          <w:sz w:val="20"/>
          <w:lang w:val="pt-BR"/>
        </w:rPr>
        <w:t xml:space="preserve">são </w:t>
      </w:r>
      <w:r w:rsidR="00DF69CE" w:rsidRPr="0001639E">
        <w:rPr>
          <w:rFonts w:ascii="Verdana" w:hAnsi="Verdana"/>
          <w:sz w:val="20"/>
          <w:lang w:val="pt-BR"/>
        </w:rPr>
        <w:t xml:space="preserve">a </w:t>
      </w:r>
      <w:r w:rsidR="00911F93" w:rsidRPr="0001639E">
        <w:rPr>
          <w:rFonts w:ascii="Verdana" w:hAnsi="Verdana"/>
          <w:sz w:val="20"/>
          <w:lang w:val="pt-BR"/>
        </w:rPr>
        <w:t>Comissão</w:t>
      </w:r>
      <w:r w:rsidR="00850774" w:rsidRPr="0001639E">
        <w:rPr>
          <w:rFonts w:ascii="Verdana" w:hAnsi="Verdana"/>
          <w:sz w:val="20"/>
          <w:lang w:val="pt-BR"/>
        </w:rPr>
        <w:t xml:space="preserve"> e</w:t>
      </w:r>
      <w:r w:rsidR="00DF69CE" w:rsidRPr="0001639E">
        <w:rPr>
          <w:rFonts w:ascii="Verdana" w:hAnsi="Verdana"/>
          <w:sz w:val="20"/>
          <w:lang w:val="pt-BR"/>
        </w:rPr>
        <w:t xml:space="preserve"> a </w:t>
      </w:r>
      <w:r w:rsidRPr="0001639E">
        <w:rPr>
          <w:rFonts w:ascii="Verdana" w:hAnsi="Verdana"/>
          <w:sz w:val="20"/>
          <w:lang w:val="pt-BR"/>
        </w:rPr>
        <w:t>Corte</w:t>
      </w:r>
      <w:r w:rsidR="00911F93" w:rsidRPr="0001639E">
        <w:rPr>
          <w:rFonts w:ascii="Verdana" w:hAnsi="Verdana"/>
          <w:sz w:val="20"/>
          <w:lang w:val="pt-BR"/>
        </w:rPr>
        <w:t>.</w:t>
      </w:r>
      <w:r w:rsidR="00B606A1" w:rsidRPr="0001639E">
        <w:rPr>
          <w:rStyle w:val="Refdenotaalpie"/>
          <w:rFonts w:ascii="Verdana" w:hAnsi="Verdana"/>
          <w:sz w:val="20"/>
          <w:lang w:val="pt-BR"/>
        </w:rPr>
        <w:footnoteReference w:id="43"/>
      </w:r>
      <w:r w:rsidRPr="0001639E">
        <w:rPr>
          <w:rFonts w:ascii="Verdana" w:hAnsi="Verdana"/>
          <w:sz w:val="20"/>
          <w:lang w:val="pt-BR"/>
        </w:rPr>
        <w:t xml:space="preserve"> </w:t>
      </w:r>
      <w:r w:rsidR="00DB46CE" w:rsidRPr="0001639E">
        <w:rPr>
          <w:rFonts w:ascii="Verdana" w:hAnsi="Verdana"/>
          <w:sz w:val="20"/>
          <w:lang w:val="pt-BR"/>
        </w:rPr>
        <w:t>Assim</w:t>
      </w:r>
      <w:r w:rsidRPr="0001639E">
        <w:rPr>
          <w:rFonts w:ascii="Verdana" w:hAnsi="Verdana"/>
          <w:sz w:val="20"/>
          <w:lang w:val="pt-BR"/>
        </w:rPr>
        <w:t>,</w:t>
      </w:r>
      <w:r w:rsidR="00226CB3" w:rsidRPr="0001639E">
        <w:rPr>
          <w:rFonts w:ascii="Verdana" w:hAnsi="Verdana"/>
          <w:sz w:val="20"/>
          <w:lang w:val="pt-BR"/>
        </w:rPr>
        <w:t xml:space="preserve"> </w:t>
      </w:r>
      <w:r w:rsidR="00DB46CE" w:rsidRPr="0001639E">
        <w:rPr>
          <w:rFonts w:ascii="Verdana" w:hAnsi="Verdana"/>
          <w:sz w:val="20"/>
          <w:lang w:val="pt-BR"/>
        </w:rPr>
        <w:t xml:space="preserve">em função da </w:t>
      </w:r>
      <w:r w:rsidR="006F3274" w:rsidRPr="0001639E">
        <w:rPr>
          <w:rFonts w:ascii="Verdana" w:hAnsi="Verdana"/>
          <w:sz w:val="20"/>
          <w:lang w:val="pt-BR"/>
        </w:rPr>
        <w:t>própria</w:t>
      </w:r>
      <w:r w:rsidRPr="0001639E">
        <w:rPr>
          <w:rFonts w:ascii="Verdana" w:hAnsi="Verdana"/>
          <w:sz w:val="20"/>
          <w:lang w:val="pt-BR"/>
        </w:rPr>
        <w:t xml:space="preserve"> </w:t>
      </w:r>
      <w:r w:rsidR="00DB46CE" w:rsidRPr="0001639E">
        <w:rPr>
          <w:rFonts w:ascii="Verdana" w:hAnsi="Verdana"/>
          <w:sz w:val="20"/>
          <w:lang w:val="pt-BR"/>
        </w:rPr>
        <w:t>natureza</w:t>
      </w:r>
      <w:r w:rsidR="002C09D4" w:rsidRPr="0001639E">
        <w:rPr>
          <w:rFonts w:ascii="Verdana" w:hAnsi="Verdana"/>
          <w:sz w:val="20"/>
          <w:lang w:val="pt-BR"/>
        </w:rPr>
        <w:t xml:space="preserve"> do </w:t>
      </w:r>
      <w:r w:rsidRPr="0001639E">
        <w:rPr>
          <w:rFonts w:ascii="Verdana" w:hAnsi="Verdana"/>
          <w:sz w:val="20"/>
          <w:lang w:val="pt-BR"/>
        </w:rPr>
        <w:t xml:space="preserve">sistema interamericano de </w:t>
      </w:r>
      <w:r w:rsidR="00407F54" w:rsidRPr="0001639E">
        <w:rPr>
          <w:rFonts w:ascii="Verdana" w:hAnsi="Verdana"/>
          <w:sz w:val="20"/>
          <w:lang w:val="pt-BR"/>
        </w:rPr>
        <w:t>proteç</w:t>
      </w:r>
      <w:r w:rsidR="001A2154" w:rsidRPr="0001639E">
        <w:rPr>
          <w:rFonts w:ascii="Verdana" w:hAnsi="Verdana"/>
          <w:sz w:val="20"/>
          <w:lang w:val="pt-BR"/>
        </w:rPr>
        <w:t>ão</w:t>
      </w:r>
      <w:r w:rsidR="002C09D4" w:rsidRPr="0001639E">
        <w:rPr>
          <w:rFonts w:ascii="Verdana" w:hAnsi="Verdana"/>
          <w:sz w:val="20"/>
          <w:lang w:val="pt-BR"/>
        </w:rPr>
        <w:t xml:space="preserve"> dos</w:t>
      </w:r>
      <w:r w:rsidRPr="0001639E">
        <w:rPr>
          <w:rFonts w:ascii="Verdana" w:hAnsi="Verdana"/>
          <w:sz w:val="20"/>
          <w:lang w:val="pt-BR"/>
        </w:rPr>
        <w:t xml:space="preserve"> </w:t>
      </w:r>
      <w:r w:rsidR="00850774" w:rsidRPr="0001639E">
        <w:rPr>
          <w:rFonts w:ascii="Verdana" w:hAnsi="Verdana"/>
          <w:sz w:val="20"/>
          <w:lang w:val="pt-BR"/>
        </w:rPr>
        <w:t>direito</w:t>
      </w:r>
      <w:r w:rsidRPr="0001639E">
        <w:rPr>
          <w:rFonts w:ascii="Verdana" w:hAnsi="Verdana"/>
          <w:sz w:val="20"/>
          <w:lang w:val="pt-BR"/>
        </w:rPr>
        <w:t xml:space="preserve">s humanos, </w:t>
      </w:r>
      <w:r w:rsidR="003B6FE4" w:rsidRPr="0001639E">
        <w:rPr>
          <w:rFonts w:ascii="Verdana" w:hAnsi="Verdana"/>
          <w:sz w:val="20"/>
          <w:lang w:val="pt-BR"/>
        </w:rPr>
        <w:t>quando</w:t>
      </w:r>
      <w:r w:rsidR="00DF69CE" w:rsidRPr="0001639E">
        <w:rPr>
          <w:rFonts w:ascii="Verdana" w:hAnsi="Verdana"/>
          <w:sz w:val="20"/>
          <w:lang w:val="pt-BR"/>
        </w:rPr>
        <w:t xml:space="preserve"> a </w:t>
      </w:r>
      <w:r w:rsidRPr="0001639E">
        <w:rPr>
          <w:rFonts w:ascii="Verdana" w:hAnsi="Verdana"/>
          <w:sz w:val="20"/>
          <w:lang w:val="pt-BR"/>
        </w:rPr>
        <w:t xml:space="preserve">Corte </w:t>
      </w:r>
      <w:r w:rsidR="00DB46CE" w:rsidRPr="0001639E">
        <w:rPr>
          <w:rFonts w:ascii="Verdana" w:hAnsi="Verdana"/>
          <w:sz w:val="20"/>
          <w:lang w:val="pt-BR"/>
        </w:rPr>
        <w:t>profere</w:t>
      </w:r>
      <w:r w:rsidR="002C09D4" w:rsidRPr="0001639E">
        <w:rPr>
          <w:rFonts w:ascii="Verdana" w:hAnsi="Verdana"/>
          <w:sz w:val="20"/>
          <w:lang w:val="pt-BR"/>
        </w:rPr>
        <w:t xml:space="preserve"> uma</w:t>
      </w:r>
      <w:r w:rsidRPr="0001639E">
        <w:rPr>
          <w:rFonts w:ascii="Verdana" w:hAnsi="Verdana"/>
          <w:sz w:val="20"/>
          <w:lang w:val="pt-BR"/>
        </w:rPr>
        <w:t xml:space="preserve"> </w:t>
      </w:r>
      <w:r w:rsidR="001A2154" w:rsidRPr="0001639E">
        <w:rPr>
          <w:rFonts w:ascii="Verdana" w:hAnsi="Verdana"/>
          <w:sz w:val="20"/>
          <w:lang w:val="pt-BR"/>
        </w:rPr>
        <w:t>Sentença</w:t>
      </w:r>
      <w:r w:rsidRPr="0001639E">
        <w:rPr>
          <w:rFonts w:ascii="Verdana" w:hAnsi="Verdana"/>
          <w:sz w:val="20"/>
          <w:lang w:val="pt-BR"/>
        </w:rPr>
        <w:t xml:space="preserve">, </w:t>
      </w:r>
      <w:r w:rsidR="00DB46CE" w:rsidRPr="0001639E">
        <w:rPr>
          <w:rFonts w:ascii="Verdana" w:hAnsi="Verdana"/>
          <w:sz w:val="20"/>
          <w:lang w:val="pt-BR"/>
        </w:rPr>
        <w:t xml:space="preserve">já transcorreu, em geral, um </w:t>
      </w:r>
      <w:r w:rsidRPr="0001639E">
        <w:rPr>
          <w:rFonts w:ascii="Verdana" w:hAnsi="Verdana"/>
          <w:sz w:val="20"/>
          <w:lang w:val="pt-BR"/>
        </w:rPr>
        <w:t xml:space="preserve">lapso de </w:t>
      </w:r>
      <w:r w:rsidR="003B6FE4" w:rsidRPr="0001639E">
        <w:rPr>
          <w:rFonts w:ascii="Verdana" w:hAnsi="Verdana"/>
          <w:sz w:val="20"/>
          <w:lang w:val="pt-BR"/>
        </w:rPr>
        <w:t>tempo</w:t>
      </w:r>
      <w:r w:rsidRPr="0001639E">
        <w:rPr>
          <w:rFonts w:ascii="Verdana" w:hAnsi="Verdana"/>
          <w:sz w:val="20"/>
          <w:lang w:val="pt-BR"/>
        </w:rPr>
        <w:t xml:space="preserve"> </w:t>
      </w:r>
      <w:r w:rsidR="00DB46CE" w:rsidRPr="0001639E">
        <w:rPr>
          <w:rFonts w:ascii="Verdana" w:hAnsi="Verdana"/>
          <w:sz w:val="20"/>
          <w:lang w:val="pt-BR"/>
        </w:rPr>
        <w:t xml:space="preserve">prolongado sem que </w:t>
      </w:r>
      <w:r w:rsidRPr="0001639E">
        <w:rPr>
          <w:rFonts w:ascii="Verdana" w:hAnsi="Verdana"/>
          <w:sz w:val="20"/>
          <w:lang w:val="pt-BR"/>
        </w:rPr>
        <w:t xml:space="preserve">as </w:t>
      </w:r>
      <w:r w:rsidR="004B1C94" w:rsidRPr="0001639E">
        <w:rPr>
          <w:rFonts w:ascii="Verdana" w:hAnsi="Verdana"/>
          <w:sz w:val="20"/>
          <w:lang w:val="pt-BR"/>
        </w:rPr>
        <w:t>vítima</w:t>
      </w:r>
      <w:r w:rsidRPr="0001639E">
        <w:rPr>
          <w:rFonts w:ascii="Verdana" w:hAnsi="Verdana"/>
          <w:sz w:val="20"/>
          <w:lang w:val="pt-BR"/>
        </w:rPr>
        <w:t xml:space="preserve">s </w:t>
      </w:r>
      <w:r w:rsidR="00DB46CE" w:rsidRPr="0001639E">
        <w:rPr>
          <w:rFonts w:ascii="Verdana" w:hAnsi="Verdana"/>
          <w:sz w:val="20"/>
          <w:lang w:val="pt-BR"/>
        </w:rPr>
        <w:t xml:space="preserve">tenham sido </w:t>
      </w:r>
      <w:r w:rsidRPr="0001639E">
        <w:rPr>
          <w:rFonts w:ascii="Verdana" w:hAnsi="Verdana"/>
          <w:sz w:val="20"/>
          <w:lang w:val="pt-BR"/>
        </w:rPr>
        <w:t>reparadas.</w:t>
      </w:r>
      <w:r w:rsidR="00407F54" w:rsidRPr="0001639E">
        <w:rPr>
          <w:rFonts w:ascii="Verdana" w:hAnsi="Verdana"/>
          <w:sz w:val="20"/>
          <w:lang w:val="pt-BR"/>
        </w:rPr>
        <w:t xml:space="preserve"> </w:t>
      </w:r>
      <w:r w:rsidR="00DB46CE" w:rsidRPr="0001639E">
        <w:rPr>
          <w:rFonts w:ascii="Verdana" w:hAnsi="Verdana"/>
          <w:sz w:val="20"/>
          <w:lang w:val="pt-BR"/>
        </w:rPr>
        <w:t>Ness</w:t>
      </w:r>
      <w:r w:rsidRPr="0001639E">
        <w:rPr>
          <w:rFonts w:ascii="Verdana" w:hAnsi="Verdana"/>
          <w:sz w:val="20"/>
          <w:lang w:val="pt-BR"/>
        </w:rPr>
        <w:t xml:space="preserve">e sentido, </w:t>
      </w:r>
      <w:r w:rsidR="003B6FE4" w:rsidRPr="0001639E">
        <w:rPr>
          <w:rFonts w:ascii="Verdana" w:hAnsi="Verdana"/>
          <w:sz w:val="20"/>
          <w:lang w:val="pt-BR"/>
        </w:rPr>
        <w:t>quando</w:t>
      </w:r>
      <w:r w:rsidRPr="0001639E">
        <w:rPr>
          <w:rFonts w:ascii="Verdana" w:hAnsi="Verdana"/>
          <w:sz w:val="20"/>
          <w:lang w:val="pt-BR"/>
        </w:rPr>
        <w:t xml:space="preserve"> este Tribunal ordena que </w:t>
      </w:r>
      <w:r w:rsidR="002C09D4" w:rsidRPr="0001639E">
        <w:rPr>
          <w:rFonts w:ascii="Verdana" w:hAnsi="Verdana"/>
          <w:sz w:val="20"/>
          <w:lang w:val="pt-BR"/>
        </w:rPr>
        <w:t>os</w:t>
      </w:r>
      <w:r w:rsidRPr="0001639E">
        <w:rPr>
          <w:rFonts w:ascii="Verdana" w:hAnsi="Verdana"/>
          <w:sz w:val="20"/>
          <w:lang w:val="pt-BR"/>
        </w:rPr>
        <w:t xml:space="preserve"> </w:t>
      </w:r>
      <w:r w:rsidR="00DB46CE" w:rsidRPr="0001639E">
        <w:rPr>
          <w:rFonts w:ascii="Verdana" w:hAnsi="Verdana"/>
          <w:sz w:val="20"/>
          <w:lang w:val="pt-BR"/>
        </w:rPr>
        <w:t xml:space="preserve">fatos </w:t>
      </w:r>
      <w:r w:rsidR="002C09D4" w:rsidRPr="0001639E">
        <w:rPr>
          <w:rFonts w:ascii="Verdana" w:hAnsi="Verdana"/>
          <w:sz w:val="20"/>
          <w:lang w:val="pt-BR"/>
        </w:rPr>
        <w:t xml:space="preserve">do </w:t>
      </w:r>
      <w:r w:rsidRPr="0001639E">
        <w:rPr>
          <w:rFonts w:ascii="Verdana" w:hAnsi="Verdana"/>
          <w:sz w:val="20"/>
          <w:lang w:val="pt-BR"/>
        </w:rPr>
        <w:t>caso</w:t>
      </w:r>
      <w:r w:rsidR="00DF546C" w:rsidRPr="00DF546C">
        <w:rPr>
          <w:rFonts w:ascii="Verdana" w:hAnsi="Verdana"/>
          <w:sz w:val="20"/>
          <w:lang w:val="pt-BR"/>
        </w:rPr>
        <w:t xml:space="preserve"> </w:t>
      </w:r>
      <w:r w:rsidR="00DF546C" w:rsidRPr="0001639E">
        <w:rPr>
          <w:rFonts w:ascii="Verdana" w:hAnsi="Verdana"/>
          <w:sz w:val="20"/>
          <w:lang w:val="pt-BR"/>
        </w:rPr>
        <w:t>sejam investigados criminalmente</w:t>
      </w:r>
      <w:r w:rsidRPr="0001639E">
        <w:rPr>
          <w:rFonts w:ascii="Verdana" w:hAnsi="Verdana"/>
          <w:sz w:val="20"/>
          <w:lang w:val="pt-BR"/>
        </w:rPr>
        <w:t>,</w:t>
      </w:r>
      <w:r w:rsidR="00CE31B1" w:rsidRPr="0001639E">
        <w:rPr>
          <w:rFonts w:ascii="Verdana" w:hAnsi="Verdana"/>
          <w:sz w:val="20"/>
          <w:lang w:val="pt-BR"/>
        </w:rPr>
        <w:t xml:space="preserve"> </w:t>
      </w:r>
      <w:r w:rsidR="00DB46CE" w:rsidRPr="0001639E">
        <w:rPr>
          <w:rFonts w:ascii="Verdana" w:hAnsi="Verdana"/>
          <w:sz w:val="20"/>
          <w:lang w:val="pt-BR"/>
        </w:rPr>
        <w:t xml:space="preserve">com o objetivo de que estes não permaneçam impunes e que as </w:t>
      </w:r>
      <w:r w:rsidR="004B1C94" w:rsidRPr="0001639E">
        <w:rPr>
          <w:rFonts w:ascii="Verdana" w:hAnsi="Verdana"/>
          <w:sz w:val="20"/>
          <w:lang w:val="pt-BR"/>
        </w:rPr>
        <w:t>vítima</w:t>
      </w:r>
      <w:r w:rsidR="00CE31B1" w:rsidRPr="0001639E">
        <w:rPr>
          <w:rFonts w:ascii="Verdana" w:hAnsi="Verdana"/>
          <w:sz w:val="20"/>
          <w:lang w:val="pt-BR"/>
        </w:rPr>
        <w:t xml:space="preserve">s </w:t>
      </w:r>
      <w:r w:rsidR="00DB46CE" w:rsidRPr="0001639E">
        <w:rPr>
          <w:rFonts w:ascii="Verdana" w:hAnsi="Verdana"/>
          <w:sz w:val="20"/>
          <w:lang w:val="pt-BR"/>
        </w:rPr>
        <w:t xml:space="preserve">possam obter </w:t>
      </w:r>
      <w:r w:rsidR="00DF69CE" w:rsidRPr="0001639E">
        <w:rPr>
          <w:rFonts w:ascii="Verdana" w:hAnsi="Verdana"/>
          <w:sz w:val="20"/>
          <w:lang w:val="pt-BR"/>
        </w:rPr>
        <w:t xml:space="preserve">a </w:t>
      </w:r>
      <w:r w:rsidR="00A14022" w:rsidRPr="0001639E">
        <w:rPr>
          <w:rFonts w:ascii="Verdana" w:hAnsi="Verdana"/>
          <w:sz w:val="20"/>
          <w:lang w:val="pt-BR"/>
        </w:rPr>
        <w:t>justiça</w:t>
      </w:r>
      <w:r w:rsidR="00CE31B1" w:rsidRPr="0001639E">
        <w:rPr>
          <w:rFonts w:ascii="Verdana" w:hAnsi="Verdana"/>
          <w:sz w:val="20"/>
          <w:lang w:val="pt-BR"/>
        </w:rPr>
        <w:t xml:space="preserve"> que</w:t>
      </w:r>
      <w:r w:rsidR="00E04A37" w:rsidRPr="0001639E">
        <w:rPr>
          <w:rFonts w:ascii="Verdana" w:hAnsi="Verdana"/>
          <w:sz w:val="20"/>
          <w:lang w:val="pt-BR"/>
        </w:rPr>
        <w:t xml:space="preserve"> </w:t>
      </w:r>
      <w:r w:rsidR="00DB46CE" w:rsidRPr="0001639E">
        <w:rPr>
          <w:rFonts w:ascii="Verdana" w:hAnsi="Verdana"/>
          <w:sz w:val="20"/>
          <w:lang w:val="pt-BR"/>
        </w:rPr>
        <w:t xml:space="preserve">até então lhes foi negada, </w:t>
      </w:r>
      <w:r w:rsidRPr="0001639E">
        <w:rPr>
          <w:rFonts w:ascii="Verdana" w:hAnsi="Verdana"/>
          <w:sz w:val="20"/>
          <w:lang w:val="pt-BR"/>
        </w:rPr>
        <w:t xml:space="preserve">corresponde </w:t>
      </w:r>
      <w:r w:rsidR="00DB46CE" w:rsidRPr="0001639E">
        <w:rPr>
          <w:rFonts w:ascii="Verdana" w:hAnsi="Verdana"/>
          <w:sz w:val="20"/>
          <w:lang w:val="pt-BR"/>
        </w:rPr>
        <w:t xml:space="preserve">ao </w:t>
      </w:r>
      <w:r w:rsidRPr="0001639E">
        <w:rPr>
          <w:rFonts w:ascii="Verdana" w:hAnsi="Verdana"/>
          <w:sz w:val="20"/>
          <w:lang w:val="pt-BR"/>
        </w:rPr>
        <w:t xml:space="preserve">Estado </w:t>
      </w:r>
      <w:r w:rsidR="006F3274" w:rsidRPr="0001639E">
        <w:rPr>
          <w:rFonts w:ascii="Verdana" w:hAnsi="Verdana"/>
          <w:sz w:val="20"/>
          <w:lang w:val="pt-BR"/>
        </w:rPr>
        <w:t>adota</w:t>
      </w:r>
      <w:r w:rsidRPr="0001639E">
        <w:rPr>
          <w:rFonts w:ascii="Verdana" w:hAnsi="Verdana"/>
          <w:sz w:val="20"/>
          <w:lang w:val="pt-BR"/>
        </w:rPr>
        <w:t xml:space="preserve">r </w:t>
      </w:r>
      <w:r w:rsidR="00A83E5B">
        <w:rPr>
          <w:rFonts w:ascii="Verdana" w:hAnsi="Verdana"/>
          <w:sz w:val="20"/>
          <w:lang w:val="pt-BR"/>
        </w:rPr>
        <w:t xml:space="preserve">de forma imediata </w:t>
      </w:r>
      <w:r w:rsidRPr="0001639E">
        <w:rPr>
          <w:rFonts w:ascii="Verdana" w:hAnsi="Verdana"/>
          <w:sz w:val="20"/>
          <w:lang w:val="pt-BR"/>
        </w:rPr>
        <w:t>as medidas</w:t>
      </w:r>
      <w:r w:rsidR="00A83E5B">
        <w:rPr>
          <w:rFonts w:ascii="Verdana" w:hAnsi="Verdana"/>
          <w:sz w:val="20"/>
          <w:lang w:val="pt-BR"/>
        </w:rPr>
        <w:t xml:space="preserve"> necessárias</w:t>
      </w:r>
      <w:r w:rsidR="008F6BA4">
        <w:rPr>
          <w:rFonts w:ascii="Verdana" w:hAnsi="Verdana"/>
          <w:sz w:val="20"/>
          <w:lang w:val="pt-BR"/>
        </w:rPr>
        <w:t xml:space="preserve"> </w:t>
      </w:r>
      <w:r w:rsidRPr="0001639E">
        <w:rPr>
          <w:rFonts w:ascii="Verdana" w:hAnsi="Verdana"/>
          <w:sz w:val="20"/>
          <w:lang w:val="pt-BR"/>
        </w:rPr>
        <w:t xml:space="preserve">para que </w:t>
      </w:r>
      <w:r w:rsidR="00DB46CE" w:rsidRPr="0001639E">
        <w:rPr>
          <w:rFonts w:ascii="Verdana" w:hAnsi="Verdana"/>
          <w:sz w:val="20"/>
          <w:lang w:val="pt-BR"/>
        </w:rPr>
        <w:t xml:space="preserve">essa </w:t>
      </w:r>
      <w:r w:rsidRPr="0001639E">
        <w:rPr>
          <w:rFonts w:ascii="Verdana" w:hAnsi="Verdana"/>
          <w:sz w:val="20"/>
          <w:lang w:val="pt-BR"/>
        </w:rPr>
        <w:t>repara</w:t>
      </w:r>
      <w:r w:rsidR="001A2154" w:rsidRPr="0001639E">
        <w:rPr>
          <w:rFonts w:ascii="Verdana" w:hAnsi="Verdana"/>
          <w:sz w:val="20"/>
          <w:lang w:val="pt-BR"/>
        </w:rPr>
        <w:t xml:space="preserve">ção </w:t>
      </w:r>
      <w:r w:rsidR="00DB46CE" w:rsidRPr="0001639E">
        <w:rPr>
          <w:rFonts w:ascii="Verdana" w:hAnsi="Verdana"/>
          <w:sz w:val="20"/>
          <w:lang w:val="pt-BR"/>
        </w:rPr>
        <w:t xml:space="preserve">não se </w:t>
      </w:r>
      <w:r w:rsidRPr="0001639E">
        <w:rPr>
          <w:rFonts w:ascii="Verdana" w:hAnsi="Verdana"/>
          <w:sz w:val="20"/>
          <w:lang w:val="pt-BR"/>
        </w:rPr>
        <w:t xml:space="preserve">torne </w:t>
      </w:r>
      <w:r w:rsidR="00DB46CE" w:rsidRPr="0001639E">
        <w:rPr>
          <w:rFonts w:ascii="Verdana" w:hAnsi="Verdana"/>
          <w:sz w:val="20"/>
          <w:lang w:val="pt-BR"/>
        </w:rPr>
        <w:t xml:space="preserve">ilusória. Não se pode tratar essa </w:t>
      </w:r>
      <w:r w:rsidRPr="0001639E">
        <w:rPr>
          <w:rFonts w:ascii="Verdana" w:hAnsi="Verdana"/>
          <w:sz w:val="20"/>
          <w:lang w:val="pt-BR"/>
        </w:rPr>
        <w:t>investiga</w:t>
      </w:r>
      <w:r w:rsidR="001A2154" w:rsidRPr="0001639E">
        <w:rPr>
          <w:rFonts w:ascii="Verdana" w:hAnsi="Verdana"/>
          <w:sz w:val="20"/>
          <w:lang w:val="pt-BR"/>
        </w:rPr>
        <w:t xml:space="preserve">ção </w:t>
      </w:r>
      <w:r w:rsidR="00DB46CE" w:rsidRPr="0001639E">
        <w:rPr>
          <w:rFonts w:ascii="Verdana" w:hAnsi="Verdana"/>
          <w:sz w:val="20"/>
          <w:lang w:val="pt-BR"/>
        </w:rPr>
        <w:t xml:space="preserve">criminal </w:t>
      </w:r>
      <w:r w:rsidRPr="0001639E">
        <w:rPr>
          <w:rFonts w:ascii="Verdana" w:hAnsi="Verdana"/>
          <w:sz w:val="20"/>
          <w:lang w:val="pt-BR"/>
        </w:rPr>
        <w:t xml:space="preserve">como </w:t>
      </w:r>
      <w:r w:rsidR="00DF546C">
        <w:rPr>
          <w:rFonts w:ascii="Verdana" w:hAnsi="Verdana"/>
          <w:sz w:val="20"/>
          <w:lang w:val="pt-BR"/>
        </w:rPr>
        <w:t>q</w:t>
      </w:r>
      <w:r w:rsidRPr="0001639E">
        <w:rPr>
          <w:rFonts w:ascii="Verdana" w:hAnsi="Verdana"/>
          <w:sz w:val="20"/>
          <w:lang w:val="pt-BR"/>
        </w:rPr>
        <w:t>ualquer</w:t>
      </w:r>
      <w:r w:rsidR="00B940DD" w:rsidRPr="0001639E">
        <w:rPr>
          <w:rFonts w:ascii="Verdana" w:hAnsi="Verdana"/>
          <w:sz w:val="20"/>
          <w:lang w:val="pt-BR"/>
        </w:rPr>
        <w:t xml:space="preserve"> outra</w:t>
      </w:r>
      <w:r w:rsidRPr="0001639E">
        <w:rPr>
          <w:rFonts w:ascii="Verdana" w:hAnsi="Verdana"/>
          <w:sz w:val="20"/>
          <w:lang w:val="pt-BR"/>
        </w:rPr>
        <w:t xml:space="preserve">, </w:t>
      </w:r>
      <w:r w:rsidR="00DB46CE" w:rsidRPr="0001639E">
        <w:rPr>
          <w:rFonts w:ascii="Verdana" w:hAnsi="Verdana"/>
          <w:sz w:val="20"/>
          <w:lang w:val="pt-BR"/>
        </w:rPr>
        <w:t xml:space="preserve">mas deve-se atribuir </w:t>
      </w:r>
      <w:r w:rsidR="002C09D4" w:rsidRPr="0001639E">
        <w:rPr>
          <w:rFonts w:ascii="Verdana" w:hAnsi="Verdana"/>
          <w:sz w:val="20"/>
          <w:lang w:val="pt-BR"/>
        </w:rPr>
        <w:t>uma</w:t>
      </w:r>
      <w:r w:rsidRPr="0001639E">
        <w:rPr>
          <w:rFonts w:ascii="Verdana" w:hAnsi="Verdana"/>
          <w:sz w:val="20"/>
          <w:lang w:val="pt-BR"/>
        </w:rPr>
        <w:t xml:space="preserve"> aten</w:t>
      </w:r>
      <w:r w:rsidR="001A2154" w:rsidRPr="0001639E">
        <w:rPr>
          <w:rFonts w:ascii="Verdana" w:hAnsi="Verdana"/>
          <w:sz w:val="20"/>
          <w:lang w:val="pt-BR"/>
        </w:rPr>
        <w:t xml:space="preserve">ção </w:t>
      </w:r>
      <w:r w:rsidR="00DB46CE" w:rsidRPr="0001639E">
        <w:rPr>
          <w:rFonts w:ascii="Verdana" w:hAnsi="Verdana"/>
          <w:sz w:val="20"/>
          <w:lang w:val="pt-BR"/>
        </w:rPr>
        <w:t xml:space="preserve">prioritária </w:t>
      </w:r>
      <w:r w:rsidR="00850774" w:rsidRPr="0001639E">
        <w:rPr>
          <w:rFonts w:ascii="Verdana" w:hAnsi="Verdana"/>
          <w:sz w:val="20"/>
          <w:lang w:val="pt-BR"/>
        </w:rPr>
        <w:t xml:space="preserve">e </w:t>
      </w:r>
      <w:r w:rsidR="006F3274" w:rsidRPr="0001639E">
        <w:rPr>
          <w:rFonts w:ascii="Verdana" w:hAnsi="Verdana"/>
          <w:sz w:val="20"/>
          <w:lang w:val="pt-BR"/>
        </w:rPr>
        <w:t>adota</w:t>
      </w:r>
      <w:r w:rsidRPr="0001639E">
        <w:rPr>
          <w:rFonts w:ascii="Verdana" w:hAnsi="Verdana"/>
          <w:sz w:val="20"/>
          <w:lang w:val="pt-BR"/>
        </w:rPr>
        <w:t>r medidas espec</w:t>
      </w:r>
      <w:r w:rsidR="003B6FE4" w:rsidRPr="0001639E">
        <w:rPr>
          <w:rFonts w:ascii="Verdana" w:hAnsi="Verdana"/>
          <w:sz w:val="20"/>
          <w:lang w:val="pt-BR"/>
        </w:rPr>
        <w:t>iais</w:t>
      </w:r>
      <w:r w:rsidRPr="0001639E">
        <w:rPr>
          <w:rFonts w:ascii="Verdana" w:hAnsi="Verdana"/>
          <w:sz w:val="20"/>
          <w:lang w:val="pt-BR"/>
        </w:rPr>
        <w:t xml:space="preserve"> para </w:t>
      </w:r>
      <w:r w:rsidR="00407F54" w:rsidRPr="0001639E">
        <w:rPr>
          <w:rFonts w:ascii="Verdana" w:hAnsi="Verdana"/>
          <w:sz w:val="20"/>
          <w:lang w:val="pt-BR"/>
        </w:rPr>
        <w:t>garantir</w:t>
      </w:r>
      <w:r w:rsidRPr="0001639E">
        <w:rPr>
          <w:rFonts w:ascii="Verdana" w:hAnsi="Verdana"/>
          <w:sz w:val="20"/>
          <w:lang w:val="pt-BR"/>
        </w:rPr>
        <w:t xml:space="preserve"> que</w:t>
      </w:r>
      <w:r w:rsidR="00DF69CE" w:rsidRPr="0001639E">
        <w:rPr>
          <w:rFonts w:ascii="Verdana" w:hAnsi="Verdana"/>
          <w:sz w:val="20"/>
          <w:lang w:val="pt-BR"/>
        </w:rPr>
        <w:t xml:space="preserve"> a </w:t>
      </w:r>
      <w:r w:rsidRPr="0001639E">
        <w:rPr>
          <w:rFonts w:ascii="Verdana" w:hAnsi="Verdana"/>
          <w:sz w:val="20"/>
          <w:lang w:val="pt-BR"/>
        </w:rPr>
        <w:t xml:space="preserve">causa </w:t>
      </w:r>
      <w:r w:rsidR="00DB46CE" w:rsidRPr="0001639E">
        <w:rPr>
          <w:rFonts w:ascii="Verdana" w:hAnsi="Verdana"/>
          <w:sz w:val="20"/>
          <w:lang w:val="pt-BR"/>
        </w:rPr>
        <w:t xml:space="preserve">tenha o maior </w:t>
      </w:r>
      <w:r w:rsidRPr="0001639E">
        <w:rPr>
          <w:rFonts w:ascii="Verdana" w:hAnsi="Verdana"/>
          <w:sz w:val="20"/>
          <w:lang w:val="pt-BR"/>
        </w:rPr>
        <w:t xml:space="preserve">impulso </w:t>
      </w:r>
      <w:r w:rsidR="00DB46CE" w:rsidRPr="0001639E">
        <w:rPr>
          <w:rFonts w:ascii="Verdana" w:hAnsi="Verdana"/>
          <w:sz w:val="20"/>
          <w:lang w:val="pt-BR"/>
        </w:rPr>
        <w:t>possível</w:t>
      </w:r>
      <w:r w:rsidR="00CC481B" w:rsidRPr="0001639E">
        <w:rPr>
          <w:rFonts w:ascii="Verdana" w:hAnsi="Verdana"/>
          <w:sz w:val="20"/>
          <w:lang w:val="pt-BR"/>
        </w:rPr>
        <w:t xml:space="preserve">, na medida </w:t>
      </w:r>
      <w:r w:rsidR="00CC481B" w:rsidRPr="0001639E">
        <w:rPr>
          <w:rFonts w:ascii="Verdana" w:hAnsi="Verdana"/>
          <w:sz w:val="20"/>
          <w:lang w:val="pt-BR"/>
        </w:rPr>
        <w:lastRenderedPageBreak/>
        <w:t xml:space="preserve">em que com isso se busca </w:t>
      </w:r>
      <w:r w:rsidR="00DF69CE" w:rsidRPr="0001639E">
        <w:rPr>
          <w:rFonts w:ascii="Verdana" w:hAnsi="Verdana"/>
          <w:sz w:val="20"/>
          <w:lang w:val="pt-BR"/>
        </w:rPr>
        <w:t xml:space="preserve">a </w:t>
      </w:r>
      <w:r w:rsidRPr="0001639E">
        <w:rPr>
          <w:rFonts w:ascii="Verdana" w:hAnsi="Verdana"/>
          <w:sz w:val="20"/>
          <w:lang w:val="pt-BR"/>
        </w:rPr>
        <w:t>repara</w:t>
      </w:r>
      <w:r w:rsidR="001A2154" w:rsidRPr="0001639E">
        <w:rPr>
          <w:rFonts w:ascii="Verdana" w:hAnsi="Verdana"/>
          <w:sz w:val="20"/>
          <w:lang w:val="pt-BR"/>
        </w:rPr>
        <w:t>ção</w:t>
      </w:r>
      <w:r w:rsidR="00850774" w:rsidRPr="0001639E">
        <w:rPr>
          <w:rFonts w:ascii="Verdana" w:hAnsi="Verdana"/>
          <w:sz w:val="20"/>
          <w:lang w:val="pt-BR"/>
        </w:rPr>
        <w:t xml:space="preserve"> da</w:t>
      </w:r>
      <w:r w:rsidRPr="0001639E">
        <w:rPr>
          <w:rFonts w:ascii="Verdana" w:hAnsi="Verdana"/>
          <w:sz w:val="20"/>
          <w:lang w:val="pt-BR"/>
        </w:rPr>
        <w:t xml:space="preserve">s </w:t>
      </w:r>
      <w:r w:rsidR="004B1C94" w:rsidRPr="0001639E">
        <w:rPr>
          <w:rFonts w:ascii="Verdana" w:hAnsi="Verdana"/>
          <w:sz w:val="20"/>
          <w:lang w:val="pt-BR"/>
        </w:rPr>
        <w:t>vítima</w:t>
      </w:r>
      <w:r w:rsidRPr="0001639E">
        <w:rPr>
          <w:rFonts w:ascii="Verdana" w:hAnsi="Verdana"/>
          <w:sz w:val="20"/>
          <w:lang w:val="pt-BR"/>
        </w:rPr>
        <w:t>s</w:t>
      </w:r>
      <w:r w:rsidR="002C09D4" w:rsidRPr="0001639E">
        <w:rPr>
          <w:rFonts w:ascii="Verdana" w:hAnsi="Verdana"/>
          <w:sz w:val="20"/>
          <w:lang w:val="pt-BR"/>
        </w:rPr>
        <w:t xml:space="preserve"> do </w:t>
      </w:r>
      <w:r w:rsidRPr="0001639E">
        <w:rPr>
          <w:rFonts w:ascii="Verdana" w:hAnsi="Verdana"/>
          <w:sz w:val="20"/>
          <w:lang w:val="pt-BR"/>
        </w:rPr>
        <w:t>caso.</w:t>
      </w:r>
      <w:r w:rsidR="00362DDA" w:rsidRPr="0001639E">
        <w:rPr>
          <w:rFonts w:ascii="Verdana" w:hAnsi="Verdana"/>
          <w:sz w:val="20"/>
          <w:lang w:val="pt-BR"/>
        </w:rPr>
        <w:t xml:space="preserve"> </w:t>
      </w:r>
      <w:r w:rsidR="00226CB3" w:rsidRPr="0001639E">
        <w:rPr>
          <w:rFonts w:ascii="Verdana" w:hAnsi="Verdana"/>
          <w:sz w:val="20"/>
          <w:lang w:val="pt-BR"/>
        </w:rPr>
        <w:t>Além disso</w:t>
      </w:r>
      <w:r w:rsidR="001908F8" w:rsidRPr="0001639E">
        <w:rPr>
          <w:rFonts w:ascii="Verdana" w:hAnsi="Verdana"/>
          <w:sz w:val="20"/>
          <w:lang w:val="pt-BR"/>
        </w:rPr>
        <w:t xml:space="preserve">, dado que </w:t>
      </w:r>
      <w:r w:rsidR="00CC481B" w:rsidRPr="0001639E">
        <w:rPr>
          <w:rFonts w:ascii="Verdana" w:hAnsi="Verdana"/>
          <w:sz w:val="20"/>
          <w:lang w:val="pt-BR"/>
        </w:rPr>
        <w:t xml:space="preserve">o </w:t>
      </w:r>
      <w:r w:rsidR="00A77370" w:rsidRPr="0001639E">
        <w:rPr>
          <w:rFonts w:ascii="Verdana" w:hAnsi="Verdana"/>
          <w:sz w:val="20"/>
          <w:lang w:val="pt-BR"/>
        </w:rPr>
        <w:t>Brasil</w:t>
      </w:r>
      <w:r w:rsidR="001908F8" w:rsidRPr="0001639E">
        <w:rPr>
          <w:rFonts w:ascii="Verdana" w:hAnsi="Verdana"/>
          <w:sz w:val="20"/>
          <w:lang w:val="pt-BR"/>
        </w:rPr>
        <w:t xml:space="preserve"> </w:t>
      </w:r>
      <w:r w:rsidR="001A5B7D" w:rsidRPr="0001639E">
        <w:rPr>
          <w:rFonts w:ascii="Verdana" w:hAnsi="Verdana"/>
          <w:sz w:val="20"/>
          <w:lang w:val="pt-BR"/>
        </w:rPr>
        <w:t>havia</w:t>
      </w:r>
      <w:r w:rsidR="001908F8" w:rsidRPr="0001639E">
        <w:rPr>
          <w:rFonts w:ascii="Verdana" w:hAnsi="Verdana"/>
          <w:sz w:val="20"/>
          <w:lang w:val="pt-BR"/>
        </w:rPr>
        <w:t xml:space="preserve"> r</w:t>
      </w:r>
      <w:r w:rsidR="006F3274" w:rsidRPr="0001639E">
        <w:rPr>
          <w:rFonts w:ascii="Verdana" w:hAnsi="Verdana"/>
          <w:sz w:val="20"/>
          <w:lang w:val="pt-BR"/>
        </w:rPr>
        <w:t>econhecid</w:t>
      </w:r>
      <w:r w:rsidR="001908F8" w:rsidRPr="0001639E">
        <w:rPr>
          <w:rFonts w:ascii="Verdana" w:hAnsi="Verdana"/>
          <w:sz w:val="20"/>
          <w:lang w:val="pt-BR"/>
        </w:rPr>
        <w:t>o su</w:t>
      </w:r>
      <w:r w:rsidR="00CC481B" w:rsidRPr="0001639E">
        <w:rPr>
          <w:rFonts w:ascii="Verdana" w:hAnsi="Verdana"/>
          <w:sz w:val="20"/>
          <w:lang w:val="pt-BR"/>
        </w:rPr>
        <w:t>a</w:t>
      </w:r>
      <w:r w:rsidR="001908F8" w:rsidRPr="0001639E">
        <w:rPr>
          <w:rFonts w:ascii="Verdana" w:hAnsi="Verdana"/>
          <w:sz w:val="20"/>
          <w:lang w:val="pt-BR"/>
        </w:rPr>
        <w:t xml:space="preserve"> </w:t>
      </w:r>
      <w:r w:rsidR="002C09D4" w:rsidRPr="0001639E">
        <w:rPr>
          <w:rFonts w:ascii="Verdana" w:hAnsi="Verdana"/>
          <w:sz w:val="20"/>
          <w:lang w:val="pt-BR"/>
        </w:rPr>
        <w:t xml:space="preserve">responsabilidade </w:t>
      </w:r>
      <w:r w:rsidR="001908F8" w:rsidRPr="0001639E">
        <w:rPr>
          <w:rFonts w:ascii="Verdana" w:hAnsi="Verdana"/>
          <w:sz w:val="20"/>
          <w:lang w:val="pt-BR"/>
        </w:rPr>
        <w:t>internacional</w:t>
      </w:r>
      <w:r w:rsidR="002C09D4" w:rsidRPr="0001639E">
        <w:rPr>
          <w:rFonts w:ascii="Verdana" w:hAnsi="Verdana"/>
          <w:sz w:val="20"/>
          <w:lang w:val="pt-BR"/>
        </w:rPr>
        <w:t xml:space="preserve"> no</w:t>
      </w:r>
      <w:r w:rsidR="001908F8" w:rsidRPr="0001639E">
        <w:rPr>
          <w:rFonts w:ascii="Verdana" w:hAnsi="Verdana"/>
          <w:sz w:val="20"/>
          <w:lang w:val="pt-BR"/>
        </w:rPr>
        <w:t xml:space="preserve"> presente caso, correspond</w:t>
      </w:r>
      <w:r w:rsidR="00CC481B" w:rsidRPr="0001639E">
        <w:rPr>
          <w:rFonts w:ascii="Verdana" w:hAnsi="Verdana"/>
          <w:sz w:val="20"/>
          <w:lang w:val="pt-BR"/>
        </w:rPr>
        <w:t xml:space="preserve">ia ao Estado </w:t>
      </w:r>
      <w:r w:rsidR="006F3274" w:rsidRPr="0001639E">
        <w:rPr>
          <w:rFonts w:ascii="Verdana" w:hAnsi="Verdana"/>
          <w:sz w:val="20"/>
          <w:lang w:val="pt-BR"/>
        </w:rPr>
        <w:t>adota</w:t>
      </w:r>
      <w:r w:rsidR="001908F8" w:rsidRPr="0001639E">
        <w:rPr>
          <w:rFonts w:ascii="Verdana" w:hAnsi="Verdana"/>
          <w:sz w:val="20"/>
          <w:lang w:val="pt-BR"/>
        </w:rPr>
        <w:t xml:space="preserve">r as medidas </w:t>
      </w:r>
      <w:r w:rsidR="00CC481B" w:rsidRPr="0001639E">
        <w:rPr>
          <w:rFonts w:ascii="Verdana" w:hAnsi="Verdana"/>
          <w:sz w:val="20"/>
          <w:lang w:val="pt-BR"/>
        </w:rPr>
        <w:t xml:space="preserve">necessárias </w:t>
      </w:r>
      <w:r w:rsidR="001908F8" w:rsidRPr="0001639E">
        <w:rPr>
          <w:rFonts w:ascii="Verdana" w:hAnsi="Verdana"/>
          <w:sz w:val="20"/>
          <w:lang w:val="pt-BR"/>
        </w:rPr>
        <w:t>para</w:t>
      </w:r>
      <w:r w:rsidR="008A13FB" w:rsidRPr="0001639E">
        <w:rPr>
          <w:rFonts w:ascii="Verdana" w:hAnsi="Verdana"/>
          <w:sz w:val="20"/>
          <w:lang w:val="pt-BR"/>
        </w:rPr>
        <w:t xml:space="preserve"> o </w:t>
      </w:r>
      <w:r w:rsidR="001908F8" w:rsidRPr="0001639E">
        <w:rPr>
          <w:rFonts w:ascii="Verdana" w:hAnsi="Verdana"/>
          <w:sz w:val="20"/>
          <w:lang w:val="pt-BR"/>
        </w:rPr>
        <w:t>pronto</w:t>
      </w:r>
      <w:r w:rsidR="00850774" w:rsidRPr="0001639E">
        <w:rPr>
          <w:rFonts w:ascii="Verdana" w:hAnsi="Verdana"/>
          <w:sz w:val="20"/>
          <w:lang w:val="pt-BR"/>
        </w:rPr>
        <w:t xml:space="preserve"> e </w:t>
      </w:r>
      <w:r w:rsidR="001908F8" w:rsidRPr="0001639E">
        <w:rPr>
          <w:rFonts w:ascii="Verdana" w:hAnsi="Verdana"/>
          <w:sz w:val="20"/>
          <w:lang w:val="pt-BR"/>
        </w:rPr>
        <w:t xml:space="preserve">efetivo </w:t>
      </w:r>
      <w:r w:rsidR="00DF69CE" w:rsidRPr="0001639E">
        <w:rPr>
          <w:rFonts w:ascii="Verdana" w:hAnsi="Verdana"/>
          <w:sz w:val="20"/>
          <w:lang w:val="pt-BR"/>
        </w:rPr>
        <w:t>cumprimento</w:t>
      </w:r>
      <w:r w:rsidR="00850774" w:rsidRPr="0001639E">
        <w:rPr>
          <w:rFonts w:ascii="Verdana" w:hAnsi="Verdana"/>
          <w:sz w:val="20"/>
          <w:lang w:val="pt-BR"/>
        </w:rPr>
        <w:t xml:space="preserve"> da</w:t>
      </w:r>
      <w:r w:rsidR="001908F8" w:rsidRPr="0001639E">
        <w:rPr>
          <w:rFonts w:ascii="Verdana" w:hAnsi="Verdana"/>
          <w:sz w:val="20"/>
          <w:lang w:val="pt-BR"/>
        </w:rPr>
        <w:t xml:space="preserve">s </w:t>
      </w:r>
      <w:r w:rsidR="00DF69CE" w:rsidRPr="0001639E">
        <w:rPr>
          <w:rFonts w:ascii="Verdana" w:hAnsi="Verdana"/>
          <w:sz w:val="20"/>
          <w:lang w:val="pt-BR"/>
        </w:rPr>
        <w:t>reparações</w:t>
      </w:r>
      <w:r w:rsidR="001908F8" w:rsidRPr="0001639E">
        <w:rPr>
          <w:rFonts w:ascii="Verdana" w:hAnsi="Verdana"/>
          <w:sz w:val="20"/>
          <w:lang w:val="pt-BR"/>
        </w:rPr>
        <w:t xml:space="preserve"> ordenadas</w:t>
      </w:r>
      <w:r w:rsidR="00765D0F" w:rsidRPr="0001639E">
        <w:rPr>
          <w:rFonts w:ascii="Verdana" w:hAnsi="Verdana"/>
          <w:sz w:val="20"/>
          <w:lang w:val="pt-BR"/>
        </w:rPr>
        <w:t>.</w:t>
      </w:r>
      <w:r w:rsidR="002E00C9" w:rsidRPr="0001639E">
        <w:rPr>
          <w:rStyle w:val="Refdenotaalpie"/>
          <w:rFonts w:ascii="Verdana" w:hAnsi="Verdana"/>
          <w:sz w:val="20"/>
          <w:lang w:val="pt-BR"/>
        </w:rPr>
        <w:footnoteReference w:id="44"/>
      </w:r>
      <w:r w:rsidR="001908F8" w:rsidRPr="0001639E">
        <w:rPr>
          <w:rFonts w:ascii="Verdana" w:hAnsi="Verdana"/>
          <w:sz w:val="20"/>
          <w:lang w:val="pt-BR"/>
        </w:rPr>
        <w:t xml:space="preserve"> </w:t>
      </w:r>
    </w:p>
    <w:p w14:paraId="76A88AF5" w14:textId="74E72E00" w:rsidR="00197B0B" w:rsidRPr="0001639E" w:rsidRDefault="00197B0B" w:rsidP="00CE31B1">
      <w:pPr>
        <w:pStyle w:val="ColorfulList-Accent11"/>
        <w:spacing w:before="120" w:after="120"/>
        <w:ind w:left="0"/>
        <w:jc w:val="both"/>
        <w:rPr>
          <w:rFonts w:ascii="Verdana" w:hAnsi="Verdana"/>
          <w:sz w:val="20"/>
          <w:lang w:val="pt-BR"/>
        </w:rPr>
      </w:pPr>
    </w:p>
    <w:p w14:paraId="7E139AEE" w14:textId="6F52C279" w:rsidR="00ED4E41" w:rsidRPr="0001639E" w:rsidRDefault="00CC481B" w:rsidP="00777462">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N</w:t>
      </w:r>
      <w:r w:rsidR="00CE31B1" w:rsidRPr="0001639E">
        <w:rPr>
          <w:rFonts w:ascii="Verdana" w:hAnsi="Verdana"/>
          <w:sz w:val="20"/>
          <w:lang w:val="pt-BR"/>
        </w:rPr>
        <w:t xml:space="preserve">este caso, </w:t>
      </w:r>
      <w:r w:rsidRPr="0001639E">
        <w:rPr>
          <w:rFonts w:ascii="Verdana" w:hAnsi="Verdana"/>
          <w:sz w:val="20"/>
          <w:lang w:val="pt-BR"/>
        </w:rPr>
        <w:t xml:space="preserve">por mais que o </w:t>
      </w:r>
      <w:r w:rsidR="00CE31B1" w:rsidRPr="0001639E">
        <w:rPr>
          <w:rFonts w:ascii="Verdana" w:hAnsi="Verdana"/>
          <w:sz w:val="20"/>
          <w:lang w:val="pt-BR"/>
        </w:rPr>
        <w:t xml:space="preserve">Brasil </w:t>
      </w:r>
      <w:r w:rsidRPr="0001639E">
        <w:rPr>
          <w:rFonts w:ascii="Verdana" w:hAnsi="Verdana"/>
          <w:sz w:val="20"/>
          <w:lang w:val="pt-BR"/>
        </w:rPr>
        <w:t xml:space="preserve">tenha tomado algumas </w:t>
      </w:r>
      <w:r w:rsidR="00CE31B1" w:rsidRPr="0001639E">
        <w:rPr>
          <w:rFonts w:ascii="Verdana" w:hAnsi="Verdana"/>
          <w:sz w:val="20"/>
          <w:lang w:val="pt-BR"/>
        </w:rPr>
        <w:t xml:space="preserve">medidas </w:t>
      </w:r>
      <w:r w:rsidR="00B62AE3" w:rsidRPr="0001639E">
        <w:rPr>
          <w:rFonts w:ascii="Verdana" w:hAnsi="Verdana"/>
          <w:sz w:val="20"/>
          <w:lang w:val="pt-BR"/>
        </w:rPr>
        <w:t>para dar impulso</w:t>
      </w:r>
      <w:r w:rsidR="00850774" w:rsidRPr="0001639E">
        <w:rPr>
          <w:rFonts w:ascii="Verdana" w:hAnsi="Verdana"/>
          <w:sz w:val="20"/>
          <w:lang w:val="pt-BR"/>
        </w:rPr>
        <w:t xml:space="preserve"> à </w:t>
      </w:r>
      <w:r w:rsidR="00B62AE3" w:rsidRPr="0001639E">
        <w:rPr>
          <w:rFonts w:ascii="Verdana" w:hAnsi="Verdana"/>
          <w:sz w:val="20"/>
          <w:lang w:val="pt-BR"/>
        </w:rPr>
        <w:t>causa</w:t>
      </w:r>
      <w:r w:rsidR="00DC404A" w:rsidRPr="0001639E">
        <w:rPr>
          <w:rFonts w:ascii="Verdana" w:hAnsi="Verdana"/>
          <w:sz w:val="20"/>
          <w:lang w:val="pt-BR"/>
        </w:rPr>
        <w:t xml:space="preserve"> (</w:t>
      </w:r>
      <w:proofErr w:type="spellStart"/>
      <w:r w:rsidR="00DC404A" w:rsidRPr="0001639E">
        <w:rPr>
          <w:rFonts w:ascii="Verdana" w:hAnsi="Verdana"/>
          <w:sz w:val="20"/>
          <w:lang w:val="pt-BR"/>
        </w:rPr>
        <w:t>Considerando</w:t>
      </w:r>
      <w:r w:rsidR="0002098E" w:rsidRPr="0001639E">
        <w:rPr>
          <w:rFonts w:ascii="Verdana" w:hAnsi="Verdana"/>
          <w:sz w:val="20"/>
          <w:lang w:val="pt-BR"/>
        </w:rPr>
        <w:t>s</w:t>
      </w:r>
      <w:proofErr w:type="spellEnd"/>
      <w:r w:rsidR="0002098E" w:rsidRPr="0001639E">
        <w:rPr>
          <w:rFonts w:ascii="Verdana" w:hAnsi="Verdana"/>
          <w:sz w:val="20"/>
          <w:lang w:val="pt-BR"/>
        </w:rPr>
        <w:t xml:space="preserve"> 5</w:t>
      </w:r>
      <w:r w:rsidR="00850774" w:rsidRPr="0001639E">
        <w:rPr>
          <w:rFonts w:ascii="Verdana" w:hAnsi="Verdana"/>
          <w:sz w:val="20"/>
          <w:lang w:val="pt-BR"/>
        </w:rPr>
        <w:t xml:space="preserve"> e </w:t>
      </w:r>
      <w:r w:rsidR="0002098E" w:rsidRPr="0001639E">
        <w:rPr>
          <w:rFonts w:ascii="Verdana" w:hAnsi="Verdana"/>
          <w:sz w:val="20"/>
          <w:lang w:val="pt-BR"/>
        </w:rPr>
        <w:t>7</w:t>
      </w:r>
      <w:r w:rsidRPr="0001639E">
        <w:rPr>
          <w:rFonts w:ascii="Verdana" w:hAnsi="Verdana"/>
          <w:i/>
          <w:sz w:val="20"/>
          <w:lang w:val="pt-BR"/>
        </w:rPr>
        <w:t xml:space="preserve"> supra</w:t>
      </w:r>
      <w:r w:rsidR="00DC404A" w:rsidRPr="0001639E">
        <w:rPr>
          <w:rFonts w:ascii="Verdana" w:hAnsi="Verdana"/>
          <w:sz w:val="20"/>
          <w:lang w:val="pt-BR"/>
        </w:rPr>
        <w:t>)</w:t>
      </w:r>
      <w:r w:rsidR="00984A97" w:rsidRPr="0001639E">
        <w:rPr>
          <w:rFonts w:ascii="Verdana" w:hAnsi="Verdana"/>
          <w:sz w:val="20"/>
          <w:lang w:val="pt-BR"/>
        </w:rPr>
        <w:t xml:space="preserve">, </w:t>
      </w:r>
      <w:r w:rsidRPr="0001639E">
        <w:rPr>
          <w:rFonts w:ascii="Verdana" w:hAnsi="Verdana"/>
          <w:sz w:val="20"/>
          <w:lang w:val="pt-BR"/>
        </w:rPr>
        <w:t>e</w:t>
      </w:r>
      <w:r w:rsidR="00984A97" w:rsidRPr="0001639E">
        <w:rPr>
          <w:rFonts w:ascii="Verdana" w:hAnsi="Verdana"/>
          <w:sz w:val="20"/>
          <w:lang w:val="pt-BR"/>
        </w:rPr>
        <w:t xml:space="preserve">stas </w:t>
      </w:r>
      <w:r w:rsidRPr="0001639E">
        <w:rPr>
          <w:rFonts w:ascii="Verdana" w:hAnsi="Verdana"/>
          <w:sz w:val="20"/>
          <w:lang w:val="pt-BR"/>
        </w:rPr>
        <w:t xml:space="preserve">foram claramente tardias e </w:t>
      </w:r>
      <w:r w:rsidR="00984A97" w:rsidRPr="0001639E">
        <w:rPr>
          <w:rFonts w:ascii="Verdana" w:hAnsi="Verdana"/>
          <w:sz w:val="20"/>
          <w:lang w:val="pt-BR"/>
        </w:rPr>
        <w:t xml:space="preserve">insuficientes. </w:t>
      </w:r>
      <w:r w:rsidRPr="0001639E">
        <w:rPr>
          <w:rFonts w:ascii="Verdana" w:hAnsi="Verdana"/>
          <w:sz w:val="20"/>
          <w:lang w:val="pt-BR"/>
        </w:rPr>
        <w:t>Todo o anterior</w:t>
      </w:r>
      <w:r w:rsidR="00984A97" w:rsidRPr="0001639E">
        <w:rPr>
          <w:rFonts w:ascii="Verdana" w:hAnsi="Verdana"/>
          <w:sz w:val="20"/>
          <w:lang w:val="pt-BR"/>
        </w:rPr>
        <w:t xml:space="preserve">, </w:t>
      </w:r>
      <w:r w:rsidRPr="0001639E">
        <w:rPr>
          <w:rFonts w:ascii="Verdana" w:hAnsi="Verdana"/>
          <w:sz w:val="20"/>
          <w:lang w:val="pt-BR"/>
        </w:rPr>
        <w:t xml:space="preserve">somado ao fato </w:t>
      </w:r>
      <w:r w:rsidR="00984A97" w:rsidRPr="0001639E">
        <w:rPr>
          <w:rFonts w:ascii="Verdana" w:hAnsi="Verdana"/>
          <w:sz w:val="20"/>
          <w:lang w:val="pt-BR"/>
        </w:rPr>
        <w:t>de que</w:t>
      </w:r>
      <w:r w:rsidR="00DF69CE" w:rsidRPr="0001639E">
        <w:rPr>
          <w:rFonts w:ascii="Verdana" w:hAnsi="Verdana"/>
          <w:sz w:val="20"/>
          <w:lang w:val="pt-BR"/>
        </w:rPr>
        <w:t xml:space="preserve"> a </w:t>
      </w:r>
      <w:r w:rsidR="00297785" w:rsidRPr="0001639E">
        <w:rPr>
          <w:rFonts w:ascii="Verdana" w:hAnsi="Verdana"/>
          <w:sz w:val="20"/>
          <w:lang w:val="pt-BR"/>
        </w:rPr>
        <w:t>Câmara</w:t>
      </w:r>
      <w:r w:rsidR="00984A97" w:rsidRPr="0001639E">
        <w:rPr>
          <w:rFonts w:ascii="Verdana" w:hAnsi="Verdana"/>
          <w:sz w:val="20"/>
          <w:lang w:val="pt-BR"/>
        </w:rPr>
        <w:t xml:space="preserve"> </w:t>
      </w:r>
      <w:r w:rsidRPr="0001639E">
        <w:rPr>
          <w:rFonts w:ascii="Verdana" w:hAnsi="Verdana"/>
          <w:sz w:val="20"/>
          <w:lang w:val="pt-BR"/>
        </w:rPr>
        <w:t xml:space="preserve">se </w:t>
      </w:r>
      <w:r w:rsidR="00984A97" w:rsidRPr="0001639E">
        <w:rPr>
          <w:rFonts w:ascii="Verdana" w:hAnsi="Verdana"/>
          <w:sz w:val="20"/>
          <w:lang w:val="pt-BR"/>
        </w:rPr>
        <w:t>omiti</w:t>
      </w:r>
      <w:r w:rsidR="0062019A" w:rsidRPr="0001639E">
        <w:rPr>
          <w:rFonts w:ascii="Verdana" w:hAnsi="Verdana"/>
          <w:sz w:val="20"/>
          <w:lang w:val="pt-BR"/>
        </w:rPr>
        <w:t xml:space="preserve">u </w:t>
      </w:r>
      <w:r w:rsidRPr="0001639E">
        <w:rPr>
          <w:rFonts w:ascii="Verdana" w:hAnsi="Verdana"/>
          <w:sz w:val="20"/>
          <w:lang w:val="pt-BR"/>
        </w:rPr>
        <w:t xml:space="preserve">de </w:t>
      </w:r>
      <w:r w:rsidR="008C3006" w:rsidRPr="0001639E">
        <w:rPr>
          <w:rFonts w:ascii="Verdana" w:hAnsi="Verdana"/>
          <w:sz w:val="20"/>
          <w:lang w:val="pt-BR"/>
        </w:rPr>
        <w:t>analisar</w:t>
      </w:r>
      <w:r w:rsidR="00984A97" w:rsidRPr="0001639E">
        <w:rPr>
          <w:rFonts w:ascii="Verdana" w:hAnsi="Verdana"/>
          <w:sz w:val="20"/>
          <w:lang w:val="pt-BR"/>
        </w:rPr>
        <w:t xml:space="preserve"> as </w:t>
      </w:r>
      <w:r w:rsidR="00000850" w:rsidRPr="0001639E">
        <w:rPr>
          <w:rFonts w:ascii="Verdana" w:hAnsi="Verdana"/>
          <w:sz w:val="20"/>
          <w:lang w:val="pt-BR"/>
        </w:rPr>
        <w:t>conduta</w:t>
      </w:r>
      <w:r w:rsidR="00984A97" w:rsidRPr="0001639E">
        <w:rPr>
          <w:rFonts w:ascii="Verdana" w:hAnsi="Verdana"/>
          <w:sz w:val="20"/>
          <w:lang w:val="pt-BR"/>
        </w:rPr>
        <w:t>s</w:t>
      </w:r>
      <w:r w:rsidR="002C09D4" w:rsidRPr="0001639E">
        <w:rPr>
          <w:rFonts w:ascii="Verdana" w:hAnsi="Verdana"/>
          <w:sz w:val="20"/>
          <w:lang w:val="pt-BR"/>
        </w:rPr>
        <w:t xml:space="preserve"> do </w:t>
      </w:r>
      <w:r w:rsidR="00984A97" w:rsidRPr="0001639E">
        <w:rPr>
          <w:rFonts w:ascii="Verdana" w:hAnsi="Verdana"/>
          <w:sz w:val="20"/>
          <w:lang w:val="pt-BR"/>
        </w:rPr>
        <w:t>médico</w:t>
      </w:r>
      <w:r w:rsidR="00850774" w:rsidRPr="0001639E">
        <w:rPr>
          <w:rFonts w:ascii="Verdana" w:hAnsi="Verdana"/>
          <w:sz w:val="20"/>
          <w:lang w:val="pt-BR"/>
        </w:rPr>
        <w:t xml:space="preserve"> e </w:t>
      </w:r>
      <w:r w:rsidRPr="0001639E">
        <w:rPr>
          <w:rFonts w:ascii="Verdana" w:hAnsi="Verdana"/>
          <w:sz w:val="20"/>
          <w:lang w:val="pt-BR"/>
        </w:rPr>
        <w:t xml:space="preserve">dos enfermeiros </w:t>
      </w:r>
      <w:r w:rsidR="00984A97" w:rsidRPr="0001639E">
        <w:rPr>
          <w:rFonts w:ascii="Verdana" w:hAnsi="Verdana"/>
          <w:sz w:val="20"/>
          <w:lang w:val="pt-BR"/>
        </w:rPr>
        <w:t xml:space="preserve">que </w:t>
      </w:r>
      <w:r w:rsidRPr="0001639E">
        <w:rPr>
          <w:rFonts w:ascii="Verdana" w:hAnsi="Verdana"/>
          <w:sz w:val="20"/>
          <w:lang w:val="pt-BR"/>
        </w:rPr>
        <w:t xml:space="preserve">não prestaram ao </w:t>
      </w:r>
      <w:r w:rsidR="00850774" w:rsidRPr="0001639E">
        <w:rPr>
          <w:rFonts w:ascii="Verdana" w:hAnsi="Verdana"/>
          <w:sz w:val="20"/>
          <w:lang w:val="pt-BR"/>
        </w:rPr>
        <w:t>senhor</w:t>
      </w:r>
      <w:r w:rsidR="00984A97" w:rsidRPr="0001639E">
        <w:rPr>
          <w:rFonts w:ascii="Verdana" w:hAnsi="Verdana"/>
          <w:sz w:val="20"/>
          <w:lang w:val="pt-BR"/>
        </w:rPr>
        <w:t xml:space="preserve"> Ximenes Lopes</w:t>
      </w:r>
      <w:r w:rsidR="00DF69CE" w:rsidRPr="0001639E">
        <w:rPr>
          <w:rFonts w:ascii="Verdana" w:hAnsi="Verdana"/>
          <w:sz w:val="20"/>
          <w:lang w:val="pt-BR"/>
        </w:rPr>
        <w:t xml:space="preserve"> a </w:t>
      </w:r>
      <w:r w:rsidR="00984A97" w:rsidRPr="0001639E">
        <w:rPr>
          <w:rFonts w:ascii="Verdana" w:hAnsi="Verdana"/>
          <w:sz w:val="20"/>
          <w:lang w:val="pt-BR"/>
        </w:rPr>
        <w:t>aten</w:t>
      </w:r>
      <w:r w:rsidR="001A2154" w:rsidRPr="0001639E">
        <w:rPr>
          <w:rFonts w:ascii="Verdana" w:hAnsi="Verdana"/>
          <w:sz w:val="20"/>
          <w:lang w:val="pt-BR"/>
        </w:rPr>
        <w:t xml:space="preserve">ção </w:t>
      </w:r>
      <w:r w:rsidR="00984A97" w:rsidRPr="0001639E">
        <w:rPr>
          <w:rFonts w:ascii="Verdana" w:hAnsi="Verdana"/>
          <w:sz w:val="20"/>
          <w:lang w:val="pt-BR"/>
        </w:rPr>
        <w:t>médica</w:t>
      </w:r>
      <w:r w:rsidR="00850774" w:rsidRPr="0001639E">
        <w:rPr>
          <w:rFonts w:ascii="Verdana" w:hAnsi="Verdana"/>
          <w:sz w:val="20"/>
          <w:lang w:val="pt-BR"/>
        </w:rPr>
        <w:t xml:space="preserve"> à </w:t>
      </w:r>
      <w:r w:rsidR="00226CB3" w:rsidRPr="0001639E">
        <w:rPr>
          <w:rFonts w:ascii="Verdana" w:hAnsi="Verdana"/>
          <w:sz w:val="20"/>
          <w:lang w:val="pt-BR"/>
        </w:rPr>
        <w:t xml:space="preserve">qual </w:t>
      </w:r>
      <w:r w:rsidR="00984A97" w:rsidRPr="0001639E">
        <w:rPr>
          <w:rFonts w:ascii="Verdana" w:hAnsi="Verdana"/>
          <w:sz w:val="20"/>
          <w:lang w:val="pt-BR"/>
        </w:rPr>
        <w:t>esta</w:t>
      </w:r>
      <w:r w:rsidRPr="0001639E">
        <w:rPr>
          <w:rFonts w:ascii="Verdana" w:hAnsi="Verdana"/>
          <w:sz w:val="20"/>
          <w:lang w:val="pt-BR"/>
        </w:rPr>
        <w:t xml:space="preserve">vam </w:t>
      </w:r>
      <w:r w:rsidR="00F56338" w:rsidRPr="0001639E">
        <w:rPr>
          <w:rFonts w:ascii="Verdana" w:hAnsi="Verdana"/>
          <w:sz w:val="20"/>
          <w:lang w:val="pt-BR"/>
        </w:rPr>
        <w:t>obriga</w:t>
      </w:r>
      <w:r w:rsidR="00984A97" w:rsidRPr="0001639E">
        <w:rPr>
          <w:rFonts w:ascii="Verdana" w:hAnsi="Verdana"/>
          <w:sz w:val="20"/>
          <w:lang w:val="pt-BR"/>
        </w:rPr>
        <w:t xml:space="preserve">dos, </w:t>
      </w:r>
      <w:r w:rsidRPr="0001639E">
        <w:rPr>
          <w:rFonts w:ascii="Verdana" w:hAnsi="Verdana"/>
          <w:sz w:val="20"/>
          <w:lang w:val="pt-BR"/>
        </w:rPr>
        <w:t xml:space="preserve">gerou que </w:t>
      </w:r>
      <w:r w:rsidR="00984A97" w:rsidRPr="0001639E">
        <w:rPr>
          <w:rFonts w:ascii="Verdana" w:hAnsi="Verdana"/>
          <w:sz w:val="20"/>
          <w:lang w:val="pt-BR"/>
        </w:rPr>
        <w:t>este caso se manten</w:t>
      </w:r>
      <w:r w:rsidRPr="0001639E">
        <w:rPr>
          <w:rFonts w:ascii="Verdana" w:hAnsi="Verdana"/>
          <w:sz w:val="20"/>
          <w:lang w:val="pt-BR"/>
        </w:rPr>
        <w:t>h</w:t>
      </w:r>
      <w:r w:rsidR="00984A97" w:rsidRPr="0001639E">
        <w:rPr>
          <w:rFonts w:ascii="Verdana" w:hAnsi="Verdana"/>
          <w:sz w:val="20"/>
          <w:lang w:val="pt-BR"/>
        </w:rPr>
        <w:t>a</w:t>
      </w:r>
      <w:r w:rsidR="00540B51" w:rsidRPr="0001639E">
        <w:rPr>
          <w:rFonts w:ascii="Verdana" w:hAnsi="Verdana"/>
          <w:sz w:val="20"/>
          <w:lang w:val="pt-BR"/>
        </w:rPr>
        <w:t xml:space="preserve"> na </w:t>
      </w:r>
      <w:r w:rsidRPr="0001639E">
        <w:rPr>
          <w:rFonts w:ascii="Verdana" w:hAnsi="Verdana"/>
          <w:sz w:val="20"/>
          <w:lang w:val="pt-BR"/>
        </w:rPr>
        <w:t xml:space="preserve">mais </w:t>
      </w:r>
      <w:r w:rsidR="00984A97" w:rsidRPr="0001639E">
        <w:rPr>
          <w:rFonts w:ascii="Verdana" w:hAnsi="Verdana"/>
          <w:sz w:val="20"/>
          <w:lang w:val="pt-BR"/>
        </w:rPr>
        <w:t>absoluta impunidad</w:t>
      </w:r>
      <w:r w:rsidRPr="0001639E">
        <w:rPr>
          <w:rFonts w:ascii="Verdana" w:hAnsi="Verdana"/>
          <w:sz w:val="20"/>
          <w:lang w:val="pt-BR"/>
        </w:rPr>
        <w:t>e</w:t>
      </w:r>
      <w:r w:rsidR="00984A97" w:rsidRPr="0001639E">
        <w:rPr>
          <w:rFonts w:ascii="Verdana" w:hAnsi="Verdana"/>
          <w:sz w:val="20"/>
          <w:lang w:val="pt-BR"/>
        </w:rPr>
        <w:t>.</w:t>
      </w:r>
      <w:r w:rsidR="006D7AEA" w:rsidRPr="0001639E">
        <w:rPr>
          <w:rFonts w:ascii="Verdana" w:hAnsi="Verdana"/>
          <w:sz w:val="20"/>
          <w:lang w:val="pt-BR"/>
        </w:rPr>
        <w:t xml:space="preserve"> </w:t>
      </w:r>
      <w:r w:rsidRPr="0001639E">
        <w:rPr>
          <w:rFonts w:ascii="Verdana" w:hAnsi="Verdana"/>
          <w:sz w:val="20"/>
          <w:lang w:val="pt-BR"/>
        </w:rPr>
        <w:t xml:space="preserve">Isso é </w:t>
      </w:r>
      <w:r w:rsidR="000873B5" w:rsidRPr="0001639E">
        <w:rPr>
          <w:rFonts w:ascii="Verdana" w:hAnsi="Verdana"/>
          <w:sz w:val="20"/>
          <w:lang w:val="pt-BR"/>
        </w:rPr>
        <w:t>extremamente preocupante</w:t>
      </w:r>
      <w:r w:rsidR="00407F54" w:rsidRPr="0001639E">
        <w:rPr>
          <w:rFonts w:ascii="Verdana" w:hAnsi="Verdana"/>
          <w:sz w:val="20"/>
          <w:lang w:val="pt-BR"/>
        </w:rPr>
        <w:t xml:space="preserve"> </w:t>
      </w:r>
      <w:r w:rsidRPr="0001639E">
        <w:rPr>
          <w:rFonts w:ascii="Verdana" w:hAnsi="Verdana"/>
          <w:sz w:val="20"/>
          <w:lang w:val="pt-BR"/>
        </w:rPr>
        <w:t xml:space="preserve">porque </w:t>
      </w:r>
      <w:r w:rsidR="00DF69CE" w:rsidRPr="0001639E">
        <w:rPr>
          <w:rFonts w:ascii="Verdana" w:hAnsi="Verdana"/>
          <w:sz w:val="20"/>
          <w:lang w:val="pt-BR"/>
        </w:rPr>
        <w:t xml:space="preserve">a </w:t>
      </w:r>
      <w:r w:rsidR="000873B5" w:rsidRPr="0001639E">
        <w:rPr>
          <w:rFonts w:ascii="Verdana" w:hAnsi="Verdana"/>
          <w:sz w:val="20"/>
          <w:lang w:val="pt-BR"/>
        </w:rPr>
        <w:t>impunidad</w:t>
      </w:r>
      <w:r w:rsidRPr="0001639E">
        <w:rPr>
          <w:rFonts w:ascii="Verdana" w:hAnsi="Verdana"/>
          <w:sz w:val="20"/>
          <w:lang w:val="pt-BR"/>
        </w:rPr>
        <w:t>e</w:t>
      </w:r>
      <w:r w:rsidR="000873B5" w:rsidRPr="0001639E">
        <w:rPr>
          <w:rFonts w:ascii="Verdana" w:hAnsi="Verdana"/>
          <w:sz w:val="20"/>
          <w:lang w:val="pt-BR"/>
        </w:rPr>
        <w:t xml:space="preserve"> propicia</w:t>
      </w:r>
      <w:r w:rsidRPr="0001639E">
        <w:rPr>
          <w:rFonts w:ascii="Verdana" w:hAnsi="Verdana"/>
          <w:sz w:val="20"/>
          <w:lang w:val="pt-BR"/>
        </w:rPr>
        <w:t xml:space="preserve"> </w:t>
      </w:r>
      <w:r w:rsidR="00DF69CE" w:rsidRPr="0001639E">
        <w:rPr>
          <w:rFonts w:ascii="Verdana" w:hAnsi="Verdana"/>
          <w:sz w:val="20"/>
          <w:lang w:val="pt-BR"/>
        </w:rPr>
        <w:t xml:space="preserve">a </w:t>
      </w:r>
      <w:r w:rsidR="000873B5" w:rsidRPr="0001639E">
        <w:rPr>
          <w:rFonts w:ascii="Verdana" w:hAnsi="Verdana"/>
          <w:sz w:val="20"/>
          <w:lang w:val="pt-BR"/>
        </w:rPr>
        <w:t>repeti</w:t>
      </w:r>
      <w:r w:rsidR="00765D0F" w:rsidRPr="0001639E">
        <w:rPr>
          <w:rFonts w:ascii="Verdana" w:hAnsi="Verdana"/>
          <w:sz w:val="20"/>
          <w:lang w:val="pt-BR"/>
        </w:rPr>
        <w:t>ção</w:t>
      </w:r>
      <w:r w:rsidR="000873B5" w:rsidRPr="0001639E">
        <w:rPr>
          <w:rFonts w:ascii="Verdana" w:hAnsi="Verdana"/>
          <w:sz w:val="20"/>
          <w:lang w:val="pt-BR"/>
        </w:rPr>
        <w:t xml:space="preserve"> cr</w:t>
      </w:r>
      <w:r w:rsidRPr="0001639E">
        <w:rPr>
          <w:rFonts w:ascii="Verdana" w:hAnsi="Verdana"/>
          <w:sz w:val="20"/>
          <w:lang w:val="pt-BR"/>
        </w:rPr>
        <w:t>ô</w:t>
      </w:r>
      <w:r w:rsidR="000873B5" w:rsidRPr="0001639E">
        <w:rPr>
          <w:rFonts w:ascii="Verdana" w:hAnsi="Verdana"/>
          <w:sz w:val="20"/>
          <w:lang w:val="pt-BR"/>
        </w:rPr>
        <w:t>nica</w:t>
      </w:r>
      <w:r w:rsidRPr="0001639E">
        <w:rPr>
          <w:rFonts w:ascii="Verdana" w:hAnsi="Verdana"/>
          <w:sz w:val="20"/>
          <w:lang w:val="pt-BR"/>
        </w:rPr>
        <w:t xml:space="preserve"> </w:t>
      </w:r>
      <w:r w:rsidR="00850774" w:rsidRPr="0001639E">
        <w:rPr>
          <w:rFonts w:ascii="Verdana" w:hAnsi="Verdana"/>
          <w:sz w:val="20"/>
          <w:lang w:val="pt-BR"/>
        </w:rPr>
        <w:t>da</w:t>
      </w:r>
      <w:r w:rsidR="000873B5" w:rsidRPr="0001639E">
        <w:rPr>
          <w:rFonts w:ascii="Verdana" w:hAnsi="Verdana"/>
          <w:sz w:val="20"/>
          <w:lang w:val="pt-BR"/>
        </w:rPr>
        <w:t xml:space="preserve">s </w:t>
      </w:r>
      <w:r w:rsidR="00850774" w:rsidRPr="0001639E">
        <w:rPr>
          <w:rFonts w:ascii="Verdana" w:hAnsi="Verdana"/>
          <w:sz w:val="20"/>
          <w:lang w:val="pt-BR"/>
        </w:rPr>
        <w:t>violações</w:t>
      </w:r>
      <w:r w:rsidR="000873B5" w:rsidRPr="0001639E">
        <w:rPr>
          <w:rFonts w:ascii="Verdana" w:hAnsi="Verdana"/>
          <w:sz w:val="20"/>
          <w:lang w:val="pt-BR"/>
        </w:rPr>
        <w:t xml:space="preserve"> de </w:t>
      </w:r>
      <w:r w:rsidR="00850774" w:rsidRPr="0001639E">
        <w:rPr>
          <w:rFonts w:ascii="Verdana" w:hAnsi="Verdana"/>
          <w:sz w:val="20"/>
          <w:lang w:val="pt-BR"/>
        </w:rPr>
        <w:t>direito</w:t>
      </w:r>
      <w:r w:rsidR="000873B5" w:rsidRPr="0001639E">
        <w:rPr>
          <w:rFonts w:ascii="Verdana" w:hAnsi="Verdana"/>
          <w:sz w:val="20"/>
          <w:lang w:val="pt-BR"/>
        </w:rPr>
        <w:t>s humanos</w:t>
      </w:r>
      <w:r w:rsidR="00850774" w:rsidRPr="0001639E">
        <w:rPr>
          <w:rFonts w:ascii="Verdana" w:hAnsi="Verdana"/>
          <w:sz w:val="20"/>
          <w:lang w:val="pt-BR"/>
        </w:rPr>
        <w:t xml:space="preserve"> e</w:t>
      </w:r>
      <w:r w:rsidR="00DF69CE" w:rsidRPr="0001639E">
        <w:rPr>
          <w:rFonts w:ascii="Verdana" w:hAnsi="Verdana"/>
          <w:sz w:val="20"/>
          <w:lang w:val="pt-BR"/>
        </w:rPr>
        <w:t xml:space="preserve"> </w:t>
      </w:r>
      <w:r w:rsidRPr="0001639E">
        <w:rPr>
          <w:rFonts w:ascii="Verdana" w:hAnsi="Verdana"/>
          <w:sz w:val="20"/>
          <w:lang w:val="pt-BR"/>
        </w:rPr>
        <w:t>o</w:t>
      </w:r>
      <w:r w:rsidR="00DF69CE" w:rsidRPr="0001639E">
        <w:rPr>
          <w:rFonts w:ascii="Verdana" w:hAnsi="Verdana"/>
          <w:sz w:val="20"/>
          <w:lang w:val="pt-BR"/>
        </w:rPr>
        <w:t xml:space="preserve"> </w:t>
      </w:r>
      <w:r w:rsidRPr="0001639E">
        <w:rPr>
          <w:rFonts w:ascii="Verdana" w:hAnsi="Verdana"/>
          <w:sz w:val="20"/>
          <w:lang w:val="pt-BR"/>
        </w:rPr>
        <w:t xml:space="preserve">desamparo </w:t>
      </w:r>
      <w:r w:rsidR="000873B5" w:rsidRPr="0001639E">
        <w:rPr>
          <w:rFonts w:ascii="Verdana" w:hAnsi="Verdana"/>
          <w:sz w:val="20"/>
          <w:lang w:val="pt-BR"/>
        </w:rPr>
        <w:t xml:space="preserve">total </w:t>
      </w:r>
      <w:r w:rsidR="00850774" w:rsidRPr="0001639E">
        <w:rPr>
          <w:rFonts w:ascii="Verdana" w:hAnsi="Verdana"/>
          <w:sz w:val="20"/>
          <w:lang w:val="pt-BR"/>
        </w:rPr>
        <w:t>da</w:t>
      </w:r>
      <w:r w:rsidR="000873B5" w:rsidRPr="0001639E">
        <w:rPr>
          <w:rFonts w:ascii="Verdana" w:hAnsi="Verdana"/>
          <w:sz w:val="20"/>
          <w:lang w:val="pt-BR"/>
        </w:rPr>
        <w:t xml:space="preserve">s </w:t>
      </w:r>
      <w:r w:rsidR="008C3006" w:rsidRPr="0001639E">
        <w:rPr>
          <w:rFonts w:ascii="Verdana" w:hAnsi="Verdana"/>
          <w:sz w:val="20"/>
          <w:lang w:val="pt-BR"/>
        </w:rPr>
        <w:t>vítimas</w:t>
      </w:r>
      <w:r w:rsidR="00850774" w:rsidRPr="0001639E">
        <w:rPr>
          <w:rFonts w:ascii="Verdana" w:hAnsi="Verdana"/>
          <w:sz w:val="20"/>
          <w:lang w:val="pt-BR"/>
        </w:rPr>
        <w:t xml:space="preserve"> e </w:t>
      </w:r>
      <w:r w:rsidR="000873B5" w:rsidRPr="0001639E">
        <w:rPr>
          <w:rFonts w:ascii="Verdana" w:hAnsi="Verdana"/>
          <w:sz w:val="20"/>
          <w:lang w:val="pt-BR"/>
        </w:rPr>
        <w:t>de s</w:t>
      </w:r>
      <w:r w:rsidR="00DF546C">
        <w:rPr>
          <w:rFonts w:ascii="Verdana" w:hAnsi="Verdana"/>
          <w:sz w:val="20"/>
          <w:lang w:val="pt-BR"/>
        </w:rPr>
        <w:t>e</w:t>
      </w:r>
      <w:r w:rsidR="000873B5" w:rsidRPr="0001639E">
        <w:rPr>
          <w:rFonts w:ascii="Verdana" w:hAnsi="Verdana"/>
          <w:sz w:val="20"/>
          <w:lang w:val="pt-BR"/>
        </w:rPr>
        <w:t>us familiares</w:t>
      </w:r>
      <w:r w:rsidRPr="0001639E">
        <w:rPr>
          <w:rFonts w:ascii="Verdana" w:hAnsi="Verdana"/>
          <w:sz w:val="20"/>
          <w:lang w:val="pt-BR"/>
        </w:rPr>
        <w:t>.</w:t>
      </w:r>
      <w:r w:rsidR="000873B5" w:rsidRPr="0001639E">
        <w:rPr>
          <w:rStyle w:val="Refdenotaalpie"/>
          <w:rFonts w:ascii="Verdana" w:hAnsi="Verdana"/>
          <w:sz w:val="20"/>
          <w:lang w:val="pt-BR"/>
        </w:rPr>
        <w:footnoteReference w:id="45"/>
      </w:r>
      <w:r w:rsidR="000873B5" w:rsidRPr="0001639E">
        <w:rPr>
          <w:rFonts w:ascii="Verdana" w:hAnsi="Verdana"/>
          <w:sz w:val="20"/>
          <w:lang w:val="pt-BR"/>
        </w:rPr>
        <w:t xml:space="preserve"> Deste modo,</w:t>
      </w:r>
      <w:r w:rsidR="00DF69CE" w:rsidRPr="0001639E">
        <w:rPr>
          <w:rFonts w:ascii="Verdana" w:hAnsi="Verdana"/>
          <w:sz w:val="20"/>
          <w:lang w:val="pt-BR"/>
        </w:rPr>
        <w:t xml:space="preserve"> a </w:t>
      </w:r>
      <w:r w:rsidR="000873B5" w:rsidRPr="0001639E">
        <w:rPr>
          <w:rFonts w:ascii="Verdana" w:hAnsi="Verdana"/>
          <w:sz w:val="20"/>
          <w:lang w:val="pt-BR"/>
        </w:rPr>
        <w:t xml:space="preserve">falta de </w:t>
      </w:r>
      <w:r w:rsidR="00DF69CE" w:rsidRPr="0001639E">
        <w:rPr>
          <w:rFonts w:ascii="Verdana" w:hAnsi="Verdana"/>
          <w:sz w:val="20"/>
          <w:lang w:val="pt-BR"/>
        </w:rPr>
        <w:t>cumprimento</w:t>
      </w:r>
      <w:r w:rsidR="001A2154" w:rsidRPr="0001639E">
        <w:rPr>
          <w:rFonts w:ascii="Verdana" w:hAnsi="Verdana"/>
          <w:sz w:val="20"/>
          <w:lang w:val="pt-BR"/>
        </w:rPr>
        <w:t xml:space="preserve"> da </w:t>
      </w:r>
      <w:r w:rsidR="000873B5" w:rsidRPr="0001639E">
        <w:rPr>
          <w:rFonts w:ascii="Verdana" w:hAnsi="Verdana"/>
          <w:sz w:val="20"/>
          <w:lang w:val="pt-BR"/>
        </w:rPr>
        <w:t>presente medida de repara</w:t>
      </w:r>
      <w:r w:rsidR="001A2154" w:rsidRPr="0001639E">
        <w:rPr>
          <w:rFonts w:ascii="Verdana" w:hAnsi="Verdana"/>
          <w:sz w:val="20"/>
          <w:lang w:val="pt-BR"/>
        </w:rPr>
        <w:t xml:space="preserve">ção </w:t>
      </w:r>
      <w:r w:rsidRPr="0001639E">
        <w:rPr>
          <w:rFonts w:ascii="Verdana" w:hAnsi="Verdana"/>
          <w:sz w:val="20"/>
          <w:lang w:val="pt-BR"/>
        </w:rPr>
        <w:t xml:space="preserve">não </w:t>
      </w:r>
      <w:r w:rsidR="000873B5" w:rsidRPr="0001639E">
        <w:rPr>
          <w:rFonts w:ascii="Verdana" w:hAnsi="Verdana"/>
          <w:sz w:val="20"/>
          <w:lang w:val="pt-BR"/>
        </w:rPr>
        <w:t xml:space="preserve">afeta </w:t>
      </w:r>
      <w:r w:rsidRPr="0001639E">
        <w:rPr>
          <w:rFonts w:ascii="Verdana" w:hAnsi="Verdana"/>
          <w:sz w:val="20"/>
          <w:lang w:val="pt-BR"/>
        </w:rPr>
        <w:t xml:space="preserve">apenas as </w:t>
      </w:r>
      <w:r w:rsidR="004B1C94" w:rsidRPr="0001639E">
        <w:rPr>
          <w:rFonts w:ascii="Verdana" w:hAnsi="Verdana"/>
          <w:sz w:val="20"/>
          <w:lang w:val="pt-BR"/>
        </w:rPr>
        <w:t>vítima</w:t>
      </w:r>
      <w:r w:rsidR="00984A97" w:rsidRPr="0001639E">
        <w:rPr>
          <w:rFonts w:ascii="Verdana" w:hAnsi="Verdana"/>
          <w:sz w:val="20"/>
          <w:lang w:val="pt-BR"/>
        </w:rPr>
        <w:t>s</w:t>
      </w:r>
      <w:r w:rsidR="002C09D4" w:rsidRPr="0001639E">
        <w:rPr>
          <w:rFonts w:ascii="Verdana" w:hAnsi="Verdana"/>
          <w:sz w:val="20"/>
          <w:lang w:val="pt-BR"/>
        </w:rPr>
        <w:t xml:space="preserve"> do </w:t>
      </w:r>
      <w:r w:rsidR="00984A97" w:rsidRPr="0001639E">
        <w:rPr>
          <w:rFonts w:ascii="Verdana" w:hAnsi="Verdana"/>
          <w:sz w:val="20"/>
          <w:lang w:val="pt-BR"/>
        </w:rPr>
        <w:t xml:space="preserve">presente caso, que </w:t>
      </w:r>
      <w:r w:rsidRPr="0001639E">
        <w:rPr>
          <w:rFonts w:ascii="Verdana" w:hAnsi="Verdana"/>
          <w:sz w:val="20"/>
          <w:lang w:val="pt-BR"/>
        </w:rPr>
        <w:t xml:space="preserve">há mais de </w:t>
      </w:r>
      <w:r w:rsidR="00984A97" w:rsidRPr="0001639E">
        <w:rPr>
          <w:rFonts w:ascii="Verdana" w:hAnsi="Verdana"/>
          <w:sz w:val="20"/>
          <w:lang w:val="pt-BR"/>
        </w:rPr>
        <w:t xml:space="preserve">20 </w:t>
      </w:r>
      <w:r w:rsidR="00B7750A" w:rsidRPr="0001639E">
        <w:rPr>
          <w:rFonts w:ascii="Verdana" w:hAnsi="Verdana"/>
          <w:sz w:val="20"/>
          <w:lang w:val="pt-BR"/>
        </w:rPr>
        <w:t>ano</w:t>
      </w:r>
      <w:r w:rsidR="00984A97" w:rsidRPr="0001639E">
        <w:rPr>
          <w:rFonts w:ascii="Verdana" w:hAnsi="Verdana"/>
          <w:sz w:val="20"/>
          <w:lang w:val="pt-BR"/>
        </w:rPr>
        <w:t xml:space="preserve">s </w:t>
      </w:r>
      <w:r w:rsidRPr="0001639E">
        <w:rPr>
          <w:rFonts w:ascii="Verdana" w:hAnsi="Verdana"/>
          <w:sz w:val="20"/>
          <w:lang w:val="pt-BR"/>
        </w:rPr>
        <w:t>reclama</w:t>
      </w:r>
      <w:r w:rsidR="00DF546C">
        <w:rPr>
          <w:rFonts w:ascii="Verdana" w:hAnsi="Verdana"/>
          <w:sz w:val="20"/>
          <w:lang w:val="pt-BR"/>
        </w:rPr>
        <w:t>m</w:t>
      </w:r>
      <w:r w:rsidRPr="0001639E">
        <w:rPr>
          <w:rFonts w:ascii="Verdana" w:hAnsi="Verdana"/>
          <w:sz w:val="20"/>
          <w:lang w:val="pt-BR"/>
        </w:rPr>
        <w:t xml:space="preserve"> por </w:t>
      </w:r>
      <w:r w:rsidR="00A14022" w:rsidRPr="0001639E">
        <w:rPr>
          <w:rFonts w:ascii="Verdana" w:hAnsi="Verdana"/>
          <w:sz w:val="20"/>
          <w:lang w:val="pt-BR"/>
        </w:rPr>
        <w:t>justiça</w:t>
      </w:r>
      <w:r w:rsidR="00984A97" w:rsidRPr="0001639E">
        <w:rPr>
          <w:rFonts w:ascii="Verdana" w:hAnsi="Verdana"/>
          <w:sz w:val="20"/>
          <w:lang w:val="pt-BR"/>
        </w:rPr>
        <w:t xml:space="preserve"> </w:t>
      </w:r>
      <w:r w:rsidRPr="0001639E">
        <w:rPr>
          <w:rFonts w:ascii="Verdana" w:hAnsi="Verdana"/>
          <w:sz w:val="20"/>
          <w:lang w:val="pt-BR"/>
        </w:rPr>
        <w:t xml:space="preserve">pelos fatos </w:t>
      </w:r>
      <w:r w:rsidR="00DF546C">
        <w:rPr>
          <w:rFonts w:ascii="Verdana" w:hAnsi="Verdana"/>
          <w:sz w:val="20"/>
          <w:lang w:val="pt-BR"/>
        </w:rPr>
        <w:t xml:space="preserve">que vitimaram </w:t>
      </w:r>
      <w:r w:rsidRPr="0001639E">
        <w:rPr>
          <w:rFonts w:ascii="Verdana" w:hAnsi="Verdana"/>
          <w:sz w:val="20"/>
          <w:lang w:val="pt-BR"/>
        </w:rPr>
        <w:t xml:space="preserve">o </w:t>
      </w:r>
      <w:r w:rsidR="00A17A07" w:rsidRPr="0001639E">
        <w:rPr>
          <w:rFonts w:ascii="Verdana" w:hAnsi="Verdana"/>
          <w:sz w:val="20"/>
          <w:lang w:val="pt-BR"/>
        </w:rPr>
        <w:t>senhor</w:t>
      </w:r>
      <w:r w:rsidR="00984A97" w:rsidRPr="0001639E">
        <w:rPr>
          <w:rFonts w:ascii="Verdana" w:hAnsi="Verdana"/>
          <w:sz w:val="20"/>
          <w:lang w:val="pt-BR"/>
        </w:rPr>
        <w:t xml:space="preserve"> Ximenes Lopes, </w:t>
      </w:r>
      <w:r w:rsidRPr="0001639E">
        <w:rPr>
          <w:rFonts w:ascii="Verdana" w:hAnsi="Verdana"/>
          <w:sz w:val="20"/>
          <w:lang w:val="pt-BR"/>
        </w:rPr>
        <w:t xml:space="preserve">mas </w:t>
      </w:r>
      <w:r w:rsidR="00DF69CE" w:rsidRPr="0001639E">
        <w:rPr>
          <w:rFonts w:ascii="Verdana" w:hAnsi="Verdana"/>
          <w:sz w:val="20"/>
          <w:lang w:val="pt-BR"/>
        </w:rPr>
        <w:t>também</w:t>
      </w:r>
      <w:r w:rsidR="00984A97" w:rsidRPr="0001639E">
        <w:rPr>
          <w:rFonts w:ascii="Verdana" w:hAnsi="Verdana"/>
          <w:sz w:val="20"/>
          <w:lang w:val="pt-BR"/>
        </w:rPr>
        <w:t xml:space="preserve"> </w:t>
      </w:r>
      <w:r w:rsidR="000873B5" w:rsidRPr="0001639E">
        <w:rPr>
          <w:rFonts w:ascii="Verdana" w:hAnsi="Verdana"/>
          <w:sz w:val="20"/>
          <w:lang w:val="pt-BR"/>
        </w:rPr>
        <w:t>impacta</w:t>
      </w:r>
      <w:r w:rsidR="00984A97" w:rsidRPr="0001639E">
        <w:rPr>
          <w:rFonts w:ascii="Verdana" w:hAnsi="Verdana"/>
          <w:sz w:val="20"/>
          <w:lang w:val="pt-BR"/>
        </w:rPr>
        <w:t xml:space="preserve"> </w:t>
      </w:r>
      <w:r w:rsidR="00777462" w:rsidRPr="0001639E">
        <w:rPr>
          <w:rFonts w:ascii="Verdana" w:hAnsi="Verdana"/>
          <w:sz w:val="20"/>
          <w:lang w:val="pt-BR"/>
        </w:rPr>
        <w:t>a</w:t>
      </w:r>
      <w:r w:rsidR="00984A97" w:rsidRPr="0001639E">
        <w:rPr>
          <w:rFonts w:ascii="Verdana" w:hAnsi="Verdana"/>
          <w:sz w:val="20"/>
          <w:lang w:val="pt-BR"/>
        </w:rPr>
        <w:t xml:space="preserve"> toda</w:t>
      </w:r>
      <w:r w:rsidR="00DF69CE" w:rsidRPr="0001639E">
        <w:rPr>
          <w:rFonts w:ascii="Verdana" w:hAnsi="Verdana"/>
          <w:sz w:val="20"/>
          <w:lang w:val="pt-BR"/>
        </w:rPr>
        <w:t xml:space="preserve"> a </w:t>
      </w:r>
      <w:r w:rsidR="00DC404A" w:rsidRPr="0001639E">
        <w:rPr>
          <w:rFonts w:ascii="Verdana" w:hAnsi="Verdana"/>
          <w:sz w:val="20"/>
          <w:lang w:val="pt-BR"/>
        </w:rPr>
        <w:t>sociedad</w:t>
      </w:r>
      <w:r w:rsidRPr="0001639E">
        <w:rPr>
          <w:rFonts w:ascii="Verdana" w:hAnsi="Verdana"/>
          <w:sz w:val="20"/>
          <w:lang w:val="pt-BR"/>
        </w:rPr>
        <w:t>e</w:t>
      </w:r>
      <w:r w:rsidR="00407F54" w:rsidRPr="0001639E">
        <w:rPr>
          <w:rFonts w:ascii="Verdana" w:hAnsi="Verdana"/>
          <w:sz w:val="20"/>
          <w:lang w:val="pt-BR"/>
        </w:rPr>
        <w:t xml:space="preserve"> em </w:t>
      </w:r>
      <w:r w:rsidR="00DC404A" w:rsidRPr="0001639E">
        <w:rPr>
          <w:rFonts w:ascii="Verdana" w:hAnsi="Verdana"/>
          <w:sz w:val="20"/>
          <w:lang w:val="pt-BR"/>
        </w:rPr>
        <w:t>s</w:t>
      </w:r>
      <w:r w:rsidR="00986C8D" w:rsidRPr="0001639E">
        <w:rPr>
          <w:rFonts w:ascii="Verdana" w:hAnsi="Verdana"/>
          <w:sz w:val="20"/>
          <w:lang w:val="pt-BR"/>
        </w:rPr>
        <w:t>e</w:t>
      </w:r>
      <w:r w:rsidR="00DC404A" w:rsidRPr="0001639E">
        <w:rPr>
          <w:rFonts w:ascii="Verdana" w:hAnsi="Verdana"/>
          <w:sz w:val="20"/>
          <w:lang w:val="pt-BR"/>
        </w:rPr>
        <w:t>u conjunto</w:t>
      </w:r>
      <w:r w:rsidR="00225652" w:rsidRPr="0001639E">
        <w:rPr>
          <w:rFonts w:ascii="Verdana" w:hAnsi="Verdana"/>
          <w:sz w:val="20"/>
          <w:lang w:val="pt-BR"/>
        </w:rPr>
        <w:t xml:space="preserve">. </w:t>
      </w:r>
      <w:r w:rsidR="00DC404A" w:rsidRPr="0001639E">
        <w:rPr>
          <w:rFonts w:ascii="Verdana" w:hAnsi="Verdana"/>
          <w:sz w:val="20"/>
          <w:lang w:val="pt-BR"/>
        </w:rPr>
        <w:t xml:space="preserve"> </w:t>
      </w:r>
    </w:p>
    <w:p w14:paraId="4B6FCE0F" w14:textId="77777777" w:rsidR="00B62AE3" w:rsidRPr="0001639E" w:rsidRDefault="00B62AE3" w:rsidP="005B375C">
      <w:pPr>
        <w:pStyle w:val="ColorfulList-Accent11"/>
        <w:spacing w:before="120" w:after="120"/>
        <w:ind w:left="0"/>
        <w:jc w:val="both"/>
        <w:rPr>
          <w:rFonts w:ascii="Verdana" w:hAnsi="Verdana"/>
          <w:sz w:val="20"/>
          <w:lang w:val="pt-BR"/>
        </w:rPr>
      </w:pPr>
    </w:p>
    <w:p w14:paraId="46BF151C" w14:textId="261AC354" w:rsidR="00777462" w:rsidRPr="0001639E" w:rsidRDefault="00986C8D" w:rsidP="009D5898">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 xml:space="preserve">Nesta ordem de ideias, </w:t>
      </w:r>
      <w:r w:rsidR="00F0400F" w:rsidRPr="0001639E">
        <w:rPr>
          <w:rFonts w:ascii="Verdana" w:hAnsi="Verdana"/>
          <w:sz w:val="20"/>
          <w:lang w:val="pt-BR"/>
        </w:rPr>
        <w:t>este Tribunal considera oportuno recordar que</w:t>
      </w:r>
      <w:r w:rsidR="008A13FB" w:rsidRPr="0001639E">
        <w:rPr>
          <w:rFonts w:ascii="Verdana" w:hAnsi="Verdana"/>
          <w:sz w:val="20"/>
          <w:lang w:val="pt-BR"/>
        </w:rPr>
        <w:t xml:space="preserve"> o </w:t>
      </w:r>
      <w:r w:rsidR="00DF69CE" w:rsidRPr="0001639E">
        <w:rPr>
          <w:rFonts w:ascii="Verdana" w:hAnsi="Verdana"/>
          <w:sz w:val="20"/>
          <w:lang w:val="pt-BR"/>
        </w:rPr>
        <w:t>cumprimento</w:t>
      </w:r>
      <w:r w:rsidR="00850774" w:rsidRPr="0001639E">
        <w:rPr>
          <w:rFonts w:ascii="Verdana" w:hAnsi="Verdana"/>
          <w:sz w:val="20"/>
          <w:lang w:val="pt-BR"/>
        </w:rPr>
        <w:t xml:space="preserve"> da</w:t>
      </w:r>
      <w:r w:rsidR="00D810A7" w:rsidRPr="0001639E">
        <w:rPr>
          <w:rFonts w:ascii="Verdana" w:hAnsi="Verdana"/>
          <w:sz w:val="20"/>
          <w:lang w:val="pt-BR"/>
        </w:rPr>
        <w:t xml:space="preserve">s </w:t>
      </w:r>
      <w:r w:rsidR="001A2154" w:rsidRPr="0001639E">
        <w:rPr>
          <w:rFonts w:ascii="Verdana" w:hAnsi="Verdana"/>
          <w:sz w:val="20"/>
          <w:lang w:val="pt-BR"/>
        </w:rPr>
        <w:t>sentença</w:t>
      </w:r>
      <w:r w:rsidR="00D810A7" w:rsidRPr="0001639E">
        <w:rPr>
          <w:rFonts w:ascii="Verdana" w:hAnsi="Verdana"/>
          <w:sz w:val="20"/>
          <w:lang w:val="pt-BR"/>
        </w:rPr>
        <w:t>s</w:t>
      </w:r>
      <w:r w:rsidR="001A2154" w:rsidRPr="0001639E">
        <w:rPr>
          <w:rFonts w:ascii="Verdana" w:hAnsi="Verdana"/>
          <w:sz w:val="20"/>
          <w:lang w:val="pt-BR"/>
        </w:rPr>
        <w:t xml:space="preserve"> da </w:t>
      </w:r>
      <w:r w:rsidR="00D810A7" w:rsidRPr="0001639E">
        <w:rPr>
          <w:rFonts w:ascii="Verdana" w:hAnsi="Verdana"/>
          <w:sz w:val="20"/>
          <w:lang w:val="pt-BR"/>
        </w:rPr>
        <w:t xml:space="preserve">Corte </w:t>
      </w:r>
      <w:r w:rsidRPr="0001639E">
        <w:rPr>
          <w:rFonts w:ascii="Verdana" w:hAnsi="Verdana"/>
          <w:sz w:val="20"/>
          <w:lang w:val="pt-BR"/>
        </w:rPr>
        <w:t xml:space="preserve">pode ser </w:t>
      </w:r>
      <w:r w:rsidR="00D810A7" w:rsidRPr="0001639E">
        <w:rPr>
          <w:rFonts w:ascii="Verdana" w:hAnsi="Verdana"/>
          <w:sz w:val="20"/>
          <w:lang w:val="pt-BR"/>
        </w:rPr>
        <w:t xml:space="preserve">beneficiado </w:t>
      </w:r>
      <w:r w:rsidR="008C3006" w:rsidRPr="0001639E">
        <w:rPr>
          <w:rFonts w:ascii="Verdana" w:hAnsi="Verdana"/>
          <w:sz w:val="20"/>
          <w:lang w:val="pt-BR"/>
        </w:rPr>
        <w:t>com</w:t>
      </w:r>
      <w:r w:rsidR="008A13FB" w:rsidRPr="0001639E">
        <w:rPr>
          <w:rFonts w:ascii="Verdana" w:hAnsi="Verdana"/>
          <w:sz w:val="20"/>
          <w:lang w:val="pt-BR"/>
        </w:rPr>
        <w:t xml:space="preserve"> </w:t>
      </w:r>
      <w:r w:rsidRPr="0001639E">
        <w:rPr>
          <w:rFonts w:ascii="Verdana" w:hAnsi="Verdana"/>
          <w:sz w:val="20"/>
          <w:lang w:val="pt-BR"/>
        </w:rPr>
        <w:t>a participação de órgãos</w:t>
      </w:r>
      <w:r w:rsidR="00D810A7" w:rsidRPr="0001639E">
        <w:rPr>
          <w:rFonts w:ascii="Verdana" w:hAnsi="Verdana"/>
          <w:sz w:val="20"/>
          <w:lang w:val="pt-BR"/>
        </w:rPr>
        <w:t xml:space="preserve">, </w:t>
      </w:r>
      <w:r w:rsidRPr="0001639E">
        <w:rPr>
          <w:rFonts w:ascii="Verdana" w:hAnsi="Verdana"/>
          <w:sz w:val="20"/>
          <w:lang w:val="pt-BR"/>
        </w:rPr>
        <w:t xml:space="preserve">instituições e tribunais nacionais </w:t>
      </w:r>
      <w:r w:rsidR="00D810A7" w:rsidRPr="0001639E">
        <w:rPr>
          <w:rFonts w:ascii="Verdana" w:hAnsi="Verdana"/>
          <w:sz w:val="20"/>
          <w:lang w:val="pt-BR"/>
        </w:rPr>
        <w:t xml:space="preserve">que, </w:t>
      </w:r>
      <w:r w:rsidRPr="0001639E">
        <w:rPr>
          <w:rFonts w:ascii="Verdana" w:hAnsi="Verdana"/>
          <w:sz w:val="20"/>
          <w:lang w:val="pt-BR"/>
        </w:rPr>
        <w:t xml:space="preserve">a partir do âmbito de suas competências e faculdades na </w:t>
      </w:r>
      <w:r w:rsidR="00D810A7" w:rsidRPr="0001639E">
        <w:rPr>
          <w:rFonts w:ascii="Verdana" w:hAnsi="Verdana"/>
          <w:sz w:val="20"/>
          <w:lang w:val="pt-BR"/>
        </w:rPr>
        <w:t>prote</w:t>
      </w:r>
      <w:r w:rsidR="00765D0F" w:rsidRPr="0001639E">
        <w:rPr>
          <w:rFonts w:ascii="Verdana" w:hAnsi="Verdana"/>
          <w:sz w:val="20"/>
          <w:lang w:val="pt-BR"/>
        </w:rPr>
        <w:t>ção</w:t>
      </w:r>
      <w:r w:rsidR="00D810A7" w:rsidRPr="0001639E">
        <w:rPr>
          <w:rFonts w:ascii="Verdana" w:hAnsi="Verdana"/>
          <w:sz w:val="20"/>
          <w:lang w:val="pt-BR"/>
        </w:rPr>
        <w:t>, defesa</w:t>
      </w:r>
      <w:r w:rsidR="00850774" w:rsidRPr="0001639E">
        <w:rPr>
          <w:rFonts w:ascii="Verdana" w:hAnsi="Verdana"/>
          <w:sz w:val="20"/>
          <w:lang w:val="pt-BR"/>
        </w:rPr>
        <w:t xml:space="preserve"> e </w:t>
      </w:r>
      <w:r w:rsidR="00D810A7" w:rsidRPr="0001639E">
        <w:rPr>
          <w:rFonts w:ascii="Verdana" w:hAnsi="Verdana"/>
          <w:sz w:val="20"/>
          <w:lang w:val="pt-BR"/>
        </w:rPr>
        <w:t>promo</w:t>
      </w:r>
      <w:r w:rsidR="00765D0F" w:rsidRPr="0001639E">
        <w:rPr>
          <w:rFonts w:ascii="Verdana" w:hAnsi="Verdana"/>
          <w:sz w:val="20"/>
          <w:lang w:val="pt-BR"/>
        </w:rPr>
        <w:t>ção</w:t>
      </w:r>
      <w:r w:rsidR="002C09D4" w:rsidRPr="0001639E">
        <w:rPr>
          <w:rFonts w:ascii="Verdana" w:hAnsi="Verdana"/>
          <w:sz w:val="20"/>
          <w:lang w:val="pt-BR"/>
        </w:rPr>
        <w:t xml:space="preserve"> dos</w:t>
      </w:r>
      <w:r w:rsidR="00D810A7" w:rsidRPr="0001639E">
        <w:rPr>
          <w:rFonts w:ascii="Verdana" w:hAnsi="Verdana"/>
          <w:sz w:val="20"/>
          <w:lang w:val="pt-BR"/>
        </w:rPr>
        <w:t xml:space="preserve"> </w:t>
      </w:r>
      <w:r w:rsidR="00850774" w:rsidRPr="0001639E">
        <w:rPr>
          <w:rFonts w:ascii="Verdana" w:hAnsi="Verdana"/>
          <w:sz w:val="20"/>
          <w:lang w:val="pt-BR"/>
        </w:rPr>
        <w:t>direito</w:t>
      </w:r>
      <w:r w:rsidR="00D810A7" w:rsidRPr="0001639E">
        <w:rPr>
          <w:rFonts w:ascii="Verdana" w:hAnsi="Verdana"/>
          <w:sz w:val="20"/>
          <w:lang w:val="pt-BR"/>
        </w:rPr>
        <w:t>s humanos, exija</w:t>
      </w:r>
      <w:r w:rsidRPr="0001639E">
        <w:rPr>
          <w:rFonts w:ascii="Verdana" w:hAnsi="Verdana"/>
          <w:sz w:val="20"/>
          <w:lang w:val="pt-BR"/>
        </w:rPr>
        <w:t>m</w:t>
      </w:r>
      <w:r w:rsidR="00850774" w:rsidRPr="0001639E">
        <w:rPr>
          <w:rFonts w:ascii="Verdana" w:hAnsi="Verdana"/>
          <w:sz w:val="20"/>
          <w:lang w:val="pt-BR"/>
        </w:rPr>
        <w:t xml:space="preserve"> da</w:t>
      </w:r>
      <w:r w:rsidR="00D810A7" w:rsidRPr="0001639E">
        <w:rPr>
          <w:rFonts w:ascii="Verdana" w:hAnsi="Verdana"/>
          <w:sz w:val="20"/>
          <w:lang w:val="pt-BR"/>
        </w:rPr>
        <w:t xml:space="preserve">s autoridades </w:t>
      </w:r>
      <w:r w:rsidR="008C3006" w:rsidRPr="0001639E">
        <w:rPr>
          <w:rFonts w:ascii="Verdana" w:hAnsi="Verdana"/>
          <w:sz w:val="20"/>
          <w:lang w:val="pt-BR"/>
        </w:rPr>
        <w:t>públicas</w:t>
      </w:r>
      <w:r w:rsidR="00DF69CE" w:rsidRPr="0001639E">
        <w:rPr>
          <w:rFonts w:ascii="Verdana" w:hAnsi="Verdana"/>
          <w:sz w:val="20"/>
          <w:lang w:val="pt-BR"/>
        </w:rPr>
        <w:t xml:space="preserve"> </w:t>
      </w:r>
      <w:r w:rsidRPr="0001639E">
        <w:rPr>
          <w:rFonts w:ascii="Verdana" w:hAnsi="Verdana"/>
          <w:sz w:val="20"/>
          <w:lang w:val="pt-BR"/>
        </w:rPr>
        <w:t xml:space="preserve">correspondentes </w:t>
      </w:r>
      <w:r w:rsidR="00DF69CE" w:rsidRPr="0001639E">
        <w:rPr>
          <w:rFonts w:ascii="Verdana" w:hAnsi="Verdana"/>
          <w:sz w:val="20"/>
          <w:lang w:val="pt-BR"/>
        </w:rPr>
        <w:t xml:space="preserve">a </w:t>
      </w:r>
      <w:r w:rsidR="00D810A7" w:rsidRPr="0001639E">
        <w:rPr>
          <w:rFonts w:ascii="Verdana" w:hAnsi="Verdana"/>
          <w:sz w:val="20"/>
          <w:lang w:val="pt-BR"/>
        </w:rPr>
        <w:t>realiza</w:t>
      </w:r>
      <w:r w:rsidR="00765D0F" w:rsidRPr="0001639E">
        <w:rPr>
          <w:rFonts w:ascii="Verdana" w:hAnsi="Verdana"/>
          <w:sz w:val="20"/>
          <w:lang w:val="pt-BR"/>
        </w:rPr>
        <w:t>ção</w:t>
      </w:r>
      <w:r w:rsidR="00850774" w:rsidRPr="0001639E">
        <w:rPr>
          <w:rFonts w:ascii="Verdana" w:hAnsi="Verdana"/>
          <w:sz w:val="20"/>
          <w:lang w:val="pt-BR"/>
        </w:rPr>
        <w:t xml:space="preserve"> da</w:t>
      </w:r>
      <w:r w:rsidR="00D810A7" w:rsidRPr="0001639E">
        <w:rPr>
          <w:rFonts w:ascii="Verdana" w:hAnsi="Verdana"/>
          <w:sz w:val="20"/>
          <w:lang w:val="pt-BR"/>
        </w:rPr>
        <w:t xml:space="preserve">s </w:t>
      </w:r>
      <w:r w:rsidRPr="0001639E">
        <w:rPr>
          <w:rFonts w:ascii="Verdana" w:hAnsi="Verdana"/>
          <w:sz w:val="20"/>
          <w:lang w:val="pt-BR"/>
        </w:rPr>
        <w:t>a</w:t>
      </w:r>
      <w:r w:rsidR="00DF546C">
        <w:rPr>
          <w:rFonts w:ascii="Verdana" w:hAnsi="Verdana"/>
          <w:sz w:val="20"/>
          <w:lang w:val="pt-BR"/>
        </w:rPr>
        <w:t>ções</w:t>
      </w:r>
      <w:r w:rsidRPr="0001639E">
        <w:rPr>
          <w:rFonts w:ascii="Verdana" w:hAnsi="Verdana"/>
          <w:sz w:val="20"/>
          <w:lang w:val="pt-BR"/>
        </w:rPr>
        <w:t xml:space="preserve"> </w:t>
      </w:r>
      <w:r w:rsidR="00D810A7" w:rsidRPr="0001639E">
        <w:rPr>
          <w:rFonts w:ascii="Verdana" w:hAnsi="Verdana"/>
          <w:sz w:val="20"/>
          <w:lang w:val="pt-BR"/>
        </w:rPr>
        <w:t>concretas o</w:t>
      </w:r>
      <w:r w:rsidRPr="0001639E">
        <w:rPr>
          <w:rFonts w:ascii="Verdana" w:hAnsi="Verdana"/>
          <w:sz w:val="20"/>
          <w:lang w:val="pt-BR"/>
        </w:rPr>
        <w:t xml:space="preserve">u a adoção de </w:t>
      </w:r>
      <w:r w:rsidR="00D810A7" w:rsidRPr="0001639E">
        <w:rPr>
          <w:rFonts w:ascii="Verdana" w:hAnsi="Verdana"/>
          <w:sz w:val="20"/>
          <w:lang w:val="pt-BR"/>
        </w:rPr>
        <w:t>medidas que condu</w:t>
      </w:r>
      <w:r w:rsidRPr="0001639E">
        <w:rPr>
          <w:rFonts w:ascii="Verdana" w:hAnsi="Verdana"/>
          <w:sz w:val="20"/>
          <w:lang w:val="pt-BR"/>
        </w:rPr>
        <w:t xml:space="preserve">zam </w:t>
      </w:r>
      <w:r w:rsidR="00850774" w:rsidRPr="0001639E">
        <w:rPr>
          <w:rFonts w:ascii="Verdana" w:hAnsi="Verdana"/>
          <w:sz w:val="20"/>
          <w:lang w:val="pt-BR"/>
        </w:rPr>
        <w:t xml:space="preserve">à </w:t>
      </w:r>
      <w:r w:rsidR="00D810A7" w:rsidRPr="0001639E">
        <w:rPr>
          <w:rFonts w:ascii="Verdana" w:hAnsi="Verdana"/>
          <w:sz w:val="20"/>
          <w:lang w:val="pt-BR"/>
        </w:rPr>
        <w:t>efetiva e</w:t>
      </w:r>
      <w:r w:rsidRPr="0001639E">
        <w:rPr>
          <w:rFonts w:ascii="Verdana" w:hAnsi="Verdana"/>
          <w:sz w:val="20"/>
          <w:lang w:val="pt-BR"/>
        </w:rPr>
        <w:t>x</w:t>
      </w:r>
      <w:r w:rsidR="00D810A7" w:rsidRPr="0001639E">
        <w:rPr>
          <w:rFonts w:ascii="Verdana" w:hAnsi="Verdana"/>
          <w:sz w:val="20"/>
          <w:lang w:val="pt-BR"/>
        </w:rPr>
        <w:t>ecu</w:t>
      </w:r>
      <w:r w:rsidR="00765D0F" w:rsidRPr="0001639E">
        <w:rPr>
          <w:rFonts w:ascii="Verdana" w:hAnsi="Verdana"/>
          <w:sz w:val="20"/>
          <w:lang w:val="pt-BR"/>
        </w:rPr>
        <w:t>ção</w:t>
      </w:r>
      <w:r w:rsidR="00850774" w:rsidRPr="0001639E">
        <w:rPr>
          <w:rFonts w:ascii="Verdana" w:hAnsi="Verdana"/>
          <w:sz w:val="20"/>
          <w:lang w:val="pt-BR"/>
        </w:rPr>
        <w:t xml:space="preserve"> da</w:t>
      </w:r>
      <w:r w:rsidR="00D810A7" w:rsidRPr="0001639E">
        <w:rPr>
          <w:rFonts w:ascii="Verdana" w:hAnsi="Verdana"/>
          <w:sz w:val="20"/>
          <w:lang w:val="pt-BR"/>
        </w:rPr>
        <w:t xml:space="preserve">s medidas de </w:t>
      </w:r>
      <w:r w:rsidR="00BC5C89" w:rsidRPr="0001639E">
        <w:rPr>
          <w:rFonts w:ascii="Verdana" w:hAnsi="Verdana"/>
          <w:sz w:val="20"/>
          <w:lang w:val="pt-BR"/>
        </w:rPr>
        <w:t>reparação</w:t>
      </w:r>
      <w:r w:rsidR="00D810A7" w:rsidRPr="0001639E">
        <w:rPr>
          <w:rFonts w:ascii="Verdana" w:hAnsi="Verdana"/>
          <w:sz w:val="20"/>
          <w:lang w:val="pt-BR"/>
        </w:rPr>
        <w:t xml:space="preserve"> ordenadas. </w:t>
      </w:r>
      <w:r w:rsidRPr="0001639E">
        <w:rPr>
          <w:rFonts w:ascii="Verdana" w:hAnsi="Verdana"/>
          <w:sz w:val="20"/>
          <w:lang w:val="pt-BR"/>
        </w:rPr>
        <w:t xml:space="preserve">Essa </w:t>
      </w:r>
      <w:r w:rsidR="00DF546C">
        <w:rPr>
          <w:rFonts w:ascii="Verdana" w:hAnsi="Verdana"/>
          <w:sz w:val="20"/>
          <w:lang w:val="pt-BR"/>
        </w:rPr>
        <w:t>participação</w:t>
      </w:r>
      <w:r w:rsidRPr="0001639E">
        <w:rPr>
          <w:rFonts w:ascii="Verdana" w:hAnsi="Verdana"/>
          <w:sz w:val="20"/>
          <w:lang w:val="pt-BR"/>
        </w:rPr>
        <w:t xml:space="preserve"> pode </w:t>
      </w:r>
      <w:r w:rsidR="00D810A7" w:rsidRPr="0001639E">
        <w:rPr>
          <w:rFonts w:ascii="Verdana" w:hAnsi="Verdana"/>
          <w:sz w:val="20"/>
          <w:lang w:val="pt-BR"/>
        </w:rPr>
        <w:t>constituir</w:t>
      </w:r>
      <w:r w:rsidRPr="0001639E">
        <w:rPr>
          <w:rFonts w:ascii="Verdana" w:hAnsi="Verdana"/>
          <w:sz w:val="20"/>
          <w:lang w:val="pt-BR"/>
        </w:rPr>
        <w:t xml:space="preserve"> um </w:t>
      </w:r>
      <w:r w:rsidR="00D810A7" w:rsidRPr="0001639E">
        <w:rPr>
          <w:rFonts w:ascii="Verdana" w:hAnsi="Verdana"/>
          <w:sz w:val="20"/>
          <w:lang w:val="pt-BR"/>
        </w:rPr>
        <w:t>apo</w:t>
      </w:r>
      <w:r w:rsidRPr="0001639E">
        <w:rPr>
          <w:rFonts w:ascii="Verdana" w:hAnsi="Verdana"/>
          <w:sz w:val="20"/>
          <w:lang w:val="pt-BR"/>
        </w:rPr>
        <w:t>i</w:t>
      </w:r>
      <w:r w:rsidR="00D810A7" w:rsidRPr="0001639E">
        <w:rPr>
          <w:rFonts w:ascii="Verdana" w:hAnsi="Verdana"/>
          <w:sz w:val="20"/>
          <w:lang w:val="pt-BR"/>
        </w:rPr>
        <w:t>o para</w:t>
      </w:r>
      <w:r w:rsidRPr="0001639E">
        <w:rPr>
          <w:rFonts w:ascii="Verdana" w:hAnsi="Verdana"/>
          <w:sz w:val="20"/>
          <w:lang w:val="pt-BR"/>
        </w:rPr>
        <w:t xml:space="preserve"> as </w:t>
      </w:r>
      <w:r w:rsidR="008C3006" w:rsidRPr="0001639E">
        <w:rPr>
          <w:rFonts w:ascii="Verdana" w:hAnsi="Verdana"/>
          <w:sz w:val="20"/>
          <w:lang w:val="pt-BR"/>
        </w:rPr>
        <w:t>vítimas</w:t>
      </w:r>
      <w:r w:rsidR="00D810A7" w:rsidRPr="0001639E">
        <w:rPr>
          <w:rFonts w:ascii="Verdana" w:hAnsi="Verdana"/>
          <w:sz w:val="20"/>
          <w:lang w:val="pt-BR"/>
        </w:rPr>
        <w:t xml:space="preserve"> </w:t>
      </w:r>
      <w:r w:rsidRPr="0001639E">
        <w:rPr>
          <w:rFonts w:ascii="Verdana" w:hAnsi="Verdana"/>
          <w:sz w:val="20"/>
          <w:lang w:val="pt-BR"/>
        </w:rPr>
        <w:t xml:space="preserve">no âmbito </w:t>
      </w:r>
      <w:r w:rsidR="00D810A7" w:rsidRPr="0001639E">
        <w:rPr>
          <w:rFonts w:ascii="Verdana" w:hAnsi="Verdana"/>
          <w:sz w:val="20"/>
          <w:lang w:val="pt-BR"/>
        </w:rPr>
        <w:t>nacional</w:t>
      </w:r>
      <w:r w:rsidR="005551F4" w:rsidRPr="0001639E">
        <w:rPr>
          <w:rFonts w:ascii="Verdana" w:hAnsi="Verdana"/>
          <w:sz w:val="20"/>
          <w:lang w:val="pt-BR"/>
        </w:rPr>
        <w:t>,</w:t>
      </w:r>
      <w:r w:rsidR="00850774" w:rsidRPr="0001639E">
        <w:rPr>
          <w:rFonts w:ascii="Verdana" w:hAnsi="Verdana"/>
          <w:sz w:val="20"/>
          <w:lang w:val="pt-BR"/>
        </w:rPr>
        <w:t xml:space="preserve"> e </w:t>
      </w:r>
      <w:r w:rsidRPr="0001639E">
        <w:rPr>
          <w:rFonts w:ascii="Verdana" w:hAnsi="Verdana"/>
          <w:sz w:val="20"/>
          <w:lang w:val="pt-BR"/>
        </w:rPr>
        <w:t xml:space="preserve">faz-se </w:t>
      </w:r>
      <w:r w:rsidR="00D810A7" w:rsidRPr="0001639E">
        <w:rPr>
          <w:rFonts w:ascii="Verdana" w:hAnsi="Verdana"/>
          <w:sz w:val="20"/>
          <w:lang w:val="pt-BR"/>
        </w:rPr>
        <w:t xml:space="preserve">particularmente importante </w:t>
      </w:r>
      <w:r w:rsidRPr="0001639E">
        <w:rPr>
          <w:rFonts w:ascii="Verdana" w:hAnsi="Verdana"/>
          <w:sz w:val="20"/>
          <w:lang w:val="pt-BR"/>
        </w:rPr>
        <w:t xml:space="preserve">em relação </w:t>
      </w:r>
      <w:r w:rsidR="00C0353A" w:rsidRPr="0001639E">
        <w:rPr>
          <w:rFonts w:ascii="Verdana" w:hAnsi="Verdana"/>
          <w:sz w:val="20"/>
          <w:lang w:val="pt-BR"/>
        </w:rPr>
        <w:t xml:space="preserve">às reparações de execução mais complexa, como poderia ser a </w:t>
      </w:r>
      <w:r w:rsidR="00850774" w:rsidRPr="0001639E">
        <w:rPr>
          <w:rFonts w:ascii="Verdana" w:hAnsi="Verdana"/>
          <w:sz w:val="20"/>
          <w:lang w:val="pt-BR"/>
        </w:rPr>
        <w:t>obrigação</w:t>
      </w:r>
      <w:r w:rsidR="001A2154" w:rsidRPr="0001639E">
        <w:rPr>
          <w:rFonts w:ascii="Verdana" w:hAnsi="Verdana"/>
          <w:sz w:val="20"/>
          <w:lang w:val="pt-BR"/>
        </w:rPr>
        <w:t xml:space="preserve"> </w:t>
      </w:r>
      <w:r w:rsidR="00D810A7" w:rsidRPr="0001639E">
        <w:rPr>
          <w:rFonts w:ascii="Verdana" w:hAnsi="Verdana"/>
          <w:sz w:val="20"/>
          <w:lang w:val="pt-BR"/>
        </w:rPr>
        <w:t>de investigar,</w:t>
      </w:r>
      <w:r w:rsidR="00850774" w:rsidRPr="0001639E">
        <w:rPr>
          <w:rFonts w:ascii="Verdana" w:hAnsi="Verdana"/>
          <w:sz w:val="20"/>
          <w:lang w:val="pt-BR"/>
        </w:rPr>
        <w:t xml:space="preserve"> e</w:t>
      </w:r>
      <w:r w:rsidRPr="0001639E">
        <w:rPr>
          <w:rFonts w:ascii="Verdana" w:hAnsi="Verdana"/>
          <w:sz w:val="20"/>
          <w:lang w:val="pt-BR"/>
        </w:rPr>
        <w:t xml:space="preserve"> as </w:t>
      </w:r>
      <w:r w:rsidR="00D810A7" w:rsidRPr="0001639E">
        <w:rPr>
          <w:rFonts w:ascii="Verdana" w:hAnsi="Verdana"/>
          <w:sz w:val="20"/>
          <w:lang w:val="pt-BR"/>
        </w:rPr>
        <w:t>que constitu</w:t>
      </w:r>
      <w:r w:rsidR="00C0353A" w:rsidRPr="0001639E">
        <w:rPr>
          <w:rFonts w:ascii="Verdana" w:hAnsi="Verdana"/>
          <w:sz w:val="20"/>
          <w:lang w:val="pt-BR"/>
        </w:rPr>
        <w:t xml:space="preserve">em garantias de não </w:t>
      </w:r>
      <w:r w:rsidR="00D810A7" w:rsidRPr="0001639E">
        <w:rPr>
          <w:rFonts w:ascii="Verdana" w:hAnsi="Verdana"/>
          <w:sz w:val="20"/>
          <w:lang w:val="pt-BR"/>
        </w:rPr>
        <w:t>repeti</w:t>
      </w:r>
      <w:r w:rsidR="00765D0F" w:rsidRPr="0001639E">
        <w:rPr>
          <w:rFonts w:ascii="Verdana" w:hAnsi="Verdana"/>
          <w:sz w:val="20"/>
          <w:lang w:val="pt-BR"/>
        </w:rPr>
        <w:t>ção</w:t>
      </w:r>
      <w:r w:rsidR="00D810A7" w:rsidRPr="0001639E">
        <w:rPr>
          <w:rFonts w:ascii="Verdana" w:hAnsi="Verdana"/>
          <w:sz w:val="20"/>
          <w:lang w:val="pt-BR"/>
        </w:rPr>
        <w:t>, que beneficia</w:t>
      </w:r>
      <w:r w:rsidR="00C0353A" w:rsidRPr="0001639E">
        <w:rPr>
          <w:rFonts w:ascii="Verdana" w:hAnsi="Verdana"/>
          <w:sz w:val="20"/>
          <w:lang w:val="pt-BR"/>
        </w:rPr>
        <w:t xml:space="preserve">m </w:t>
      </w:r>
      <w:r w:rsidR="00D810A7" w:rsidRPr="0001639E">
        <w:rPr>
          <w:rFonts w:ascii="Verdana" w:hAnsi="Verdana"/>
          <w:sz w:val="20"/>
          <w:lang w:val="pt-BR"/>
        </w:rPr>
        <w:t xml:space="preserve">tanto </w:t>
      </w:r>
      <w:r w:rsidRPr="0001639E">
        <w:rPr>
          <w:rFonts w:ascii="Verdana" w:hAnsi="Verdana"/>
          <w:sz w:val="20"/>
          <w:lang w:val="pt-BR"/>
        </w:rPr>
        <w:t xml:space="preserve">as </w:t>
      </w:r>
      <w:r w:rsidR="008C3006" w:rsidRPr="0001639E">
        <w:rPr>
          <w:rFonts w:ascii="Verdana" w:hAnsi="Verdana"/>
          <w:sz w:val="20"/>
          <w:lang w:val="pt-BR"/>
        </w:rPr>
        <w:t>vítimas</w:t>
      </w:r>
      <w:r w:rsidR="002C09D4" w:rsidRPr="0001639E">
        <w:rPr>
          <w:rFonts w:ascii="Verdana" w:hAnsi="Verdana"/>
          <w:sz w:val="20"/>
          <w:lang w:val="pt-BR"/>
        </w:rPr>
        <w:t xml:space="preserve"> </w:t>
      </w:r>
      <w:r w:rsidR="00C0353A" w:rsidRPr="0001639E">
        <w:rPr>
          <w:rFonts w:ascii="Verdana" w:hAnsi="Verdana"/>
          <w:sz w:val="20"/>
          <w:lang w:val="pt-BR"/>
        </w:rPr>
        <w:t xml:space="preserve">diretas </w:t>
      </w:r>
      <w:r w:rsidR="002C09D4" w:rsidRPr="0001639E">
        <w:rPr>
          <w:rFonts w:ascii="Verdana" w:hAnsi="Verdana"/>
          <w:sz w:val="20"/>
          <w:lang w:val="pt-BR"/>
        </w:rPr>
        <w:t xml:space="preserve">do </w:t>
      </w:r>
      <w:r w:rsidR="00D810A7" w:rsidRPr="0001639E">
        <w:rPr>
          <w:rFonts w:ascii="Verdana" w:hAnsi="Verdana"/>
          <w:sz w:val="20"/>
          <w:lang w:val="pt-BR"/>
        </w:rPr>
        <w:t>caso como</w:t>
      </w:r>
      <w:r w:rsidR="00850774" w:rsidRPr="0001639E">
        <w:rPr>
          <w:rFonts w:ascii="Verdana" w:hAnsi="Verdana"/>
          <w:sz w:val="20"/>
          <w:lang w:val="pt-BR"/>
        </w:rPr>
        <w:t xml:space="preserve"> </w:t>
      </w:r>
      <w:r w:rsidR="00C0353A" w:rsidRPr="0001639E">
        <w:rPr>
          <w:rFonts w:ascii="Verdana" w:hAnsi="Verdana"/>
          <w:sz w:val="20"/>
          <w:lang w:val="pt-BR"/>
        </w:rPr>
        <w:t xml:space="preserve">a sociedade ao gerar mudanças </w:t>
      </w:r>
      <w:r w:rsidR="008C3006" w:rsidRPr="0001639E">
        <w:rPr>
          <w:rFonts w:ascii="Verdana" w:hAnsi="Verdana"/>
          <w:sz w:val="20"/>
          <w:lang w:val="pt-BR"/>
        </w:rPr>
        <w:t>estruturais</w:t>
      </w:r>
      <w:r w:rsidR="00C0353A" w:rsidRPr="0001639E">
        <w:rPr>
          <w:rFonts w:ascii="Verdana" w:hAnsi="Verdana"/>
          <w:sz w:val="20"/>
          <w:lang w:val="pt-BR"/>
        </w:rPr>
        <w:t xml:space="preserve">, normativas e institucionais </w:t>
      </w:r>
      <w:r w:rsidR="00D810A7" w:rsidRPr="0001639E">
        <w:rPr>
          <w:rFonts w:ascii="Verdana" w:hAnsi="Verdana"/>
          <w:sz w:val="20"/>
          <w:lang w:val="pt-BR"/>
        </w:rPr>
        <w:t xml:space="preserve">para </w:t>
      </w:r>
      <w:r w:rsidR="00407F54" w:rsidRPr="0001639E">
        <w:rPr>
          <w:rFonts w:ascii="Verdana" w:hAnsi="Verdana"/>
          <w:sz w:val="20"/>
          <w:lang w:val="pt-BR"/>
        </w:rPr>
        <w:t>garantir</w:t>
      </w:r>
      <w:r w:rsidR="00DF69CE" w:rsidRPr="0001639E">
        <w:rPr>
          <w:rFonts w:ascii="Verdana" w:hAnsi="Verdana"/>
          <w:sz w:val="20"/>
          <w:lang w:val="pt-BR"/>
        </w:rPr>
        <w:t xml:space="preserve"> a </w:t>
      </w:r>
      <w:r w:rsidR="00D810A7" w:rsidRPr="0001639E">
        <w:rPr>
          <w:rFonts w:ascii="Verdana" w:hAnsi="Verdana"/>
          <w:sz w:val="20"/>
          <w:lang w:val="pt-BR"/>
        </w:rPr>
        <w:t>efetiva</w:t>
      </w:r>
      <w:r w:rsidR="002C09D4" w:rsidRPr="0001639E">
        <w:rPr>
          <w:rFonts w:ascii="Verdana" w:hAnsi="Verdana"/>
          <w:sz w:val="20"/>
          <w:lang w:val="pt-BR"/>
        </w:rPr>
        <w:t xml:space="preserve"> </w:t>
      </w:r>
      <w:r w:rsidR="00C0353A" w:rsidRPr="0001639E">
        <w:rPr>
          <w:rFonts w:ascii="Verdana" w:hAnsi="Verdana"/>
          <w:sz w:val="20"/>
          <w:lang w:val="pt-BR"/>
        </w:rPr>
        <w:t xml:space="preserve">proteção </w:t>
      </w:r>
      <w:r w:rsidR="002C09D4" w:rsidRPr="0001639E">
        <w:rPr>
          <w:rFonts w:ascii="Verdana" w:hAnsi="Verdana"/>
          <w:sz w:val="20"/>
          <w:lang w:val="pt-BR"/>
        </w:rPr>
        <w:t>dos</w:t>
      </w:r>
      <w:r w:rsidR="00D810A7" w:rsidRPr="0001639E">
        <w:rPr>
          <w:rFonts w:ascii="Verdana" w:hAnsi="Verdana"/>
          <w:sz w:val="20"/>
          <w:lang w:val="pt-BR"/>
        </w:rPr>
        <w:t xml:space="preserve"> </w:t>
      </w:r>
      <w:r w:rsidR="00850774" w:rsidRPr="0001639E">
        <w:rPr>
          <w:rFonts w:ascii="Verdana" w:hAnsi="Verdana"/>
          <w:sz w:val="20"/>
          <w:lang w:val="pt-BR"/>
        </w:rPr>
        <w:t>direito</w:t>
      </w:r>
      <w:r w:rsidR="00D810A7" w:rsidRPr="0001639E">
        <w:rPr>
          <w:rFonts w:ascii="Verdana" w:hAnsi="Verdana"/>
          <w:sz w:val="20"/>
          <w:lang w:val="pt-BR"/>
        </w:rPr>
        <w:t>s humanos.</w:t>
      </w:r>
      <w:r w:rsidR="00407F54" w:rsidRPr="0001639E">
        <w:rPr>
          <w:rFonts w:ascii="Verdana" w:hAnsi="Verdana"/>
          <w:sz w:val="20"/>
          <w:lang w:val="pt-BR"/>
        </w:rPr>
        <w:t xml:space="preserve"> </w:t>
      </w:r>
      <w:r w:rsidR="00C0353A" w:rsidRPr="0001639E">
        <w:rPr>
          <w:rFonts w:ascii="Verdana" w:hAnsi="Verdana"/>
          <w:sz w:val="20"/>
          <w:lang w:val="pt-BR"/>
        </w:rPr>
        <w:t xml:space="preserve">Nesse </w:t>
      </w:r>
      <w:r w:rsidR="005551F4" w:rsidRPr="0001639E">
        <w:rPr>
          <w:rFonts w:ascii="Verdana" w:hAnsi="Verdana"/>
          <w:sz w:val="20"/>
          <w:lang w:val="pt-BR"/>
        </w:rPr>
        <w:t>sentido,</w:t>
      </w:r>
      <w:r w:rsidR="00DF69CE" w:rsidRPr="0001639E">
        <w:rPr>
          <w:rFonts w:ascii="Verdana" w:hAnsi="Verdana"/>
          <w:sz w:val="20"/>
          <w:lang w:val="pt-BR"/>
        </w:rPr>
        <w:t xml:space="preserve"> a </w:t>
      </w:r>
      <w:r w:rsidR="005551F4" w:rsidRPr="0001639E">
        <w:rPr>
          <w:rFonts w:ascii="Verdana" w:hAnsi="Verdana"/>
          <w:sz w:val="20"/>
          <w:lang w:val="pt-BR"/>
        </w:rPr>
        <w:t>Corte re</w:t>
      </w:r>
      <w:r w:rsidR="00C0353A" w:rsidRPr="0001639E">
        <w:rPr>
          <w:rFonts w:ascii="Verdana" w:hAnsi="Verdana"/>
          <w:sz w:val="20"/>
          <w:lang w:val="pt-BR"/>
        </w:rPr>
        <w:t>s</w:t>
      </w:r>
      <w:r w:rsidR="005551F4" w:rsidRPr="0001639E">
        <w:rPr>
          <w:rFonts w:ascii="Verdana" w:hAnsi="Verdana"/>
          <w:sz w:val="20"/>
          <w:lang w:val="pt-BR"/>
        </w:rPr>
        <w:t>salta</w:t>
      </w:r>
      <w:r w:rsidR="008A13FB" w:rsidRPr="0001639E">
        <w:rPr>
          <w:rFonts w:ascii="Verdana" w:hAnsi="Verdana"/>
          <w:sz w:val="20"/>
          <w:lang w:val="pt-BR"/>
        </w:rPr>
        <w:t xml:space="preserve"> o </w:t>
      </w:r>
      <w:r w:rsidR="005551F4" w:rsidRPr="0001639E">
        <w:rPr>
          <w:rFonts w:ascii="Verdana" w:hAnsi="Verdana"/>
          <w:sz w:val="20"/>
          <w:lang w:val="pt-BR"/>
        </w:rPr>
        <w:t xml:space="preserve">importante </w:t>
      </w:r>
      <w:r w:rsidR="00C0353A" w:rsidRPr="0001639E">
        <w:rPr>
          <w:rFonts w:ascii="Verdana" w:hAnsi="Verdana"/>
          <w:sz w:val="20"/>
          <w:lang w:val="pt-BR"/>
        </w:rPr>
        <w:t xml:space="preserve">papel que poderia ser cumprido no futuro por parte do </w:t>
      </w:r>
      <w:r w:rsidR="00D810A7" w:rsidRPr="0001639E">
        <w:rPr>
          <w:rFonts w:ascii="Verdana" w:hAnsi="Verdana"/>
          <w:sz w:val="20"/>
          <w:lang w:val="pt-BR"/>
        </w:rPr>
        <w:t>Conse</w:t>
      </w:r>
      <w:r w:rsidR="00C0353A" w:rsidRPr="0001639E">
        <w:rPr>
          <w:rFonts w:ascii="Verdana" w:hAnsi="Verdana"/>
          <w:sz w:val="20"/>
          <w:lang w:val="pt-BR"/>
        </w:rPr>
        <w:t>lh</w:t>
      </w:r>
      <w:r w:rsidR="00D810A7" w:rsidRPr="0001639E">
        <w:rPr>
          <w:rFonts w:ascii="Verdana" w:hAnsi="Verdana"/>
          <w:sz w:val="20"/>
          <w:lang w:val="pt-BR"/>
        </w:rPr>
        <w:t xml:space="preserve">o Nacional de </w:t>
      </w:r>
      <w:r w:rsidR="00A14022" w:rsidRPr="0001639E">
        <w:rPr>
          <w:rFonts w:ascii="Verdana" w:hAnsi="Verdana"/>
          <w:sz w:val="20"/>
          <w:lang w:val="pt-BR"/>
        </w:rPr>
        <w:t>Justiça</w:t>
      </w:r>
      <w:r w:rsidR="002C09D4" w:rsidRPr="0001639E">
        <w:rPr>
          <w:rFonts w:ascii="Verdana" w:hAnsi="Verdana"/>
          <w:sz w:val="20"/>
          <w:lang w:val="pt-BR"/>
        </w:rPr>
        <w:t xml:space="preserve"> do </w:t>
      </w:r>
      <w:r w:rsidR="00D810A7" w:rsidRPr="0001639E">
        <w:rPr>
          <w:rFonts w:ascii="Verdana" w:hAnsi="Verdana"/>
          <w:sz w:val="20"/>
          <w:lang w:val="pt-BR"/>
        </w:rPr>
        <w:t xml:space="preserve">Supremo Tribunal Federal </w:t>
      </w:r>
      <w:r w:rsidR="00C0353A" w:rsidRPr="0001639E">
        <w:rPr>
          <w:rFonts w:ascii="Verdana" w:hAnsi="Verdana"/>
          <w:sz w:val="20"/>
          <w:lang w:val="pt-BR"/>
        </w:rPr>
        <w:t>e</w:t>
      </w:r>
      <w:r w:rsidR="00D810A7" w:rsidRPr="0001639E">
        <w:rPr>
          <w:rFonts w:ascii="Verdana" w:hAnsi="Verdana"/>
          <w:sz w:val="20"/>
          <w:lang w:val="pt-BR"/>
        </w:rPr>
        <w:t>,</w:t>
      </w:r>
      <w:r w:rsidR="00407F54" w:rsidRPr="0001639E">
        <w:rPr>
          <w:rFonts w:ascii="Verdana" w:hAnsi="Verdana"/>
          <w:sz w:val="20"/>
          <w:lang w:val="pt-BR"/>
        </w:rPr>
        <w:t xml:space="preserve"> em </w:t>
      </w:r>
      <w:r w:rsidR="005551F4" w:rsidRPr="0001639E">
        <w:rPr>
          <w:rFonts w:ascii="Verdana" w:hAnsi="Verdana"/>
          <w:sz w:val="20"/>
          <w:lang w:val="pt-BR"/>
        </w:rPr>
        <w:t>particular,</w:t>
      </w:r>
      <w:r w:rsidR="008A13FB" w:rsidRPr="0001639E">
        <w:rPr>
          <w:rFonts w:ascii="Verdana" w:hAnsi="Verdana"/>
          <w:sz w:val="20"/>
          <w:lang w:val="pt-BR"/>
        </w:rPr>
        <w:t xml:space="preserve"> </w:t>
      </w:r>
      <w:r w:rsidR="00C0353A" w:rsidRPr="0001639E">
        <w:rPr>
          <w:rFonts w:ascii="Verdana" w:hAnsi="Verdana"/>
          <w:sz w:val="20"/>
          <w:lang w:val="pt-BR"/>
        </w:rPr>
        <w:t>d</w:t>
      </w:r>
      <w:r w:rsidR="008A13FB" w:rsidRPr="0001639E">
        <w:rPr>
          <w:rFonts w:ascii="Verdana" w:hAnsi="Verdana"/>
          <w:sz w:val="20"/>
          <w:lang w:val="pt-BR"/>
        </w:rPr>
        <w:t xml:space="preserve">o </w:t>
      </w:r>
      <w:r w:rsidR="009D5898" w:rsidRPr="0001639E">
        <w:rPr>
          <w:rFonts w:ascii="Verdana" w:hAnsi="Verdana"/>
          <w:sz w:val="20"/>
          <w:lang w:val="pt-BR"/>
        </w:rPr>
        <w:t>Observat</w:t>
      </w:r>
      <w:r w:rsidR="00C0353A" w:rsidRPr="0001639E">
        <w:rPr>
          <w:rFonts w:ascii="Verdana" w:hAnsi="Verdana"/>
          <w:sz w:val="20"/>
          <w:lang w:val="pt-BR"/>
        </w:rPr>
        <w:t>ó</w:t>
      </w:r>
      <w:r w:rsidR="009D5898" w:rsidRPr="0001639E">
        <w:rPr>
          <w:rFonts w:ascii="Verdana" w:hAnsi="Verdana"/>
          <w:sz w:val="20"/>
          <w:lang w:val="pt-BR"/>
        </w:rPr>
        <w:t>rio</w:t>
      </w:r>
      <w:r w:rsidR="00C0353A" w:rsidRPr="0001639E">
        <w:rPr>
          <w:rFonts w:ascii="Verdana" w:hAnsi="Verdana"/>
          <w:sz w:val="20"/>
          <w:lang w:val="pt-BR"/>
        </w:rPr>
        <w:t xml:space="preserve"> </w:t>
      </w:r>
      <w:r w:rsidR="009D5898" w:rsidRPr="0001639E">
        <w:rPr>
          <w:rFonts w:ascii="Verdana" w:hAnsi="Verdana"/>
          <w:sz w:val="20"/>
          <w:lang w:val="pt-BR"/>
        </w:rPr>
        <w:t xml:space="preserve">de </w:t>
      </w:r>
      <w:r w:rsidR="00850774" w:rsidRPr="0001639E">
        <w:rPr>
          <w:rFonts w:ascii="Verdana" w:hAnsi="Verdana"/>
          <w:sz w:val="20"/>
          <w:lang w:val="pt-BR"/>
        </w:rPr>
        <w:t>Direito</w:t>
      </w:r>
      <w:r w:rsidR="009D5898" w:rsidRPr="0001639E">
        <w:rPr>
          <w:rFonts w:ascii="Verdana" w:hAnsi="Verdana"/>
          <w:sz w:val="20"/>
          <w:lang w:val="pt-BR"/>
        </w:rPr>
        <w:t>s Humanos, que inclu</w:t>
      </w:r>
      <w:r w:rsidR="00C0353A" w:rsidRPr="0001639E">
        <w:rPr>
          <w:rFonts w:ascii="Verdana" w:hAnsi="Verdana"/>
          <w:sz w:val="20"/>
          <w:lang w:val="pt-BR"/>
        </w:rPr>
        <w:t>i</w:t>
      </w:r>
      <w:r w:rsidR="008A13FB" w:rsidRPr="0001639E">
        <w:rPr>
          <w:rFonts w:ascii="Verdana" w:hAnsi="Verdana"/>
          <w:sz w:val="20"/>
          <w:lang w:val="pt-BR"/>
        </w:rPr>
        <w:t xml:space="preserve"> o </w:t>
      </w:r>
      <w:r w:rsidR="009D5898" w:rsidRPr="0001639E">
        <w:rPr>
          <w:rFonts w:ascii="Verdana" w:hAnsi="Verdana"/>
          <w:sz w:val="20"/>
          <w:lang w:val="pt-BR"/>
        </w:rPr>
        <w:t>Grupo de Traba</w:t>
      </w:r>
      <w:r w:rsidR="00C0353A" w:rsidRPr="0001639E">
        <w:rPr>
          <w:rFonts w:ascii="Verdana" w:hAnsi="Verdana"/>
          <w:sz w:val="20"/>
          <w:lang w:val="pt-BR"/>
        </w:rPr>
        <w:t>lh</w:t>
      </w:r>
      <w:r w:rsidR="009D5898" w:rsidRPr="0001639E">
        <w:rPr>
          <w:rFonts w:ascii="Verdana" w:hAnsi="Verdana"/>
          <w:sz w:val="20"/>
          <w:lang w:val="pt-BR"/>
        </w:rPr>
        <w:t>o de Monitor</w:t>
      </w:r>
      <w:r w:rsidR="00C0353A" w:rsidRPr="0001639E">
        <w:rPr>
          <w:rFonts w:ascii="Verdana" w:hAnsi="Verdana"/>
          <w:sz w:val="20"/>
          <w:lang w:val="pt-BR"/>
        </w:rPr>
        <w:t xml:space="preserve">ação </w:t>
      </w:r>
      <w:r w:rsidR="00850774" w:rsidRPr="0001639E">
        <w:rPr>
          <w:rFonts w:ascii="Verdana" w:hAnsi="Verdana"/>
          <w:sz w:val="20"/>
          <w:lang w:val="pt-BR"/>
        </w:rPr>
        <w:t xml:space="preserve">e </w:t>
      </w:r>
      <w:r w:rsidR="009D5898" w:rsidRPr="0001639E">
        <w:rPr>
          <w:rFonts w:ascii="Verdana" w:hAnsi="Verdana"/>
          <w:sz w:val="20"/>
          <w:lang w:val="pt-BR"/>
        </w:rPr>
        <w:t>Fiscaliza</w:t>
      </w:r>
      <w:r w:rsidR="00765D0F" w:rsidRPr="0001639E">
        <w:rPr>
          <w:rFonts w:ascii="Verdana" w:hAnsi="Verdana"/>
          <w:sz w:val="20"/>
          <w:lang w:val="pt-BR"/>
        </w:rPr>
        <w:t>ção</w:t>
      </w:r>
      <w:r w:rsidR="009D5898" w:rsidRPr="0001639E">
        <w:rPr>
          <w:rFonts w:ascii="Verdana" w:hAnsi="Verdana"/>
          <w:sz w:val="20"/>
          <w:lang w:val="pt-BR"/>
        </w:rPr>
        <w:t xml:space="preserve"> d</w:t>
      </w:r>
      <w:r w:rsidR="00C0353A" w:rsidRPr="0001639E">
        <w:rPr>
          <w:rFonts w:ascii="Verdana" w:hAnsi="Verdana"/>
          <w:sz w:val="20"/>
          <w:lang w:val="pt-BR"/>
        </w:rPr>
        <w:t>o</w:t>
      </w:r>
      <w:r w:rsidR="009D5898" w:rsidRPr="0001639E">
        <w:rPr>
          <w:rFonts w:ascii="Verdana" w:hAnsi="Verdana"/>
          <w:sz w:val="20"/>
          <w:lang w:val="pt-BR"/>
        </w:rPr>
        <w:t xml:space="preserve"> </w:t>
      </w:r>
      <w:r w:rsidR="00DF69CE" w:rsidRPr="0001639E">
        <w:rPr>
          <w:rFonts w:ascii="Verdana" w:hAnsi="Verdana"/>
          <w:sz w:val="20"/>
          <w:lang w:val="pt-BR"/>
        </w:rPr>
        <w:t>Cumprimento</w:t>
      </w:r>
      <w:r w:rsidR="00850774" w:rsidRPr="0001639E">
        <w:rPr>
          <w:rFonts w:ascii="Verdana" w:hAnsi="Verdana"/>
          <w:sz w:val="20"/>
          <w:lang w:val="pt-BR"/>
        </w:rPr>
        <w:t xml:space="preserve"> da</w:t>
      </w:r>
      <w:r w:rsidR="009D5898" w:rsidRPr="0001639E">
        <w:rPr>
          <w:rFonts w:ascii="Verdana" w:hAnsi="Verdana"/>
          <w:sz w:val="20"/>
          <w:lang w:val="pt-BR"/>
        </w:rPr>
        <w:t xml:space="preserve">s </w:t>
      </w:r>
      <w:r w:rsidR="001A2154" w:rsidRPr="0001639E">
        <w:rPr>
          <w:rFonts w:ascii="Verdana" w:hAnsi="Verdana"/>
          <w:sz w:val="20"/>
          <w:lang w:val="pt-BR"/>
        </w:rPr>
        <w:t>Sentença</w:t>
      </w:r>
      <w:r w:rsidR="009D5898" w:rsidRPr="0001639E">
        <w:rPr>
          <w:rFonts w:ascii="Verdana" w:hAnsi="Verdana"/>
          <w:sz w:val="20"/>
          <w:lang w:val="pt-BR"/>
        </w:rPr>
        <w:t>s</w:t>
      </w:r>
      <w:r w:rsidR="001A2154" w:rsidRPr="0001639E">
        <w:rPr>
          <w:rFonts w:ascii="Verdana" w:hAnsi="Verdana"/>
          <w:sz w:val="20"/>
          <w:lang w:val="pt-BR"/>
        </w:rPr>
        <w:t xml:space="preserve"> da </w:t>
      </w:r>
      <w:r w:rsidR="009D5898" w:rsidRPr="0001639E">
        <w:rPr>
          <w:rFonts w:ascii="Verdana" w:hAnsi="Verdana"/>
          <w:sz w:val="20"/>
          <w:lang w:val="pt-BR"/>
        </w:rPr>
        <w:t xml:space="preserve">Corte Interamericana de </w:t>
      </w:r>
      <w:r w:rsidR="00850774" w:rsidRPr="0001639E">
        <w:rPr>
          <w:rFonts w:ascii="Verdana" w:hAnsi="Verdana"/>
          <w:sz w:val="20"/>
          <w:lang w:val="pt-BR"/>
        </w:rPr>
        <w:t>Direito</w:t>
      </w:r>
      <w:r w:rsidR="009D5898" w:rsidRPr="0001639E">
        <w:rPr>
          <w:rFonts w:ascii="Verdana" w:hAnsi="Verdana"/>
          <w:sz w:val="20"/>
          <w:lang w:val="pt-BR"/>
        </w:rPr>
        <w:t>s Humanos</w:t>
      </w:r>
      <w:r w:rsidR="00C0353A" w:rsidRPr="0001639E">
        <w:rPr>
          <w:rFonts w:ascii="Verdana" w:hAnsi="Verdana"/>
          <w:sz w:val="20"/>
          <w:lang w:val="pt-BR"/>
        </w:rPr>
        <w:t>.</w:t>
      </w:r>
      <w:r w:rsidR="005551F4" w:rsidRPr="0001639E">
        <w:rPr>
          <w:rStyle w:val="Refdenotaalpie"/>
          <w:rFonts w:ascii="Verdana" w:hAnsi="Verdana"/>
          <w:sz w:val="20"/>
          <w:lang w:val="pt-BR"/>
        </w:rPr>
        <w:footnoteReference w:id="46"/>
      </w:r>
      <w:r w:rsidR="009D5898" w:rsidRPr="0001639E">
        <w:rPr>
          <w:rFonts w:ascii="Verdana" w:hAnsi="Verdana"/>
          <w:sz w:val="20"/>
          <w:lang w:val="pt-BR"/>
        </w:rPr>
        <w:t xml:space="preserve">  </w:t>
      </w:r>
    </w:p>
    <w:p w14:paraId="7432DD12" w14:textId="77777777" w:rsidR="00543607" w:rsidRPr="0001639E" w:rsidRDefault="00543607" w:rsidP="005B375C">
      <w:pPr>
        <w:pStyle w:val="ColorfulList-Accent11"/>
        <w:spacing w:before="120" w:after="120"/>
        <w:ind w:left="0"/>
        <w:jc w:val="both"/>
        <w:rPr>
          <w:rFonts w:ascii="Verdana" w:hAnsi="Verdana"/>
          <w:sz w:val="20"/>
          <w:lang w:val="pt-BR"/>
        </w:rPr>
      </w:pPr>
    </w:p>
    <w:p w14:paraId="68214DE5" w14:textId="6411F81A" w:rsidR="00403158" w:rsidRPr="0001639E" w:rsidRDefault="00DF546C" w:rsidP="00CE5ACB">
      <w:pPr>
        <w:pStyle w:val="ColorfulList-Accent11"/>
        <w:numPr>
          <w:ilvl w:val="0"/>
          <w:numId w:val="36"/>
        </w:numPr>
        <w:spacing w:before="120" w:after="120"/>
        <w:ind w:left="0" w:firstLine="0"/>
        <w:jc w:val="both"/>
        <w:rPr>
          <w:rFonts w:ascii="Verdana" w:hAnsi="Verdana"/>
          <w:sz w:val="20"/>
          <w:lang w:val="pt-BR"/>
        </w:rPr>
      </w:pPr>
      <w:r w:rsidRPr="00DF546C">
        <w:rPr>
          <w:rFonts w:ascii="Verdana" w:hAnsi="Verdana"/>
          <w:sz w:val="20"/>
          <w:lang w:val="pt-BR"/>
        </w:rPr>
        <w:t xml:space="preserve">Em </w:t>
      </w:r>
      <w:r w:rsidR="00F71008" w:rsidRPr="00DF546C">
        <w:rPr>
          <w:rFonts w:ascii="Verdana" w:hAnsi="Verdana"/>
          <w:sz w:val="20"/>
          <w:lang w:val="pt-BR"/>
        </w:rPr>
        <w:t>conclu</w:t>
      </w:r>
      <w:r w:rsidR="004912AB" w:rsidRPr="00DF546C">
        <w:rPr>
          <w:rFonts w:ascii="Verdana" w:hAnsi="Verdana"/>
          <w:sz w:val="20"/>
          <w:lang w:val="pt-BR"/>
        </w:rPr>
        <w:t>são</w:t>
      </w:r>
      <w:r w:rsidR="00F71008" w:rsidRPr="0001639E">
        <w:rPr>
          <w:rFonts w:ascii="Verdana" w:hAnsi="Verdana"/>
          <w:sz w:val="20"/>
          <w:lang w:val="pt-BR"/>
        </w:rPr>
        <w:t>, dado que: (i)</w:t>
      </w:r>
      <w:r w:rsidR="00DF69CE" w:rsidRPr="0001639E">
        <w:rPr>
          <w:rFonts w:ascii="Verdana" w:hAnsi="Verdana"/>
          <w:sz w:val="20"/>
          <w:lang w:val="pt-BR"/>
        </w:rPr>
        <w:t xml:space="preserve"> a </w:t>
      </w:r>
      <w:r w:rsidR="005F320B" w:rsidRPr="0001639E">
        <w:rPr>
          <w:rFonts w:ascii="Verdana" w:hAnsi="Verdana"/>
          <w:sz w:val="20"/>
          <w:lang w:val="pt-BR"/>
        </w:rPr>
        <w:t>ação</w:t>
      </w:r>
      <w:r w:rsidR="001A2154" w:rsidRPr="0001639E">
        <w:rPr>
          <w:rFonts w:ascii="Verdana" w:hAnsi="Verdana"/>
          <w:sz w:val="20"/>
          <w:lang w:val="pt-BR"/>
        </w:rPr>
        <w:t xml:space="preserve"> </w:t>
      </w:r>
      <w:r w:rsidR="00F71008" w:rsidRPr="0001639E">
        <w:rPr>
          <w:rFonts w:ascii="Verdana" w:hAnsi="Verdana"/>
          <w:sz w:val="20"/>
          <w:lang w:val="pt-BR"/>
        </w:rPr>
        <w:t xml:space="preserve">penal </w:t>
      </w:r>
      <w:r w:rsidR="00A87228" w:rsidRPr="0001639E">
        <w:rPr>
          <w:rFonts w:ascii="Verdana" w:hAnsi="Verdana"/>
          <w:sz w:val="20"/>
          <w:lang w:val="pt-BR"/>
        </w:rPr>
        <w:t>prescreveu</w:t>
      </w:r>
      <w:r w:rsidR="00F71008" w:rsidRPr="0001639E">
        <w:rPr>
          <w:rFonts w:ascii="Verdana" w:hAnsi="Verdana"/>
          <w:sz w:val="20"/>
          <w:lang w:val="pt-BR"/>
        </w:rPr>
        <w:t>; (</w:t>
      </w:r>
      <w:proofErr w:type="spellStart"/>
      <w:r w:rsidR="00F71008" w:rsidRPr="0001639E">
        <w:rPr>
          <w:rFonts w:ascii="Verdana" w:hAnsi="Verdana"/>
          <w:sz w:val="20"/>
          <w:lang w:val="pt-BR"/>
        </w:rPr>
        <w:t>ii</w:t>
      </w:r>
      <w:proofErr w:type="spellEnd"/>
      <w:r w:rsidR="00F71008" w:rsidRPr="0001639E">
        <w:rPr>
          <w:rFonts w:ascii="Verdana" w:hAnsi="Verdana"/>
          <w:sz w:val="20"/>
          <w:lang w:val="pt-BR"/>
        </w:rPr>
        <w:t xml:space="preserve">) </w:t>
      </w:r>
      <w:r w:rsidR="00A87228" w:rsidRPr="0001639E">
        <w:rPr>
          <w:rFonts w:ascii="Verdana" w:hAnsi="Verdana"/>
          <w:sz w:val="20"/>
          <w:lang w:val="pt-BR"/>
        </w:rPr>
        <w:t xml:space="preserve">não se </w:t>
      </w:r>
      <w:r w:rsidR="00F71008" w:rsidRPr="0001639E">
        <w:rPr>
          <w:rFonts w:ascii="Verdana" w:hAnsi="Verdana"/>
          <w:sz w:val="20"/>
          <w:lang w:val="pt-BR"/>
        </w:rPr>
        <w:t xml:space="preserve">verifica </w:t>
      </w:r>
      <w:r>
        <w:rPr>
          <w:rFonts w:ascii="Verdana" w:hAnsi="Verdana"/>
          <w:sz w:val="20"/>
          <w:lang w:val="pt-BR"/>
        </w:rPr>
        <w:t>nenh</w:t>
      </w:r>
      <w:r w:rsidR="00A87228" w:rsidRPr="0001639E">
        <w:rPr>
          <w:rFonts w:ascii="Verdana" w:hAnsi="Verdana"/>
          <w:sz w:val="20"/>
          <w:lang w:val="pt-BR"/>
        </w:rPr>
        <w:t xml:space="preserve">uma </w:t>
      </w:r>
      <w:r w:rsidR="002C09D4" w:rsidRPr="0001639E">
        <w:rPr>
          <w:rFonts w:ascii="Verdana" w:hAnsi="Verdana"/>
          <w:sz w:val="20"/>
          <w:lang w:val="pt-BR"/>
        </w:rPr>
        <w:t>d</w:t>
      </w:r>
      <w:r>
        <w:rPr>
          <w:rFonts w:ascii="Verdana" w:hAnsi="Verdana"/>
          <w:sz w:val="20"/>
          <w:lang w:val="pt-BR"/>
        </w:rPr>
        <w:t>a</w:t>
      </w:r>
      <w:r w:rsidR="002C09D4" w:rsidRPr="0001639E">
        <w:rPr>
          <w:rFonts w:ascii="Verdana" w:hAnsi="Verdana"/>
          <w:sz w:val="20"/>
          <w:lang w:val="pt-BR"/>
        </w:rPr>
        <w:t>s</w:t>
      </w:r>
      <w:r w:rsidR="00F71008" w:rsidRPr="0001639E">
        <w:rPr>
          <w:rFonts w:ascii="Verdana" w:hAnsi="Verdana"/>
          <w:sz w:val="20"/>
          <w:lang w:val="pt-BR"/>
        </w:rPr>
        <w:t xml:space="preserve"> </w:t>
      </w:r>
      <w:r w:rsidR="00A87228" w:rsidRPr="0001639E">
        <w:rPr>
          <w:rFonts w:ascii="Verdana" w:hAnsi="Verdana"/>
          <w:sz w:val="20"/>
          <w:lang w:val="pt-BR"/>
        </w:rPr>
        <w:t xml:space="preserve">condições </w:t>
      </w:r>
      <w:r w:rsidR="00F71008" w:rsidRPr="0001639E">
        <w:rPr>
          <w:rFonts w:ascii="Verdana" w:hAnsi="Verdana"/>
          <w:sz w:val="20"/>
          <w:lang w:val="pt-BR"/>
        </w:rPr>
        <w:t>previst</w:t>
      </w:r>
      <w:r w:rsidR="00A87228" w:rsidRPr="0001639E">
        <w:rPr>
          <w:rFonts w:ascii="Verdana" w:hAnsi="Verdana"/>
          <w:sz w:val="20"/>
          <w:lang w:val="pt-BR"/>
        </w:rPr>
        <w:t>a</w:t>
      </w:r>
      <w:r w:rsidR="00F71008" w:rsidRPr="0001639E">
        <w:rPr>
          <w:rFonts w:ascii="Verdana" w:hAnsi="Verdana"/>
          <w:sz w:val="20"/>
          <w:lang w:val="pt-BR"/>
        </w:rPr>
        <w:t>s</w:t>
      </w:r>
      <w:r w:rsidR="00540B51" w:rsidRPr="0001639E">
        <w:rPr>
          <w:rFonts w:ascii="Verdana" w:hAnsi="Verdana"/>
          <w:sz w:val="20"/>
          <w:lang w:val="pt-BR"/>
        </w:rPr>
        <w:t xml:space="preserve"> na </w:t>
      </w:r>
      <w:r w:rsidR="00F56338" w:rsidRPr="0001639E">
        <w:rPr>
          <w:rFonts w:ascii="Verdana" w:hAnsi="Verdana"/>
          <w:sz w:val="20"/>
          <w:lang w:val="pt-BR"/>
        </w:rPr>
        <w:t>jurisprudência</w:t>
      </w:r>
      <w:r w:rsidR="001A2154" w:rsidRPr="0001639E">
        <w:rPr>
          <w:rFonts w:ascii="Verdana" w:hAnsi="Verdana"/>
          <w:sz w:val="20"/>
          <w:lang w:val="pt-BR"/>
        </w:rPr>
        <w:t xml:space="preserve"> da </w:t>
      </w:r>
      <w:r w:rsidR="00F71008" w:rsidRPr="0001639E">
        <w:rPr>
          <w:rFonts w:ascii="Verdana" w:hAnsi="Verdana"/>
          <w:sz w:val="20"/>
          <w:lang w:val="pt-BR"/>
        </w:rPr>
        <w:t>Corte para impedir</w:t>
      </w:r>
      <w:r w:rsidR="00DF69CE" w:rsidRPr="0001639E">
        <w:rPr>
          <w:rFonts w:ascii="Verdana" w:hAnsi="Verdana"/>
          <w:sz w:val="20"/>
          <w:lang w:val="pt-BR"/>
        </w:rPr>
        <w:t xml:space="preserve"> a </w:t>
      </w:r>
      <w:r w:rsidR="00F71008" w:rsidRPr="0001639E">
        <w:rPr>
          <w:rFonts w:ascii="Verdana" w:hAnsi="Verdana"/>
          <w:sz w:val="20"/>
          <w:lang w:val="pt-BR"/>
        </w:rPr>
        <w:t>invoca</w:t>
      </w:r>
      <w:r w:rsidR="001A2154" w:rsidRPr="0001639E">
        <w:rPr>
          <w:rFonts w:ascii="Verdana" w:hAnsi="Verdana"/>
          <w:sz w:val="20"/>
          <w:lang w:val="pt-BR"/>
        </w:rPr>
        <w:t xml:space="preserve">ção </w:t>
      </w:r>
      <w:r w:rsidR="00F71008" w:rsidRPr="0001639E">
        <w:rPr>
          <w:rFonts w:ascii="Verdana" w:hAnsi="Verdana"/>
          <w:sz w:val="20"/>
          <w:lang w:val="pt-BR"/>
        </w:rPr>
        <w:t>o</w:t>
      </w:r>
      <w:r w:rsidR="00A87228" w:rsidRPr="0001639E">
        <w:rPr>
          <w:rFonts w:ascii="Verdana" w:hAnsi="Verdana"/>
          <w:sz w:val="20"/>
          <w:lang w:val="pt-BR"/>
        </w:rPr>
        <w:t>u</w:t>
      </w:r>
      <w:r w:rsidR="00F71008" w:rsidRPr="0001639E">
        <w:rPr>
          <w:rFonts w:ascii="Verdana" w:hAnsi="Verdana"/>
          <w:sz w:val="20"/>
          <w:lang w:val="pt-BR"/>
        </w:rPr>
        <w:t xml:space="preserve"> aplica</w:t>
      </w:r>
      <w:r w:rsidR="001A2154" w:rsidRPr="0001639E">
        <w:rPr>
          <w:rFonts w:ascii="Verdana" w:hAnsi="Verdana"/>
          <w:sz w:val="20"/>
          <w:lang w:val="pt-BR"/>
        </w:rPr>
        <w:t xml:space="preserve">ção da </w:t>
      </w:r>
      <w:r w:rsidR="005F320B" w:rsidRPr="0001639E">
        <w:rPr>
          <w:rFonts w:ascii="Verdana" w:hAnsi="Verdana"/>
          <w:sz w:val="20"/>
          <w:lang w:val="pt-BR"/>
        </w:rPr>
        <w:t>prescri</w:t>
      </w:r>
      <w:r w:rsidR="001A2154" w:rsidRPr="0001639E">
        <w:rPr>
          <w:rFonts w:ascii="Verdana" w:hAnsi="Verdana"/>
          <w:sz w:val="20"/>
          <w:lang w:val="pt-BR"/>
        </w:rPr>
        <w:t xml:space="preserve">ção </w:t>
      </w:r>
      <w:r w:rsidR="00F71008" w:rsidRPr="0001639E">
        <w:rPr>
          <w:rFonts w:ascii="Verdana" w:hAnsi="Verdana"/>
          <w:sz w:val="20"/>
          <w:lang w:val="pt-BR"/>
        </w:rPr>
        <w:t>penal,</w:t>
      </w:r>
      <w:r w:rsidR="00850774" w:rsidRPr="0001639E">
        <w:rPr>
          <w:rFonts w:ascii="Verdana" w:hAnsi="Verdana"/>
          <w:sz w:val="20"/>
          <w:lang w:val="pt-BR"/>
        </w:rPr>
        <w:t xml:space="preserve"> e </w:t>
      </w:r>
      <w:r w:rsidR="00F71008" w:rsidRPr="0001639E">
        <w:rPr>
          <w:rFonts w:ascii="Verdana" w:hAnsi="Verdana"/>
          <w:sz w:val="20"/>
          <w:lang w:val="pt-BR"/>
        </w:rPr>
        <w:t>(</w:t>
      </w:r>
      <w:proofErr w:type="spellStart"/>
      <w:r w:rsidR="00F71008" w:rsidRPr="0001639E">
        <w:rPr>
          <w:rFonts w:ascii="Verdana" w:hAnsi="Verdana"/>
          <w:sz w:val="20"/>
          <w:lang w:val="pt-BR"/>
        </w:rPr>
        <w:t>iii</w:t>
      </w:r>
      <w:proofErr w:type="spellEnd"/>
      <w:r w:rsidR="00F71008" w:rsidRPr="0001639E">
        <w:rPr>
          <w:rFonts w:ascii="Verdana" w:hAnsi="Verdana"/>
          <w:sz w:val="20"/>
          <w:lang w:val="pt-BR"/>
        </w:rPr>
        <w:t>)</w:t>
      </w:r>
      <w:r w:rsidR="00986C8D" w:rsidRPr="0001639E">
        <w:rPr>
          <w:rFonts w:ascii="Verdana" w:hAnsi="Verdana"/>
          <w:sz w:val="20"/>
          <w:lang w:val="pt-BR"/>
        </w:rPr>
        <w:t xml:space="preserve"> as </w:t>
      </w:r>
      <w:r w:rsidR="00F71008" w:rsidRPr="0001639E">
        <w:rPr>
          <w:rFonts w:ascii="Verdana" w:hAnsi="Verdana"/>
          <w:sz w:val="20"/>
          <w:lang w:val="pt-BR"/>
        </w:rPr>
        <w:t xml:space="preserve">partes </w:t>
      </w:r>
      <w:r w:rsidR="00A87228" w:rsidRPr="0001639E">
        <w:rPr>
          <w:rFonts w:ascii="Verdana" w:hAnsi="Verdana"/>
          <w:sz w:val="20"/>
          <w:lang w:val="pt-BR"/>
        </w:rPr>
        <w:t xml:space="preserve">não se referiram a que </w:t>
      </w:r>
      <w:r w:rsidR="00F71008" w:rsidRPr="0001639E">
        <w:rPr>
          <w:rFonts w:ascii="Verdana" w:hAnsi="Verdana"/>
          <w:sz w:val="20"/>
          <w:lang w:val="pt-BR"/>
        </w:rPr>
        <w:t>exista</w:t>
      </w:r>
      <w:r w:rsidR="00B940DD" w:rsidRPr="0001639E">
        <w:rPr>
          <w:rFonts w:ascii="Verdana" w:hAnsi="Verdana"/>
          <w:sz w:val="20"/>
          <w:lang w:val="pt-BR"/>
        </w:rPr>
        <w:t xml:space="preserve"> outra</w:t>
      </w:r>
      <w:r w:rsidR="00F71008" w:rsidRPr="0001639E">
        <w:rPr>
          <w:rFonts w:ascii="Verdana" w:hAnsi="Verdana"/>
          <w:sz w:val="20"/>
          <w:lang w:val="pt-BR"/>
        </w:rPr>
        <w:t xml:space="preserve"> investiga</w:t>
      </w:r>
      <w:r w:rsidR="001A2154" w:rsidRPr="0001639E">
        <w:rPr>
          <w:rFonts w:ascii="Verdana" w:hAnsi="Verdana"/>
          <w:sz w:val="20"/>
          <w:lang w:val="pt-BR"/>
        </w:rPr>
        <w:t>ção</w:t>
      </w:r>
      <w:r w:rsidR="00407F54" w:rsidRPr="0001639E">
        <w:rPr>
          <w:rFonts w:ascii="Verdana" w:hAnsi="Verdana"/>
          <w:sz w:val="20"/>
          <w:lang w:val="pt-BR"/>
        </w:rPr>
        <w:t xml:space="preserve"> em </w:t>
      </w:r>
      <w:r w:rsidR="00F71008" w:rsidRPr="0001639E">
        <w:rPr>
          <w:rFonts w:ascii="Verdana" w:hAnsi="Verdana"/>
          <w:sz w:val="20"/>
          <w:lang w:val="pt-BR"/>
        </w:rPr>
        <w:t xml:space="preserve">curso, </w:t>
      </w:r>
      <w:r w:rsidR="00A87228" w:rsidRPr="0001639E">
        <w:rPr>
          <w:rFonts w:ascii="Verdana" w:hAnsi="Verdana"/>
          <w:sz w:val="20"/>
          <w:lang w:val="pt-BR"/>
        </w:rPr>
        <w:t xml:space="preserve">não é </w:t>
      </w:r>
      <w:r w:rsidR="005F320B" w:rsidRPr="0001639E">
        <w:rPr>
          <w:rFonts w:ascii="Verdana" w:hAnsi="Verdana"/>
          <w:sz w:val="20"/>
          <w:lang w:val="pt-BR"/>
        </w:rPr>
        <w:t xml:space="preserve">possível </w:t>
      </w:r>
      <w:r w:rsidR="00F71008" w:rsidRPr="0001639E">
        <w:rPr>
          <w:rFonts w:ascii="Verdana" w:hAnsi="Verdana"/>
          <w:sz w:val="20"/>
          <w:lang w:val="pt-BR"/>
        </w:rPr>
        <w:t xml:space="preserve">continuar exigindo </w:t>
      </w:r>
      <w:r w:rsidR="00A87228" w:rsidRPr="0001639E">
        <w:rPr>
          <w:rFonts w:ascii="Verdana" w:hAnsi="Verdana"/>
          <w:sz w:val="20"/>
          <w:lang w:val="pt-BR"/>
        </w:rPr>
        <w:t>do</w:t>
      </w:r>
      <w:r w:rsidR="00F71008" w:rsidRPr="0001639E">
        <w:rPr>
          <w:rFonts w:ascii="Verdana" w:hAnsi="Verdana"/>
          <w:sz w:val="20"/>
          <w:lang w:val="pt-BR"/>
        </w:rPr>
        <w:t xml:space="preserve"> Brasil</w:t>
      </w:r>
      <w:r w:rsidR="008A13FB" w:rsidRPr="0001639E">
        <w:rPr>
          <w:rFonts w:ascii="Verdana" w:hAnsi="Verdana"/>
          <w:sz w:val="20"/>
          <w:lang w:val="pt-BR"/>
        </w:rPr>
        <w:t xml:space="preserve"> o </w:t>
      </w:r>
      <w:r w:rsidR="00DF69CE" w:rsidRPr="0001639E">
        <w:rPr>
          <w:rFonts w:ascii="Verdana" w:hAnsi="Verdana"/>
          <w:sz w:val="20"/>
          <w:lang w:val="pt-BR"/>
        </w:rPr>
        <w:t>cumprimento</w:t>
      </w:r>
      <w:r w:rsidR="00540B51" w:rsidRPr="0001639E">
        <w:rPr>
          <w:rFonts w:ascii="Verdana" w:hAnsi="Verdana"/>
          <w:sz w:val="20"/>
          <w:lang w:val="pt-BR"/>
        </w:rPr>
        <w:t xml:space="preserve"> desta </w:t>
      </w:r>
      <w:r w:rsidR="00F71008" w:rsidRPr="0001639E">
        <w:rPr>
          <w:rFonts w:ascii="Verdana" w:hAnsi="Verdana"/>
          <w:sz w:val="20"/>
          <w:lang w:val="pt-BR"/>
        </w:rPr>
        <w:t>repara</w:t>
      </w:r>
      <w:r w:rsidR="00F56338" w:rsidRPr="0001639E">
        <w:rPr>
          <w:rFonts w:ascii="Verdana" w:hAnsi="Verdana"/>
          <w:sz w:val="20"/>
          <w:lang w:val="pt-BR"/>
        </w:rPr>
        <w:t>ção</w:t>
      </w:r>
      <w:r w:rsidR="00F71008" w:rsidRPr="0001639E">
        <w:rPr>
          <w:rFonts w:ascii="Verdana" w:hAnsi="Verdana"/>
          <w:sz w:val="20"/>
          <w:lang w:val="pt-BR"/>
        </w:rPr>
        <w:t xml:space="preserve">, </w:t>
      </w:r>
      <w:r w:rsidR="00A87228" w:rsidRPr="0001639E">
        <w:rPr>
          <w:rFonts w:ascii="Verdana" w:hAnsi="Verdana"/>
          <w:sz w:val="20"/>
          <w:lang w:val="pt-BR"/>
        </w:rPr>
        <w:t>de ma</w:t>
      </w:r>
      <w:r>
        <w:rPr>
          <w:rFonts w:ascii="Verdana" w:hAnsi="Verdana"/>
          <w:sz w:val="20"/>
          <w:lang w:val="pt-BR"/>
        </w:rPr>
        <w:t>n</w:t>
      </w:r>
      <w:r w:rsidR="00A87228" w:rsidRPr="0001639E">
        <w:rPr>
          <w:rFonts w:ascii="Verdana" w:hAnsi="Verdana"/>
          <w:sz w:val="20"/>
          <w:lang w:val="pt-BR"/>
        </w:rPr>
        <w:t xml:space="preserve">eira </w:t>
      </w:r>
      <w:r w:rsidR="00F71008" w:rsidRPr="0001639E">
        <w:rPr>
          <w:rFonts w:ascii="Verdana" w:hAnsi="Verdana"/>
          <w:sz w:val="20"/>
          <w:lang w:val="pt-BR"/>
        </w:rPr>
        <w:t>que</w:t>
      </w:r>
      <w:r w:rsidR="00DF69CE" w:rsidRPr="0001639E">
        <w:rPr>
          <w:rFonts w:ascii="Verdana" w:hAnsi="Verdana"/>
          <w:sz w:val="20"/>
          <w:lang w:val="pt-BR"/>
        </w:rPr>
        <w:t xml:space="preserve"> a </w:t>
      </w:r>
      <w:r w:rsidR="00F71008" w:rsidRPr="0001639E">
        <w:rPr>
          <w:rFonts w:ascii="Verdana" w:hAnsi="Verdana"/>
          <w:sz w:val="20"/>
          <w:lang w:val="pt-BR"/>
        </w:rPr>
        <w:t xml:space="preserve">Corte </w:t>
      </w:r>
      <w:r w:rsidR="00A87228" w:rsidRPr="0001639E">
        <w:rPr>
          <w:rFonts w:ascii="Verdana" w:hAnsi="Verdana"/>
          <w:sz w:val="20"/>
          <w:lang w:val="pt-BR"/>
        </w:rPr>
        <w:t xml:space="preserve">não a </w:t>
      </w:r>
      <w:r w:rsidR="00F71008" w:rsidRPr="0001639E">
        <w:rPr>
          <w:rFonts w:ascii="Verdana" w:hAnsi="Verdana"/>
          <w:sz w:val="20"/>
          <w:lang w:val="pt-BR"/>
        </w:rPr>
        <w:t>continuará supervis</w:t>
      </w:r>
      <w:r w:rsidR="00A87228" w:rsidRPr="0001639E">
        <w:rPr>
          <w:rFonts w:ascii="Verdana" w:hAnsi="Verdana"/>
          <w:sz w:val="20"/>
          <w:lang w:val="pt-BR"/>
        </w:rPr>
        <w:t>ando</w:t>
      </w:r>
      <w:r w:rsidR="00F71008" w:rsidRPr="0001639E">
        <w:rPr>
          <w:rFonts w:ascii="Verdana" w:hAnsi="Verdana"/>
          <w:sz w:val="20"/>
          <w:lang w:val="pt-BR"/>
        </w:rPr>
        <w:t xml:space="preserve">. </w:t>
      </w:r>
      <w:r w:rsidR="008F6BA4">
        <w:rPr>
          <w:rFonts w:ascii="Verdana" w:hAnsi="Verdana"/>
          <w:sz w:val="20"/>
          <w:lang w:val="pt-BR"/>
        </w:rPr>
        <w:t>E</w:t>
      </w:r>
      <w:r w:rsidR="00F71008" w:rsidRPr="0001639E">
        <w:rPr>
          <w:rFonts w:ascii="Verdana" w:hAnsi="Verdana"/>
          <w:sz w:val="20"/>
          <w:lang w:val="pt-BR"/>
        </w:rPr>
        <w:t xml:space="preserve">ste </w:t>
      </w:r>
      <w:r w:rsidR="00F71008" w:rsidRPr="008F6BA4">
        <w:rPr>
          <w:rFonts w:ascii="Verdana" w:hAnsi="Verdana"/>
          <w:sz w:val="20"/>
          <w:lang w:val="pt-BR"/>
        </w:rPr>
        <w:t xml:space="preserve">Tribunal considera </w:t>
      </w:r>
      <w:r w:rsidR="00730BCE" w:rsidRPr="008F6BA4">
        <w:rPr>
          <w:rFonts w:ascii="Verdana" w:hAnsi="Verdana"/>
          <w:sz w:val="20"/>
          <w:lang w:val="pt-BR"/>
        </w:rPr>
        <w:t>necessário</w:t>
      </w:r>
      <w:r w:rsidR="00F71008" w:rsidRPr="008F6BA4">
        <w:rPr>
          <w:rFonts w:ascii="Verdana" w:hAnsi="Verdana"/>
          <w:sz w:val="20"/>
          <w:lang w:val="pt-BR"/>
        </w:rPr>
        <w:t xml:space="preserve"> </w:t>
      </w:r>
      <w:r w:rsidR="005F320B" w:rsidRPr="008F6BA4">
        <w:rPr>
          <w:rFonts w:ascii="Verdana" w:hAnsi="Verdana"/>
          <w:sz w:val="20"/>
          <w:lang w:val="pt-BR"/>
        </w:rPr>
        <w:t>fazer</w:t>
      </w:r>
      <w:r w:rsidR="00F71008" w:rsidRPr="008F6BA4">
        <w:rPr>
          <w:rFonts w:ascii="Verdana" w:hAnsi="Verdana"/>
          <w:sz w:val="20"/>
          <w:lang w:val="pt-BR"/>
        </w:rPr>
        <w:t xml:space="preserve"> notar que </w:t>
      </w:r>
      <w:r w:rsidR="00A87228" w:rsidRPr="008F6BA4">
        <w:rPr>
          <w:rFonts w:ascii="Verdana" w:hAnsi="Verdana"/>
          <w:sz w:val="20"/>
          <w:lang w:val="pt-BR"/>
        </w:rPr>
        <w:t xml:space="preserve">foi </w:t>
      </w:r>
      <w:r w:rsidR="008A13FB" w:rsidRPr="008F6BA4">
        <w:rPr>
          <w:rFonts w:ascii="Verdana" w:hAnsi="Verdana"/>
          <w:sz w:val="20"/>
          <w:lang w:val="pt-BR"/>
        </w:rPr>
        <w:t xml:space="preserve">o </w:t>
      </w:r>
      <w:r w:rsidR="006F3274" w:rsidRPr="008F6BA4">
        <w:rPr>
          <w:rFonts w:ascii="Verdana" w:hAnsi="Verdana"/>
          <w:sz w:val="20"/>
          <w:lang w:val="pt-BR"/>
        </w:rPr>
        <w:t>próprio</w:t>
      </w:r>
      <w:r w:rsidR="00F71008" w:rsidRPr="008F6BA4">
        <w:rPr>
          <w:rFonts w:ascii="Verdana" w:hAnsi="Verdana"/>
          <w:sz w:val="20"/>
          <w:lang w:val="pt-BR"/>
        </w:rPr>
        <w:t xml:space="preserve"> Estado</w:t>
      </w:r>
      <w:r w:rsidR="008A13FB" w:rsidRPr="008F6BA4">
        <w:rPr>
          <w:rFonts w:ascii="Verdana" w:hAnsi="Verdana"/>
          <w:sz w:val="20"/>
          <w:lang w:val="pt-BR"/>
        </w:rPr>
        <w:t xml:space="preserve"> </w:t>
      </w:r>
      <w:r w:rsidR="00F71008" w:rsidRPr="008F6BA4">
        <w:rPr>
          <w:rFonts w:ascii="Verdana" w:hAnsi="Verdana"/>
          <w:sz w:val="20"/>
          <w:lang w:val="pt-BR"/>
        </w:rPr>
        <w:t>que</w:t>
      </w:r>
      <w:r w:rsidR="00A87228" w:rsidRPr="008F6BA4">
        <w:rPr>
          <w:rFonts w:ascii="Verdana" w:hAnsi="Verdana"/>
          <w:sz w:val="20"/>
          <w:lang w:val="pt-BR"/>
        </w:rPr>
        <w:t>m</w:t>
      </w:r>
      <w:r w:rsidR="00F71008" w:rsidRPr="008F6BA4">
        <w:rPr>
          <w:rFonts w:ascii="Verdana" w:hAnsi="Verdana"/>
          <w:sz w:val="20"/>
          <w:lang w:val="pt-BR"/>
        </w:rPr>
        <w:t>, através de su</w:t>
      </w:r>
      <w:r w:rsidR="00A87228" w:rsidRPr="008F6BA4">
        <w:rPr>
          <w:rFonts w:ascii="Verdana" w:hAnsi="Verdana"/>
          <w:sz w:val="20"/>
          <w:lang w:val="pt-BR"/>
        </w:rPr>
        <w:t>a</w:t>
      </w:r>
      <w:r w:rsidR="00F71008" w:rsidRPr="008F6BA4">
        <w:rPr>
          <w:rFonts w:ascii="Verdana" w:hAnsi="Verdana"/>
          <w:sz w:val="20"/>
          <w:lang w:val="pt-BR"/>
        </w:rPr>
        <w:t xml:space="preserve"> atua</w:t>
      </w:r>
      <w:r w:rsidR="001A2154" w:rsidRPr="008F6BA4">
        <w:rPr>
          <w:rFonts w:ascii="Verdana" w:hAnsi="Verdana"/>
          <w:sz w:val="20"/>
          <w:lang w:val="pt-BR"/>
        </w:rPr>
        <w:t xml:space="preserve">ção </w:t>
      </w:r>
      <w:r w:rsidR="00F71008" w:rsidRPr="008F6BA4">
        <w:rPr>
          <w:rFonts w:ascii="Verdana" w:hAnsi="Verdana"/>
          <w:sz w:val="20"/>
          <w:lang w:val="pt-BR"/>
        </w:rPr>
        <w:t xml:space="preserve">negligente, </w:t>
      </w:r>
      <w:r w:rsidR="00A87228" w:rsidRPr="008F6BA4">
        <w:rPr>
          <w:rFonts w:ascii="Verdana" w:hAnsi="Verdana"/>
          <w:sz w:val="20"/>
          <w:lang w:val="pt-BR"/>
        </w:rPr>
        <w:t xml:space="preserve">criou essa </w:t>
      </w:r>
      <w:r w:rsidR="00F71008" w:rsidRPr="008F6BA4">
        <w:rPr>
          <w:rFonts w:ascii="Verdana" w:hAnsi="Verdana"/>
          <w:sz w:val="20"/>
          <w:lang w:val="pt-BR"/>
        </w:rPr>
        <w:t>situa</w:t>
      </w:r>
      <w:r w:rsidR="00F56338" w:rsidRPr="008F6BA4">
        <w:rPr>
          <w:rFonts w:ascii="Verdana" w:hAnsi="Verdana"/>
          <w:sz w:val="20"/>
          <w:lang w:val="pt-BR"/>
        </w:rPr>
        <w:t>ção</w:t>
      </w:r>
      <w:r w:rsidR="00F71008" w:rsidRPr="008F6BA4">
        <w:rPr>
          <w:rFonts w:ascii="Verdana" w:hAnsi="Verdana"/>
          <w:sz w:val="20"/>
          <w:lang w:val="pt-BR"/>
        </w:rPr>
        <w:t>, tornando im</w:t>
      </w:r>
      <w:r w:rsidR="005F320B" w:rsidRPr="008F6BA4">
        <w:rPr>
          <w:rFonts w:ascii="Verdana" w:hAnsi="Verdana"/>
          <w:sz w:val="20"/>
          <w:lang w:val="pt-BR"/>
        </w:rPr>
        <w:t xml:space="preserve">possível </w:t>
      </w:r>
      <w:r w:rsidR="008A13FB" w:rsidRPr="008F6BA4">
        <w:rPr>
          <w:rFonts w:ascii="Verdana" w:hAnsi="Verdana"/>
          <w:sz w:val="20"/>
          <w:lang w:val="pt-BR"/>
        </w:rPr>
        <w:t xml:space="preserve">o </w:t>
      </w:r>
      <w:r w:rsidR="00DF69CE" w:rsidRPr="008F6BA4">
        <w:rPr>
          <w:rFonts w:ascii="Verdana" w:hAnsi="Verdana"/>
          <w:sz w:val="20"/>
          <w:lang w:val="pt-BR"/>
        </w:rPr>
        <w:t>cumprimento</w:t>
      </w:r>
      <w:r w:rsidR="001A2154" w:rsidRPr="008F6BA4">
        <w:rPr>
          <w:rFonts w:ascii="Verdana" w:hAnsi="Verdana"/>
          <w:sz w:val="20"/>
          <w:lang w:val="pt-BR"/>
        </w:rPr>
        <w:t xml:space="preserve"> da </w:t>
      </w:r>
      <w:r w:rsidR="00F71008" w:rsidRPr="008F6BA4">
        <w:rPr>
          <w:rFonts w:ascii="Verdana" w:hAnsi="Verdana"/>
          <w:sz w:val="20"/>
          <w:lang w:val="pt-BR"/>
        </w:rPr>
        <w:t>presente medida de repara</w:t>
      </w:r>
      <w:r w:rsidR="00F56338" w:rsidRPr="008F6BA4">
        <w:rPr>
          <w:rFonts w:ascii="Verdana" w:hAnsi="Verdana"/>
          <w:sz w:val="20"/>
          <w:lang w:val="pt-BR"/>
        </w:rPr>
        <w:t>ção</w:t>
      </w:r>
      <w:r w:rsidR="00F71008" w:rsidRPr="008F6BA4">
        <w:rPr>
          <w:rFonts w:ascii="Verdana" w:hAnsi="Verdana"/>
          <w:sz w:val="20"/>
          <w:lang w:val="pt-BR"/>
        </w:rPr>
        <w:t xml:space="preserve">. </w:t>
      </w:r>
      <w:r w:rsidR="00A83E5B">
        <w:rPr>
          <w:rFonts w:ascii="Verdana" w:hAnsi="Verdana"/>
          <w:sz w:val="20"/>
          <w:lang w:val="pt-BR"/>
        </w:rPr>
        <w:t xml:space="preserve">A Corte assinala que o Estado há sido o responsável direto da situação que impede o cumprimento do ordenado, o que é </w:t>
      </w:r>
      <w:r w:rsidR="00A83E5B">
        <w:rPr>
          <w:rFonts w:ascii="Verdana" w:hAnsi="Verdana"/>
          <w:sz w:val="20"/>
          <w:lang w:val="pt-BR"/>
        </w:rPr>
        <w:lastRenderedPageBreak/>
        <w:t>contrário à obriga</w:t>
      </w:r>
      <w:r w:rsidR="00A83E5B" w:rsidRPr="008F6BA4">
        <w:rPr>
          <w:rFonts w:ascii="Verdana" w:hAnsi="Verdana"/>
          <w:sz w:val="20"/>
          <w:lang w:val="pt-BR"/>
        </w:rPr>
        <w:t>ção</w:t>
      </w:r>
      <w:r w:rsidR="00963B07">
        <w:rPr>
          <w:rFonts w:ascii="Verdana" w:hAnsi="Verdana"/>
          <w:sz w:val="20"/>
          <w:lang w:val="pt-BR"/>
        </w:rPr>
        <w:t xml:space="preserve"> de cumprir as </w:t>
      </w:r>
      <w:proofErr w:type="spellStart"/>
      <w:r w:rsidR="00963B07">
        <w:rPr>
          <w:rFonts w:ascii="Verdana" w:hAnsi="Verdana"/>
          <w:sz w:val="20"/>
          <w:lang w:val="pt-BR"/>
        </w:rPr>
        <w:t>Sentençãs</w:t>
      </w:r>
      <w:proofErr w:type="spellEnd"/>
      <w:r w:rsidR="00963B07">
        <w:rPr>
          <w:rFonts w:ascii="Verdana" w:hAnsi="Verdana"/>
          <w:sz w:val="20"/>
          <w:lang w:val="pt-BR"/>
        </w:rPr>
        <w:t xml:space="preserve"> desta Corte, de conformidade com o artigo 68.1 da Convenção Americana. </w:t>
      </w:r>
      <w:r w:rsidR="00F71008" w:rsidRPr="008F6BA4">
        <w:rPr>
          <w:rFonts w:ascii="Verdana" w:hAnsi="Verdana"/>
          <w:sz w:val="20"/>
          <w:lang w:val="pt-BR"/>
        </w:rPr>
        <w:t xml:space="preserve">Por </w:t>
      </w:r>
      <w:r w:rsidR="00A87228" w:rsidRPr="008F6BA4">
        <w:rPr>
          <w:rFonts w:ascii="Verdana" w:hAnsi="Verdana"/>
          <w:sz w:val="20"/>
          <w:lang w:val="pt-BR"/>
        </w:rPr>
        <w:t xml:space="preserve">essa razão, e em atenção ao exposto nos </w:t>
      </w:r>
      <w:proofErr w:type="spellStart"/>
      <w:r w:rsidR="00F71008" w:rsidRPr="008F6BA4">
        <w:rPr>
          <w:rFonts w:ascii="Verdana" w:hAnsi="Verdana"/>
          <w:sz w:val="20"/>
          <w:lang w:val="pt-BR"/>
        </w:rPr>
        <w:t>Considerandos</w:t>
      </w:r>
      <w:proofErr w:type="spellEnd"/>
      <w:r w:rsidR="00F71008" w:rsidRPr="008F6BA4">
        <w:rPr>
          <w:rFonts w:ascii="Verdana" w:hAnsi="Verdana"/>
          <w:sz w:val="20"/>
          <w:lang w:val="pt-BR"/>
        </w:rPr>
        <w:t xml:space="preserve"> 24 a 31</w:t>
      </w:r>
      <w:r w:rsidR="001A2154" w:rsidRPr="008F6BA4">
        <w:rPr>
          <w:rFonts w:ascii="Verdana" w:hAnsi="Verdana"/>
          <w:sz w:val="20"/>
          <w:lang w:val="pt-BR"/>
        </w:rPr>
        <w:t xml:space="preserve"> da </w:t>
      </w:r>
      <w:r w:rsidR="00F71008" w:rsidRPr="008F6BA4">
        <w:rPr>
          <w:rFonts w:ascii="Verdana" w:hAnsi="Verdana"/>
          <w:sz w:val="20"/>
          <w:lang w:val="pt-BR"/>
        </w:rPr>
        <w:t>presente Resolu</w:t>
      </w:r>
      <w:r w:rsidR="00F56338" w:rsidRPr="008F6BA4">
        <w:rPr>
          <w:rFonts w:ascii="Verdana" w:hAnsi="Verdana"/>
          <w:sz w:val="20"/>
          <w:lang w:val="pt-BR"/>
        </w:rPr>
        <w:t>ção</w:t>
      </w:r>
      <w:r w:rsidR="00F71008" w:rsidRPr="008F6BA4">
        <w:rPr>
          <w:rFonts w:ascii="Verdana" w:hAnsi="Verdana"/>
          <w:sz w:val="20"/>
          <w:lang w:val="pt-BR"/>
        </w:rPr>
        <w:t>, este Tribunal declara que</w:t>
      </w:r>
      <w:r w:rsidR="008A13FB" w:rsidRPr="008F6BA4">
        <w:rPr>
          <w:rFonts w:ascii="Verdana" w:hAnsi="Verdana"/>
          <w:sz w:val="20"/>
          <w:lang w:val="pt-BR"/>
        </w:rPr>
        <w:t xml:space="preserve"> o </w:t>
      </w:r>
      <w:r w:rsidR="00F71008" w:rsidRPr="008F6BA4">
        <w:rPr>
          <w:rFonts w:ascii="Verdana" w:hAnsi="Verdana"/>
          <w:sz w:val="20"/>
          <w:lang w:val="pt-BR"/>
        </w:rPr>
        <w:t xml:space="preserve">Estado </w:t>
      </w:r>
      <w:r w:rsidR="00A87228" w:rsidRPr="008F6BA4">
        <w:rPr>
          <w:rFonts w:ascii="Verdana" w:hAnsi="Verdana"/>
          <w:sz w:val="20"/>
          <w:lang w:val="pt-BR"/>
        </w:rPr>
        <w:t xml:space="preserve">não cumpriu </w:t>
      </w:r>
      <w:r w:rsidR="00F71008" w:rsidRPr="008F6BA4">
        <w:rPr>
          <w:rFonts w:ascii="Verdana" w:hAnsi="Verdana"/>
          <w:sz w:val="20"/>
          <w:lang w:val="pt-BR"/>
        </w:rPr>
        <w:t>su</w:t>
      </w:r>
      <w:r w:rsidR="00A87228" w:rsidRPr="008F6BA4">
        <w:rPr>
          <w:rFonts w:ascii="Verdana" w:hAnsi="Verdana"/>
          <w:sz w:val="20"/>
          <w:lang w:val="pt-BR"/>
        </w:rPr>
        <w:t>a</w:t>
      </w:r>
      <w:r w:rsidR="00F71008" w:rsidRPr="008F6BA4">
        <w:rPr>
          <w:rFonts w:ascii="Verdana" w:hAnsi="Verdana"/>
          <w:sz w:val="20"/>
          <w:lang w:val="pt-BR"/>
        </w:rPr>
        <w:t xml:space="preserve"> </w:t>
      </w:r>
      <w:r w:rsidR="00850774" w:rsidRPr="008F6BA4">
        <w:rPr>
          <w:rFonts w:ascii="Verdana" w:hAnsi="Verdana"/>
          <w:sz w:val="20"/>
          <w:lang w:val="pt-BR"/>
        </w:rPr>
        <w:t>obrigação</w:t>
      </w:r>
      <w:r w:rsidR="001A2154" w:rsidRPr="008F6BA4">
        <w:rPr>
          <w:rFonts w:ascii="Verdana" w:hAnsi="Verdana"/>
          <w:sz w:val="20"/>
          <w:lang w:val="pt-BR"/>
        </w:rPr>
        <w:t xml:space="preserve"> </w:t>
      </w:r>
      <w:r w:rsidR="00F71008" w:rsidRPr="008F6BA4">
        <w:rPr>
          <w:rFonts w:ascii="Verdana" w:hAnsi="Verdana"/>
          <w:sz w:val="20"/>
          <w:lang w:val="pt-BR"/>
        </w:rPr>
        <w:t>de “</w:t>
      </w:r>
      <w:r w:rsidR="00407F54" w:rsidRPr="008F6BA4">
        <w:rPr>
          <w:rFonts w:ascii="Verdana" w:hAnsi="Verdana"/>
          <w:sz w:val="20"/>
          <w:lang w:val="pt-BR"/>
        </w:rPr>
        <w:t>garantir</w:t>
      </w:r>
      <w:r w:rsidR="00F71008" w:rsidRPr="008F6BA4">
        <w:rPr>
          <w:rFonts w:ascii="Verdana" w:hAnsi="Verdana"/>
          <w:sz w:val="20"/>
          <w:lang w:val="pt-BR"/>
        </w:rPr>
        <w:t>,</w:t>
      </w:r>
      <w:r w:rsidR="00407F54" w:rsidRPr="008F6BA4">
        <w:rPr>
          <w:rFonts w:ascii="Verdana" w:hAnsi="Verdana"/>
          <w:sz w:val="20"/>
          <w:lang w:val="pt-BR"/>
        </w:rPr>
        <w:t xml:space="preserve"> </w:t>
      </w:r>
      <w:r w:rsidR="00A87228" w:rsidRPr="008F6BA4">
        <w:rPr>
          <w:rFonts w:ascii="Verdana" w:hAnsi="Verdana"/>
          <w:sz w:val="20"/>
          <w:lang w:val="pt-BR"/>
        </w:rPr>
        <w:t>em um prazo razoável, que o processo interno</w:t>
      </w:r>
      <w:r w:rsidR="00A87228" w:rsidRPr="0001639E">
        <w:rPr>
          <w:rFonts w:ascii="Verdana" w:hAnsi="Verdana"/>
          <w:sz w:val="20"/>
          <w:lang w:val="pt-BR"/>
        </w:rPr>
        <w:t xml:space="preserve"> destinado a investigar e sancionar os responsáveis pelos fatos deste caso surta seus devidos efeitos, conferindo aplicabilidade direta no direito interno às normas de proteção da Convenção Americana</w:t>
      </w:r>
      <w:r w:rsidR="00F71008" w:rsidRPr="0001639E">
        <w:rPr>
          <w:rFonts w:ascii="Verdana" w:hAnsi="Verdana"/>
          <w:sz w:val="20"/>
          <w:lang w:val="pt-BR"/>
        </w:rPr>
        <w:t>”,</w:t>
      </w:r>
      <w:r w:rsidR="00850774" w:rsidRPr="0001639E">
        <w:rPr>
          <w:rFonts w:ascii="Verdana" w:hAnsi="Verdana"/>
          <w:sz w:val="20"/>
          <w:lang w:val="pt-BR"/>
        </w:rPr>
        <w:t xml:space="preserve"> e </w:t>
      </w:r>
      <w:r w:rsidR="00F71008" w:rsidRPr="0001639E">
        <w:rPr>
          <w:rFonts w:ascii="Verdana" w:hAnsi="Verdana"/>
          <w:sz w:val="20"/>
          <w:lang w:val="pt-BR"/>
        </w:rPr>
        <w:t xml:space="preserve">declara </w:t>
      </w:r>
      <w:r w:rsidR="00A87228" w:rsidRPr="0001639E">
        <w:rPr>
          <w:rFonts w:ascii="Verdana" w:hAnsi="Verdana"/>
          <w:sz w:val="20"/>
          <w:lang w:val="pt-BR"/>
        </w:rPr>
        <w:t xml:space="preserve">concluída </w:t>
      </w:r>
      <w:r w:rsidR="00DF69CE" w:rsidRPr="0001639E">
        <w:rPr>
          <w:rFonts w:ascii="Verdana" w:hAnsi="Verdana"/>
          <w:sz w:val="20"/>
          <w:lang w:val="pt-BR"/>
        </w:rPr>
        <w:t xml:space="preserve">a </w:t>
      </w:r>
      <w:r w:rsidR="00B940DD" w:rsidRPr="0001639E">
        <w:rPr>
          <w:rFonts w:ascii="Verdana" w:hAnsi="Verdana"/>
          <w:sz w:val="20"/>
          <w:lang w:val="pt-BR"/>
        </w:rPr>
        <w:t xml:space="preserve">supervisão </w:t>
      </w:r>
      <w:r w:rsidR="00F71008" w:rsidRPr="0001639E">
        <w:rPr>
          <w:rFonts w:ascii="Verdana" w:hAnsi="Verdana"/>
          <w:sz w:val="20"/>
          <w:lang w:val="pt-BR"/>
        </w:rPr>
        <w:t>d</w:t>
      </w:r>
      <w:r w:rsidR="00A87228" w:rsidRPr="0001639E">
        <w:rPr>
          <w:rFonts w:ascii="Verdana" w:hAnsi="Verdana"/>
          <w:sz w:val="20"/>
          <w:lang w:val="pt-BR"/>
        </w:rPr>
        <w:t>o</w:t>
      </w:r>
      <w:r w:rsidR="00F71008" w:rsidRPr="0001639E">
        <w:rPr>
          <w:rFonts w:ascii="Verdana" w:hAnsi="Verdana"/>
          <w:sz w:val="20"/>
          <w:lang w:val="pt-BR"/>
        </w:rPr>
        <w:t xml:space="preserve"> </w:t>
      </w:r>
      <w:r w:rsidR="00DF69CE" w:rsidRPr="0001639E">
        <w:rPr>
          <w:rFonts w:ascii="Verdana" w:hAnsi="Verdana"/>
          <w:sz w:val="20"/>
          <w:lang w:val="pt-BR"/>
        </w:rPr>
        <w:t>cumprimento</w:t>
      </w:r>
      <w:r w:rsidR="001A2154" w:rsidRPr="0001639E">
        <w:rPr>
          <w:rFonts w:ascii="Verdana" w:hAnsi="Verdana"/>
          <w:sz w:val="20"/>
          <w:lang w:val="pt-BR"/>
        </w:rPr>
        <w:t xml:space="preserve"> da Sentença</w:t>
      </w:r>
      <w:r w:rsidR="00F71008" w:rsidRPr="0001639E">
        <w:rPr>
          <w:rFonts w:ascii="Verdana" w:hAnsi="Verdana"/>
          <w:sz w:val="20"/>
          <w:lang w:val="pt-BR"/>
        </w:rPr>
        <w:t xml:space="preserve"> </w:t>
      </w:r>
      <w:r w:rsidR="00A87228" w:rsidRPr="0001639E">
        <w:rPr>
          <w:rFonts w:ascii="Verdana" w:hAnsi="Verdana"/>
          <w:sz w:val="20"/>
          <w:lang w:val="pt-BR"/>
        </w:rPr>
        <w:t xml:space="preserve">a esse </w:t>
      </w:r>
      <w:r w:rsidR="00D2322B" w:rsidRPr="0001639E">
        <w:rPr>
          <w:rFonts w:ascii="Verdana" w:hAnsi="Verdana"/>
          <w:sz w:val="20"/>
          <w:lang w:val="pt-BR"/>
        </w:rPr>
        <w:t>respeito</w:t>
      </w:r>
      <w:r w:rsidR="00C86D24" w:rsidRPr="0001639E">
        <w:rPr>
          <w:rFonts w:ascii="Verdana" w:hAnsi="Verdana"/>
          <w:sz w:val="20"/>
          <w:lang w:val="pt-BR"/>
        </w:rPr>
        <w:t>.</w:t>
      </w:r>
    </w:p>
    <w:p w14:paraId="3307D02D" w14:textId="77777777" w:rsidR="006868AF" w:rsidRPr="0001639E" w:rsidRDefault="006868AF" w:rsidP="00C8779D">
      <w:pPr>
        <w:pStyle w:val="ColorfulList-Accent11"/>
        <w:spacing w:before="120" w:after="120"/>
        <w:ind w:left="0"/>
        <w:contextualSpacing w:val="0"/>
        <w:jc w:val="both"/>
        <w:rPr>
          <w:rFonts w:ascii="Verdana" w:hAnsi="Verdana"/>
          <w:sz w:val="20"/>
          <w:lang w:val="pt-BR"/>
        </w:rPr>
      </w:pPr>
    </w:p>
    <w:p w14:paraId="28FBD21B" w14:textId="10A9E965" w:rsidR="006868AF" w:rsidRPr="0001639E" w:rsidRDefault="00F56338" w:rsidP="008A5038">
      <w:pPr>
        <w:pStyle w:val="Ttulo1"/>
        <w:keepNext w:val="0"/>
        <w:widowControl w:val="0"/>
        <w:numPr>
          <w:ilvl w:val="1"/>
          <w:numId w:val="31"/>
        </w:numPr>
        <w:spacing w:before="120" w:after="120"/>
        <w:ind w:left="1134" w:hanging="425"/>
        <w:jc w:val="both"/>
        <w:rPr>
          <w:rFonts w:ascii="Verdana" w:hAnsi="Verdana"/>
          <w:i/>
          <w:sz w:val="20"/>
          <w:lang w:val="pt-BR"/>
        </w:rPr>
      </w:pPr>
      <w:bookmarkStart w:id="4" w:name="_Toc525056497"/>
      <w:bookmarkStart w:id="5" w:name="_Toc66969515"/>
      <w:r w:rsidRPr="0001639E">
        <w:rPr>
          <w:rFonts w:ascii="Verdana" w:hAnsi="Verdana"/>
          <w:i/>
          <w:sz w:val="20"/>
          <w:lang w:val="pt-BR"/>
        </w:rPr>
        <w:t>Pedido</w:t>
      </w:r>
      <w:r w:rsidR="00732C74" w:rsidRPr="0001639E">
        <w:rPr>
          <w:rFonts w:ascii="Verdana" w:hAnsi="Verdana"/>
          <w:i/>
          <w:sz w:val="20"/>
          <w:lang w:val="pt-BR"/>
        </w:rPr>
        <w:t xml:space="preserve"> de informa</w:t>
      </w:r>
      <w:r w:rsidR="001A2154" w:rsidRPr="0001639E">
        <w:rPr>
          <w:rFonts w:ascii="Verdana" w:hAnsi="Verdana"/>
          <w:i/>
          <w:sz w:val="20"/>
          <w:lang w:val="pt-BR"/>
        </w:rPr>
        <w:t xml:space="preserve">ção </w:t>
      </w:r>
      <w:r w:rsidR="00BC2673" w:rsidRPr="0001639E">
        <w:rPr>
          <w:rFonts w:ascii="Verdana" w:hAnsi="Verdana"/>
          <w:i/>
          <w:sz w:val="20"/>
          <w:lang w:val="pt-BR"/>
        </w:rPr>
        <w:t>sobre</w:t>
      </w:r>
      <w:r w:rsidR="00DF69CE" w:rsidRPr="0001639E">
        <w:rPr>
          <w:rFonts w:ascii="Verdana" w:hAnsi="Verdana"/>
          <w:i/>
          <w:sz w:val="20"/>
          <w:lang w:val="pt-BR"/>
        </w:rPr>
        <w:t xml:space="preserve"> a </w:t>
      </w:r>
      <w:r w:rsidR="00BC2673" w:rsidRPr="0001639E">
        <w:rPr>
          <w:rFonts w:ascii="Verdana" w:hAnsi="Verdana"/>
          <w:i/>
          <w:sz w:val="20"/>
          <w:lang w:val="pt-BR"/>
        </w:rPr>
        <w:t>repara</w:t>
      </w:r>
      <w:r w:rsidR="001A2154" w:rsidRPr="0001639E">
        <w:rPr>
          <w:rFonts w:ascii="Verdana" w:hAnsi="Verdana"/>
          <w:i/>
          <w:sz w:val="20"/>
          <w:lang w:val="pt-BR"/>
        </w:rPr>
        <w:t xml:space="preserve">ção </w:t>
      </w:r>
      <w:r w:rsidR="00BC2673" w:rsidRPr="0001639E">
        <w:rPr>
          <w:rFonts w:ascii="Verdana" w:hAnsi="Verdana"/>
          <w:i/>
          <w:sz w:val="20"/>
          <w:lang w:val="pt-BR"/>
        </w:rPr>
        <w:t xml:space="preserve">relativa </w:t>
      </w:r>
      <w:proofErr w:type="gramStart"/>
      <w:r w:rsidR="004C59AB" w:rsidRPr="0001639E">
        <w:rPr>
          <w:rFonts w:ascii="Verdana" w:hAnsi="Verdana"/>
          <w:i/>
          <w:sz w:val="20"/>
          <w:lang w:val="pt-BR"/>
        </w:rPr>
        <w:t>a</w:t>
      </w:r>
      <w:proofErr w:type="gramEnd"/>
      <w:r w:rsidR="004C59AB" w:rsidRPr="0001639E">
        <w:rPr>
          <w:rFonts w:ascii="Verdana" w:hAnsi="Verdana"/>
          <w:i/>
          <w:sz w:val="20"/>
          <w:lang w:val="pt-BR"/>
        </w:rPr>
        <w:t xml:space="preserve"> </w:t>
      </w:r>
      <w:r w:rsidR="006868AF" w:rsidRPr="0001639E">
        <w:rPr>
          <w:rFonts w:ascii="Verdana" w:hAnsi="Verdana"/>
          <w:i/>
          <w:sz w:val="20"/>
          <w:lang w:val="pt-BR"/>
        </w:rPr>
        <w:t>capacita</w:t>
      </w:r>
      <w:r w:rsidRPr="0001639E">
        <w:rPr>
          <w:rFonts w:ascii="Verdana" w:hAnsi="Verdana"/>
          <w:i/>
          <w:sz w:val="20"/>
          <w:lang w:val="pt-BR"/>
        </w:rPr>
        <w:t>ção</w:t>
      </w:r>
      <w:bookmarkEnd w:id="4"/>
      <w:bookmarkEnd w:id="5"/>
    </w:p>
    <w:p w14:paraId="64C65EA2" w14:textId="29A41424" w:rsidR="006868AF" w:rsidRPr="0001639E" w:rsidRDefault="004C59AB" w:rsidP="00A563E6">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 xml:space="preserve">No </w:t>
      </w:r>
      <w:r w:rsidR="00226CB3" w:rsidRPr="0001639E">
        <w:rPr>
          <w:rFonts w:ascii="Verdana" w:hAnsi="Verdana"/>
          <w:sz w:val="20"/>
          <w:lang w:val="pt-BR"/>
        </w:rPr>
        <w:t>ponto</w:t>
      </w:r>
      <w:r w:rsidR="006868AF" w:rsidRPr="0001639E">
        <w:rPr>
          <w:rFonts w:ascii="Verdana" w:hAnsi="Verdana"/>
          <w:sz w:val="20"/>
          <w:lang w:val="pt-BR"/>
        </w:rPr>
        <w:t xml:space="preserve"> </w:t>
      </w:r>
      <w:r w:rsidR="00C869CA" w:rsidRPr="0001639E">
        <w:rPr>
          <w:rFonts w:ascii="Verdana" w:hAnsi="Verdana"/>
          <w:sz w:val="20"/>
          <w:lang w:val="pt-BR"/>
        </w:rPr>
        <w:t>resolutivo</w:t>
      </w:r>
      <w:r w:rsidR="006868AF" w:rsidRPr="0001639E">
        <w:rPr>
          <w:rFonts w:ascii="Verdana" w:hAnsi="Verdana"/>
          <w:sz w:val="20"/>
          <w:lang w:val="pt-BR"/>
        </w:rPr>
        <w:t xml:space="preserve"> o</w:t>
      </w:r>
      <w:r w:rsidRPr="0001639E">
        <w:rPr>
          <w:rFonts w:ascii="Verdana" w:hAnsi="Verdana"/>
          <w:sz w:val="20"/>
          <w:lang w:val="pt-BR"/>
        </w:rPr>
        <w:t>i</w:t>
      </w:r>
      <w:r w:rsidR="006868AF" w:rsidRPr="0001639E">
        <w:rPr>
          <w:rFonts w:ascii="Verdana" w:hAnsi="Verdana"/>
          <w:sz w:val="20"/>
          <w:lang w:val="pt-BR"/>
        </w:rPr>
        <w:t>tavo</w:t>
      </w:r>
      <w:r w:rsidR="00850774" w:rsidRPr="0001639E">
        <w:rPr>
          <w:rFonts w:ascii="Verdana" w:hAnsi="Verdana"/>
          <w:sz w:val="20"/>
          <w:lang w:val="pt-BR"/>
        </w:rPr>
        <w:t xml:space="preserve"> e</w:t>
      </w:r>
      <w:r w:rsidR="002C09D4" w:rsidRPr="0001639E">
        <w:rPr>
          <w:rFonts w:ascii="Verdana" w:hAnsi="Verdana"/>
          <w:sz w:val="20"/>
          <w:lang w:val="pt-BR"/>
        </w:rPr>
        <w:t xml:space="preserve"> no</w:t>
      </w:r>
      <w:r w:rsidR="006868AF" w:rsidRPr="0001639E">
        <w:rPr>
          <w:rFonts w:ascii="Verdana" w:hAnsi="Verdana"/>
          <w:sz w:val="20"/>
          <w:lang w:val="pt-BR"/>
        </w:rPr>
        <w:t xml:space="preserve"> </w:t>
      </w:r>
      <w:r w:rsidR="008A13FB" w:rsidRPr="0001639E">
        <w:rPr>
          <w:rFonts w:ascii="Verdana" w:hAnsi="Verdana"/>
          <w:sz w:val="20"/>
          <w:lang w:val="pt-BR"/>
        </w:rPr>
        <w:t>parágrafo</w:t>
      </w:r>
      <w:r w:rsidR="006868AF" w:rsidRPr="0001639E">
        <w:rPr>
          <w:rFonts w:ascii="Verdana" w:hAnsi="Verdana"/>
          <w:sz w:val="20"/>
          <w:lang w:val="pt-BR"/>
        </w:rPr>
        <w:t xml:space="preserve"> 250</w:t>
      </w:r>
      <w:r w:rsidR="001A2154" w:rsidRPr="0001639E">
        <w:rPr>
          <w:rFonts w:ascii="Verdana" w:hAnsi="Verdana"/>
          <w:sz w:val="20"/>
          <w:lang w:val="pt-BR"/>
        </w:rPr>
        <w:t xml:space="preserve"> da Sentença</w:t>
      </w:r>
      <w:r w:rsidR="006868AF" w:rsidRPr="0001639E">
        <w:rPr>
          <w:rFonts w:ascii="Verdana" w:hAnsi="Verdana"/>
          <w:sz w:val="20"/>
          <w:lang w:val="pt-BR"/>
        </w:rPr>
        <w:t>,</w:t>
      </w:r>
      <w:r w:rsidR="00DF69CE" w:rsidRPr="0001639E">
        <w:rPr>
          <w:rFonts w:ascii="Verdana" w:hAnsi="Verdana"/>
          <w:sz w:val="20"/>
          <w:lang w:val="pt-BR"/>
        </w:rPr>
        <w:t xml:space="preserve"> a </w:t>
      </w:r>
      <w:r w:rsidR="006868AF" w:rsidRPr="0001639E">
        <w:rPr>
          <w:rFonts w:ascii="Verdana" w:hAnsi="Verdana"/>
          <w:sz w:val="20"/>
          <w:lang w:val="pt-BR"/>
        </w:rPr>
        <w:t xml:space="preserve">Corte </w:t>
      </w:r>
      <w:r w:rsidRPr="0001639E">
        <w:rPr>
          <w:rFonts w:ascii="Verdana" w:hAnsi="Verdana"/>
          <w:sz w:val="20"/>
          <w:lang w:val="pt-BR"/>
        </w:rPr>
        <w:t xml:space="preserve">dispôs </w:t>
      </w:r>
      <w:r w:rsidR="006868AF" w:rsidRPr="0001639E">
        <w:rPr>
          <w:rFonts w:ascii="Verdana" w:hAnsi="Verdana"/>
          <w:sz w:val="20"/>
          <w:lang w:val="pt-BR"/>
        </w:rPr>
        <w:t xml:space="preserve">que </w:t>
      </w:r>
      <w:r w:rsidRPr="0001639E">
        <w:rPr>
          <w:rFonts w:ascii="Verdana" w:hAnsi="Verdana"/>
          <w:sz w:val="20"/>
          <w:lang w:val="pt-BR"/>
        </w:rPr>
        <w:t xml:space="preserve">o </w:t>
      </w:r>
      <w:r w:rsidR="006868AF" w:rsidRPr="0001639E">
        <w:rPr>
          <w:rFonts w:ascii="Verdana" w:hAnsi="Verdana"/>
          <w:sz w:val="20"/>
          <w:lang w:val="pt-BR"/>
        </w:rPr>
        <w:t>Brasil de</w:t>
      </w:r>
      <w:r w:rsidRPr="0001639E">
        <w:rPr>
          <w:rFonts w:ascii="Verdana" w:hAnsi="Verdana"/>
          <w:sz w:val="20"/>
          <w:lang w:val="pt-BR"/>
        </w:rPr>
        <w:t>ver</w:t>
      </w:r>
      <w:r w:rsidR="00DF546C">
        <w:rPr>
          <w:rFonts w:ascii="Verdana" w:hAnsi="Verdana"/>
          <w:sz w:val="20"/>
          <w:lang w:val="pt-BR"/>
        </w:rPr>
        <w:t>ia</w:t>
      </w:r>
      <w:r w:rsidR="006868AF" w:rsidRPr="0001639E">
        <w:rPr>
          <w:rFonts w:ascii="Verdana" w:hAnsi="Verdana"/>
          <w:sz w:val="20"/>
          <w:lang w:val="pt-BR"/>
        </w:rPr>
        <w:t xml:space="preserve"> “</w:t>
      </w:r>
      <w:r w:rsidRPr="0001639E">
        <w:rPr>
          <w:rFonts w:ascii="Verdana" w:hAnsi="Verdana"/>
          <w:sz w:val="20"/>
          <w:lang w:val="pt-BR"/>
        </w:rPr>
        <w:t>continuar a desenvolver um programa de formação e capacitação para o pessoal médico, de psiquiatria e psicologia, de enfermagem e auxiliares de enfermagem e para todas as pessoas vinculadas ao atendimento de saúde mental, [...] sobre os princípios que devem reger o trato das pessoas portadoras de deficiência mental, conforme os padrões internacionais sobre a matéria e aqueles dispostos n</w:t>
      </w:r>
      <w:r w:rsidR="00540B51" w:rsidRPr="0001639E">
        <w:rPr>
          <w:rFonts w:ascii="Verdana" w:hAnsi="Verdana"/>
          <w:sz w:val="20"/>
          <w:lang w:val="pt-BR"/>
        </w:rPr>
        <w:t xml:space="preserve">a </w:t>
      </w:r>
      <w:r w:rsidR="006868AF" w:rsidRPr="0001639E">
        <w:rPr>
          <w:rFonts w:ascii="Verdana" w:hAnsi="Verdana"/>
          <w:sz w:val="20"/>
          <w:lang w:val="pt-BR"/>
        </w:rPr>
        <w:t xml:space="preserve">[…] </w:t>
      </w:r>
      <w:r w:rsidR="001A2154" w:rsidRPr="0001639E">
        <w:rPr>
          <w:rFonts w:ascii="Verdana" w:hAnsi="Verdana"/>
          <w:sz w:val="20"/>
          <w:lang w:val="pt-BR"/>
        </w:rPr>
        <w:t>Sentença</w:t>
      </w:r>
      <w:r w:rsidR="006868AF" w:rsidRPr="0001639E">
        <w:rPr>
          <w:rFonts w:ascii="Verdana" w:hAnsi="Verdana"/>
          <w:sz w:val="20"/>
          <w:lang w:val="pt-BR"/>
        </w:rPr>
        <w:t>”.</w:t>
      </w:r>
    </w:p>
    <w:p w14:paraId="4605DAE6" w14:textId="77777777" w:rsidR="00A563E6" w:rsidRPr="0001639E" w:rsidRDefault="00A563E6" w:rsidP="00A563E6">
      <w:pPr>
        <w:pStyle w:val="ColorfulList-Accent11"/>
        <w:spacing w:before="120" w:after="120"/>
        <w:ind w:left="0"/>
        <w:rPr>
          <w:rFonts w:ascii="Verdana" w:hAnsi="Verdana"/>
          <w:sz w:val="20"/>
          <w:lang w:val="pt-BR"/>
        </w:rPr>
      </w:pPr>
    </w:p>
    <w:p w14:paraId="4DAAE434" w14:textId="7BA20BE7" w:rsidR="00E23B12" w:rsidRPr="0001639E" w:rsidRDefault="00A563E6" w:rsidP="0029239C">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szCs w:val="20"/>
          <w:lang w:val="pt-BR"/>
        </w:rPr>
        <w:t>E</w:t>
      </w:r>
      <w:r w:rsidR="00A40EC2" w:rsidRPr="0001639E">
        <w:rPr>
          <w:rFonts w:ascii="Verdana" w:hAnsi="Verdana"/>
          <w:sz w:val="20"/>
          <w:szCs w:val="20"/>
          <w:lang w:val="pt-BR"/>
        </w:rPr>
        <w:t xml:space="preserve">m sua </w:t>
      </w:r>
      <w:r w:rsidRPr="0001639E">
        <w:rPr>
          <w:rFonts w:ascii="Verdana" w:hAnsi="Verdana"/>
          <w:sz w:val="20"/>
          <w:lang w:val="pt-BR"/>
        </w:rPr>
        <w:t>Resolu</w:t>
      </w:r>
      <w:r w:rsidR="001A2154" w:rsidRPr="0001639E">
        <w:rPr>
          <w:rFonts w:ascii="Verdana" w:hAnsi="Verdana"/>
          <w:sz w:val="20"/>
          <w:lang w:val="pt-BR"/>
        </w:rPr>
        <w:t xml:space="preserve">ção </w:t>
      </w:r>
      <w:r w:rsidRPr="0001639E">
        <w:rPr>
          <w:rFonts w:ascii="Verdana" w:hAnsi="Verdana"/>
          <w:sz w:val="20"/>
          <w:szCs w:val="20"/>
          <w:lang w:val="pt-BR"/>
        </w:rPr>
        <w:t xml:space="preserve">de 2008 </w:t>
      </w:r>
      <w:proofErr w:type="spellStart"/>
      <w:r w:rsidRPr="0001639E">
        <w:rPr>
          <w:rFonts w:ascii="Verdana" w:hAnsi="Verdana"/>
          <w:sz w:val="20"/>
          <w:szCs w:val="20"/>
          <w:lang w:val="pt-BR"/>
        </w:rPr>
        <w:t>esta</w:t>
      </w:r>
      <w:proofErr w:type="spellEnd"/>
      <w:r w:rsidRPr="0001639E">
        <w:rPr>
          <w:rFonts w:ascii="Verdana" w:hAnsi="Verdana"/>
          <w:sz w:val="20"/>
          <w:szCs w:val="20"/>
          <w:lang w:val="pt-BR"/>
        </w:rPr>
        <w:t xml:space="preserve"> Corte </w:t>
      </w:r>
      <w:r w:rsidR="00A40EC2" w:rsidRPr="0001639E">
        <w:rPr>
          <w:rFonts w:ascii="Verdana" w:hAnsi="Verdana"/>
          <w:sz w:val="20"/>
          <w:szCs w:val="20"/>
          <w:lang w:val="pt-BR"/>
        </w:rPr>
        <w:t xml:space="preserve">observou </w:t>
      </w:r>
      <w:r w:rsidRPr="0001639E">
        <w:rPr>
          <w:rFonts w:ascii="Verdana" w:hAnsi="Verdana"/>
          <w:sz w:val="20"/>
          <w:szCs w:val="20"/>
          <w:lang w:val="pt-BR"/>
        </w:rPr>
        <w:t xml:space="preserve">que </w:t>
      </w:r>
      <w:r w:rsidR="00A40EC2" w:rsidRPr="0001639E">
        <w:rPr>
          <w:rFonts w:ascii="Verdana" w:hAnsi="Verdana"/>
          <w:sz w:val="20"/>
          <w:szCs w:val="20"/>
          <w:lang w:val="pt-BR"/>
        </w:rPr>
        <w:t xml:space="preserve">o </w:t>
      </w:r>
      <w:r w:rsidRPr="0001639E">
        <w:rPr>
          <w:rFonts w:ascii="Verdana" w:hAnsi="Verdana"/>
          <w:sz w:val="20"/>
          <w:szCs w:val="20"/>
          <w:lang w:val="pt-BR"/>
        </w:rPr>
        <w:t xml:space="preserve">Brasil </w:t>
      </w:r>
      <w:r w:rsidR="008F6BA4">
        <w:rPr>
          <w:rFonts w:ascii="Verdana" w:hAnsi="Verdana"/>
          <w:sz w:val="20"/>
          <w:szCs w:val="20"/>
          <w:lang w:val="pt-BR"/>
        </w:rPr>
        <w:t>informou</w:t>
      </w:r>
      <w:r w:rsidRPr="0001639E">
        <w:rPr>
          <w:rFonts w:ascii="Verdana" w:hAnsi="Verdana"/>
          <w:sz w:val="20"/>
          <w:szCs w:val="20"/>
          <w:lang w:val="pt-BR"/>
        </w:rPr>
        <w:t xml:space="preserve"> </w:t>
      </w:r>
      <w:r w:rsidR="00A40EC2" w:rsidRPr="0001639E">
        <w:rPr>
          <w:rFonts w:ascii="Verdana" w:hAnsi="Verdana"/>
          <w:sz w:val="20"/>
          <w:szCs w:val="20"/>
          <w:lang w:val="pt-BR"/>
        </w:rPr>
        <w:t xml:space="preserve">sobre a realização de mudanças </w:t>
      </w:r>
      <w:r w:rsidRPr="0001639E">
        <w:rPr>
          <w:rFonts w:ascii="Verdana" w:eastAsia="Calibri" w:hAnsi="Verdana"/>
          <w:sz w:val="20"/>
          <w:szCs w:val="20"/>
          <w:lang w:val="pt-BR"/>
        </w:rPr>
        <w:t>significativ</w:t>
      </w:r>
      <w:r w:rsidR="00A40EC2" w:rsidRPr="0001639E">
        <w:rPr>
          <w:rFonts w:ascii="Verdana" w:eastAsia="Calibri" w:hAnsi="Verdana"/>
          <w:sz w:val="20"/>
          <w:szCs w:val="20"/>
          <w:lang w:val="pt-BR"/>
        </w:rPr>
        <w:t>a</w:t>
      </w:r>
      <w:r w:rsidRPr="0001639E">
        <w:rPr>
          <w:rFonts w:ascii="Verdana" w:eastAsia="Calibri" w:hAnsi="Verdana"/>
          <w:sz w:val="20"/>
          <w:szCs w:val="20"/>
          <w:lang w:val="pt-BR"/>
        </w:rPr>
        <w:t>s</w:t>
      </w:r>
      <w:r w:rsidR="002C09D4" w:rsidRPr="0001639E">
        <w:rPr>
          <w:rFonts w:ascii="Verdana" w:eastAsia="Calibri" w:hAnsi="Verdana"/>
          <w:sz w:val="20"/>
          <w:szCs w:val="20"/>
          <w:lang w:val="pt-BR"/>
        </w:rPr>
        <w:t xml:space="preserve"> no</w:t>
      </w:r>
      <w:r w:rsidRPr="0001639E">
        <w:rPr>
          <w:rFonts w:ascii="Verdana" w:eastAsia="Calibri" w:hAnsi="Verdana"/>
          <w:sz w:val="20"/>
          <w:szCs w:val="20"/>
          <w:lang w:val="pt-BR"/>
        </w:rPr>
        <w:t xml:space="preserve"> modelo de aten</w:t>
      </w:r>
      <w:r w:rsidR="00765D0F" w:rsidRPr="0001639E">
        <w:rPr>
          <w:rFonts w:ascii="Verdana" w:eastAsia="Calibri" w:hAnsi="Verdana"/>
          <w:sz w:val="20"/>
          <w:szCs w:val="20"/>
          <w:lang w:val="pt-BR"/>
        </w:rPr>
        <w:t>ção</w:t>
      </w:r>
      <w:r w:rsidRPr="0001639E">
        <w:rPr>
          <w:rFonts w:ascii="Verdana" w:eastAsia="Calibri" w:hAnsi="Verdana"/>
          <w:sz w:val="20"/>
          <w:szCs w:val="20"/>
          <w:lang w:val="pt-BR"/>
        </w:rPr>
        <w:t xml:space="preserve"> de </w:t>
      </w:r>
      <w:r w:rsidR="00730BCE" w:rsidRPr="0001639E">
        <w:rPr>
          <w:rFonts w:ascii="Verdana" w:eastAsia="Calibri" w:hAnsi="Verdana"/>
          <w:sz w:val="20"/>
          <w:szCs w:val="20"/>
          <w:lang w:val="pt-BR"/>
        </w:rPr>
        <w:t xml:space="preserve">saúde </w:t>
      </w:r>
      <w:r w:rsidRPr="0001639E">
        <w:rPr>
          <w:rFonts w:ascii="Verdana" w:eastAsia="Calibri" w:hAnsi="Verdana"/>
          <w:sz w:val="20"/>
          <w:szCs w:val="20"/>
          <w:lang w:val="pt-BR"/>
        </w:rPr>
        <w:t>mental</w:t>
      </w:r>
      <w:r w:rsidR="00E11623" w:rsidRPr="0001639E">
        <w:rPr>
          <w:rFonts w:ascii="Verdana" w:eastAsia="Calibri" w:hAnsi="Verdana"/>
          <w:sz w:val="20"/>
          <w:szCs w:val="20"/>
          <w:lang w:val="pt-BR"/>
        </w:rPr>
        <w:t xml:space="preserve"> </w:t>
      </w:r>
      <w:r w:rsidR="00A40EC2" w:rsidRPr="0001639E">
        <w:rPr>
          <w:rFonts w:ascii="Verdana" w:eastAsia="Calibri" w:hAnsi="Verdana"/>
          <w:sz w:val="20"/>
          <w:szCs w:val="20"/>
          <w:lang w:val="pt-BR"/>
        </w:rPr>
        <w:t xml:space="preserve">dirigidas </w:t>
      </w:r>
      <w:r w:rsidR="00850774" w:rsidRPr="0001639E">
        <w:rPr>
          <w:rFonts w:ascii="Verdana" w:eastAsia="Calibri" w:hAnsi="Verdana"/>
          <w:sz w:val="20"/>
          <w:szCs w:val="20"/>
          <w:lang w:val="pt-BR"/>
        </w:rPr>
        <w:t xml:space="preserve">à </w:t>
      </w:r>
      <w:r w:rsidR="00E11623" w:rsidRPr="0001639E">
        <w:rPr>
          <w:rFonts w:ascii="Verdana" w:eastAsia="Calibri" w:hAnsi="Verdana"/>
          <w:sz w:val="20"/>
          <w:szCs w:val="20"/>
          <w:lang w:val="pt-BR"/>
        </w:rPr>
        <w:t>“desinstitucionaliza</w:t>
      </w:r>
      <w:r w:rsidR="00765D0F" w:rsidRPr="0001639E">
        <w:rPr>
          <w:rFonts w:ascii="Verdana" w:eastAsia="Calibri" w:hAnsi="Verdana"/>
          <w:sz w:val="20"/>
          <w:szCs w:val="20"/>
          <w:lang w:val="pt-BR"/>
        </w:rPr>
        <w:t>ção</w:t>
      </w:r>
      <w:r w:rsidR="00E11623" w:rsidRPr="0001639E">
        <w:rPr>
          <w:rFonts w:ascii="Verdana" w:eastAsia="Calibri" w:hAnsi="Verdana"/>
          <w:sz w:val="20"/>
          <w:szCs w:val="20"/>
          <w:lang w:val="pt-BR"/>
        </w:rPr>
        <w:t xml:space="preserve"> […]</w:t>
      </w:r>
      <w:r w:rsidRPr="0001639E">
        <w:rPr>
          <w:rFonts w:ascii="Verdana" w:eastAsia="Calibri" w:hAnsi="Verdana"/>
          <w:sz w:val="20"/>
          <w:szCs w:val="20"/>
          <w:lang w:val="pt-BR"/>
        </w:rPr>
        <w:t xml:space="preserve"> de pe</w:t>
      </w:r>
      <w:r w:rsidR="00A40EC2" w:rsidRPr="0001639E">
        <w:rPr>
          <w:rFonts w:ascii="Verdana" w:eastAsia="Calibri" w:hAnsi="Verdana"/>
          <w:sz w:val="20"/>
          <w:szCs w:val="20"/>
          <w:lang w:val="pt-BR"/>
        </w:rPr>
        <w:t>s</w:t>
      </w:r>
      <w:r w:rsidRPr="0001639E">
        <w:rPr>
          <w:rFonts w:ascii="Verdana" w:eastAsia="Calibri" w:hAnsi="Verdana"/>
          <w:sz w:val="20"/>
          <w:szCs w:val="20"/>
          <w:lang w:val="pt-BR"/>
        </w:rPr>
        <w:t>soas in</w:t>
      </w:r>
      <w:r w:rsidR="00E11623" w:rsidRPr="0001639E">
        <w:rPr>
          <w:rFonts w:ascii="Verdana" w:eastAsia="Calibri" w:hAnsi="Verdana"/>
          <w:sz w:val="20"/>
          <w:szCs w:val="20"/>
          <w:lang w:val="pt-BR"/>
        </w:rPr>
        <w:t xml:space="preserve">ternadas por </w:t>
      </w:r>
      <w:r w:rsidR="00A40EC2" w:rsidRPr="0001639E">
        <w:rPr>
          <w:rFonts w:ascii="Verdana" w:eastAsia="Calibri" w:hAnsi="Verdana"/>
          <w:sz w:val="20"/>
          <w:szCs w:val="20"/>
          <w:lang w:val="pt-BR"/>
        </w:rPr>
        <w:t xml:space="preserve">longo </w:t>
      </w:r>
      <w:r w:rsidR="003B6FE4" w:rsidRPr="0001639E">
        <w:rPr>
          <w:rFonts w:ascii="Verdana" w:eastAsia="Calibri" w:hAnsi="Verdana"/>
          <w:sz w:val="20"/>
          <w:szCs w:val="20"/>
          <w:lang w:val="pt-BR"/>
        </w:rPr>
        <w:t>tempo</w:t>
      </w:r>
      <w:r w:rsidR="00850774" w:rsidRPr="0001639E">
        <w:rPr>
          <w:rFonts w:ascii="Verdana" w:eastAsia="Calibri" w:hAnsi="Verdana"/>
          <w:sz w:val="20"/>
          <w:szCs w:val="20"/>
          <w:lang w:val="pt-BR"/>
        </w:rPr>
        <w:t xml:space="preserve"> e</w:t>
      </w:r>
      <w:r w:rsidR="008A13FB" w:rsidRPr="0001639E">
        <w:rPr>
          <w:rFonts w:ascii="Verdana" w:eastAsia="Calibri" w:hAnsi="Verdana"/>
          <w:sz w:val="20"/>
          <w:szCs w:val="20"/>
          <w:lang w:val="pt-BR"/>
        </w:rPr>
        <w:t xml:space="preserve"> o </w:t>
      </w:r>
      <w:r w:rsidR="00E11623" w:rsidRPr="0001639E">
        <w:rPr>
          <w:rFonts w:ascii="Verdana" w:eastAsia="Calibri" w:hAnsi="Verdana"/>
          <w:sz w:val="20"/>
          <w:szCs w:val="20"/>
          <w:lang w:val="pt-BR"/>
        </w:rPr>
        <w:t xml:space="preserve">[…] </w:t>
      </w:r>
      <w:r w:rsidR="00A40EC2" w:rsidRPr="0001639E">
        <w:rPr>
          <w:rFonts w:ascii="Verdana" w:eastAsia="Calibri" w:hAnsi="Verdana"/>
          <w:sz w:val="20"/>
          <w:szCs w:val="20"/>
          <w:lang w:val="pt-BR"/>
        </w:rPr>
        <w:t xml:space="preserve">fechamento </w:t>
      </w:r>
      <w:r w:rsidRPr="0001639E">
        <w:rPr>
          <w:rFonts w:ascii="Verdana" w:eastAsia="Calibri" w:hAnsi="Verdana"/>
          <w:sz w:val="20"/>
          <w:szCs w:val="20"/>
          <w:lang w:val="pt-BR"/>
        </w:rPr>
        <w:t>de hospita</w:t>
      </w:r>
      <w:r w:rsidR="00A40EC2" w:rsidRPr="0001639E">
        <w:rPr>
          <w:rFonts w:ascii="Verdana" w:eastAsia="Calibri" w:hAnsi="Verdana"/>
          <w:sz w:val="20"/>
          <w:szCs w:val="20"/>
          <w:lang w:val="pt-BR"/>
        </w:rPr>
        <w:t>i</w:t>
      </w:r>
      <w:r w:rsidRPr="0001639E">
        <w:rPr>
          <w:rFonts w:ascii="Verdana" w:eastAsia="Calibri" w:hAnsi="Verdana"/>
          <w:sz w:val="20"/>
          <w:szCs w:val="20"/>
          <w:lang w:val="pt-BR"/>
        </w:rPr>
        <w:t xml:space="preserve">s </w:t>
      </w:r>
      <w:r w:rsidR="008C3006" w:rsidRPr="0001639E">
        <w:rPr>
          <w:rFonts w:ascii="Verdana" w:eastAsia="Calibri" w:hAnsi="Verdana"/>
          <w:sz w:val="20"/>
          <w:szCs w:val="20"/>
          <w:lang w:val="pt-BR"/>
        </w:rPr>
        <w:t>psiquiátricos</w:t>
      </w:r>
      <w:r w:rsidRPr="0001639E">
        <w:rPr>
          <w:rFonts w:ascii="Verdana" w:eastAsia="Calibri" w:hAnsi="Verdana"/>
          <w:sz w:val="20"/>
          <w:szCs w:val="20"/>
          <w:lang w:val="pt-BR"/>
        </w:rPr>
        <w:t xml:space="preserve"> que se encontra</w:t>
      </w:r>
      <w:r w:rsidR="00A40EC2" w:rsidRPr="0001639E">
        <w:rPr>
          <w:rFonts w:ascii="Verdana" w:eastAsia="Calibri" w:hAnsi="Verdana"/>
          <w:sz w:val="20"/>
          <w:szCs w:val="20"/>
          <w:lang w:val="pt-BR"/>
        </w:rPr>
        <w:t xml:space="preserve">vam </w:t>
      </w:r>
      <w:r w:rsidR="00407F54" w:rsidRPr="0001639E">
        <w:rPr>
          <w:rFonts w:ascii="Verdana" w:eastAsia="Calibri" w:hAnsi="Verdana"/>
          <w:sz w:val="20"/>
          <w:szCs w:val="20"/>
          <w:lang w:val="pt-BR"/>
        </w:rPr>
        <w:t xml:space="preserve">em </w:t>
      </w:r>
      <w:r w:rsidR="008C3006" w:rsidRPr="0001639E">
        <w:rPr>
          <w:rFonts w:ascii="Verdana" w:hAnsi="Verdana"/>
          <w:sz w:val="20"/>
          <w:szCs w:val="20"/>
          <w:lang w:val="pt-BR"/>
        </w:rPr>
        <w:t>péssimas</w:t>
      </w:r>
      <w:r w:rsidRPr="0001639E">
        <w:rPr>
          <w:rFonts w:ascii="Verdana" w:hAnsi="Verdana"/>
          <w:sz w:val="20"/>
          <w:szCs w:val="20"/>
          <w:lang w:val="pt-BR"/>
        </w:rPr>
        <w:t xml:space="preserve"> </w:t>
      </w:r>
      <w:r w:rsidR="00A40EC2" w:rsidRPr="0001639E">
        <w:rPr>
          <w:rFonts w:ascii="Verdana" w:hAnsi="Verdana"/>
          <w:sz w:val="20"/>
          <w:szCs w:val="20"/>
          <w:lang w:val="pt-BR"/>
        </w:rPr>
        <w:t>condições</w:t>
      </w:r>
      <w:r w:rsidRPr="0001639E">
        <w:rPr>
          <w:rFonts w:ascii="Verdana" w:hAnsi="Verdana"/>
          <w:sz w:val="20"/>
          <w:szCs w:val="20"/>
          <w:lang w:val="pt-BR"/>
        </w:rPr>
        <w:t>”.</w:t>
      </w:r>
      <w:r w:rsidR="008A13FB" w:rsidRPr="0001639E">
        <w:rPr>
          <w:rFonts w:ascii="Verdana" w:hAnsi="Verdana"/>
          <w:sz w:val="20"/>
          <w:szCs w:val="20"/>
          <w:lang w:val="pt-BR"/>
        </w:rPr>
        <w:t xml:space="preserve"> </w:t>
      </w:r>
      <w:r w:rsidR="00A40EC2" w:rsidRPr="0001639E">
        <w:rPr>
          <w:rFonts w:ascii="Verdana" w:hAnsi="Verdana"/>
          <w:sz w:val="20"/>
          <w:szCs w:val="20"/>
          <w:lang w:val="pt-BR"/>
        </w:rPr>
        <w:t>O</w:t>
      </w:r>
      <w:r w:rsidR="008A13FB" w:rsidRPr="0001639E">
        <w:rPr>
          <w:rFonts w:ascii="Verdana" w:hAnsi="Verdana"/>
          <w:sz w:val="20"/>
          <w:szCs w:val="20"/>
          <w:lang w:val="pt-BR"/>
        </w:rPr>
        <w:t xml:space="preserve"> </w:t>
      </w:r>
      <w:r w:rsidR="00E11623" w:rsidRPr="0001639E">
        <w:rPr>
          <w:rFonts w:ascii="Verdana" w:hAnsi="Verdana"/>
          <w:sz w:val="20"/>
          <w:szCs w:val="20"/>
          <w:lang w:val="pt-BR"/>
        </w:rPr>
        <w:t xml:space="preserve">Tribunal </w:t>
      </w:r>
      <w:r w:rsidRPr="0001639E">
        <w:rPr>
          <w:rFonts w:ascii="Verdana" w:hAnsi="Verdana"/>
          <w:sz w:val="20"/>
          <w:szCs w:val="20"/>
          <w:lang w:val="pt-BR"/>
        </w:rPr>
        <w:t>“</w:t>
      </w:r>
      <w:proofErr w:type="spellStart"/>
      <w:r w:rsidRPr="0001639E">
        <w:rPr>
          <w:rFonts w:ascii="Verdana" w:hAnsi="Verdana"/>
          <w:sz w:val="20"/>
          <w:szCs w:val="20"/>
          <w:lang w:val="pt-BR"/>
        </w:rPr>
        <w:t>valor</w:t>
      </w:r>
      <w:r w:rsidR="00A40EC2" w:rsidRPr="0001639E">
        <w:rPr>
          <w:rFonts w:ascii="Verdana" w:hAnsi="Verdana"/>
          <w:sz w:val="20"/>
          <w:szCs w:val="20"/>
          <w:lang w:val="pt-BR"/>
        </w:rPr>
        <w:t>iz</w:t>
      </w:r>
      <w:proofErr w:type="spellEnd"/>
      <w:r w:rsidRPr="0001639E">
        <w:rPr>
          <w:rFonts w:ascii="Verdana" w:hAnsi="Verdana"/>
          <w:sz w:val="20"/>
          <w:szCs w:val="20"/>
          <w:lang w:val="pt-BR"/>
        </w:rPr>
        <w:t>[</w:t>
      </w:r>
      <w:r w:rsidR="00A40EC2" w:rsidRPr="0001639E">
        <w:rPr>
          <w:rFonts w:ascii="Verdana" w:hAnsi="Verdana"/>
          <w:sz w:val="20"/>
          <w:szCs w:val="20"/>
          <w:lang w:val="pt-BR"/>
        </w:rPr>
        <w:t>ou</w:t>
      </w:r>
      <w:r w:rsidRPr="0001639E">
        <w:rPr>
          <w:rFonts w:ascii="Verdana" w:hAnsi="Verdana"/>
          <w:sz w:val="20"/>
          <w:szCs w:val="20"/>
          <w:lang w:val="pt-BR"/>
        </w:rPr>
        <w:t>]</w:t>
      </w:r>
      <w:r w:rsidR="00986C8D" w:rsidRPr="0001639E">
        <w:rPr>
          <w:rFonts w:ascii="Verdana" w:hAnsi="Verdana"/>
          <w:sz w:val="20"/>
          <w:szCs w:val="20"/>
          <w:lang w:val="pt-BR"/>
        </w:rPr>
        <w:t xml:space="preserve"> as </w:t>
      </w:r>
      <w:r w:rsidRPr="0001639E">
        <w:rPr>
          <w:rFonts w:ascii="Verdana" w:eastAsia="Calibri" w:hAnsi="Verdana"/>
          <w:sz w:val="20"/>
          <w:szCs w:val="20"/>
          <w:lang w:val="pt-BR"/>
        </w:rPr>
        <w:t>diversas iniciativas de forma</w:t>
      </w:r>
      <w:r w:rsidR="00765D0F" w:rsidRPr="0001639E">
        <w:rPr>
          <w:rFonts w:ascii="Verdana" w:eastAsia="Calibri" w:hAnsi="Verdana"/>
          <w:sz w:val="20"/>
          <w:szCs w:val="20"/>
          <w:lang w:val="pt-BR"/>
        </w:rPr>
        <w:t>ção</w:t>
      </w:r>
      <w:r w:rsidRPr="0001639E">
        <w:rPr>
          <w:rFonts w:ascii="Verdana" w:eastAsia="Calibri" w:hAnsi="Verdana"/>
          <w:sz w:val="20"/>
          <w:szCs w:val="20"/>
          <w:lang w:val="pt-BR"/>
        </w:rPr>
        <w:t xml:space="preserve"> relacionadas </w:t>
      </w:r>
      <w:r w:rsidR="003C6CE4" w:rsidRPr="0001639E">
        <w:rPr>
          <w:rFonts w:ascii="Verdana" w:eastAsia="Calibri" w:hAnsi="Verdana"/>
          <w:sz w:val="20"/>
          <w:szCs w:val="20"/>
          <w:lang w:val="pt-BR"/>
        </w:rPr>
        <w:t xml:space="preserve">ao atendimento </w:t>
      </w:r>
      <w:r w:rsidR="001A2154" w:rsidRPr="0001639E">
        <w:rPr>
          <w:rFonts w:ascii="Verdana" w:eastAsia="Calibri" w:hAnsi="Verdana"/>
          <w:sz w:val="20"/>
          <w:szCs w:val="20"/>
          <w:lang w:val="pt-BR"/>
        </w:rPr>
        <w:t>d</w:t>
      </w:r>
      <w:r w:rsidR="003C6CE4" w:rsidRPr="0001639E">
        <w:rPr>
          <w:rFonts w:ascii="Verdana" w:eastAsia="Calibri" w:hAnsi="Verdana"/>
          <w:sz w:val="20"/>
          <w:szCs w:val="20"/>
          <w:lang w:val="pt-BR"/>
        </w:rPr>
        <w:t>e</w:t>
      </w:r>
      <w:r w:rsidR="001A2154" w:rsidRPr="0001639E">
        <w:rPr>
          <w:rFonts w:ascii="Verdana" w:eastAsia="Calibri" w:hAnsi="Verdana"/>
          <w:sz w:val="20"/>
          <w:szCs w:val="20"/>
          <w:lang w:val="pt-BR"/>
        </w:rPr>
        <w:t xml:space="preserve"> </w:t>
      </w:r>
      <w:r w:rsidR="00730BCE" w:rsidRPr="0001639E">
        <w:rPr>
          <w:rFonts w:ascii="Verdana" w:eastAsia="Calibri" w:hAnsi="Verdana"/>
          <w:sz w:val="20"/>
          <w:szCs w:val="20"/>
          <w:lang w:val="pt-BR"/>
        </w:rPr>
        <w:t xml:space="preserve">saúde </w:t>
      </w:r>
      <w:r w:rsidRPr="0001639E">
        <w:rPr>
          <w:rFonts w:ascii="Verdana" w:eastAsia="Calibri" w:hAnsi="Verdana"/>
          <w:sz w:val="20"/>
          <w:szCs w:val="20"/>
          <w:lang w:val="pt-BR"/>
        </w:rPr>
        <w:t>mental”,</w:t>
      </w:r>
      <w:r w:rsidR="00850774" w:rsidRPr="0001639E">
        <w:rPr>
          <w:rFonts w:ascii="Verdana" w:eastAsia="Calibri" w:hAnsi="Verdana"/>
          <w:sz w:val="20"/>
          <w:szCs w:val="20"/>
          <w:lang w:val="pt-BR"/>
        </w:rPr>
        <w:t xml:space="preserve"> e </w:t>
      </w:r>
      <w:r w:rsidRPr="0001639E">
        <w:rPr>
          <w:rFonts w:ascii="Verdana" w:eastAsia="Calibri" w:hAnsi="Verdana"/>
          <w:sz w:val="20"/>
          <w:szCs w:val="20"/>
          <w:lang w:val="pt-BR"/>
        </w:rPr>
        <w:t>record</w:t>
      </w:r>
      <w:r w:rsidR="0062019A" w:rsidRPr="0001639E">
        <w:rPr>
          <w:rFonts w:ascii="Verdana" w:eastAsia="Calibri" w:hAnsi="Verdana"/>
          <w:sz w:val="20"/>
          <w:szCs w:val="20"/>
          <w:lang w:val="pt-BR"/>
        </w:rPr>
        <w:t xml:space="preserve">ou </w:t>
      </w:r>
      <w:r w:rsidRPr="0001639E">
        <w:rPr>
          <w:rFonts w:ascii="Verdana" w:eastAsia="Calibri" w:hAnsi="Verdana"/>
          <w:sz w:val="20"/>
          <w:szCs w:val="20"/>
          <w:lang w:val="pt-BR"/>
        </w:rPr>
        <w:t>que “</w:t>
      </w:r>
      <w:r w:rsidR="003C6CE4" w:rsidRPr="0001639E">
        <w:rPr>
          <w:rFonts w:ascii="Verdana" w:eastAsia="Calibri" w:hAnsi="Verdana"/>
          <w:sz w:val="20"/>
          <w:szCs w:val="20"/>
          <w:lang w:val="pt-BR"/>
        </w:rPr>
        <w:t xml:space="preserve">neste </w:t>
      </w:r>
      <w:r w:rsidRPr="0001639E">
        <w:rPr>
          <w:rFonts w:ascii="Verdana" w:eastAsia="Calibri" w:hAnsi="Verdana"/>
          <w:sz w:val="20"/>
          <w:szCs w:val="20"/>
          <w:lang w:val="pt-BR"/>
        </w:rPr>
        <w:t>caso</w:t>
      </w:r>
      <w:r w:rsidR="00DF69CE" w:rsidRPr="0001639E">
        <w:rPr>
          <w:rFonts w:ascii="Verdana" w:eastAsia="Calibri" w:hAnsi="Verdana"/>
          <w:sz w:val="20"/>
          <w:szCs w:val="20"/>
          <w:lang w:val="pt-BR"/>
        </w:rPr>
        <w:t xml:space="preserve"> a </w:t>
      </w:r>
      <w:r w:rsidR="008C3006" w:rsidRPr="0001639E">
        <w:rPr>
          <w:rFonts w:ascii="Verdana" w:eastAsia="Calibri" w:hAnsi="Verdana"/>
          <w:sz w:val="20"/>
          <w:szCs w:val="20"/>
          <w:lang w:val="pt-BR"/>
        </w:rPr>
        <w:t>vítima</w:t>
      </w:r>
      <w:r w:rsidRPr="0001639E">
        <w:rPr>
          <w:rFonts w:ascii="Verdana" w:eastAsia="Calibri" w:hAnsi="Verdana"/>
          <w:sz w:val="20"/>
          <w:szCs w:val="20"/>
          <w:lang w:val="pt-BR"/>
        </w:rPr>
        <w:t xml:space="preserve"> </w:t>
      </w:r>
      <w:r w:rsidR="00730BCE" w:rsidRPr="0001639E">
        <w:rPr>
          <w:rFonts w:ascii="Verdana" w:eastAsia="Calibri" w:hAnsi="Verdana"/>
          <w:sz w:val="20"/>
          <w:szCs w:val="20"/>
          <w:lang w:val="pt-BR"/>
        </w:rPr>
        <w:t xml:space="preserve">faleceu </w:t>
      </w:r>
      <w:r w:rsidR="00540B51" w:rsidRPr="0001639E">
        <w:rPr>
          <w:rFonts w:ascii="Verdana" w:eastAsia="Calibri" w:hAnsi="Verdana"/>
          <w:sz w:val="20"/>
          <w:szCs w:val="20"/>
          <w:lang w:val="pt-BR"/>
        </w:rPr>
        <w:t xml:space="preserve">na </w:t>
      </w:r>
      <w:r w:rsidRPr="0001639E">
        <w:rPr>
          <w:rFonts w:ascii="Verdana" w:eastAsia="Calibri" w:hAnsi="Verdana"/>
          <w:sz w:val="20"/>
          <w:szCs w:val="20"/>
          <w:lang w:val="pt-BR"/>
        </w:rPr>
        <w:t xml:space="preserve">Casa de </w:t>
      </w:r>
      <w:r w:rsidR="00226CB3" w:rsidRPr="0001639E">
        <w:rPr>
          <w:rFonts w:ascii="Verdana" w:eastAsia="Calibri" w:hAnsi="Verdana"/>
          <w:sz w:val="20"/>
          <w:szCs w:val="20"/>
          <w:lang w:val="pt-BR"/>
        </w:rPr>
        <w:t>Repouso</w:t>
      </w:r>
      <w:r w:rsidRPr="0001639E">
        <w:rPr>
          <w:rFonts w:ascii="Verdana" w:eastAsia="Calibri" w:hAnsi="Verdana"/>
          <w:sz w:val="20"/>
          <w:szCs w:val="20"/>
          <w:lang w:val="pt-BR"/>
        </w:rPr>
        <w:t xml:space="preserve"> Guararapes,</w:t>
      </w:r>
      <w:r w:rsidR="002C09D4" w:rsidRPr="0001639E">
        <w:rPr>
          <w:rFonts w:ascii="Verdana" w:eastAsia="Calibri" w:hAnsi="Verdana"/>
          <w:sz w:val="20"/>
          <w:szCs w:val="20"/>
          <w:lang w:val="pt-BR"/>
        </w:rPr>
        <w:t xml:space="preserve"> uma</w:t>
      </w:r>
      <w:r w:rsidRPr="0001639E">
        <w:rPr>
          <w:rFonts w:ascii="Verdana" w:eastAsia="Calibri" w:hAnsi="Verdana"/>
          <w:sz w:val="20"/>
          <w:szCs w:val="20"/>
          <w:lang w:val="pt-BR"/>
        </w:rPr>
        <w:t xml:space="preserve"> </w:t>
      </w:r>
      <w:r w:rsidR="008C3006" w:rsidRPr="0001639E">
        <w:rPr>
          <w:rFonts w:ascii="Verdana" w:eastAsia="Calibri" w:hAnsi="Verdana"/>
          <w:sz w:val="20"/>
          <w:szCs w:val="20"/>
          <w:lang w:val="pt-BR"/>
        </w:rPr>
        <w:t>instituição</w:t>
      </w:r>
      <w:r w:rsidRPr="0001639E">
        <w:rPr>
          <w:rFonts w:ascii="Verdana" w:eastAsia="Calibri" w:hAnsi="Verdana"/>
          <w:sz w:val="20"/>
          <w:szCs w:val="20"/>
          <w:lang w:val="pt-BR"/>
        </w:rPr>
        <w:t xml:space="preserve"> hospitalar</w:t>
      </w:r>
      <w:r w:rsidR="002C09D4" w:rsidRPr="0001639E">
        <w:rPr>
          <w:rFonts w:ascii="Verdana" w:eastAsia="Calibri" w:hAnsi="Verdana"/>
          <w:sz w:val="20"/>
          <w:szCs w:val="20"/>
          <w:lang w:val="pt-BR"/>
        </w:rPr>
        <w:t xml:space="preserve"> do </w:t>
      </w:r>
      <w:r w:rsidRPr="0001639E">
        <w:rPr>
          <w:rFonts w:ascii="Verdana" w:eastAsia="Calibri" w:hAnsi="Verdana"/>
          <w:sz w:val="20"/>
          <w:szCs w:val="20"/>
          <w:lang w:val="pt-BR"/>
        </w:rPr>
        <w:t xml:space="preserve">sistema </w:t>
      </w:r>
      <w:r w:rsidR="008C3006" w:rsidRPr="0001639E">
        <w:rPr>
          <w:rFonts w:ascii="Verdana" w:eastAsia="Calibri" w:hAnsi="Verdana"/>
          <w:sz w:val="20"/>
          <w:szCs w:val="20"/>
          <w:lang w:val="pt-BR"/>
        </w:rPr>
        <w:t>público</w:t>
      </w:r>
      <w:r w:rsidRPr="0001639E">
        <w:rPr>
          <w:rFonts w:ascii="Verdana" w:eastAsia="Calibri" w:hAnsi="Verdana"/>
          <w:sz w:val="20"/>
          <w:szCs w:val="20"/>
          <w:lang w:val="pt-BR"/>
        </w:rPr>
        <w:t xml:space="preserve"> de </w:t>
      </w:r>
      <w:r w:rsidR="003C6CE4" w:rsidRPr="0001639E">
        <w:rPr>
          <w:rFonts w:ascii="Verdana" w:eastAsia="Calibri" w:hAnsi="Verdana"/>
          <w:sz w:val="20"/>
          <w:szCs w:val="20"/>
          <w:lang w:val="pt-BR"/>
        </w:rPr>
        <w:t>saúde</w:t>
      </w:r>
      <w:r w:rsidRPr="0001639E">
        <w:rPr>
          <w:rFonts w:ascii="Verdana" w:eastAsia="Calibri" w:hAnsi="Verdana"/>
          <w:sz w:val="20"/>
          <w:szCs w:val="20"/>
          <w:lang w:val="pt-BR"/>
        </w:rPr>
        <w:t xml:space="preserve">”, </w:t>
      </w:r>
      <w:r w:rsidR="003C6CE4" w:rsidRPr="0001639E">
        <w:rPr>
          <w:rFonts w:ascii="Verdana" w:eastAsia="Calibri" w:hAnsi="Verdana"/>
          <w:sz w:val="20"/>
          <w:szCs w:val="20"/>
          <w:lang w:val="pt-BR"/>
        </w:rPr>
        <w:t xml:space="preserve">de modo que seria </w:t>
      </w:r>
      <w:r w:rsidRPr="0001639E">
        <w:rPr>
          <w:rFonts w:ascii="Verdana" w:eastAsia="Calibri" w:hAnsi="Verdana"/>
          <w:sz w:val="20"/>
          <w:szCs w:val="20"/>
          <w:lang w:val="pt-BR"/>
        </w:rPr>
        <w:t>“imprescind</w:t>
      </w:r>
      <w:r w:rsidR="003C6CE4" w:rsidRPr="0001639E">
        <w:rPr>
          <w:rFonts w:ascii="Verdana" w:eastAsia="Calibri" w:hAnsi="Verdana"/>
          <w:sz w:val="20"/>
          <w:szCs w:val="20"/>
          <w:lang w:val="pt-BR"/>
        </w:rPr>
        <w:t xml:space="preserve">ível </w:t>
      </w:r>
      <w:r w:rsidRPr="0001639E">
        <w:rPr>
          <w:rFonts w:ascii="Verdana" w:eastAsia="Calibri" w:hAnsi="Verdana"/>
          <w:sz w:val="20"/>
          <w:szCs w:val="20"/>
          <w:lang w:val="pt-BR"/>
        </w:rPr>
        <w:t>que</w:t>
      </w:r>
      <w:r w:rsidR="00DF69CE" w:rsidRPr="0001639E">
        <w:rPr>
          <w:rFonts w:ascii="Verdana" w:eastAsia="Calibri" w:hAnsi="Verdana"/>
          <w:sz w:val="20"/>
          <w:szCs w:val="20"/>
          <w:lang w:val="pt-BR"/>
        </w:rPr>
        <w:t xml:space="preserve"> a </w:t>
      </w:r>
      <w:r w:rsidR="00BC5C89" w:rsidRPr="0001639E">
        <w:rPr>
          <w:rFonts w:ascii="Verdana" w:eastAsia="Calibri" w:hAnsi="Verdana"/>
          <w:sz w:val="20"/>
          <w:szCs w:val="20"/>
          <w:lang w:val="pt-BR"/>
        </w:rPr>
        <w:t>reparação</w:t>
      </w:r>
      <w:r w:rsidRPr="0001639E">
        <w:rPr>
          <w:rFonts w:ascii="Verdana" w:eastAsia="Calibri" w:hAnsi="Verdana"/>
          <w:sz w:val="20"/>
          <w:szCs w:val="20"/>
          <w:lang w:val="pt-BR"/>
        </w:rPr>
        <w:t xml:space="preserve"> referente</w:t>
      </w:r>
      <w:r w:rsidR="00850774" w:rsidRPr="0001639E">
        <w:rPr>
          <w:rFonts w:ascii="Verdana" w:eastAsia="Calibri" w:hAnsi="Verdana"/>
          <w:sz w:val="20"/>
          <w:szCs w:val="20"/>
          <w:lang w:val="pt-BR"/>
        </w:rPr>
        <w:t xml:space="preserve"> à </w:t>
      </w:r>
      <w:r w:rsidRPr="0001639E">
        <w:rPr>
          <w:rFonts w:ascii="Verdana" w:eastAsia="Calibri" w:hAnsi="Verdana"/>
          <w:sz w:val="20"/>
          <w:szCs w:val="20"/>
          <w:lang w:val="pt-BR"/>
        </w:rPr>
        <w:t>capacita</w:t>
      </w:r>
      <w:r w:rsidR="00765D0F" w:rsidRPr="0001639E">
        <w:rPr>
          <w:rFonts w:ascii="Verdana" w:eastAsia="Calibri" w:hAnsi="Verdana"/>
          <w:sz w:val="20"/>
          <w:szCs w:val="20"/>
          <w:lang w:val="pt-BR"/>
        </w:rPr>
        <w:t>ção</w:t>
      </w:r>
      <w:r w:rsidR="002C09D4" w:rsidRPr="0001639E">
        <w:rPr>
          <w:rFonts w:ascii="Verdana" w:eastAsia="Calibri" w:hAnsi="Verdana"/>
          <w:sz w:val="20"/>
          <w:szCs w:val="20"/>
          <w:lang w:val="pt-BR"/>
        </w:rPr>
        <w:t xml:space="preserve"> do </w:t>
      </w:r>
      <w:r w:rsidR="001A2154" w:rsidRPr="0001639E">
        <w:rPr>
          <w:rFonts w:ascii="Verdana" w:eastAsia="Calibri" w:hAnsi="Verdana"/>
          <w:sz w:val="20"/>
          <w:szCs w:val="20"/>
          <w:lang w:val="pt-BR"/>
        </w:rPr>
        <w:t xml:space="preserve">pessoal </w:t>
      </w:r>
      <w:r w:rsidRPr="0001639E">
        <w:rPr>
          <w:rFonts w:ascii="Verdana" w:eastAsia="Calibri" w:hAnsi="Verdana"/>
          <w:sz w:val="20"/>
          <w:szCs w:val="20"/>
          <w:lang w:val="pt-BR"/>
        </w:rPr>
        <w:t>vinculado</w:t>
      </w:r>
      <w:r w:rsidR="00850774" w:rsidRPr="0001639E">
        <w:rPr>
          <w:rFonts w:ascii="Verdana" w:eastAsia="Calibri" w:hAnsi="Verdana"/>
          <w:sz w:val="20"/>
          <w:szCs w:val="20"/>
          <w:lang w:val="pt-BR"/>
        </w:rPr>
        <w:t xml:space="preserve"> </w:t>
      </w:r>
      <w:r w:rsidR="003C6CE4" w:rsidRPr="0001639E">
        <w:rPr>
          <w:rFonts w:ascii="Verdana" w:eastAsia="Calibri" w:hAnsi="Verdana"/>
          <w:sz w:val="20"/>
          <w:szCs w:val="20"/>
          <w:lang w:val="pt-BR"/>
        </w:rPr>
        <w:t xml:space="preserve">ao atendimento </w:t>
      </w:r>
      <w:r w:rsidRPr="0001639E">
        <w:rPr>
          <w:rFonts w:ascii="Verdana" w:eastAsia="Calibri" w:hAnsi="Verdana"/>
          <w:sz w:val="20"/>
          <w:szCs w:val="20"/>
          <w:lang w:val="pt-BR"/>
        </w:rPr>
        <w:t xml:space="preserve">de </w:t>
      </w:r>
      <w:r w:rsidR="00730BCE" w:rsidRPr="0001639E">
        <w:rPr>
          <w:rFonts w:ascii="Verdana" w:eastAsia="Calibri" w:hAnsi="Verdana"/>
          <w:sz w:val="20"/>
          <w:szCs w:val="20"/>
          <w:lang w:val="pt-BR"/>
        </w:rPr>
        <w:t xml:space="preserve">saúde </w:t>
      </w:r>
      <w:r w:rsidRPr="0001639E">
        <w:rPr>
          <w:rFonts w:ascii="Verdana" w:eastAsia="Calibri" w:hAnsi="Verdana"/>
          <w:sz w:val="20"/>
          <w:szCs w:val="20"/>
          <w:lang w:val="pt-BR"/>
        </w:rPr>
        <w:t xml:space="preserve">mental inclua </w:t>
      </w:r>
      <w:r w:rsidR="003C6CE4" w:rsidRPr="0001639E">
        <w:rPr>
          <w:rFonts w:ascii="Verdana" w:eastAsia="Calibri" w:hAnsi="Verdana"/>
          <w:sz w:val="20"/>
          <w:szCs w:val="20"/>
          <w:lang w:val="pt-BR"/>
        </w:rPr>
        <w:t>o</w:t>
      </w:r>
      <w:r w:rsidRPr="0001639E">
        <w:rPr>
          <w:rFonts w:ascii="Verdana" w:eastAsia="Calibri" w:hAnsi="Verdana"/>
          <w:sz w:val="20"/>
          <w:szCs w:val="20"/>
          <w:lang w:val="pt-BR"/>
        </w:rPr>
        <w:t xml:space="preserve"> </w:t>
      </w:r>
      <w:r w:rsidR="001A2154" w:rsidRPr="0001639E">
        <w:rPr>
          <w:rFonts w:ascii="Verdana" w:eastAsia="Calibri" w:hAnsi="Verdana"/>
          <w:sz w:val="20"/>
          <w:szCs w:val="20"/>
          <w:lang w:val="pt-BR"/>
        </w:rPr>
        <w:t>pessoal</w:t>
      </w:r>
      <w:r w:rsidR="00850774" w:rsidRPr="0001639E">
        <w:rPr>
          <w:rFonts w:ascii="Verdana" w:eastAsia="Calibri" w:hAnsi="Verdana"/>
          <w:sz w:val="20"/>
          <w:szCs w:val="20"/>
          <w:lang w:val="pt-BR"/>
        </w:rPr>
        <w:t xml:space="preserve"> da</w:t>
      </w:r>
      <w:r w:rsidRPr="0001639E">
        <w:rPr>
          <w:rFonts w:ascii="Verdana" w:eastAsia="Calibri" w:hAnsi="Verdana"/>
          <w:sz w:val="20"/>
          <w:szCs w:val="20"/>
          <w:lang w:val="pt-BR"/>
        </w:rPr>
        <w:t xml:space="preserve">s </w:t>
      </w:r>
      <w:r w:rsidR="003C6CE4" w:rsidRPr="0001639E">
        <w:rPr>
          <w:rFonts w:ascii="Verdana" w:eastAsia="Calibri" w:hAnsi="Verdana"/>
          <w:sz w:val="20"/>
          <w:szCs w:val="20"/>
          <w:lang w:val="pt-BR"/>
        </w:rPr>
        <w:t xml:space="preserve">instituições </w:t>
      </w:r>
      <w:r w:rsidR="001A2154" w:rsidRPr="0001639E">
        <w:rPr>
          <w:rFonts w:ascii="Verdana" w:eastAsia="Calibri" w:hAnsi="Verdana"/>
          <w:sz w:val="20"/>
          <w:szCs w:val="20"/>
          <w:lang w:val="pt-BR"/>
        </w:rPr>
        <w:t xml:space="preserve">da </w:t>
      </w:r>
      <w:r w:rsidRPr="0001639E">
        <w:rPr>
          <w:rFonts w:ascii="Verdana" w:eastAsia="Calibri" w:hAnsi="Verdana"/>
          <w:sz w:val="20"/>
          <w:szCs w:val="20"/>
          <w:lang w:val="pt-BR"/>
        </w:rPr>
        <w:t>m</w:t>
      </w:r>
      <w:r w:rsidR="003C6CE4" w:rsidRPr="0001639E">
        <w:rPr>
          <w:rFonts w:ascii="Verdana" w:eastAsia="Calibri" w:hAnsi="Verdana"/>
          <w:sz w:val="20"/>
          <w:szCs w:val="20"/>
          <w:lang w:val="pt-BR"/>
        </w:rPr>
        <w:t>e</w:t>
      </w:r>
      <w:r w:rsidRPr="0001639E">
        <w:rPr>
          <w:rFonts w:ascii="Verdana" w:eastAsia="Calibri" w:hAnsi="Verdana"/>
          <w:sz w:val="20"/>
          <w:szCs w:val="20"/>
          <w:lang w:val="pt-BR"/>
        </w:rPr>
        <w:t xml:space="preserve">sma </w:t>
      </w:r>
      <w:r w:rsidR="00DB46CE" w:rsidRPr="0001639E">
        <w:rPr>
          <w:rFonts w:ascii="Verdana" w:eastAsia="Calibri" w:hAnsi="Verdana"/>
          <w:sz w:val="20"/>
          <w:szCs w:val="20"/>
          <w:lang w:val="pt-BR"/>
        </w:rPr>
        <w:t>natureza</w:t>
      </w:r>
      <w:r w:rsidRPr="0001639E">
        <w:rPr>
          <w:rFonts w:ascii="Verdana" w:eastAsia="Calibri" w:hAnsi="Verdana"/>
          <w:sz w:val="20"/>
          <w:szCs w:val="20"/>
          <w:lang w:val="pt-BR"/>
        </w:rPr>
        <w:t xml:space="preserve"> daquela</w:t>
      </w:r>
      <w:r w:rsidR="00540B51" w:rsidRPr="0001639E">
        <w:rPr>
          <w:rFonts w:ascii="Verdana" w:eastAsia="Calibri" w:hAnsi="Verdana"/>
          <w:sz w:val="20"/>
          <w:szCs w:val="20"/>
          <w:lang w:val="pt-BR"/>
        </w:rPr>
        <w:t xml:space="preserve"> na </w:t>
      </w:r>
      <w:r w:rsidR="00226CB3" w:rsidRPr="0001639E">
        <w:rPr>
          <w:rFonts w:ascii="Verdana" w:eastAsia="Calibri" w:hAnsi="Verdana"/>
          <w:sz w:val="20"/>
          <w:szCs w:val="20"/>
          <w:lang w:val="pt-BR"/>
        </w:rPr>
        <w:t xml:space="preserve">qual </w:t>
      </w:r>
      <w:r w:rsidR="003C6CE4" w:rsidRPr="0001639E">
        <w:rPr>
          <w:rFonts w:ascii="Verdana" w:eastAsia="Calibri" w:hAnsi="Verdana"/>
          <w:sz w:val="20"/>
          <w:szCs w:val="20"/>
          <w:lang w:val="pt-BR"/>
        </w:rPr>
        <w:t xml:space="preserve">ocorreu </w:t>
      </w:r>
      <w:r w:rsidR="00DF69CE" w:rsidRPr="0001639E">
        <w:rPr>
          <w:rFonts w:ascii="Verdana" w:eastAsia="Calibri" w:hAnsi="Verdana"/>
          <w:sz w:val="20"/>
          <w:szCs w:val="20"/>
          <w:lang w:val="pt-BR"/>
        </w:rPr>
        <w:t xml:space="preserve">a </w:t>
      </w:r>
      <w:r w:rsidRPr="0001639E">
        <w:rPr>
          <w:rFonts w:ascii="Verdana" w:eastAsia="Calibri" w:hAnsi="Verdana"/>
          <w:sz w:val="20"/>
          <w:szCs w:val="20"/>
          <w:lang w:val="pt-BR"/>
        </w:rPr>
        <w:t>viola</w:t>
      </w:r>
      <w:r w:rsidR="00765D0F" w:rsidRPr="0001639E">
        <w:rPr>
          <w:rFonts w:ascii="Verdana" w:eastAsia="Calibri" w:hAnsi="Verdana"/>
          <w:sz w:val="20"/>
          <w:szCs w:val="20"/>
          <w:lang w:val="pt-BR"/>
        </w:rPr>
        <w:t>ção</w:t>
      </w:r>
      <w:r w:rsidR="00407F54" w:rsidRPr="0001639E">
        <w:rPr>
          <w:rFonts w:ascii="Verdana" w:eastAsia="Calibri" w:hAnsi="Verdana"/>
          <w:sz w:val="20"/>
          <w:szCs w:val="20"/>
          <w:lang w:val="pt-BR"/>
        </w:rPr>
        <w:t xml:space="preserve"> </w:t>
      </w:r>
      <w:r w:rsidR="003C6CE4" w:rsidRPr="0001639E">
        <w:rPr>
          <w:rFonts w:ascii="Verdana" w:eastAsia="Calibri" w:hAnsi="Verdana"/>
          <w:sz w:val="20"/>
          <w:szCs w:val="20"/>
          <w:lang w:val="pt-BR"/>
        </w:rPr>
        <w:t>n</w:t>
      </w:r>
      <w:r w:rsidRPr="0001639E">
        <w:rPr>
          <w:rFonts w:ascii="Verdana" w:eastAsia="Calibri" w:hAnsi="Verdana"/>
          <w:sz w:val="20"/>
          <w:szCs w:val="20"/>
          <w:lang w:val="pt-BR"/>
        </w:rPr>
        <w:t xml:space="preserve">este caso, </w:t>
      </w:r>
      <w:r w:rsidR="003C6CE4" w:rsidRPr="0001639E">
        <w:rPr>
          <w:rFonts w:ascii="Verdana" w:eastAsia="Calibri" w:hAnsi="Verdana"/>
          <w:sz w:val="20"/>
          <w:szCs w:val="20"/>
          <w:lang w:val="pt-BR"/>
        </w:rPr>
        <w:t>ou seja</w:t>
      </w:r>
      <w:r w:rsidRPr="0001639E">
        <w:rPr>
          <w:rFonts w:ascii="Verdana" w:eastAsia="Calibri" w:hAnsi="Verdana"/>
          <w:sz w:val="20"/>
          <w:szCs w:val="20"/>
          <w:lang w:val="pt-BR"/>
        </w:rPr>
        <w:t>,</w:t>
      </w:r>
      <w:r w:rsidR="00407F54" w:rsidRPr="0001639E">
        <w:rPr>
          <w:rFonts w:ascii="Verdana" w:eastAsia="Calibri" w:hAnsi="Verdana"/>
          <w:sz w:val="20"/>
          <w:szCs w:val="20"/>
          <w:lang w:val="pt-BR"/>
        </w:rPr>
        <w:t xml:space="preserve"> </w:t>
      </w:r>
      <w:r w:rsidR="003C6CE4" w:rsidRPr="0001639E">
        <w:rPr>
          <w:rFonts w:ascii="Verdana" w:eastAsia="Calibri" w:hAnsi="Verdana"/>
          <w:sz w:val="20"/>
          <w:szCs w:val="20"/>
          <w:lang w:val="pt-BR"/>
        </w:rPr>
        <w:t xml:space="preserve">nos </w:t>
      </w:r>
      <w:r w:rsidRPr="0001639E">
        <w:rPr>
          <w:rFonts w:ascii="Verdana" w:eastAsia="Calibri" w:hAnsi="Verdana"/>
          <w:sz w:val="20"/>
          <w:szCs w:val="20"/>
          <w:lang w:val="pt-BR"/>
        </w:rPr>
        <w:t>hospita</w:t>
      </w:r>
      <w:r w:rsidR="003C6CE4" w:rsidRPr="0001639E">
        <w:rPr>
          <w:rFonts w:ascii="Verdana" w:eastAsia="Calibri" w:hAnsi="Verdana"/>
          <w:sz w:val="20"/>
          <w:szCs w:val="20"/>
          <w:lang w:val="pt-BR"/>
        </w:rPr>
        <w:t>is</w:t>
      </w:r>
      <w:r w:rsidRPr="0001639E">
        <w:rPr>
          <w:rFonts w:ascii="Verdana" w:eastAsia="Calibri" w:hAnsi="Verdana"/>
          <w:sz w:val="20"/>
          <w:szCs w:val="20"/>
          <w:lang w:val="pt-BR"/>
        </w:rPr>
        <w:t xml:space="preserve"> </w:t>
      </w:r>
      <w:r w:rsidR="008C3006" w:rsidRPr="0001639E">
        <w:rPr>
          <w:rFonts w:ascii="Verdana" w:eastAsia="Calibri" w:hAnsi="Verdana"/>
          <w:sz w:val="20"/>
          <w:szCs w:val="20"/>
          <w:lang w:val="pt-BR"/>
        </w:rPr>
        <w:t>psiquiátricos</w:t>
      </w:r>
      <w:r w:rsidRPr="0001639E">
        <w:rPr>
          <w:rFonts w:ascii="Verdana" w:eastAsia="Calibri" w:hAnsi="Verdana"/>
          <w:sz w:val="20"/>
          <w:szCs w:val="20"/>
          <w:lang w:val="pt-BR"/>
        </w:rPr>
        <w:t>”</w:t>
      </w:r>
      <w:r w:rsidR="006A256E" w:rsidRPr="0001639E">
        <w:rPr>
          <w:rFonts w:ascii="Verdana" w:eastAsia="Calibri" w:hAnsi="Verdana"/>
          <w:sz w:val="20"/>
          <w:szCs w:val="20"/>
          <w:lang w:val="pt-BR"/>
        </w:rPr>
        <w:t>.</w:t>
      </w:r>
      <w:r w:rsidR="00407F54" w:rsidRPr="0001639E">
        <w:rPr>
          <w:rFonts w:ascii="Verdana" w:eastAsia="Calibri" w:hAnsi="Verdana"/>
          <w:sz w:val="20"/>
          <w:szCs w:val="20"/>
          <w:lang w:val="pt-BR"/>
        </w:rPr>
        <w:t xml:space="preserve"> </w:t>
      </w:r>
      <w:r w:rsidR="003C6CE4" w:rsidRPr="0001639E">
        <w:rPr>
          <w:rFonts w:ascii="Verdana" w:eastAsia="Calibri" w:hAnsi="Verdana"/>
          <w:sz w:val="20"/>
          <w:szCs w:val="20"/>
          <w:lang w:val="pt-BR"/>
        </w:rPr>
        <w:t>E</w:t>
      </w:r>
      <w:r w:rsidR="00407F54" w:rsidRPr="0001639E">
        <w:rPr>
          <w:rFonts w:ascii="Verdana" w:eastAsia="Calibri" w:hAnsi="Verdana"/>
          <w:sz w:val="20"/>
          <w:szCs w:val="20"/>
          <w:lang w:val="pt-BR"/>
        </w:rPr>
        <w:t xml:space="preserve">m </w:t>
      </w:r>
      <w:r w:rsidR="006A256E" w:rsidRPr="0001639E">
        <w:rPr>
          <w:rFonts w:ascii="Verdana" w:eastAsia="Calibri" w:hAnsi="Verdana"/>
          <w:sz w:val="20"/>
          <w:szCs w:val="20"/>
          <w:lang w:val="pt-BR"/>
        </w:rPr>
        <w:t>su</w:t>
      </w:r>
      <w:r w:rsidR="003C6CE4" w:rsidRPr="0001639E">
        <w:rPr>
          <w:rFonts w:ascii="Verdana" w:eastAsia="Calibri" w:hAnsi="Verdana"/>
          <w:sz w:val="20"/>
          <w:szCs w:val="20"/>
          <w:lang w:val="pt-BR"/>
        </w:rPr>
        <w:t>a</w:t>
      </w:r>
      <w:r w:rsidR="006A256E" w:rsidRPr="0001639E">
        <w:rPr>
          <w:rFonts w:ascii="Verdana" w:eastAsia="Calibri" w:hAnsi="Verdana"/>
          <w:sz w:val="20"/>
          <w:szCs w:val="20"/>
          <w:lang w:val="pt-BR"/>
        </w:rPr>
        <w:t xml:space="preserve">s </w:t>
      </w:r>
      <w:r w:rsidR="00850774" w:rsidRPr="0001639E">
        <w:rPr>
          <w:rFonts w:ascii="Verdana" w:eastAsia="Calibri" w:hAnsi="Verdana"/>
          <w:sz w:val="20"/>
          <w:szCs w:val="20"/>
          <w:lang w:val="pt-BR"/>
        </w:rPr>
        <w:t>Resoluções</w:t>
      </w:r>
      <w:r w:rsidR="006A256E" w:rsidRPr="0001639E">
        <w:rPr>
          <w:rFonts w:ascii="Verdana" w:eastAsia="Calibri" w:hAnsi="Verdana"/>
          <w:sz w:val="20"/>
          <w:szCs w:val="20"/>
          <w:lang w:val="pt-BR"/>
        </w:rPr>
        <w:t xml:space="preserve"> de 2009</w:t>
      </w:r>
      <w:r w:rsidR="00850774" w:rsidRPr="0001639E">
        <w:rPr>
          <w:rFonts w:ascii="Verdana" w:eastAsia="Calibri" w:hAnsi="Verdana"/>
          <w:sz w:val="20"/>
          <w:szCs w:val="20"/>
          <w:lang w:val="pt-BR"/>
        </w:rPr>
        <w:t xml:space="preserve"> e </w:t>
      </w:r>
      <w:r w:rsidR="006A256E" w:rsidRPr="0001639E">
        <w:rPr>
          <w:rFonts w:ascii="Verdana" w:eastAsia="Calibri" w:hAnsi="Verdana"/>
          <w:sz w:val="20"/>
          <w:szCs w:val="20"/>
          <w:lang w:val="pt-BR"/>
        </w:rPr>
        <w:t>2010</w:t>
      </w:r>
      <w:r w:rsidR="0029239C" w:rsidRPr="0001639E">
        <w:rPr>
          <w:rFonts w:ascii="Verdana" w:eastAsia="Calibri" w:hAnsi="Verdana"/>
          <w:sz w:val="20"/>
          <w:szCs w:val="20"/>
          <w:lang w:val="pt-BR"/>
        </w:rPr>
        <w:t>,</w:t>
      </w:r>
      <w:r w:rsidR="008A13FB" w:rsidRPr="0001639E">
        <w:rPr>
          <w:rFonts w:ascii="Verdana" w:eastAsia="Calibri" w:hAnsi="Verdana"/>
          <w:sz w:val="20"/>
          <w:szCs w:val="20"/>
          <w:lang w:val="pt-BR"/>
        </w:rPr>
        <w:t xml:space="preserve"> o </w:t>
      </w:r>
      <w:r w:rsidR="0029239C" w:rsidRPr="0001639E">
        <w:rPr>
          <w:rFonts w:ascii="Verdana" w:eastAsia="Calibri" w:hAnsi="Verdana"/>
          <w:sz w:val="20"/>
          <w:szCs w:val="20"/>
          <w:lang w:val="pt-BR"/>
        </w:rPr>
        <w:t>Tribunal “tom[</w:t>
      </w:r>
      <w:r w:rsidR="003C6CE4" w:rsidRPr="0001639E">
        <w:rPr>
          <w:rFonts w:ascii="Verdana" w:eastAsia="Calibri" w:hAnsi="Verdana"/>
          <w:sz w:val="20"/>
          <w:szCs w:val="20"/>
          <w:lang w:val="pt-BR"/>
        </w:rPr>
        <w:t>ou</w:t>
      </w:r>
      <w:r w:rsidR="0029239C" w:rsidRPr="0001639E">
        <w:rPr>
          <w:rFonts w:ascii="Verdana" w:eastAsia="Calibri" w:hAnsi="Verdana"/>
          <w:sz w:val="20"/>
          <w:szCs w:val="20"/>
          <w:lang w:val="pt-BR"/>
        </w:rPr>
        <w:t>] nota</w:t>
      </w:r>
      <w:r w:rsidR="00850774" w:rsidRPr="0001639E">
        <w:rPr>
          <w:rFonts w:ascii="Verdana" w:eastAsia="Calibri" w:hAnsi="Verdana"/>
          <w:sz w:val="20"/>
          <w:szCs w:val="20"/>
          <w:lang w:val="pt-BR"/>
        </w:rPr>
        <w:t xml:space="preserve"> da</w:t>
      </w:r>
      <w:r w:rsidR="0029239C" w:rsidRPr="0001639E">
        <w:rPr>
          <w:rFonts w:ascii="Verdana" w:eastAsia="Calibri" w:hAnsi="Verdana"/>
          <w:sz w:val="20"/>
          <w:szCs w:val="20"/>
          <w:lang w:val="pt-BR"/>
        </w:rPr>
        <w:t xml:space="preserve">s diversas iniciativas de </w:t>
      </w:r>
      <w:r w:rsidR="008C3006" w:rsidRPr="0001639E">
        <w:rPr>
          <w:rFonts w:ascii="Verdana" w:eastAsia="Calibri" w:hAnsi="Verdana"/>
          <w:sz w:val="20"/>
          <w:szCs w:val="20"/>
          <w:lang w:val="pt-BR"/>
        </w:rPr>
        <w:t>caráter</w:t>
      </w:r>
      <w:r w:rsidR="0029239C" w:rsidRPr="0001639E">
        <w:rPr>
          <w:rFonts w:ascii="Verdana" w:eastAsia="Calibri" w:hAnsi="Verdana"/>
          <w:sz w:val="20"/>
          <w:szCs w:val="20"/>
          <w:lang w:val="pt-BR"/>
        </w:rPr>
        <w:t xml:space="preserve"> geral relacionadas </w:t>
      </w:r>
      <w:r w:rsidR="003C6CE4" w:rsidRPr="0001639E">
        <w:rPr>
          <w:rFonts w:ascii="Verdana" w:eastAsia="Calibri" w:hAnsi="Verdana"/>
          <w:sz w:val="20"/>
          <w:szCs w:val="20"/>
          <w:lang w:val="pt-BR"/>
        </w:rPr>
        <w:t xml:space="preserve">com o atendimento </w:t>
      </w:r>
      <w:r w:rsidR="001A2154" w:rsidRPr="0001639E">
        <w:rPr>
          <w:rFonts w:ascii="Verdana" w:eastAsia="Calibri" w:hAnsi="Verdana"/>
          <w:sz w:val="20"/>
          <w:szCs w:val="20"/>
          <w:lang w:val="pt-BR"/>
        </w:rPr>
        <w:t>d</w:t>
      </w:r>
      <w:r w:rsidR="003C6CE4" w:rsidRPr="0001639E">
        <w:rPr>
          <w:rFonts w:ascii="Verdana" w:eastAsia="Calibri" w:hAnsi="Verdana"/>
          <w:sz w:val="20"/>
          <w:szCs w:val="20"/>
          <w:lang w:val="pt-BR"/>
        </w:rPr>
        <w:t>e</w:t>
      </w:r>
      <w:r w:rsidR="001A2154" w:rsidRPr="0001639E">
        <w:rPr>
          <w:rFonts w:ascii="Verdana" w:eastAsia="Calibri" w:hAnsi="Verdana"/>
          <w:sz w:val="20"/>
          <w:szCs w:val="20"/>
          <w:lang w:val="pt-BR"/>
        </w:rPr>
        <w:t xml:space="preserve"> </w:t>
      </w:r>
      <w:r w:rsidR="00730BCE" w:rsidRPr="0001639E">
        <w:rPr>
          <w:rFonts w:ascii="Verdana" w:eastAsia="Calibri" w:hAnsi="Verdana"/>
          <w:sz w:val="20"/>
          <w:szCs w:val="20"/>
          <w:lang w:val="pt-BR"/>
        </w:rPr>
        <w:t xml:space="preserve">saúde </w:t>
      </w:r>
      <w:r w:rsidR="0029239C" w:rsidRPr="0001639E">
        <w:rPr>
          <w:rFonts w:ascii="Verdana" w:eastAsia="Calibri" w:hAnsi="Verdana"/>
          <w:sz w:val="20"/>
          <w:szCs w:val="20"/>
          <w:lang w:val="pt-BR"/>
        </w:rPr>
        <w:t xml:space="preserve">mental </w:t>
      </w:r>
      <w:r w:rsidR="003C6CE4" w:rsidRPr="0001639E">
        <w:rPr>
          <w:rFonts w:ascii="Verdana" w:eastAsia="Calibri" w:hAnsi="Verdana"/>
          <w:sz w:val="20"/>
          <w:szCs w:val="20"/>
          <w:lang w:val="pt-BR"/>
        </w:rPr>
        <w:t xml:space="preserve">realizadas pelo </w:t>
      </w:r>
      <w:r w:rsidR="0029239C" w:rsidRPr="0001639E">
        <w:rPr>
          <w:rFonts w:ascii="Verdana" w:eastAsia="Calibri" w:hAnsi="Verdana"/>
          <w:sz w:val="20"/>
          <w:szCs w:val="20"/>
          <w:lang w:val="pt-BR"/>
        </w:rPr>
        <w:t>Estado”</w:t>
      </w:r>
      <w:r w:rsidR="00850774" w:rsidRPr="0001639E">
        <w:rPr>
          <w:rFonts w:ascii="Verdana" w:eastAsia="Calibri" w:hAnsi="Verdana"/>
          <w:sz w:val="20"/>
          <w:szCs w:val="20"/>
          <w:lang w:val="pt-BR"/>
        </w:rPr>
        <w:t xml:space="preserve"> e </w:t>
      </w:r>
      <w:r w:rsidR="0029239C" w:rsidRPr="0001639E">
        <w:rPr>
          <w:rFonts w:ascii="Verdana" w:eastAsia="Calibri" w:hAnsi="Verdana"/>
          <w:sz w:val="20"/>
          <w:szCs w:val="20"/>
          <w:lang w:val="pt-BR"/>
        </w:rPr>
        <w:t>solicit</w:t>
      </w:r>
      <w:r w:rsidR="0062019A" w:rsidRPr="0001639E">
        <w:rPr>
          <w:rFonts w:ascii="Verdana" w:eastAsia="Calibri" w:hAnsi="Verdana"/>
          <w:sz w:val="20"/>
          <w:szCs w:val="20"/>
          <w:lang w:val="pt-BR"/>
        </w:rPr>
        <w:t xml:space="preserve">ou </w:t>
      </w:r>
      <w:r w:rsidR="0029239C" w:rsidRPr="0001639E">
        <w:rPr>
          <w:rFonts w:ascii="Verdana" w:eastAsia="Calibri" w:hAnsi="Verdana"/>
          <w:sz w:val="20"/>
          <w:szCs w:val="20"/>
          <w:lang w:val="pt-BR"/>
        </w:rPr>
        <w:t>a</w:t>
      </w:r>
      <w:r w:rsidR="003C6CE4" w:rsidRPr="0001639E">
        <w:rPr>
          <w:rFonts w:ascii="Verdana" w:eastAsia="Calibri" w:hAnsi="Verdana"/>
          <w:sz w:val="20"/>
          <w:szCs w:val="20"/>
          <w:lang w:val="pt-BR"/>
        </w:rPr>
        <w:t>o</w:t>
      </w:r>
      <w:r w:rsidR="0029239C" w:rsidRPr="0001639E">
        <w:rPr>
          <w:rFonts w:ascii="Verdana" w:eastAsia="Calibri" w:hAnsi="Verdana"/>
          <w:sz w:val="20"/>
          <w:szCs w:val="20"/>
          <w:lang w:val="pt-BR"/>
        </w:rPr>
        <w:t xml:space="preserve"> Brasil que </w:t>
      </w:r>
      <w:r w:rsidR="003C6CE4" w:rsidRPr="0001639E">
        <w:rPr>
          <w:rFonts w:ascii="Verdana" w:eastAsia="Calibri" w:hAnsi="Verdana"/>
          <w:sz w:val="20"/>
          <w:szCs w:val="20"/>
          <w:lang w:val="pt-BR"/>
        </w:rPr>
        <w:t xml:space="preserve">apresentasse </w:t>
      </w:r>
      <w:r w:rsidR="00507D52" w:rsidRPr="0001639E">
        <w:rPr>
          <w:rFonts w:ascii="Verdana" w:eastAsia="Calibri" w:hAnsi="Verdana"/>
          <w:sz w:val="20"/>
          <w:szCs w:val="20"/>
          <w:lang w:val="pt-BR"/>
        </w:rPr>
        <w:t xml:space="preserve">algumas </w:t>
      </w:r>
      <w:r w:rsidR="006A256E" w:rsidRPr="0001639E">
        <w:rPr>
          <w:rFonts w:ascii="Verdana" w:eastAsia="Calibri" w:hAnsi="Verdana"/>
          <w:sz w:val="20"/>
          <w:szCs w:val="20"/>
          <w:lang w:val="pt-BR"/>
        </w:rPr>
        <w:t>informa</w:t>
      </w:r>
      <w:r w:rsidR="001A2154" w:rsidRPr="0001639E">
        <w:rPr>
          <w:rFonts w:ascii="Verdana" w:eastAsia="Calibri" w:hAnsi="Verdana"/>
          <w:sz w:val="20"/>
          <w:szCs w:val="20"/>
          <w:lang w:val="pt-BR"/>
        </w:rPr>
        <w:t>ç</w:t>
      </w:r>
      <w:r w:rsidR="00507D52" w:rsidRPr="0001639E">
        <w:rPr>
          <w:rFonts w:ascii="Verdana" w:eastAsia="Calibri" w:hAnsi="Verdana"/>
          <w:sz w:val="20"/>
          <w:szCs w:val="20"/>
          <w:lang w:val="pt-BR"/>
        </w:rPr>
        <w:t xml:space="preserve">ões </w:t>
      </w:r>
      <w:r w:rsidR="006A256E" w:rsidRPr="0001639E">
        <w:rPr>
          <w:rFonts w:ascii="Verdana" w:eastAsia="Calibri" w:hAnsi="Verdana"/>
          <w:sz w:val="20"/>
          <w:szCs w:val="20"/>
          <w:lang w:val="pt-BR"/>
        </w:rPr>
        <w:t>específica</w:t>
      </w:r>
      <w:r w:rsidR="00507D52" w:rsidRPr="0001639E">
        <w:rPr>
          <w:rFonts w:ascii="Verdana" w:eastAsia="Calibri" w:hAnsi="Verdana"/>
          <w:sz w:val="20"/>
          <w:szCs w:val="20"/>
          <w:lang w:val="pt-BR"/>
        </w:rPr>
        <w:t>s</w:t>
      </w:r>
      <w:r w:rsidRPr="0001639E">
        <w:rPr>
          <w:rFonts w:ascii="Verdana" w:eastAsia="Calibri" w:hAnsi="Verdana"/>
          <w:sz w:val="20"/>
          <w:szCs w:val="20"/>
          <w:lang w:val="pt-BR"/>
        </w:rPr>
        <w:t xml:space="preserve">. </w:t>
      </w:r>
    </w:p>
    <w:p w14:paraId="4B401A51" w14:textId="77777777" w:rsidR="001914FF" w:rsidRPr="0001639E" w:rsidRDefault="001914FF" w:rsidP="00BC2673">
      <w:pPr>
        <w:pStyle w:val="ColorfulList-Accent11"/>
        <w:spacing w:before="120" w:after="120"/>
        <w:ind w:left="0"/>
        <w:jc w:val="both"/>
        <w:rPr>
          <w:rFonts w:ascii="Verdana" w:hAnsi="Verdana"/>
          <w:i/>
          <w:sz w:val="20"/>
          <w:lang w:val="pt-BR"/>
        </w:rPr>
      </w:pPr>
    </w:p>
    <w:p w14:paraId="7F92E98D" w14:textId="656DEB85" w:rsidR="00BC2673" w:rsidRDefault="00632C23" w:rsidP="00BC2673">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Entre</w:t>
      </w:r>
      <w:r w:rsidR="002C09D4" w:rsidRPr="0001639E">
        <w:rPr>
          <w:rFonts w:ascii="Verdana" w:hAnsi="Verdana"/>
          <w:sz w:val="20"/>
          <w:lang w:val="pt-BR"/>
        </w:rPr>
        <w:t xml:space="preserve"> os</w:t>
      </w:r>
      <w:r w:rsidR="00A563E6" w:rsidRPr="0001639E">
        <w:rPr>
          <w:rFonts w:ascii="Verdana" w:hAnsi="Verdana"/>
          <w:sz w:val="20"/>
          <w:lang w:val="pt-BR"/>
        </w:rPr>
        <w:t xml:space="preserve"> </w:t>
      </w:r>
      <w:r w:rsidR="00B7750A" w:rsidRPr="0001639E">
        <w:rPr>
          <w:rFonts w:ascii="Verdana" w:hAnsi="Verdana"/>
          <w:sz w:val="20"/>
          <w:lang w:val="pt-BR"/>
        </w:rPr>
        <w:t>ano</w:t>
      </w:r>
      <w:r w:rsidR="00A563E6" w:rsidRPr="0001639E">
        <w:rPr>
          <w:rFonts w:ascii="Verdana" w:hAnsi="Verdana"/>
          <w:sz w:val="20"/>
          <w:lang w:val="pt-BR"/>
        </w:rPr>
        <w:t xml:space="preserve">s </w:t>
      </w:r>
      <w:r w:rsidRPr="0001639E">
        <w:rPr>
          <w:rFonts w:ascii="Verdana" w:hAnsi="Verdana"/>
          <w:sz w:val="20"/>
          <w:lang w:val="pt-BR"/>
        </w:rPr>
        <w:t>2011</w:t>
      </w:r>
      <w:r w:rsidR="00850774" w:rsidRPr="0001639E">
        <w:rPr>
          <w:rFonts w:ascii="Verdana" w:hAnsi="Verdana"/>
          <w:sz w:val="20"/>
          <w:lang w:val="pt-BR"/>
        </w:rPr>
        <w:t xml:space="preserve"> e </w:t>
      </w:r>
      <w:r w:rsidRPr="0001639E">
        <w:rPr>
          <w:rFonts w:ascii="Verdana" w:hAnsi="Verdana"/>
          <w:sz w:val="20"/>
          <w:lang w:val="pt-BR"/>
        </w:rPr>
        <w:t xml:space="preserve">2017 </w:t>
      </w:r>
      <w:r w:rsidR="00507D52" w:rsidRPr="0001639E">
        <w:rPr>
          <w:rFonts w:ascii="Verdana" w:hAnsi="Verdana"/>
          <w:sz w:val="20"/>
          <w:lang w:val="pt-BR"/>
        </w:rPr>
        <w:t xml:space="preserve">o </w:t>
      </w:r>
      <w:r w:rsidRPr="0001639E">
        <w:rPr>
          <w:rFonts w:ascii="Verdana" w:hAnsi="Verdana"/>
          <w:sz w:val="20"/>
          <w:lang w:val="pt-BR"/>
        </w:rPr>
        <w:t>Brasil</w:t>
      </w:r>
      <w:r w:rsidR="00F66152" w:rsidRPr="0001639E">
        <w:rPr>
          <w:rFonts w:ascii="Verdana" w:hAnsi="Verdana"/>
          <w:sz w:val="20"/>
          <w:lang w:val="pt-BR"/>
        </w:rPr>
        <w:t xml:space="preserve"> </w:t>
      </w:r>
      <w:r w:rsidR="00DE0471" w:rsidRPr="0001639E">
        <w:rPr>
          <w:rFonts w:ascii="Verdana" w:hAnsi="Verdana"/>
          <w:sz w:val="20"/>
          <w:lang w:val="pt-BR"/>
        </w:rPr>
        <w:t>continu</w:t>
      </w:r>
      <w:r w:rsidR="0062019A" w:rsidRPr="0001639E">
        <w:rPr>
          <w:rFonts w:ascii="Verdana" w:hAnsi="Verdana"/>
          <w:sz w:val="20"/>
          <w:lang w:val="pt-BR"/>
        </w:rPr>
        <w:t xml:space="preserve">ou </w:t>
      </w:r>
      <w:r w:rsidR="00507D52" w:rsidRPr="0001639E">
        <w:rPr>
          <w:rFonts w:ascii="Verdana" w:hAnsi="Verdana"/>
          <w:sz w:val="20"/>
          <w:lang w:val="pt-BR"/>
        </w:rPr>
        <w:t>a</w:t>
      </w:r>
      <w:r w:rsidR="00DE0471" w:rsidRPr="0001639E">
        <w:rPr>
          <w:rFonts w:ascii="Verdana" w:hAnsi="Verdana"/>
          <w:sz w:val="20"/>
          <w:lang w:val="pt-BR"/>
        </w:rPr>
        <w:t>presentando informa</w:t>
      </w:r>
      <w:r w:rsidR="001A2154" w:rsidRPr="0001639E">
        <w:rPr>
          <w:rFonts w:ascii="Verdana" w:hAnsi="Verdana"/>
          <w:sz w:val="20"/>
          <w:lang w:val="pt-BR"/>
        </w:rPr>
        <w:t xml:space="preserve">ção </w:t>
      </w:r>
      <w:r w:rsidR="00DE0471" w:rsidRPr="0001639E">
        <w:rPr>
          <w:rFonts w:ascii="Verdana" w:hAnsi="Verdana"/>
          <w:sz w:val="20"/>
          <w:lang w:val="pt-BR"/>
        </w:rPr>
        <w:t xml:space="preserve">relativa </w:t>
      </w:r>
      <w:r w:rsidR="00507D52" w:rsidRPr="0001639E">
        <w:rPr>
          <w:rFonts w:ascii="Verdana" w:hAnsi="Verdana"/>
          <w:sz w:val="20"/>
          <w:lang w:val="pt-BR"/>
        </w:rPr>
        <w:t>às a</w:t>
      </w:r>
      <w:r w:rsidR="00DF546C">
        <w:rPr>
          <w:rFonts w:ascii="Verdana" w:hAnsi="Verdana"/>
          <w:sz w:val="20"/>
          <w:lang w:val="pt-BR"/>
        </w:rPr>
        <w:t>ções</w:t>
      </w:r>
      <w:r w:rsidR="00507D52" w:rsidRPr="0001639E">
        <w:rPr>
          <w:rFonts w:ascii="Verdana" w:hAnsi="Verdana"/>
          <w:sz w:val="20"/>
          <w:lang w:val="pt-BR"/>
        </w:rPr>
        <w:t xml:space="preserve"> desenvolvidas no âmbito </w:t>
      </w:r>
      <w:r w:rsidR="002C09D4" w:rsidRPr="0001639E">
        <w:rPr>
          <w:rFonts w:ascii="Verdana" w:hAnsi="Verdana"/>
          <w:sz w:val="20"/>
          <w:lang w:val="pt-BR"/>
        </w:rPr>
        <w:t xml:space="preserve">do </w:t>
      </w:r>
      <w:r w:rsidR="00DF69CE" w:rsidRPr="0001639E">
        <w:rPr>
          <w:rFonts w:ascii="Verdana" w:hAnsi="Verdana"/>
          <w:sz w:val="20"/>
          <w:lang w:val="pt-BR"/>
        </w:rPr>
        <w:t>cumprimento</w:t>
      </w:r>
      <w:r w:rsidR="001A2154" w:rsidRPr="0001639E">
        <w:rPr>
          <w:rFonts w:ascii="Verdana" w:hAnsi="Verdana"/>
          <w:sz w:val="20"/>
          <w:lang w:val="pt-BR"/>
        </w:rPr>
        <w:t xml:space="preserve"> da </w:t>
      </w:r>
      <w:r w:rsidR="00BC2673" w:rsidRPr="0001639E">
        <w:rPr>
          <w:rFonts w:ascii="Verdana" w:hAnsi="Verdana"/>
          <w:sz w:val="20"/>
          <w:lang w:val="pt-BR"/>
        </w:rPr>
        <w:t>presente medida de repara</w:t>
      </w:r>
      <w:r w:rsidR="00F56338" w:rsidRPr="0001639E">
        <w:rPr>
          <w:rFonts w:ascii="Verdana" w:hAnsi="Verdana"/>
          <w:sz w:val="20"/>
          <w:lang w:val="pt-BR"/>
        </w:rPr>
        <w:t>ção</w:t>
      </w:r>
      <w:r w:rsidR="00BC2673" w:rsidRPr="0001639E">
        <w:rPr>
          <w:rFonts w:ascii="Verdana" w:hAnsi="Verdana"/>
          <w:sz w:val="20"/>
          <w:lang w:val="pt-BR"/>
        </w:rPr>
        <w:t xml:space="preserve">. </w:t>
      </w:r>
      <w:r w:rsidR="00507D52" w:rsidRPr="0001639E">
        <w:rPr>
          <w:rFonts w:ascii="Verdana" w:hAnsi="Verdana"/>
          <w:sz w:val="20"/>
          <w:lang w:val="pt-BR"/>
        </w:rPr>
        <w:t>Além disso</w:t>
      </w:r>
      <w:r w:rsidR="00BC2673" w:rsidRPr="0001639E">
        <w:rPr>
          <w:rFonts w:ascii="Verdana" w:hAnsi="Verdana"/>
          <w:sz w:val="20"/>
          <w:lang w:val="pt-BR"/>
        </w:rPr>
        <w:t>,</w:t>
      </w:r>
      <w:r w:rsidR="002C09D4" w:rsidRPr="0001639E">
        <w:rPr>
          <w:rFonts w:ascii="Verdana" w:hAnsi="Verdana"/>
          <w:sz w:val="20"/>
          <w:lang w:val="pt-BR"/>
        </w:rPr>
        <w:t xml:space="preserve"> os</w:t>
      </w:r>
      <w:r w:rsidR="00BC2673" w:rsidRPr="0001639E">
        <w:rPr>
          <w:rFonts w:ascii="Verdana" w:hAnsi="Verdana"/>
          <w:sz w:val="20"/>
          <w:lang w:val="pt-BR"/>
        </w:rPr>
        <w:t xml:space="preserve"> representantes</w:t>
      </w:r>
      <w:r w:rsidR="00850774" w:rsidRPr="0001639E">
        <w:rPr>
          <w:rFonts w:ascii="Verdana" w:hAnsi="Verdana"/>
          <w:sz w:val="20"/>
          <w:lang w:val="pt-BR"/>
        </w:rPr>
        <w:t xml:space="preserve"> e</w:t>
      </w:r>
      <w:r w:rsidR="00DF69CE" w:rsidRPr="0001639E">
        <w:rPr>
          <w:rFonts w:ascii="Verdana" w:hAnsi="Verdana"/>
          <w:sz w:val="20"/>
          <w:lang w:val="pt-BR"/>
        </w:rPr>
        <w:t xml:space="preserve"> a </w:t>
      </w:r>
      <w:r w:rsidR="00850774" w:rsidRPr="0001639E">
        <w:rPr>
          <w:rFonts w:ascii="Verdana" w:hAnsi="Verdana"/>
          <w:sz w:val="20"/>
          <w:lang w:val="pt-BR"/>
        </w:rPr>
        <w:t>Comissão</w:t>
      </w:r>
      <w:r w:rsidR="00BC2673" w:rsidRPr="0001639E">
        <w:rPr>
          <w:rFonts w:ascii="Verdana" w:hAnsi="Verdana"/>
          <w:sz w:val="20"/>
          <w:lang w:val="pt-BR"/>
        </w:rPr>
        <w:t xml:space="preserve"> </w:t>
      </w:r>
      <w:r w:rsidR="00507D52" w:rsidRPr="0001639E">
        <w:rPr>
          <w:rFonts w:ascii="Verdana" w:hAnsi="Verdana"/>
          <w:sz w:val="20"/>
          <w:lang w:val="pt-BR"/>
        </w:rPr>
        <w:t xml:space="preserve">apresentaram suas </w:t>
      </w:r>
      <w:r w:rsidR="00BC2673" w:rsidRPr="0001639E">
        <w:rPr>
          <w:rFonts w:ascii="Verdana" w:hAnsi="Verdana"/>
          <w:sz w:val="20"/>
          <w:lang w:val="pt-BR"/>
        </w:rPr>
        <w:t xml:space="preserve">respectivas </w:t>
      </w:r>
      <w:r w:rsidR="00850774" w:rsidRPr="0001639E">
        <w:rPr>
          <w:rFonts w:ascii="Verdana" w:hAnsi="Verdana"/>
          <w:sz w:val="20"/>
          <w:lang w:val="pt-BR"/>
        </w:rPr>
        <w:t>observações</w:t>
      </w:r>
      <w:r w:rsidR="00BC2673" w:rsidRPr="0001639E">
        <w:rPr>
          <w:rFonts w:ascii="Verdana" w:hAnsi="Verdana"/>
          <w:sz w:val="20"/>
          <w:lang w:val="pt-BR"/>
        </w:rPr>
        <w:t>,</w:t>
      </w:r>
      <w:r w:rsidR="00407F54" w:rsidRPr="0001639E">
        <w:rPr>
          <w:rFonts w:ascii="Verdana" w:hAnsi="Verdana"/>
          <w:sz w:val="20"/>
          <w:lang w:val="pt-BR"/>
        </w:rPr>
        <w:t xml:space="preserve"> </w:t>
      </w:r>
      <w:r w:rsidR="00507D52" w:rsidRPr="0001639E">
        <w:rPr>
          <w:rFonts w:ascii="Verdana" w:hAnsi="Verdana"/>
          <w:sz w:val="20"/>
          <w:lang w:val="pt-BR"/>
        </w:rPr>
        <w:t xml:space="preserve">nas quais mantiveram a posição de que ainda não havia sido dado cumprimento </w:t>
      </w:r>
      <w:r w:rsidR="00BC2673" w:rsidRPr="0001639E">
        <w:rPr>
          <w:rFonts w:ascii="Verdana" w:hAnsi="Verdana"/>
          <w:sz w:val="20"/>
          <w:lang w:val="pt-BR"/>
        </w:rPr>
        <w:t>a este</w:t>
      </w:r>
      <w:r w:rsidR="00226CB3" w:rsidRPr="0001639E">
        <w:rPr>
          <w:rFonts w:ascii="Verdana" w:hAnsi="Verdana"/>
          <w:sz w:val="20"/>
          <w:lang w:val="pt-BR"/>
        </w:rPr>
        <w:t xml:space="preserve"> ponto</w:t>
      </w:r>
      <w:r w:rsidR="00BC2673" w:rsidRPr="0001639E">
        <w:rPr>
          <w:rFonts w:ascii="Verdana" w:hAnsi="Verdana"/>
          <w:sz w:val="20"/>
          <w:lang w:val="pt-BR"/>
        </w:rPr>
        <w:t xml:space="preserve"> resolutivo.</w:t>
      </w:r>
      <w:r w:rsidR="00407F54" w:rsidRPr="0001639E">
        <w:rPr>
          <w:rFonts w:ascii="Verdana" w:hAnsi="Verdana"/>
          <w:sz w:val="20"/>
          <w:lang w:val="pt-BR"/>
        </w:rPr>
        <w:t xml:space="preserve"> </w:t>
      </w:r>
      <w:r w:rsidR="00507D52" w:rsidRPr="0001639E">
        <w:rPr>
          <w:rFonts w:ascii="Verdana" w:hAnsi="Verdana"/>
          <w:sz w:val="20"/>
          <w:lang w:val="pt-BR"/>
        </w:rPr>
        <w:t>E</w:t>
      </w:r>
      <w:r w:rsidR="00407F54" w:rsidRPr="0001639E">
        <w:rPr>
          <w:rFonts w:ascii="Verdana" w:hAnsi="Verdana"/>
          <w:sz w:val="20"/>
          <w:lang w:val="pt-BR"/>
        </w:rPr>
        <w:t xml:space="preserve">m </w:t>
      </w:r>
      <w:r w:rsidR="001A2154" w:rsidRPr="0001639E">
        <w:rPr>
          <w:rFonts w:ascii="Verdana" w:hAnsi="Verdana"/>
          <w:sz w:val="20"/>
          <w:lang w:val="pt-BR"/>
        </w:rPr>
        <w:t>outubro</w:t>
      </w:r>
      <w:r w:rsidR="00BC2673" w:rsidRPr="0001639E">
        <w:rPr>
          <w:rFonts w:ascii="Verdana" w:hAnsi="Verdana"/>
          <w:sz w:val="20"/>
          <w:lang w:val="pt-BR"/>
        </w:rPr>
        <w:t xml:space="preserve"> de 2020</w:t>
      </w:r>
      <w:r w:rsidR="002C09D4" w:rsidRPr="0001639E">
        <w:rPr>
          <w:rFonts w:ascii="Verdana" w:hAnsi="Verdana"/>
          <w:sz w:val="20"/>
          <w:lang w:val="pt-BR"/>
        </w:rPr>
        <w:t xml:space="preserve"> os</w:t>
      </w:r>
      <w:r w:rsidR="00BC2673" w:rsidRPr="0001639E">
        <w:rPr>
          <w:rFonts w:ascii="Verdana" w:hAnsi="Verdana"/>
          <w:sz w:val="20"/>
          <w:lang w:val="pt-BR"/>
        </w:rPr>
        <w:t xml:space="preserve"> representantes </w:t>
      </w:r>
      <w:r w:rsidR="00507D52" w:rsidRPr="0001639E">
        <w:rPr>
          <w:rFonts w:ascii="Verdana" w:hAnsi="Verdana"/>
          <w:sz w:val="20"/>
          <w:lang w:val="pt-BR"/>
        </w:rPr>
        <w:t>a</w:t>
      </w:r>
      <w:r w:rsidR="00BC2673" w:rsidRPr="0001639E">
        <w:rPr>
          <w:rFonts w:ascii="Verdana" w:hAnsi="Verdana"/>
          <w:sz w:val="20"/>
          <w:lang w:val="pt-BR"/>
        </w:rPr>
        <w:t>presentar</w:t>
      </w:r>
      <w:r w:rsidR="00507D52" w:rsidRPr="0001639E">
        <w:rPr>
          <w:rFonts w:ascii="Verdana" w:hAnsi="Verdana"/>
          <w:sz w:val="20"/>
          <w:lang w:val="pt-BR"/>
        </w:rPr>
        <w:t xml:space="preserve">am </w:t>
      </w:r>
      <w:r w:rsidR="00986C8D" w:rsidRPr="0001639E">
        <w:rPr>
          <w:rFonts w:ascii="Verdana" w:hAnsi="Verdana"/>
          <w:sz w:val="20"/>
          <w:lang w:val="pt-BR"/>
        </w:rPr>
        <w:t xml:space="preserve">um </w:t>
      </w:r>
      <w:r w:rsidR="00BC2673" w:rsidRPr="0001639E">
        <w:rPr>
          <w:rFonts w:ascii="Verdana" w:hAnsi="Verdana"/>
          <w:sz w:val="20"/>
          <w:lang w:val="pt-BR"/>
        </w:rPr>
        <w:t xml:space="preserve">escrito solicitando que </w:t>
      </w:r>
      <w:r w:rsidR="00507D52" w:rsidRPr="0001639E">
        <w:rPr>
          <w:rFonts w:ascii="Verdana" w:hAnsi="Verdana"/>
          <w:sz w:val="20"/>
          <w:lang w:val="pt-BR"/>
        </w:rPr>
        <w:t xml:space="preserve">seja convocada </w:t>
      </w:r>
      <w:r w:rsidR="002C09D4" w:rsidRPr="0001639E">
        <w:rPr>
          <w:rFonts w:ascii="Verdana" w:hAnsi="Verdana"/>
          <w:sz w:val="20"/>
          <w:lang w:val="pt-BR"/>
        </w:rPr>
        <w:t>uma</w:t>
      </w:r>
      <w:r w:rsidR="00BC2673" w:rsidRPr="0001639E">
        <w:rPr>
          <w:rFonts w:ascii="Verdana" w:hAnsi="Verdana"/>
          <w:sz w:val="20"/>
          <w:lang w:val="pt-BR"/>
        </w:rPr>
        <w:t xml:space="preserve"> </w:t>
      </w:r>
      <w:r w:rsidR="00507D52" w:rsidRPr="0001639E">
        <w:rPr>
          <w:rFonts w:ascii="Verdana" w:hAnsi="Verdana"/>
          <w:sz w:val="20"/>
          <w:lang w:val="pt-BR"/>
        </w:rPr>
        <w:t xml:space="preserve">audiência </w:t>
      </w:r>
      <w:r w:rsidR="00BC2673" w:rsidRPr="0001639E">
        <w:rPr>
          <w:rFonts w:ascii="Verdana" w:hAnsi="Verdana"/>
          <w:sz w:val="20"/>
          <w:lang w:val="pt-BR"/>
        </w:rPr>
        <w:t xml:space="preserve">de </w:t>
      </w:r>
      <w:r w:rsidR="00DF69CE" w:rsidRPr="0001639E">
        <w:rPr>
          <w:rFonts w:ascii="Verdana" w:hAnsi="Verdana"/>
          <w:sz w:val="20"/>
          <w:lang w:val="pt-BR"/>
        </w:rPr>
        <w:t>supervisão</w:t>
      </w:r>
      <w:r w:rsidR="00BC2673" w:rsidRPr="0001639E">
        <w:rPr>
          <w:rFonts w:ascii="Verdana" w:hAnsi="Verdana"/>
          <w:sz w:val="20"/>
          <w:lang w:val="pt-BR"/>
        </w:rPr>
        <w:t xml:space="preserve"> de </w:t>
      </w:r>
      <w:r w:rsidR="00DF69CE" w:rsidRPr="0001639E">
        <w:rPr>
          <w:rFonts w:ascii="Verdana" w:hAnsi="Verdana"/>
          <w:sz w:val="20"/>
          <w:lang w:val="pt-BR"/>
        </w:rPr>
        <w:t>cumprimento</w:t>
      </w:r>
      <w:r w:rsidR="00BC2673" w:rsidRPr="0001639E">
        <w:rPr>
          <w:rFonts w:ascii="Verdana" w:hAnsi="Verdana"/>
          <w:sz w:val="20"/>
          <w:lang w:val="pt-BR"/>
        </w:rPr>
        <w:t xml:space="preserve"> de </w:t>
      </w:r>
      <w:r w:rsidR="001A2154" w:rsidRPr="0001639E">
        <w:rPr>
          <w:rFonts w:ascii="Verdana" w:hAnsi="Verdana"/>
          <w:sz w:val="20"/>
          <w:lang w:val="pt-BR"/>
        </w:rPr>
        <w:t>Sentença</w:t>
      </w:r>
      <w:r w:rsidR="00BC2673" w:rsidRPr="0001639E">
        <w:rPr>
          <w:rFonts w:ascii="Verdana" w:hAnsi="Verdana"/>
          <w:sz w:val="20"/>
          <w:lang w:val="pt-BR"/>
        </w:rPr>
        <w:t xml:space="preserve"> para</w:t>
      </w:r>
      <w:r w:rsidR="008A13FB" w:rsidRPr="0001639E">
        <w:rPr>
          <w:rFonts w:ascii="Verdana" w:hAnsi="Verdana"/>
          <w:sz w:val="20"/>
          <w:lang w:val="pt-BR"/>
        </w:rPr>
        <w:t xml:space="preserve"> o </w:t>
      </w:r>
      <w:r w:rsidR="00BC2673" w:rsidRPr="0001639E">
        <w:rPr>
          <w:rFonts w:ascii="Verdana" w:hAnsi="Verdana"/>
          <w:sz w:val="20"/>
          <w:lang w:val="pt-BR"/>
        </w:rPr>
        <w:t xml:space="preserve">presente caso. </w:t>
      </w:r>
      <w:r w:rsidR="00507D52" w:rsidRPr="0001639E">
        <w:rPr>
          <w:rFonts w:ascii="Verdana" w:hAnsi="Verdana"/>
          <w:sz w:val="20"/>
          <w:lang w:val="pt-BR"/>
        </w:rPr>
        <w:t xml:space="preserve">Observaram </w:t>
      </w:r>
      <w:r w:rsidR="00EC3A63" w:rsidRPr="0001639E">
        <w:rPr>
          <w:rFonts w:ascii="Verdana" w:hAnsi="Verdana"/>
          <w:sz w:val="20"/>
          <w:lang w:val="pt-BR"/>
        </w:rPr>
        <w:t>que</w:t>
      </w:r>
      <w:r w:rsidR="00BC2673" w:rsidRPr="0001639E">
        <w:rPr>
          <w:rFonts w:ascii="Verdana" w:hAnsi="Verdana"/>
          <w:sz w:val="20"/>
          <w:lang w:val="pt-BR"/>
        </w:rPr>
        <w:t xml:space="preserve"> </w:t>
      </w:r>
      <w:r w:rsidR="00507D52" w:rsidRPr="0001639E">
        <w:rPr>
          <w:rFonts w:ascii="Verdana" w:hAnsi="Verdana"/>
          <w:sz w:val="20"/>
          <w:lang w:val="pt-BR"/>
        </w:rPr>
        <w:t xml:space="preserve">o </w:t>
      </w:r>
      <w:r w:rsidR="001D312E" w:rsidRPr="0001639E">
        <w:rPr>
          <w:rFonts w:ascii="Verdana" w:hAnsi="Verdana"/>
          <w:sz w:val="20"/>
          <w:lang w:val="pt-BR"/>
        </w:rPr>
        <w:t xml:space="preserve">Brasil </w:t>
      </w:r>
      <w:r w:rsidR="00BC2673" w:rsidRPr="0001639E">
        <w:rPr>
          <w:rFonts w:ascii="Verdana" w:hAnsi="Verdana"/>
          <w:sz w:val="20"/>
          <w:lang w:val="pt-BR"/>
        </w:rPr>
        <w:t>se encontra</w:t>
      </w:r>
      <w:r w:rsidR="00407F54" w:rsidRPr="0001639E">
        <w:rPr>
          <w:rFonts w:ascii="Verdana" w:hAnsi="Verdana"/>
          <w:sz w:val="20"/>
          <w:lang w:val="pt-BR"/>
        </w:rPr>
        <w:t xml:space="preserve"> em</w:t>
      </w:r>
      <w:r w:rsidR="00986C8D" w:rsidRPr="0001639E">
        <w:rPr>
          <w:rFonts w:ascii="Verdana" w:hAnsi="Verdana"/>
          <w:sz w:val="20"/>
          <w:lang w:val="pt-BR"/>
        </w:rPr>
        <w:t xml:space="preserve"> um </w:t>
      </w:r>
      <w:r w:rsidR="00BC2673" w:rsidRPr="0001639E">
        <w:rPr>
          <w:rFonts w:ascii="Verdana" w:hAnsi="Verdana"/>
          <w:sz w:val="20"/>
          <w:lang w:val="pt-BR"/>
        </w:rPr>
        <w:t>“</w:t>
      </w:r>
      <w:r w:rsidR="0071288A" w:rsidRPr="0001639E">
        <w:rPr>
          <w:rFonts w:ascii="Verdana" w:hAnsi="Verdana"/>
          <w:sz w:val="20"/>
          <w:lang w:val="pt-BR"/>
        </w:rPr>
        <w:t>processo</w:t>
      </w:r>
      <w:r w:rsidR="00BC2673" w:rsidRPr="0001639E">
        <w:rPr>
          <w:rFonts w:ascii="Verdana" w:hAnsi="Verdana"/>
          <w:sz w:val="20"/>
          <w:lang w:val="pt-BR"/>
        </w:rPr>
        <w:t xml:space="preserve"> de franco retroces</w:t>
      </w:r>
      <w:r w:rsidR="00507D52" w:rsidRPr="0001639E">
        <w:rPr>
          <w:rFonts w:ascii="Verdana" w:hAnsi="Verdana"/>
          <w:sz w:val="20"/>
          <w:lang w:val="pt-BR"/>
        </w:rPr>
        <w:t>s</w:t>
      </w:r>
      <w:r w:rsidR="00BC2673" w:rsidRPr="0001639E">
        <w:rPr>
          <w:rFonts w:ascii="Verdana" w:hAnsi="Verdana"/>
          <w:sz w:val="20"/>
          <w:lang w:val="pt-BR"/>
        </w:rPr>
        <w:t xml:space="preserve">o </w:t>
      </w:r>
      <w:r w:rsidR="00507D52" w:rsidRPr="0001639E">
        <w:rPr>
          <w:rFonts w:ascii="Verdana" w:hAnsi="Verdana"/>
          <w:sz w:val="20"/>
          <w:lang w:val="pt-BR"/>
        </w:rPr>
        <w:t xml:space="preserve">em </w:t>
      </w:r>
      <w:r w:rsidR="00BC2673" w:rsidRPr="0001639E">
        <w:rPr>
          <w:rFonts w:ascii="Verdana" w:hAnsi="Verdana"/>
          <w:sz w:val="20"/>
          <w:lang w:val="pt-BR"/>
        </w:rPr>
        <w:t>rela</w:t>
      </w:r>
      <w:r w:rsidR="001A2154" w:rsidRPr="0001639E">
        <w:rPr>
          <w:rFonts w:ascii="Verdana" w:hAnsi="Verdana"/>
          <w:sz w:val="20"/>
          <w:lang w:val="pt-BR"/>
        </w:rPr>
        <w:t xml:space="preserve">ção </w:t>
      </w:r>
      <w:r w:rsidR="00507D52" w:rsidRPr="0001639E">
        <w:rPr>
          <w:rFonts w:ascii="Verdana" w:hAnsi="Verdana"/>
          <w:sz w:val="20"/>
          <w:lang w:val="pt-BR"/>
        </w:rPr>
        <w:t>à</w:t>
      </w:r>
      <w:r w:rsidR="00986C8D" w:rsidRPr="0001639E">
        <w:rPr>
          <w:rFonts w:ascii="Verdana" w:hAnsi="Verdana"/>
          <w:sz w:val="20"/>
          <w:lang w:val="pt-BR"/>
        </w:rPr>
        <w:t xml:space="preserve">s </w:t>
      </w:r>
      <w:r w:rsidR="00BC2673" w:rsidRPr="0001639E">
        <w:rPr>
          <w:rFonts w:ascii="Verdana" w:hAnsi="Verdana"/>
          <w:sz w:val="20"/>
          <w:lang w:val="pt-BR"/>
        </w:rPr>
        <w:t>políticas de reforma psiquiátrica” (</w:t>
      </w:r>
      <w:r w:rsidR="00F96347" w:rsidRPr="0001639E">
        <w:rPr>
          <w:rFonts w:ascii="Verdana" w:hAnsi="Verdana"/>
          <w:sz w:val="20"/>
          <w:lang w:val="pt-BR"/>
        </w:rPr>
        <w:t>Visto 6</w:t>
      </w:r>
      <w:r w:rsidR="00507D52" w:rsidRPr="0001639E">
        <w:rPr>
          <w:rFonts w:ascii="Verdana" w:hAnsi="Verdana"/>
          <w:i/>
          <w:sz w:val="20"/>
          <w:lang w:val="pt-BR"/>
        </w:rPr>
        <w:t xml:space="preserve"> supra</w:t>
      </w:r>
      <w:r w:rsidR="00BC2673" w:rsidRPr="0001639E">
        <w:rPr>
          <w:rFonts w:ascii="Verdana" w:hAnsi="Verdana"/>
          <w:sz w:val="20"/>
          <w:lang w:val="pt-BR"/>
        </w:rPr>
        <w:t>)</w:t>
      </w:r>
      <w:r w:rsidR="00EC3A63" w:rsidRPr="0001639E">
        <w:rPr>
          <w:rFonts w:ascii="Verdana" w:hAnsi="Verdana"/>
          <w:sz w:val="20"/>
          <w:lang w:val="pt-BR"/>
        </w:rPr>
        <w:t>,</w:t>
      </w:r>
      <w:r w:rsidR="00850774" w:rsidRPr="0001639E">
        <w:rPr>
          <w:rFonts w:ascii="Verdana" w:hAnsi="Verdana"/>
          <w:sz w:val="20"/>
          <w:lang w:val="pt-BR"/>
        </w:rPr>
        <w:t xml:space="preserve"> e </w:t>
      </w:r>
      <w:r w:rsidR="00923B2D" w:rsidRPr="0001639E">
        <w:rPr>
          <w:rFonts w:ascii="Verdana" w:hAnsi="Verdana"/>
          <w:sz w:val="20"/>
          <w:lang w:val="pt-BR"/>
        </w:rPr>
        <w:t xml:space="preserve">que </w:t>
      </w:r>
      <w:r w:rsidR="00507D52" w:rsidRPr="0001639E">
        <w:rPr>
          <w:rFonts w:ascii="Verdana" w:hAnsi="Verdana"/>
          <w:sz w:val="20"/>
          <w:lang w:val="pt-BR"/>
        </w:rPr>
        <w:t xml:space="preserve">esse retrocesso </w:t>
      </w:r>
      <w:r w:rsidR="00923B2D" w:rsidRPr="0001639E">
        <w:rPr>
          <w:rFonts w:ascii="Verdana" w:hAnsi="Verdana"/>
          <w:sz w:val="20"/>
          <w:lang w:val="pt-BR"/>
        </w:rPr>
        <w:t>inclu</w:t>
      </w:r>
      <w:r w:rsidR="00507D52" w:rsidRPr="0001639E">
        <w:rPr>
          <w:rFonts w:ascii="Verdana" w:hAnsi="Verdana"/>
          <w:sz w:val="20"/>
          <w:lang w:val="pt-BR"/>
        </w:rPr>
        <w:t>iria</w:t>
      </w:r>
      <w:r w:rsidR="00923B2D" w:rsidRPr="0001639E">
        <w:rPr>
          <w:rFonts w:ascii="Verdana" w:hAnsi="Verdana"/>
          <w:sz w:val="20"/>
          <w:lang w:val="pt-BR"/>
        </w:rPr>
        <w:t>:</w:t>
      </w:r>
      <w:r w:rsidR="00A1659D" w:rsidRPr="0001639E">
        <w:rPr>
          <w:rFonts w:ascii="Verdana" w:hAnsi="Verdana"/>
          <w:sz w:val="20"/>
          <w:lang w:val="pt-BR"/>
        </w:rPr>
        <w:t xml:space="preserve"> </w:t>
      </w:r>
      <w:r w:rsidR="00507D52" w:rsidRPr="0001639E">
        <w:rPr>
          <w:rFonts w:ascii="Verdana" w:hAnsi="Verdana"/>
          <w:sz w:val="20"/>
          <w:lang w:val="pt-BR"/>
        </w:rPr>
        <w:t xml:space="preserve">internações de longa </w:t>
      </w:r>
      <w:r w:rsidR="00BC2673" w:rsidRPr="0001639E">
        <w:rPr>
          <w:rFonts w:ascii="Verdana" w:hAnsi="Verdana"/>
          <w:sz w:val="20"/>
          <w:lang w:val="pt-BR"/>
        </w:rPr>
        <w:t>dura</w:t>
      </w:r>
      <w:r w:rsidR="00F56338" w:rsidRPr="0001639E">
        <w:rPr>
          <w:rFonts w:ascii="Verdana" w:hAnsi="Verdana"/>
          <w:sz w:val="20"/>
          <w:lang w:val="pt-BR"/>
        </w:rPr>
        <w:t>ção</w:t>
      </w:r>
      <w:r w:rsidR="00BC2673" w:rsidRPr="0001639E">
        <w:rPr>
          <w:rFonts w:ascii="Verdana" w:hAnsi="Verdana"/>
          <w:sz w:val="20"/>
          <w:lang w:val="pt-BR"/>
        </w:rPr>
        <w:t xml:space="preserve">; </w:t>
      </w:r>
      <w:r w:rsidR="00507D52" w:rsidRPr="0001639E">
        <w:rPr>
          <w:rFonts w:ascii="Verdana" w:hAnsi="Verdana"/>
          <w:sz w:val="20"/>
          <w:lang w:val="pt-BR"/>
        </w:rPr>
        <w:t xml:space="preserve">internações não voluntárias </w:t>
      </w:r>
      <w:r w:rsidR="00E45643" w:rsidRPr="0001639E">
        <w:rPr>
          <w:rFonts w:ascii="Verdana" w:hAnsi="Verdana"/>
          <w:sz w:val="20"/>
          <w:lang w:val="pt-BR"/>
        </w:rPr>
        <w:t xml:space="preserve">adicionais aos </w:t>
      </w:r>
      <w:r w:rsidR="00BC2673" w:rsidRPr="0001639E">
        <w:rPr>
          <w:rFonts w:ascii="Verdana" w:hAnsi="Verdana"/>
          <w:sz w:val="20"/>
          <w:lang w:val="pt-BR"/>
        </w:rPr>
        <w:t>casos previstos</w:t>
      </w:r>
      <w:r w:rsidR="00540B51" w:rsidRPr="0001639E">
        <w:rPr>
          <w:rFonts w:ascii="Verdana" w:hAnsi="Verdana"/>
          <w:sz w:val="20"/>
          <w:lang w:val="pt-BR"/>
        </w:rPr>
        <w:t xml:space="preserve"> na </w:t>
      </w:r>
      <w:r w:rsidR="00BC2673" w:rsidRPr="0001639E">
        <w:rPr>
          <w:rFonts w:ascii="Verdana" w:hAnsi="Verdana"/>
          <w:sz w:val="20"/>
          <w:lang w:val="pt-BR"/>
        </w:rPr>
        <w:t>le</w:t>
      </w:r>
      <w:r w:rsidR="00E45643" w:rsidRPr="0001639E">
        <w:rPr>
          <w:rFonts w:ascii="Verdana" w:hAnsi="Verdana"/>
          <w:sz w:val="20"/>
          <w:lang w:val="pt-BR"/>
        </w:rPr>
        <w:t>i brasileira</w:t>
      </w:r>
      <w:r w:rsidR="00BC2673" w:rsidRPr="0001639E">
        <w:rPr>
          <w:rFonts w:ascii="Verdana" w:hAnsi="Verdana"/>
          <w:sz w:val="20"/>
          <w:lang w:val="pt-BR"/>
        </w:rPr>
        <w:t>; uso de conten</w:t>
      </w:r>
      <w:r w:rsidR="001A2154" w:rsidRPr="0001639E">
        <w:rPr>
          <w:rFonts w:ascii="Verdana" w:hAnsi="Verdana"/>
          <w:sz w:val="20"/>
          <w:lang w:val="pt-BR"/>
        </w:rPr>
        <w:t xml:space="preserve">ção </w:t>
      </w:r>
      <w:r w:rsidR="00E45643" w:rsidRPr="0001639E">
        <w:rPr>
          <w:rFonts w:ascii="Verdana" w:hAnsi="Verdana"/>
          <w:sz w:val="20"/>
          <w:lang w:val="pt-BR"/>
        </w:rPr>
        <w:t xml:space="preserve">mecânica, </w:t>
      </w:r>
      <w:r w:rsidR="00BC2673" w:rsidRPr="0001639E">
        <w:rPr>
          <w:rFonts w:ascii="Verdana" w:hAnsi="Verdana"/>
          <w:sz w:val="20"/>
          <w:lang w:val="pt-BR"/>
        </w:rPr>
        <w:t>inclu</w:t>
      </w:r>
      <w:r w:rsidR="00E45643" w:rsidRPr="0001639E">
        <w:rPr>
          <w:rFonts w:ascii="Verdana" w:hAnsi="Verdana"/>
          <w:sz w:val="20"/>
          <w:lang w:val="pt-BR"/>
        </w:rPr>
        <w:t>indo alguns casos de contenção como castigo</w:t>
      </w:r>
      <w:r w:rsidR="00BC2673" w:rsidRPr="0001639E">
        <w:rPr>
          <w:rFonts w:ascii="Verdana" w:hAnsi="Verdana"/>
          <w:sz w:val="20"/>
          <w:lang w:val="pt-BR"/>
        </w:rPr>
        <w:t xml:space="preserve">; uso </w:t>
      </w:r>
      <w:r w:rsidR="008C3006" w:rsidRPr="0001639E">
        <w:rPr>
          <w:rFonts w:ascii="Verdana" w:hAnsi="Verdana"/>
          <w:sz w:val="20"/>
          <w:lang w:val="pt-BR"/>
        </w:rPr>
        <w:t>excessivo</w:t>
      </w:r>
      <w:r w:rsidR="00BC2673" w:rsidRPr="0001639E">
        <w:rPr>
          <w:rFonts w:ascii="Verdana" w:hAnsi="Verdana"/>
          <w:sz w:val="20"/>
          <w:lang w:val="pt-BR"/>
        </w:rPr>
        <w:t xml:space="preserve"> de medicamentos como forma de control</w:t>
      </w:r>
      <w:r w:rsidR="00E45643" w:rsidRPr="0001639E">
        <w:rPr>
          <w:rFonts w:ascii="Verdana" w:hAnsi="Verdana"/>
          <w:sz w:val="20"/>
          <w:lang w:val="pt-BR"/>
        </w:rPr>
        <w:t>e</w:t>
      </w:r>
      <w:r w:rsidR="002C09D4" w:rsidRPr="0001639E">
        <w:rPr>
          <w:rFonts w:ascii="Verdana" w:hAnsi="Verdana"/>
          <w:sz w:val="20"/>
          <w:lang w:val="pt-BR"/>
        </w:rPr>
        <w:t xml:space="preserve"> dos</w:t>
      </w:r>
      <w:r w:rsidR="00BC2673" w:rsidRPr="0001639E">
        <w:rPr>
          <w:rFonts w:ascii="Verdana" w:hAnsi="Verdana"/>
          <w:sz w:val="20"/>
          <w:lang w:val="pt-BR"/>
        </w:rPr>
        <w:t xml:space="preserve"> pacientes; uso de terapia eletrocon</w:t>
      </w:r>
      <w:r w:rsidR="00E45643" w:rsidRPr="0001639E">
        <w:rPr>
          <w:rFonts w:ascii="Verdana" w:hAnsi="Verdana"/>
          <w:sz w:val="20"/>
          <w:lang w:val="pt-BR"/>
        </w:rPr>
        <w:t xml:space="preserve">vulsiva sem </w:t>
      </w:r>
      <w:r w:rsidR="00BC2673" w:rsidRPr="0001639E">
        <w:rPr>
          <w:rFonts w:ascii="Verdana" w:hAnsi="Verdana"/>
          <w:sz w:val="20"/>
          <w:lang w:val="pt-BR"/>
        </w:rPr>
        <w:t xml:space="preserve">consentimento; </w:t>
      </w:r>
      <w:r w:rsidR="00E45643" w:rsidRPr="0001639E">
        <w:rPr>
          <w:rFonts w:ascii="Verdana" w:hAnsi="Verdana"/>
          <w:sz w:val="20"/>
          <w:lang w:val="pt-BR"/>
        </w:rPr>
        <w:t xml:space="preserve">violência </w:t>
      </w:r>
      <w:r w:rsidR="00BC2673" w:rsidRPr="0001639E">
        <w:rPr>
          <w:rFonts w:ascii="Verdana" w:hAnsi="Verdana"/>
          <w:sz w:val="20"/>
          <w:lang w:val="pt-BR"/>
        </w:rPr>
        <w:t>física</w:t>
      </w:r>
      <w:r w:rsidR="00850774" w:rsidRPr="0001639E">
        <w:rPr>
          <w:rFonts w:ascii="Verdana" w:hAnsi="Verdana"/>
          <w:sz w:val="20"/>
          <w:lang w:val="pt-BR"/>
        </w:rPr>
        <w:t xml:space="preserve"> e </w:t>
      </w:r>
      <w:r w:rsidR="00BC2673" w:rsidRPr="0001639E">
        <w:rPr>
          <w:rFonts w:ascii="Verdana" w:hAnsi="Verdana"/>
          <w:sz w:val="20"/>
          <w:lang w:val="pt-BR"/>
        </w:rPr>
        <w:t>sexual contra</w:t>
      </w:r>
      <w:r w:rsidR="00986C8D" w:rsidRPr="0001639E">
        <w:rPr>
          <w:rFonts w:ascii="Verdana" w:hAnsi="Verdana"/>
          <w:sz w:val="20"/>
          <w:lang w:val="pt-BR"/>
        </w:rPr>
        <w:t xml:space="preserve"> as </w:t>
      </w:r>
      <w:r w:rsidR="00BC2673" w:rsidRPr="0001639E">
        <w:rPr>
          <w:rFonts w:ascii="Verdana" w:hAnsi="Verdana"/>
          <w:sz w:val="20"/>
          <w:lang w:val="pt-BR"/>
        </w:rPr>
        <w:t>pe</w:t>
      </w:r>
      <w:r w:rsidR="00E45643" w:rsidRPr="0001639E">
        <w:rPr>
          <w:rFonts w:ascii="Verdana" w:hAnsi="Verdana"/>
          <w:sz w:val="20"/>
          <w:lang w:val="pt-BR"/>
        </w:rPr>
        <w:t>s</w:t>
      </w:r>
      <w:r w:rsidR="00BC2673" w:rsidRPr="0001639E">
        <w:rPr>
          <w:rFonts w:ascii="Verdana" w:hAnsi="Verdana"/>
          <w:sz w:val="20"/>
          <w:lang w:val="pt-BR"/>
        </w:rPr>
        <w:t>soas internadas; explo</w:t>
      </w:r>
      <w:r w:rsidR="00E45643" w:rsidRPr="0001639E">
        <w:rPr>
          <w:rFonts w:ascii="Verdana" w:hAnsi="Verdana"/>
          <w:sz w:val="20"/>
          <w:lang w:val="pt-BR"/>
        </w:rPr>
        <w:t>r</w:t>
      </w:r>
      <w:r w:rsidR="00BC2673" w:rsidRPr="0001639E">
        <w:rPr>
          <w:rFonts w:ascii="Verdana" w:hAnsi="Verdana"/>
          <w:sz w:val="20"/>
          <w:lang w:val="pt-BR"/>
        </w:rPr>
        <w:t>a</w:t>
      </w:r>
      <w:r w:rsidR="001A2154" w:rsidRPr="0001639E">
        <w:rPr>
          <w:rFonts w:ascii="Verdana" w:hAnsi="Verdana"/>
          <w:sz w:val="20"/>
          <w:lang w:val="pt-BR"/>
        </w:rPr>
        <w:t>ção</w:t>
      </w:r>
      <w:r w:rsidR="00850774" w:rsidRPr="0001639E">
        <w:rPr>
          <w:rFonts w:ascii="Verdana" w:hAnsi="Verdana"/>
          <w:sz w:val="20"/>
          <w:lang w:val="pt-BR"/>
        </w:rPr>
        <w:t xml:space="preserve"> da</w:t>
      </w:r>
      <w:r w:rsidR="00A1659D" w:rsidRPr="0001639E">
        <w:rPr>
          <w:rFonts w:ascii="Verdana" w:hAnsi="Verdana"/>
          <w:sz w:val="20"/>
          <w:lang w:val="pt-BR"/>
        </w:rPr>
        <w:t xml:space="preserve"> </w:t>
      </w:r>
      <w:r w:rsidR="00E45643" w:rsidRPr="0001639E">
        <w:rPr>
          <w:rFonts w:ascii="Verdana" w:hAnsi="Verdana"/>
          <w:sz w:val="20"/>
          <w:lang w:val="pt-BR"/>
        </w:rPr>
        <w:t>m</w:t>
      </w:r>
      <w:r w:rsidR="00995A53">
        <w:rPr>
          <w:rFonts w:ascii="Verdana" w:hAnsi="Verdana"/>
          <w:sz w:val="20"/>
          <w:lang w:val="pt-BR"/>
        </w:rPr>
        <w:t>ã</w:t>
      </w:r>
      <w:r w:rsidR="00E45643" w:rsidRPr="0001639E">
        <w:rPr>
          <w:rFonts w:ascii="Verdana" w:hAnsi="Verdana"/>
          <w:sz w:val="20"/>
          <w:lang w:val="pt-BR"/>
        </w:rPr>
        <w:t xml:space="preserve">o de obra de pessoas </w:t>
      </w:r>
      <w:r w:rsidR="00A1659D" w:rsidRPr="0001639E">
        <w:rPr>
          <w:rFonts w:ascii="Verdana" w:hAnsi="Verdana"/>
          <w:sz w:val="20"/>
          <w:lang w:val="pt-BR"/>
        </w:rPr>
        <w:t>internadas</w:t>
      </w:r>
      <w:r w:rsidR="00BC2673" w:rsidRPr="0001639E">
        <w:rPr>
          <w:rFonts w:ascii="Verdana" w:hAnsi="Verdana"/>
          <w:sz w:val="20"/>
          <w:lang w:val="pt-BR"/>
        </w:rPr>
        <w:t xml:space="preserve">; falta de </w:t>
      </w:r>
      <w:r w:rsidR="00E45643" w:rsidRPr="0001639E">
        <w:rPr>
          <w:rFonts w:ascii="Verdana" w:hAnsi="Verdana"/>
          <w:sz w:val="20"/>
          <w:lang w:val="pt-BR"/>
        </w:rPr>
        <w:t xml:space="preserve">monitoramento e avaliação efetivas dos hospitais </w:t>
      </w:r>
      <w:r w:rsidR="00A1659D" w:rsidRPr="0001639E">
        <w:rPr>
          <w:rFonts w:ascii="Verdana" w:hAnsi="Verdana"/>
          <w:sz w:val="20"/>
          <w:lang w:val="pt-BR"/>
        </w:rPr>
        <w:t>psiquiátricos;</w:t>
      </w:r>
      <w:r w:rsidR="00BC2673" w:rsidRPr="0001639E">
        <w:rPr>
          <w:rFonts w:ascii="Verdana" w:hAnsi="Verdana"/>
          <w:sz w:val="20"/>
          <w:lang w:val="pt-BR"/>
        </w:rPr>
        <w:t xml:space="preserve"> </w:t>
      </w:r>
      <w:r w:rsidR="00E45643" w:rsidRPr="0001639E">
        <w:rPr>
          <w:rFonts w:ascii="Verdana" w:hAnsi="Verdana"/>
          <w:sz w:val="20"/>
          <w:lang w:val="pt-BR"/>
        </w:rPr>
        <w:t>bem</w:t>
      </w:r>
      <w:r w:rsidR="00BC2673" w:rsidRPr="0001639E">
        <w:rPr>
          <w:rFonts w:ascii="Verdana" w:hAnsi="Verdana"/>
          <w:sz w:val="20"/>
          <w:lang w:val="pt-BR"/>
        </w:rPr>
        <w:t xml:space="preserve"> como </w:t>
      </w:r>
      <w:r w:rsidR="00E45643" w:rsidRPr="0001639E">
        <w:rPr>
          <w:rFonts w:ascii="Verdana" w:hAnsi="Verdana"/>
          <w:sz w:val="20"/>
          <w:lang w:val="pt-BR"/>
        </w:rPr>
        <w:t xml:space="preserve">condições </w:t>
      </w:r>
      <w:r w:rsidR="00A564CD" w:rsidRPr="0001639E">
        <w:rPr>
          <w:rFonts w:ascii="Verdana" w:hAnsi="Verdana"/>
          <w:sz w:val="20"/>
          <w:lang w:val="pt-BR"/>
        </w:rPr>
        <w:t xml:space="preserve">edilícias </w:t>
      </w:r>
      <w:r w:rsidR="00BC2673" w:rsidRPr="0001639E">
        <w:rPr>
          <w:rFonts w:ascii="Verdana" w:hAnsi="Verdana"/>
          <w:sz w:val="20"/>
          <w:lang w:val="pt-BR"/>
        </w:rPr>
        <w:t>inade</w:t>
      </w:r>
      <w:r w:rsidR="00A564CD" w:rsidRPr="0001639E">
        <w:rPr>
          <w:rFonts w:ascii="Verdana" w:hAnsi="Verdana"/>
          <w:sz w:val="20"/>
          <w:lang w:val="pt-BR"/>
        </w:rPr>
        <w:t>q</w:t>
      </w:r>
      <w:r w:rsidR="00BC2673" w:rsidRPr="0001639E">
        <w:rPr>
          <w:rFonts w:ascii="Verdana" w:hAnsi="Verdana"/>
          <w:sz w:val="20"/>
          <w:lang w:val="pt-BR"/>
        </w:rPr>
        <w:t>uadas</w:t>
      </w:r>
      <w:r w:rsidR="00850774" w:rsidRPr="0001639E">
        <w:rPr>
          <w:rFonts w:ascii="Verdana" w:hAnsi="Verdana"/>
          <w:sz w:val="20"/>
          <w:lang w:val="pt-BR"/>
        </w:rPr>
        <w:t xml:space="preserve"> e </w:t>
      </w:r>
      <w:r w:rsidR="00BC2673" w:rsidRPr="0001639E">
        <w:rPr>
          <w:rFonts w:ascii="Verdana" w:hAnsi="Verdana"/>
          <w:sz w:val="20"/>
          <w:lang w:val="pt-BR"/>
        </w:rPr>
        <w:t>equip</w:t>
      </w:r>
      <w:r w:rsidR="00A564CD" w:rsidRPr="0001639E">
        <w:rPr>
          <w:rFonts w:ascii="Verdana" w:hAnsi="Verdana"/>
          <w:sz w:val="20"/>
          <w:lang w:val="pt-BR"/>
        </w:rPr>
        <w:t>e</w:t>
      </w:r>
      <w:r w:rsidR="00BC2673" w:rsidRPr="0001639E">
        <w:rPr>
          <w:rFonts w:ascii="Verdana" w:hAnsi="Verdana"/>
          <w:sz w:val="20"/>
          <w:lang w:val="pt-BR"/>
        </w:rPr>
        <w:t>s</w:t>
      </w:r>
      <w:r w:rsidR="00850774" w:rsidRPr="0001639E">
        <w:rPr>
          <w:rFonts w:ascii="Verdana" w:hAnsi="Verdana"/>
          <w:sz w:val="20"/>
          <w:lang w:val="pt-BR"/>
        </w:rPr>
        <w:t xml:space="preserve"> e </w:t>
      </w:r>
      <w:r w:rsidR="00A564CD" w:rsidRPr="0001639E">
        <w:rPr>
          <w:rFonts w:ascii="Verdana" w:hAnsi="Verdana"/>
          <w:sz w:val="20"/>
          <w:lang w:val="pt-BR"/>
        </w:rPr>
        <w:t xml:space="preserve">condições de trabalho </w:t>
      </w:r>
      <w:r w:rsidR="00BC2673" w:rsidRPr="0001639E">
        <w:rPr>
          <w:rFonts w:ascii="Verdana" w:hAnsi="Verdana"/>
          <w:sz w:val="20"/>
          <w:lang w:val="pt-BR"/>
        </w:rPr>
        <w:t>insuficientes</w:t>
      </w:r>
      <w:r w:rsidR="00F87C94" w:rsidRPr="0001639E">
        <w:rPr>
          <w:rFonts w:ascii="Verdana" w:hAnsi="Verdana"/>
          <w:sz w:val="20"/>
          <w:lang w:val="pt-BR"/>
        </w:rPr>
        <w:t>, entre</w:t>
      </w:r>
      <w:r w:rsidR="00B940DD" w:rsidRPr="0001639E">
        <w:rPr>
          <w:rFonts w:ascii="Verdana" w:hAnsi="Verdana"/>
          <w:sz w:val="20"/>
          <w:lang w:val="pt-BR"/>
        </w:rPr>
        <w:t xml:space="preserve"> outra</w:t>
      </w:r>
      <w:r w:rsidR="00F87C94" w:rsidRPr="0001639E">
        <w:rPr>
          <w:rFonts w:ascii="Verdana" w:hAnsi="Verdana"/>
          <w:sz w:val="20"/>
          <w:lang w:val="pt-BR"/>
        </w:rPr>
        <w:t xml:space="preserve">s </w:t>
      </w:r>
      <w:r w:rsidR="00A564CD" w:rsidRPr="0001639E">
        <w:rPr>
          <w:rFonts w:ascii="Verdana" w:hAnsi="Verdana"/>
          <w:sz w:val="20"/>
          <w:lang w:val="pt-BR"/>
        </w:rPr>
        <w:t>questões.</w:t>
      </w:r>
      <w:r w:rsidR="00A1659D" w:rsidRPr="0001639E">
        <w:rPr>
          <w:rFonts w:ascii="Verdana" w:hAnsi="Verdana"/>
          <w:sz w:val="20"/>
          <w:lang w:val="pt-BR"/>
        </w:rPr>
        <w:t xml:space="preserve"> </w:t>
      </w:r>
      <w:r w:rsidR="00A564CD" w:rsidRPr="0001639E">
        <w:rPr>
          <w:rFonts w:ascii="Verdana" w:hAnsi="Verdana"/>
          <w:sz w:val="20"/>
          <w:lang w:val="pt-BR"/>
        </w:rPr>
        <w:t xml:space="preserve">Também afirmaram que, novamente, a internação </w:t>
      </w:r>
      <w:r w:rsidR="00914A9B" w:rsidRPr="0001639E">
        <w:rPr>
          <w:rFonts w:ascii="Verdana" w:hAnsi="Verdana"/>
          <w:sz w:val="20"/>
          <w:lang w:val="pt-BR"/>
        </w:rPr>
        <w:t>est</w:t>
      </w:r>
      <w:r w:rsidR="00F87C94" w:rsidRPr="0001639E">
        <w:rPr>
          <w:rFonts w:ascii="Verdana" w:hAnsi="Verdana"/>
          <w:sz w:val="20"/>
          <w:lang w:val="pt-BR"/>
        </w:rPr>
        <w:t>a</w:t>
      </w:r>
      <w:r w:rsidR="00A564CD" w:rsidRPr="0001639E">
        <w:rPr>
          <w:rFonts w:ascii="Verdana" w:hAnsi="Verdana"/>
          <w:sz w:val="20"/>
          <w:lang w:val="pt-BR"/>
        </w:rPr>
        <w:t xml:space="preserve">ria sendo utilizada </w:t>
      </w:r>
      <w:r w:rsidR="003F5B30" w:rsidRPr="0001639E">
        <w:rPr>
          <w:rFonts w:ascii="Verdana" w:hAnsi="Verdana"/>
          <w:sz w:val="20"/>
          <w:lang w:val="pt-BR"/>
        </w:rPr>
        <w:t>“como medida primordial de cuidado para</w:t>
      </w:r>
      <w:r w:rsidR="00986C8D" w:rsidRPr="0001639E">
        <w:rPr>
          <w:rFonts w:ascii="Verdana" w:hAnsi="Verdana"/>
          <w:sz w:val="20"/>
          <w:lang w:val="pt-BR"/>
        </w:rPr>
        <w:t xml:space="preserve"> as </w:t>
      </w:r>
      <w:r w:rsidR="00995A53">
        <w:rPr>
          <w:rFonts w:ascii="Verdana" w:hAnsi="Verdana"/>
          <w:sz w:val="20"/>
          <w:lang w:val="pt-BR"/>
        </w:rPr>
        <w:t>pessoas</w:t>
      </w:r>
      <w:r w:rsidR="003F5B30" w:rsidRPr="0001639E">
        <w:rPr>
          <w:rFonts w:ascii="Verdana" w:hAnsi="Verdana"/>
          <w:sz w:val="20"/>
          <w:lang w:val="pt-BR"/>
        </w:rPr>
        <w:t xml:space="preserve"> portadoras de </w:t>
      </w:r>
      <w:r w:rsidR="008C3006" w:rsidRPr="0001639E">
        <w:rPr>
          <w:rFonts w:ascii="Verdana" w:hAnsi="Verdana"/>
          <w:sz w:val="20"/>
          <w:lang w:val="pt-BR"/>
        </w:rPr>
        <w:t>transtornos</w:t>
      </w:r>
      <w:r w:rsidR="003F5B30" w:rsidRPr="0001639E">
        <w:rPr>
          <w:rFonts w:ascii="Verdana" w:hAnsi="Verdana"/>
          <w:sz w:val="20"/>
          <w:lang w:val="pt-BR"/>
        </w:rPr>
        <w:t xml:space="preserve"> menta</w:t>
      </w:r>
      <w:r w:rsidR="00A564CD" w:rsidRPr="0001639E">
        <w:rPr>
          <w:rFonts w:ascii="Verdana" w:hAnsi="Verdana"/>
          <w:sz w:val="20"/>
          <w:lang w:val="pt-BR"/>
        </w:rPr>
        <w:t>i</w:t>
      </w:r>
      <w:r w:rsidR="003F5B30" w:rsidRPr="0001639E">
        <w:rPr>
          <w:rFonts w:ascii="Verdana" w:hAnsi="Verdana"/>
          <w:sz w:val="20"/>
          <w:lang w:val="pt-BR"/>
        </w:rPr>
        <w:t xml:space="preserve">s”. Por todo </w:t>
      </w:r>
      <w:r w:rsidR="00A564CD" w:rsidRPr="0001639E">
        <w:rPr>
          <w:rFonts w:ascii="Verdana" w:hAnsi="Verdana"/>
          <w:sz w:val="20"/>
          <w:lang w:val="pt-BR"/>
        </w:rPr>
        <w:t>o anterior</w:t>
      </w:r>
      <w:r w:rsidR="003F5B30" w:rsidRPr="0001639E">
        <w:rPr>
          <w:rFonts w:ascii="Verdana" w:hAnsi="Verdana"/>
          <w:sz w:val="20"/>
          <w:lang w:val="pt-BR"/>
        </w:rPr>
        <w:t>,</w:t>
      </w:r>
      <w:r w:rsidR="00850774" w:rsidRPr="0001639E">
        <w:rPr>
          <w:rFonts w:ascii="Verdana" w:hAnsi="Verdana"/>
          <w:sz w:val="20"/>
          <w:lang w:val="pt-BR"/>
        </w:rPr>
        <w:t xml:space="preserve"> e </w:t>
      </w:r>
      <w:r w:rsidR="003F5B30" w:rsidRPr="0001639E">
        <w:rPr>
          <w:rFonts w:ascii="Verdana" w:hAnsi="Verdana"/>
          <w:sz w:val="20"/>
          <w:lang w:val="pt-BR"/>
        </w:rPr>
        <w:t>dada</w:t>
      </w:r>
      <w:r w:rsidR="00DF69CE" w:rsidRPr="0001639E">
        <w:rPr>
          <w:rFonts w:ascii="Verdana" w:hAnsi="Verdana"/>
          <w:sz w:val="20"/>
          <w:lang w:val="pt-BR"/>
        </w:rPr>
        <w:t xml:space="preserve"> a </w:t>
      </w:r>
      <w:r w:rsidR="00A564CD" w:rsidRPr="0001639E">
        <w:rPr>
          <w:rFonts w:ascii="Verdana" w:hAnsi="Verdana"/>
          <w:sz w:val="20"/>
          <w:lang w:val="pt-BR"/>
        </w:rPr>
        <w:t xml:space="preserve">importância </w:t>
      </w:r>
      <w:r w:rsidR="00850774" w:rsidRPr="0001639E">
        <w:rPr>
          <w:rFonts w:ascii="Verdana" w:hAnsi="Verdana"/>
          <w:sz w:val="20"/>
          <w:lang w:val="pt-BR"/>
        </w:rPr>
        <w:t>da</w:t>
      </w:r>
      <w:r w:rsidR="003F5B30" w:rsidRPr="0001639E">
        <w:rPr>
          <w:rFonts w:ascii="Verdana" w:hAnsi="Verdana"/>
          <w:sz w:val="20"/>
          <w:lang w:val="pt-BR"/>
        </w:rPr>
        <w:t xml:space="preserve">s </w:t>
      </w:r>
      <w:r w:rsidR="00A564CD" w:rsidRPr="0001639E">
        <w:rPr>
          <w:rFonts w:ascii="Verdana" w:hAnsi="Verdana"/>
          <w:sz w:val="20"/>
          <w:lang w:val="pt-BR"/>
        </w:rPr>
        <w:t xml:space="preserve">capacitações </w:t>
      </w:r>
      <w:r w:rsidR="003F5B30" w:rsidRPr="0001639E">
        <w:rPr>
          <w:rFonts w:ascii="Verdana" w:hAnsi="Verdana"/>
          <w:sz w:val="20"/>
          <w:lang w:val="pt-BR"/>
        </w:rPr>
        <w:t>ordenadas</w:t>
      </w:r>
      <w:r w:rsidR="00540B51" w:rsidRPr="0001639E">
        <w:rPr>
          <w:rFonts w:ascii="Verdana" w:hAnsi="Verdana"/>
          <w:sz w:val="20"/>
          <w:lang w:val="pt-BR"/>
        </w:rPr>
        <w:t xml:space="preserve"> na </w:t>
      </w:r>
      <w:r w:rsidR="001A2154" w:rsidRPr="0001639E">
        <w:rPr>
          <w:rFonts w:ascii="Verdana" w:hAnsi="Verdana"/>
          <w:sz w:val="20"/>
          <w:lang w:val="pt-BR"/>
        </w:rPr>
        <w:t>Sentença</w:t>
      </w:r>
      <w:r w:rsidR="003F5B30" w:rsidRPr="0001639E">
        <w:rPr>
          <w:rFonts w:ascii="Verdana" w:hAnsi="Verdana"/>
          <w:sz w:val="20"/>
          <w:lang w:val="pt-BR"/>
        </w:rPr>
        <w:t xml:space="preserve"> “como instrumento para mitigar</w:t>
      </w:r>
      <w:r w:rsidR="00986C8D" w:rsidRPr="0001639E">
        <w:rPr>
          <w:rFonts w:ascii="Verdana" w:hAnsi="Verdana"/>
          <w:sz w:val="20"/>
          <w:lang w:val="pt-BR"/>
        </w:rPr>
        <w:t xml:space="preserve"> as </w:t>
      </w:r>
      <w:r w:rsidR="00850774" w:rsidRPr="0001639E">
        <w:rPr>
          <w:rFonts w:ascii="Verdana" w:hAnsi="Verdana"/>
          <w:sz w:val="20"/>
          <w:lang w:val="pt-BR"/>
        </w:rPr>
        <w:t>violações</w:t>
      </w:r>
      <w:r w:rsidR="003F5B30" w:rsidRPr="0001639E">
        <w:rPr>
          <w:rFonts w:ascii="Verdana" w:hAnsi="Verdana"/>
          <w:sz w:val="20"/>
          <w:lang w:val="pt-BR"/>
        </w:rPr>
        <w:t xml:space="preserve"> de </w:t>
      </w:r>
      <w:r w:rsidR="00850774" w:rsidRPr="0001639E">
        <w:rPr>
          <w:rFonts w:ascii="Verdana" w:hAnsi="Verdana"/>
          <w:sz w:val="20"/>
          <w:lang w:val="pt-BR"/>
        </w:rPr>
        <w:t>direito</w:t>
      </w:r>
      <w:r w:rsidR="003F5B30" w:rsidRPr="0001639E">
        <w:rPr>
          <w:rFonts w:ascii="Verdana" w:hAnsi="Verdana"/>
          <w:sz w:val="20"/>
          <w:lang w:val="pt-BR"/>
        </w:rPr>
        <w:t>s humanos que oc</w:t>
      </w:r>
      <w:r w:rsidR="00995A53">
        <w:rPr>
          <w:rFonts w:ascii="Verdana" w:hAnsi="Verdana"/>
          <w:sz w:val="20"/>
          <w:lang w:val="pt-BR"/>
        </w:rPr>
        <w:t xml:space="preserve">orrem </w:t>
      </w:r>
      <w:r w:rsidR="003F5B30" w:rsidRPr="0001639E">
        <w:rPr>
          <w:rFonts w:ascii="Verdana" w:hAnsi="Verdana"/>
          <w:sz w:val="20"/>
          <w:lang w:val="pt-BR"/>
        </w:rPr>
        <w:t>[…]</w:t>
      </w:r>
      <w:r w:rsidR="002C09D4" w:rsidRPr="0001639E">
        <w:rPr>
          <w:rFonts w:ascii="Verdana" w:hAnsi="Verdana"/>
          <w:sz w:val="20"/>
          <w:lang w:val="pt-BR"/>
        </w:rPr>
        <w:t xml:space="preserve"> </w:t>
      </w:r>
      <w:r w:rsidR="00995A53">
        <w:rPr>
          <w:rFonts w:ascii="Verdana" w:hAnsi="Verdana"/>
          <w:sz w:val="20"/>
          <w:lang w:val="pt-BR"/>
        </w:rPr>
        <w:t>n</w:t>
      </w:r>
      <w:r w:rsidR="002C09D4" w:rsidRPr="0001639E">
        <w:rPr>
          <w:rFonts w:ascii="Verdana" w:hAnsi="Verdana"/>
          <w:sz w:val="20"/>
          <w:lang w:val="pt-BR"/>
        </w:rPr>
        <w:t>os</w:t>
      </w:r>
      <w:r w:rsidR="003F5B30" w:rsidRPr="0001639E">
        <w:rPr>
          <w:rFonts w:ascii="Verdana" w:hAnsi="Verdana"/>
          <w:sz w:val="20"/>
          <w:lang w:val="pt-BR"/>
        </w:rPr>
        <w:t xml:space="preserve"> hospita</w:t>
      </w:r>
      <w:r w:rsidR="00A564CD" w:rsidRPr="0001639E">
        <w:rPr>
          <w:rFonts w:ascii="Verdana" w:hAnsi="Verdana"/>
          <w:sz w:val="20"/>
          <w:lang w:val="pt-BR"/>
        </w:rPr>
        <w:t>is</w:t>
      </w:r>
      <w:r w:rsidR="003F5B30" w:rsidRPr="0001639E">
        <w:rPr>
          <w:rFonts w:ascii="Verdana" w:hAnsi="Verdana"/>
          <w:sz w:val="20"/>
          <w:lang w:val="pt-BR"/>
        </w:rPr>
        <w:t xml:space="preserve"> psiquiátricos”, solicitar</w:t>
      </w:r>
      <w:r w:rsidR="00A564CD" w:rsidRPr="0001639E">
        <w:rPr>
          <w:rFonts w:ascii="Verdana" w:hAnsi="Verdana"/>
          <w:sz w:val="20"/>
          <w:lang w:val="pt-BR"/>
        </w:rPr>
        <w:t>am</w:t>
      </w:r>
      <w:r w:rsidR="00DF69CE" w:rsidRPr="0001639E">
        <w:rPr>
          <w:rFonts w:ascii="Verdana" w:hAnsi="Verdana"/>
          <w:sz w:val="20"/>
          <w:lang w:val="pt-BR"/>
        </w:rPr>
        <w:t xml:space="preserve"> a </w:t>
      </w:r>
      <w:r w:rsidR="003F5B30" w:rsidRPr="0001639E">
        <w:rPr>
          <w:rFonts w:ascii="Verdana" w:hAnsi="Verdana"/>
          <w:sz w:val="20"/>
          <w:lang w:val="pt-BR"/>
        </w:rPr>
        <w:t>realiza</w:t>
      </w:r>
      <w:r w:rsidR="001A2154" w:rsidRPr="0001639E">
        <w:rPr>
          <w:rFonts w:ascii="Verdana" w:hAnsi="Verdana"/>
          <w:sz w:val="20"/>
          <w:lang w:val="pt-BR"/>
        </w:rPr>
        <w:t xml:space="preserve">ção da </w:t>
      </w:r>
      <w:r w:rsidR="003F5B30" w:rsidRPr="0001639E">
        <w:rPr>
          <w:rFonts w:ascii="Verdana" w:hAnsi="Verdana"/>
          <w:sz w:val="20"/>
          <w:lang w:val="pt-BR"/>
        </w:rPr>
        <w:t xml:space="preserve">referida </w:t>
      </w:r>
      <w:r w:rsidR="00A564CD" w:rsidRPr="0001639E">
        <w:rPr>
          <w:rFonts w:ascii="Verdana" w:hAnsi="Verdana"/>
          <w:sz w:val="20"/>
          <w:lang w:val="pt-BR"/>
        </w:rPr>
        <w:t>audiência.</w:t>
      </w:r>
      <w:r w:rsidR="003F5B30" w:rsidRPr="0001639E">
        <w:rPr>
          <w:rStyle w:val="Refdenotaalpie"/>
          <w:rFonts w:ascii="Verdana" w:hAnsi="Verdana"/>
          <w:sz w:val="20"/>
          <w:lang w:val="pt-BR"/>
        </w:rPr>
        <w:footnoteReference w:id="47"/>
      </w:r>
    </w:p>
    <w:p w14:paraId="61A03A21" w14:textId="77777777" w:rsidR="00963B07" w:rsidRDefault="00963B07" w:rsidP="00963B07">
      <w:pPr>
        <w:pStyle w:val="ColorfulList-Accent11"/>
        <w:spacing w:before="120" w:after="120"/>
        <w:ind w:left="0"/>
        <w:jc w:val="both"/>
        <w:rPr>
          <w:rFonts w:ascii="Verdana" w:hAnsi="Verdana"/>
          <w:sz w:val="20"/>
          <w:lang w:val="pt-BR"/>
        </w:rPr>
      </w:pPr>
    </w:p>
    <w:p w14:paraId="19A3F69C" w14:textId="7B5469DD" w:rsidR="00963B07" w:rsidRDefault="00A564CD" w:rsidP="00F31060">
      <w:pPr>
        <w:pStyle w:val="ColorfulList-Accent11"/>
        <w:numPr>
          <w:ilvl w:val="0"/>
          <w:numId w:val="36"/>
        </w:numPr>
        <w:spacing w:before="120" w:after="120"/>
        <w:ind w:left="0" w:firstLine="0"/>
        <w:jc w:val="both"/>
        <w:rPr>
          <w:rFonts w:ascii="Verdana" w:hAnsi="Verdana"/>
          <w:sz w:val="20"/>
          <w:lang w:val="pt-BR"/>
        </w:rPr>
      </w:pPr>
      <w:r w:rsidRPr="00963B07">
        <w:rPr>
          <w:rFonts w:ascii="Verdana" w:hAnsi="Verdana"/>
          <w:sz w:val="20"/>
          <w:lang w:val="pt-BR"/>
        </w:rPr>
        <w:lastRenderedPageBreak/>
        <w:t xml:space="preserve">Ao tomar </w:t>
      </w:r>
      <w:r w:rsidR="00DF69CE" w:rsidRPr="00963B07">
        <w:rPr>
          <w:rFonts w:ascii="Verdana" w:hAnsi="Verdana"/>
          <w:sz w:val="20"/>
          <w:lang w:val="pt-BR"/>
        </w:rPr>
        <w:t xml:space="preserve">a </w:t>
      </w:r>
      <w:r w:rsidR="00556EB6" w:rsidRPr="00963B07">
        <w:rPr>
          <w:rFonts w:ascii="Verdana" w:hAnsi="Verdana"/>
          <w:sz w:val="20"/>
          <w:lang w:val="pt-BR"/>
        </w:rPr>
        <w:t>informa</w:t>
      </w:r>
      <w:r w:rsidR="001A2154" w:rsidRPr="00963B07">
        <w:rPr>
          <w:rFonts w:ascii="Verdana" w:hAnsi="Verdana"/>
          <w:sz w:val="20"/>
          <w:lang w:val="pt-BR"/>
        </w:rPr>
        <w:t xml:space="preserve">ção </w:t>
      </w:r>
      <w:r w:rsidRPr="00963B07">
        <w:rPr>
          <w:rFonts w:ascii="Verdana" w:hAnsi="Verdana"/>
          <w:sz w:val="20"/>
          <w:lang w:val="pt-BR"/>
        </w:rPr>
        <w:t>a</w:t>
      </w:r>
      <w:r w:rsidR="00556EB6" w:rsidRPr="00963B07">
        <w:rPr>
          <w:rFonts w:ascii="Verdana" w:hAnsi="Verdana"/>
          <w:sz w:val="20"/>
          <w:lang w:val="pt-BR"/>
        </w:rPr>
        <w:t xml:space="preserve">presentada </w:t>
      </w:r>
      <w:r w:rsidRPr="00963B07">
        <w:rPr>
          <w:rFonts w:ascii="Verdana" w:hAnsi="Verdana"/>
          <w:sz w:val="20"/>
          <w:lang w:val="pt-BR"/>
        </w:rPr>
        <w:t>pel</w:t>
      </w:r>
      <w:r w:rsidR="008A13FB" w:rsidRPr="00963B07">
        <w:rPr>
          <w:rFonts w:ascii="Verdana" w:hAnsi="Verdana"/>
          <w:sz w:val="20"/>
          <w:lang w:val="pt-BR"/>
        </w:rPr>
        <w:t xml:space="preserve">o </w:t>
      </w:r>
      <w:r w:rsidR="00556EB6" w:rsidRPr="00963B07">
        <w:rPr>
          <w:rFonts w:ascii="Verdana" w:hAnsi="Verdana"/>
          <w:sz w:val="20"/>
          <w:lang w:val="pt-BR"/>
        </w:rPr>
        <w:t xml:space="preserve">Estado </w:t>
      </w:r>
      <w:r w:rsidR="00566BC3" w:rsidRPr="00963B07">
        <w:rPr>
          <w:rFonts w:ascii="Verdana" w:hAnsi="Verdana"/>
          <w:sz w:val="20"/>
          <w:lang w:val="pt-BR"/>
        </w:rPr>
        <w:t xml:space="preserve">entre </w:t>
      </w:r>
      <w:r w:rsidR="00556EB6" w:rsidRPr="00963B07">
        <w:rPr>
          <w:rFonts w:ascii="Verdana" w:hAnsi="Verdana"/>
          <w:sz w:val="20"/>
          <w:lang w:val="pt-BR"/>
        </w:rPr>
        <w:t>agosto de 2010</w:t>
      </w:r>
      <w:r w:rsidR="00850774" w:rsidRPr="00963B07">
        <w:rPr>
          <w:rFonts w:ascii="Verdana" w:hAnsi="Verdana"/>
          <w:sz w:val="20"/>
          <w:lang w:val="pt-BR"/>
        </w:rPr>
        <w:t xml:space="preserve"> e </w:t>
      </w:r>
      <w:r w:rsidR="001A2154" w:rsidRPr="00963B07">
        <w:rPr>
          <w:rFonts w:ascii="Verdana" w:hAnsi="Verdana"/>
          <w:sz w:val="20"/>
          <w:lang w:val="pt-BR"/>
        </w:rPr>
        <w:t>março</w:t>
      </w:r>
      <w:r w:rsidR="00556EB6" w:rsidRPr="00963B07">
        <w:rPr>
          <w:rFonts w:ascii="Verdana" w:hAnsi="Verdana"/>
          <w:sz w:val="20"/>
          <w:lang w:val="pt-BR"/>
        </w:rPr>
        <w:t xml:space="preserve"> de </w:t>
      </w:r>
      <w:r w:rsidR="00566BC3" w:rsidRPr="00963B07">
        <w:rPr>
          <w:rFonts w:ascii="Verdana" w:hAnsi="Verdana"/>
          <w:sz w:val="20"/>
          <w:lang w:val="pt-BR"/>
        </w:rPr>
        <w:t>2017</w:t>
      </w:r>
      <w:r w:rsidR="00F87C94" w:rsidRPr="00963B07">
        <w:rPr>
          <w:rFonts w:ascii="Verdana" w:hAnsi="Verdana"/>
          <w:sz w:val="20"/>
          <w:lang w:val="pt-BR"/>
        </w:rPr>
        <w:t xml:space="preserve">, </w:t>
      </w:r>
      <w:r w:rsidRPr="00963B07">
        <w:rPr>
          <w:rFonts w:ascii="Verdana" w:hAnsi="Verdana"/>
          <w:sz w:val="20"/>
          <w:lang w:val="pt-BR"/>
        </w:rPr>
        <w:t xml:space="preserve">bem </w:t>
      </w:r>
      <w:r w:rsidR="00F87C94" w:rsidRPr="00963B07">
        <w:rPr>
          <w:rFonts w:ascii="Verdana" w:hAnsi="Verdana"/>
          <w:sz w:val="20"/>
          <w:lang w:val="pt-BR"/>
        </w:rPr>
        <w:t>como</w:t>
      </w:r>
      <w:r w:rsidR="00986C8D" w:rsidRPr="00963B07">
        <w:rPr>
          <w:rFonts w:ascii="Verdana" w:hAnsi="Verdana"/>
          <w:sz w:val="20"/>
          <w:lang w:val="pt-BR"/>
        </w:rPr>
        <w:t xml:space="preserve"> as </w:t>
      </w:r>
      <w:r w:rsidR="00850774" w:rsidRPr="00963B07">
        <w:rPr>
          <w:rFonts w:ascii="Verdana" w:hAnsi="Verdana"/>
          <w:sz w:val="20"/>
          <w:lang w:val="pt-BR"/>
        </w:rPr>
        <w:t>observações</w:t>
      </w:r>
      <w:r w:rsidR="002C09D4" w:rsidRPr="00963B07">
        <w:rPr>
          <w:rFonts w:ascii="Verdana" w:hAnsi="Verdana"/>
          <w:sz w:val="20"/>
          <w:lang w:val="pt-BR"/>
        </w:rPr>
        <w:t xml:space="preserve"> dos</w:t>
      </w:r>
      <w:r w:rsidR="003F5B30" w:rsidRPr="00B91148">
        <w:rPr>
          <w:rFonts w:ascii="Verdana" w:hAnsi="Verdana"/>
          <w:sz w:val="20"/>
          <w:lang w:val="pt-BR"/>
        </w:rPr>
        <w:t xml:space="preserve"> representantes</w:t>
      </w:r>
      <w:r w:rsidR="00850774" w:rsidRPr="00B91148">
        <w:rPr>
          <w:rFonts w:ascii="Verdana" w:hAnsi="Verdana"/>
          <w:sz w:val="20"/>
          <w:lang w:val="pt-BR"/>
        </w:rPr>
        <w:t xml:space="preserve"> e </w:t>
      </w:r>
      <w:r w:rsidR="001A2154" w:rsidRPr="00B91148">
        <w:rPr>
          <w:rFonts w:ascii="Verdana" w:hAnsi="Verdana"/>
          <w:sz w:val="20"/>
          <w:lang w:val="pt-BR"/>
        </w:rPr>
        <w:t xml:space="preserve">da </w:t>
      </w:r>
      <w:r w:rsidR="00850774" w:rsidRPr="00B91148">
        <w:rPr>
          <w:rFonts w:ascii="Verdana" w:hAnsi="Verdana"/>
          <w:sz w:val="20"/>
          <w:lang w:val="pt-BR"/>
        </w:rPr>
        <w:t>Comissão</w:t>
      </w:r>
      <w:r w:rsidR="003F5B30" w:rsidRPr="00B91148">
        <w:rPr>
          <w:rFonts w:ascii="Verdana" w:hAnsi="Verdana"/>
          <w:sz w:val="20"/>
          <w:lang w:val="pt-BR"/>
        </w:rPr>
        <w:t>,</w:t>
      </w:r>
      <w:r w:rsidR="00850774" w:rsidRPr="00B91148">
        <w:rPr>
          <w:rFonts w:ascii="Verdana" w:hAnsi="Verdana"/>
          <w:sz w:val="20"/>
          <w:lang w:val="pt-BR"/>
        </w:rPr>
        <w:t xml:space="preserve"> e à </w:t>
      </w:r>
      <w:r w:rsidR="00556EB6" w:rsidRPr="00B91148">
        <w:rPr>
          <w:rFonts w:ascii="Verdana" w:hAnsi="Verdana"/>
          <w:sz w:val="20"/>
          <w:lang w:val="pt-BR"/>
        </w:rPr>
        <w:t>luz</w:t>
      </w:r>
      <w:r w:rsidR="002C09D4" w:rsidRPr="00B91148">
        <w:rPr>
          <w:rFonts w:ascii="Verdana" w:hAnsi="Verdana"/>
          <w:sz w:val="20"/>
          <w:lang w:val="pt-BR"/>
        </w:rPr>
        <w:t xml:space="preserve"> </w:t>
      </w:r>
      <w:proofErr w:type="gramStart"/>
      <w:r w:rsidR="002C09D4" w:rsidRPr="00B91148">
        <w:rPr>
          <w:rFonts w:ascii="Verdana" w:hAnsi="Verdana"/>
          <w:sz w:val="20"/>
          <w:lang w:val="pt-BR"/>
        </w:rPr>
        <w:t>dos</w:t>
      </w:r>
      <w:r w:rsidR="00556EB6" w:rsidRPr="00B91148">
        <w:rPr>
          <w:rFonts w:ascii="Verdana" w:hAnsi="Verdana"/>
          <w:sz w:val="20"/>
          <w:lang w:val="pt-BR"/>
        </w:rPr>
        <w:t xml:space="preserve"> </w:t>
      </w:r>
      <w:r w:rsidR="008F6BA4" w:rsidRPr="00590D3F">
        <w:rPr>
          <w:rFonts w:ascii="Verdana" w:hAnsi="Verdana"/>
          <w:sz w:val="20"/>
          <w:lang w:val="pt-BR"/>
        </w:rPr>
        <w:t xml:space="preserve"> </w:t>
      </w:r>
      <w:r w:rsidRPr="00590D3F">
        <w:rPr>
          <w:rFonts w:ascii="Verdana" w:hAnsi="Verdana"/>
          <w:sz w:val="20"/>
          <w:lang w:val="pt-BR"/>
        </w:rPr>
        <w:t>fatos</w:t>
      </w:r>
      <w:proofErr w:type="gramEnd"/>
      <w:r w:rsidRPr="00590D3F">
        <w:rPr>
          <w:rFonts w:ascii="Verdana" w:hAnsi="Verdana"/>
          <w:sz w:val="20"/>
          <w:lang w:val="pt-BR"/>
        </w:rPr>
        <w:t xml:space="preserve"> indicados pelos </w:t>
      </w:r>
      <w:r w:rsidR="00556EB6" w:rsidRPr="00590D3F">
        <w:rPr>
          <w:rFonts w:ascii="Verdana" w:hAnsi="Verdana"/>
          <w:sz w:val="20"/>
          <w:lang w:val="pt-BR"/>
        </w:rPr>
        <w:t>representantes</w:t>
      </w:r>
      <w:r w:rsidR="00407F54" w:rsidRPr="00590D3F">
        <w:rPr>
          <w:rFonts w:ascii="Verdana" w:hAnsi="Verdana"/>
          <w:sz w:val="20"/>
          <w:lang w:val="pt-BR"/>
        </w:rPr>
        <w:t xml:space="preserve"> em </w:t>
      </w:r>
      <w:r w:rsidR="00556EB6" w:rsidRPr="00590D3F">
        <w:rPr>
          <w:rFonts w:ascii="Verdana" w:hAnsi="Verdana"/>
          <w:sz w:val="20"/>
          <w:lang w:val="pt-BR"/>
        </w:rPr>
        <w:t>s</w:t>
      </w:r>
      <w:r w:rsidRPr="00590D3F">
        <w:rPr>
          <w:rFonts w:ascii="Verdana" w:hAnsi="Verdana"/>
          <w:sz w:val="20"/>
          <w:lang w:val="pt-BR"/>
        </w:rPr>
        <w:t>e</w:t>
      </w:r>
      <w:r w:rsidR="00556EB6" w:rsidRPr="00590D3F">
        <w:rPr>
          <w:rFonts w:ascii="Verdana" w:hAnsi="Verdana"/>
          <w:sz w:val="20"/>
          <w:lang w:val="pt-BR"/>
        </w:rPr>
        <w:t xml:space="preserve">u escrito de </w:t>
      </w:r>
      <w:r w:rsidR="001A2154" w:rsidRPr="00590D3F">
        <w:rPr>
          <w:rFonts w:ascii="Verdana" w:hAnsi="Verdana"/>
          <w:sz w:val="20"/>
          <w:lang w:val="pt-BR"/>
        </w:rPr>
        <w:t>outubro</w:t>
      </w:r>
      <w:r w:rsidR="00556EB6" w:rsidRPr="00590D3F">
        <w:rPr>
          <w:rFonts w:ascii="Verdana" w:hAnsi="Verdana"/>
          <w:sz w:val="20"/>
          <w:lang w:val="pt-BR"/>
        </w:rPr>
        <w:t xml:space="preserve"> de 2020, </w:t>
      </w:r>
      <w:r w:rsidR="008F0BB7" w:rsidRPr="00590D3F">
        <w:rPr>
          <w:rFonts w:ascii="Verdana" w:hAnsi="Verdana"/>
          <w:sz w:val="20"/>
          <w:lang w:val="pt-BR"/>
        </w:rPr>
        <w:t xml:space="preserve">esta Corte considera </w:t>
      </w:r>
      <w:r w:rsidR="00730BCE" w:rsidRPr="00963B07">
        <w:rPr>
          <w:rFonts w:ascii="Verdana" w:hAnsi="Verdana"/>
          <w:sz w:val="20"/>
          <w:lang w:val="pt-BR"/>
        </w:rPr>
        <w:t>necessário</w:t>
      </w:r>
      <w:r w:rsidR="008F0BB7" w:rsidRPr="00963B07">
        <w:rPr>
          <w:rFonts w:ascii="Verdana" w:hAnsi="Verdana"/>
          <w:sz w:val="20"/>
          <w:lang w:val="pt-BR"/>
        </w:rPr>
        <w:t xml:space="preserve"> que </w:t>
      </w:r>
      <w:r w:rsidRPr="00963B07">
        <w:rPr>
          <w:rFonts w:ascii="Verdana" w:hAnsi="Verdana"/>
          <w:sz w:val="20"/>
          <w:lang w:val="pt-BR"/>
        </w:rPr>
        <w:t xml:space="preserve">o </w:t>
      </w:r>
      <w:r w:rsidR="008F0BB7" w:rsidRPr="00963B07">
        <w:rPr>
          <w:rFonts w:ascii="Verdana" w:hAnsi="Verdana"/>
          <w:sz w:val="20"/>
          <w:lang w:val="pt-BR"/>
        </w:rPr>
        <w:t xml:space="preserve">Brasil </w:t>
      </w:r>
      <w:r w:rsidRPr="00963B07">
        <w:rPr>
          <w:rFonts w:ascii="Verdana" w:hAnsi="Verdana"/>
          <w:sz w:val="20"/>
          <w:lang w:val="pt-BR"/>
        </w:rPr>
        <w:t>a</w:t>
      </w:r>
      <w:r w:rsidR="008F0BB7" w:rsidRPr="00963B07">
        <w:rPr>
          <w:rFonts w:ascii="Verdana" w:hAnsi="Verdana"/>
          <w:sz w:val="20"/>
          <w:lang w:val="pt-BR"/>
        </w:rPr>
        <w:t>presente informa</w:t>
      </w:r>
      <w:r w:rsidR="001A2154" w:rsidRPr="00963B07">
        <w:rPr>
          <w:rFonts w:ascii="Verdana" w:hAnsi="Verdana"/>
          <w:sz w:val="20"/>
          <w:lang w:val="pt-BR"/>
        </w:rPr>
        <w:t xml:space="preserve">ção </w:t>
      </w:r>
      <w:r w:rsidR="008F0BB7" w:rsidRPr="00963B07">
        <w:rPr>
          <w:rFonts w:ascii="Verdana" w:hAnsi="Verdana"/>
          <w:sz w:val="20"/>
          <w:lang w:val="pt-BR"/>
        </w:rPr>
        <w:t>atualizada</w:t>
      </w:r>
      <w:r w:rsidR="00850774" w:rsidRPr="00963B07">
        <w:rPr>
          <w:rFonts w:ascii="Verdana" w:hAnsi="Verdana"/>
          <w:sz w:val="20"/>
          <w:lang w:val="pt-BR"/>
        </w:rPr>
        <w:t xml:space="preserve"> e </w:t>
      </w:r>
      <w:r w:rsidR="008F0BB7" w:rsidRPr="00963B07">
        <w:rPr>
          <w:rFonts w:ascii="Verdana" w:hAnsi="Verdana"/>
          <w:sz w:val="20"/>
          <w:lang w:val="pt-BR"/>
        </w:rPr>
        <w:t>detal</w:t>
      </w:r>
      <w:r w:rsidRPr="00963B07">
        <w:rPr>
          <w:rFonts w:ascii="Verdana" w:hAnsi="Verdana"/>
          <w:sz w:val="20"/>
          <w:lang w:val="pt-BR"/>
        </w:rPr>
        <w:t>h</w:t>
      </w:r>
      <w:r w:rsidR="008F0BB7" w:rsidRPr="00963B07">
        <w:rPr>
          <w:rFonts w:ascii="Verdana" w:hAnsi="Verdana"/>
          <w:sz w:val="20"/>
          <w:lang w:val="pt-BR"/>
        </w:rPr>
        <w:t xml:space="preserve">ada </w:t>
      </w:r>
      <w:r w:rsidRPr="00963B07">
        <w:rPr>
          <w:rFonts w:ascii="Verdana" w:hAnsi="Verdana"/>
          <w:sz w:val="20"/>
          <w:lang w:val="pt-BR"/>
        </w:rPr>
        <w:t xml:space="preserve">sobre </w:t>
      </w:r>
      <w:r w:rsidR="001A2154" w:rsidRPr="00963B07">
        <w:rPr>
          <w:rFonts w:ascii="Verdana" w:hAnsi="Verdana"/>
          <w:sz w:val="20"/>
          <w:lang w:val="pt-BR"/>
        </w:rPr>
        <w:t xml:space="preserve">a </w:t>
      </w:r>
      <w:r w:rsidR="008F0BB7" w:rsidRPr="00963B07">
        <w:rPr>
          <w:rFonts w:ascii="Verdana" w:hAnsi="Verdana"/>
          <w:sz w:val="20"/>
          <w:lang w:val="pt-BR"/>
        </w:rPr>
        <w:t>implementa</w:t>
      </w:r>
      <w:r w:rsidR="001A2154" w:rsidRPr="00963B07">
        <w:rPr>
          <w:rFonts w:ascii="Verdana" w:hAnsi="Verdana"/>
          <w:sz w:val="20"/>
          <w:lang w:val="pt-BR"/>
        </w:rPr>
        <w:t xml:space="preserve">ção da </w:t>
      </w:r>
      <w:r w:rsidR="008F0BB7" w:rsidRPr="00963B07">
        <w:rPr>
          <w:rFonts w:ascii="Verdana" w:hAnsi="Verdana"/>
          <w:sz w:val="20"/>
          <w:lang w:val="pt-BR"/>
        </w:rPr>
        <w:t>medida de repara</w:t>
      </w:r>
      <w:r w:rsidR="001A2154" w:rsidRPr="00963B07">
        <w:rPr>
          <w:rFonts w:ascii="Verdana" w:hAnsi="Verdana"/>
          <w:sz w:val="20"/>
          <w:lang w:val="pt-BR"/>
        </w:rPr>
        <w:t xml:space="preserve">ção </w:t>
      </w:r>
      <w:r w:rsidR="008F0BB7" w:rsidRPr="00963B07">
        <w:rPr>
          <w:rFonts w:ascii="Verdana" w:hAnsi="Verdana"/>
          <w:sz w:val="20"/>
          <w:lang w:val="pt-BR"/>
        </w:rPr>
        <w:t>ordenada</w:t>
      </w:r>
      <w:r w:rsidR="002C09D4" w:rsidRPr="00963B07">
        <w:rPr>
          <w:rFonts w:ascii="Verdana" w:hAnsi="Verdana"/>
          <w:sz w:val="20"/>
          <w:lang w:val="pt-BR"/>
        </w:rPr>
        <w:t xml:space="preserve"> no</w:t>
      </w:r>
      <w:r w:rsidR="00226CB3" w:rsidRPr="00963B07">
        <w:rPr>
          <w:rFonts w:ascii="Verdana" w:hAnsi="Verdana"/>
          <w:sz w:val="20"/>
          <w:lang w:val="pt-BR"/>
        </w:rPr>
        <w:t xml:space="preserve"> ponto</w:t>
      </w:r>
      <w:r w:rsidR="008F0BB7" w:rsidRPr="00963B07">
        <w:rPr>
          <w:rFonts w:ascii="Verdana" w:hAnsi="Verdana"/>
          <w:sz w:val="20"/>
          <w:lang w:val="pt-BR"/>
        </w:rPr>
        <w:t xml:space="preserve"> </w:t>
      </w:r>
      <w:r w:rsidR="00C869CA" w:rsidRPr="00963B07">
        <w:rPr>
          <w:rFonts w:ascii="Verdana" w:hAnsi="Verdana"/>
          <w:sz w:val="20"/>
          <w:lang w:val="pt-BR"/>
        </w:rPr>
        <w:t>resolutivo</w:t>
      </w:r>
      <w:r w:rsidR="008F0BB7" w:rsidRPr="00963B07">
        <w:rPr>
          <w:rFonts w:ascii="Verdana" w:hAnsi="Verdana"/>
          <w:sz w:val="20"/>
          <w:lang w:val="pt-BR"/>
        </w:rPr>
        <w:t xml:space="preserve"> o</w:t>
      </w:r>
      <w:r w:rsidRPr="00963B07">
        <w:rPr>
          <w:rFonts w:ascii="Verdana" w:hAnsi="Verdana"/>
          <w:sz w:val="20"/>
          <w:lang w:val="pt-BR"/>
        </w:rPr>
        <w:t>i</w:t>
      </w:r>
      <w:r w:rsidR="008F0BB7" w:rsidRPr="00963B07">
        <w:rPr>
          <w:rFonts w:ascii="Verdana" w:hAnsi="Verdana"/>
          <w:sz w:val="20"/>
          <w:lang w:val="pt-BR"/>
        </w:rPr>
        <w:t>tavo</w:t>
      </w:r>
      <w:r w:rsidR="00566BC3" w:rsidRPr="00963B07">
        <w:rPr>
          <w:rFonts w:ascii="Verdana" w:hAnsi="Verdana"/>
          <w:sz w:val="20"/>
          <w:lang w:val="pt-BR"/>
        </w:rPr>
        <w:t>.</w:t>
      </w:r>
      <w:r w:rsidR="00407F54" w:rsidRPr="00963B07">
        <w:rPr>
          <w:rFonts w:ascii="Verdana" w:hAnsi="Verdana"/>
          <w:sz w:val="20"/>
          <w:lang w:val="pt-BR"/>
        </w:rPr>
        <w:t xml:space="preserve"> </w:t>
      </w:r>
      <w:r w:rsidRPr="00963B07">
        <w:rPr>
          <w:rFonts w:ascii="Verdana" w:hAnsi="Verdana"/>
          <w:sz w:val="20"/>
          <w:lang w:val="pt-BR"/>
        </w:rPr>
        <w:t>E</w:t>
      </w:r>
      <w:r w:rsidR="00407F54" w:rsidRPr="00963B07">
        <w:rPr>
          <w:rFonts w:ascii="Verdana" w:hAnsi="Verdana"/>
          <w:sz w:val="20"/>
          <w:lang w:val="pt-BR"/>
        </w:rPr>
        <w:t xml:space="preserve">m </w:t>
      </w:r>
      <w:r w:rsidR="00566BC3" w:rsidRPr="00963B07">
        <w:rPr>
          <w:rFonts w:ascii="Verdana" w:hAnsi="Verdana"/>
          <w:sz w:val="20"/>
          <w:lang w:val="pt-BR"/>
        </w:rPr>
        <w:t>particular,</w:t>
      </w:r>
      <w:r w:rsidR="008A13FB" w:rsidRPr="00963B07">
        <w:rPr>
          <w:rFonts w:ascii="Verdana" w:hAnsi="Verdana"/>
          <w:sz w:val="20"/>
          <w:lang w:val="pt-BR"/>
        </w:rPr>
        <w:t xml:space="preserve"> o </w:t>
      </w:r>
      <w:r w:rsidR="00566BC3" w:rsidRPr="00963B07">
        <w:rPr>
          <w:rFonts w:ascii="Verdana" w:hAnsi="Verdana"/>
          <w:sz w:val="20"/>
          <w:lang w:val="pt-BR"/>
        </w:rPr>
        <w:t xml:space="preserve">Estado </w:t>
      </w:r>
      <w:r w:rsidR="00540B51" w:rsidRPr="00963B07">
        <w:rPr>
          <w:rFonts w:ascii="Verdana" w:hAnsi="Verdana"/>
          <w:sz w:val="20"/>
          <w:lang w:val="pt-BR"/>
        </w:rPr>
        <w:t>dever</w:t>
      </w:r>
      <w:r w:rsidR="00566BC3" w:rsidRPr="00963B07">
        <w:rPr>
          <w:rFonts w:ascii="Verdana" w:hAnsi="Verdana"/>
          <w:sz w:val="20"/>
          <w:lang w:val="pt-BR"/>
        </w:rPr>
        <w:t>á</w:t>
      </w:r>
      <w:r w:rsidR="00556EB6" w:rsidRPr="00963B07">
        <w:rPr>
          <w:rFonts w:ascii="Verdana" w:hAnsi="Verdana"/>
          <w:sz w:val="20"/>
          <w:lang w:val="pt-BR"/>
        </w:rPr>
        <w:t xml:space="preserve"> </w:t>
      </w:r>
      <w:r w:rsidR="00566BC3" w:rsidRPr="00963B07">
        <w:rPr>
          <w:rFonts w:ascii="Verdana" w:hAnsi="Verdana"/>
          <w:sz w:val="20"/>
          <w:lang w:val="pt-BR"/>
        </w:rPr>
        <w:t>referir</w:t>
      </w:r>
      <w:r w:rsidRPr="00963B07">
        <w:rPr>
          <w:rFonts w:ascii="Verdana" w:hAnsi="Verdana"/>
          <w:sz w:val="20"/>
          <w:lang w:val="pt-BR"/>
        </w:rPr>
        <w:t>-</w:t>
      </w:r>
      <w:r w:rsidR="00566BC3" w:rsidRPr="00963B07">
        <w:rPr>
          <w:rFonts w:ascii="Verdana" w:hAnsi="Verdana"/>
          <w:sz w:val="20"/>
          <w:lang w:val="pt-BR"/>
        </w:rPr>
        <w:t>se</w:t>
      </w:r>
      <w:r w:rsidR="00556EB6" w:rsidRPr="00963B07">
        <w:rPr>
          <w:rFonts w:ascii="Verdana" w:hAnsi="Verdana"/>
          <w:sz w:val="20"/>
          <w:lang w:val="pt-BR"/>
        </w:rPr>
        <w:t xml:space="preserve">: (i) </w:t>
      </w:r>
      <w:r w:rsidRPr="00963B07">
        <w:rPr>
          <w:rFonts w:ascii="Verdana" w:hAnsi="Verdana"/>
          <w:sz w:val="20"/>
          <w:lang w:val="pt-BR"/>
        </w:rPr>
        <w:t xml:space="preserve">ao mencionado pelos </w:t>
      </w:r>
      <w:r w:rsidR="00566BC3" w:rsidRPr="00963B07">
        <w:rPr>
          <w:rFonts w:ascii="Verdana" w:hAnsi="Verdana"/>
          <w:sz w:val="20"/>
          <w:lang w:val="pt-BR"/>
        </w:rPr>
        <w:t>representantes</w:t>
      </w:r>
      <w:r w:rsidR="00407F54" w:rsidRPr="00963B07">
        <w:rPr>
          <w:rFonts w:ascii="Verdana" w:hAnsi="Verdana"/>
          <w:sz w:val="20"/>
          <w:lang w:val="pt-BR"/>
        </w:rPr>
        <w:t xml:space="preserve"> em </w:t>
      </w:r>
      <w:r w:rsidR="00556EB6" w:rsidRPr="00963B07">
        <w:rPr>
          <w:rFonts w:ascii="Verdana" w:hAnsi="Verdana"/>
          <w:sz w:val="20"/>
          <w:lang w:val="pt-BR"/>
        </w:rPr>
        <w:t>s</w:t>
      </w:r>
      <w:r w:rsidRPr="00963B07">
        <w:rPr>
          <w:rFonts w:ascii="Verdana" w:hAnsi="Verdana"/>
          <w:sz w:val="20"/>
          <w:lang w:val="pt-BR"/>
        </w:rPr>
        <w:t>e</w:t>
      </w:r>
      <w:r w:rsidR="00556EB6" w:rsidRPr="00963B07">
        <w:rPr>
          <w:rFonts w:ascii="Verdana" w:hAnsi="Verdana"/>
          <w:sz w:val="20"/>
          <w:lang w:val="pt-BR"/>
        </w:rPr>
        <w:t xml:space="preserve">u último escrito de </w:t>
      </w:r>
      <w:r w:rsidR="00850774" w:rsidRPr="00963B07">
        <w:rPr>
          <w:rFonts w:ascii="Verdana" w:hAnsi="Verdana"/>
          <w:sz w:val="20"/>
          <w:lang w:val="pt-BR"/>
        </w:rPr>
        <w:t>observações</w:t>
      </w:r>
      <w:r w:rsidR="00556EB6" w:rsidRPr="00963B07">
        <w:rPr>
          <w:rFonts w:ascii="Verdana" w:hAnsi="Verdana"/>
          <w:sz w:val="20"/>
          <w:lang w:val="pt-BR"/>
        </w:rPr>
        <w:t>, de</w:t>
      </w:r>
      <w:r w:rsidR="001A2154" w:rsidRPr="00963B07">
        <w:rPr>
          <w:rFonts w:ascii="Verdana" w:hAnsi="Verdana"/>
          <w:sz w:val="20"/>
          <w:lang w:val="pt-BR"/>
        </w:rPr>
        <w:t xml:space="preserve"> janeiro</w:t>
      </w:r>
      <w:r w:rsidR="00556EB6" w:rsidRPr="00963B07">
        <w:rPr>
          <w:rFonts w:ascii="Verdana" w:hAnsi="Verdana"/>
          <w:sz w:val="20"/>
          <w:lang w:val="pt-BR"/>
        </w:rPr>
        <w:t xml:space="preserve"> de 2019, </w:t>
      </w:r>
      <w:r w:rsidRPr="00963B07">
        <w:rPr>
          <w:rFonts w:ascii="Verdana" w:hAnsi="Verdana"/>
          <w:sz w:val="20"/>
          <w:lang w:val="pt-BR"/>
        </w:rPr>
        <w:t>bem c</w:t>
      </w:r>
      <w:r w:rsidR="00556EB6" w:rsidRPr="00963B07">
        <w:rPr>
          <w:rFonts w:ascii="Verdana" w:hAnsi="Verdana"/>
          <w:sz w:val="20"/>
          <w:lang w:val="pt-BR"/>
        </w:rPr>
        <w:t>omo</w:t>
      </w:r>
      <w:r w:rsidR="002C09D4" w:rsidRPr="00963B07">
        <w:rPr>
          <w:rFonts w:ascii="Verdana" w:hAnsi="Verdana"/>
          <w:sz w:val="20"/>
          <w:lang w:val="pt-BR"/>
        </w:rPr>
        <w:t xml:space="preserve"> no</w:t>
      </w:r>
      <w:r w:rsidR="00566BC3" w:rsidRPr="00963B07">
        <w:rPr>
          <w:rFonts w:ascii="Verdana" w:hAnsi="Verdana"/>
          <w:sz w:val="20"/>
          <w:lang w:val="pt-BR"/>
        </w:rPr>
        <w:t xml:space="preserve"> escrito de </w:t>
      </w:r>
      <w:r w:rsidR="001A2154" w:rsidRPr="00963B07">
        <w:rPr>
          <w:rFonts w:ascii="Verdana" w:hAnsi="Verdana"/>
          <w:sz w:val="20"/>
          <w:lang w:val="pt-BR"/>
        </w:rPr>
        <w:t>outubro</w:t>
      </w:r>
      <w:r w:rsidR="00566BC3" w:rsidRPr="00963B07">
        <w:rPr>
          <w:rFonts w:ascii="Verdana" w:hAnsi="Verdana"/>
          <w:sz w:val="20"/>
          <w:lang w:val="pt-BR"/>
        </w:rPr>
        <w:t xml:space="preserve"> de 2020</w:t>
      </w:r>
      <w:r w:rsidRPr="00963B07">
        <w:rPr>
          <w:rFonts w:ascii="Verdana" w:hAnsi="Verdana"/>
          <w:sz w:val="20"/>
          <w:lang w:val="pt-BR"/>
        </w:rPr>
        <w:t xml:space="preserve"> n</w:t>
      </w:r>
      <w:r w:rsidR="008A13FB" w:rsidRPr="00963B07">
        <w:rPr>
          <w:rFonts w:ascii="Verdana" w:hAnsi="Verdana"/>
          <w:sz w:val="20"/>
          <w:lang w:val="pt-BR"/>
        </w:rPr>
        <w:t xml:space="preserve">o </w:t>
      </w:r>
      <w:r w:rsidR="00226CB3" w:rsidRPr="00963B07">
        <w:rPr>
          <w:rFonts w:ascii="Verdana" w:hAnsi="Verdana"/>
          <w:sz w:val="20"/>
          <w:lang w:val="pt-BR"/>
        </w:rPr>
        <w:t xml:space="preserve">qual </w:t>
      </w:r>
      <w:r w:rsidR="00556EB6" w:rsidRPr="00963B07">
        <w:rPr>
          <w:rFonts w:ascii="Verdana" w:hAnsi="Verdana"/>
          <w:sz w:val="20"/>
          <w:lang w:val="pt-BR"/>
        </w:rPr>
        <w:t>solicitar</w:t>
      </w:r>
      <w:r w:rsidRPr="00963B07">
        <w:rPr>
          <w:rFonts w:ascii="Verdana" w:hAnsi="Verdana"/>
          <w:sz w:val="20"/>
          <w:lang w:val="pt-BR"/>
        </w:rPr>
        <w:t xml:space="preserve">am </w:t>
      </w:r>
      <w:r w:rsidR="00DF69CE" w:rsidRPr="00963B07">
        <w:rPr>
          <w:rFonts w:ascii="Verdana" w:hAnsi="Verdana"/>
          <w:sz w:val="20"/>
          <w:lang w:val="pt-BR"/>
        </w:rPr>
        <w:t xml:space="preserve">a </w:t>
      </w:r>
      <w:r w:rsidR="00556EB6" w:rsidRPr="00963B07">
        <w:rPr>
          <w:rFonts w:ascii="Verdana" w:hAnsi="Verdana"/>
          <w:sz w:val="20"/>
          <w:lang w:val="pt-BR"/>
        </w:rPr>
        <w:t xml:space="preserve">mencionada </w:t>
      </w:r>
      <w:r w:rsidRPr="00963B07">
        <w:rPr>
          <w:rFonts w:ascii="Verdana" w:hAnsi="Verdana"/>
          <w:sz w:val="20"/>
          <w:lang w:val="pt-BR"/>
        </w:rPr>
        <w:t xml:space="preserve">audiência; </w:t>
      </w:r>
      <w:r w:rsidR="00556EB6" w:rsidRPr="00963B07">
        <w:rPr>
          <w:rFonts w:ascii="Verdana" w:hAnsi="Verdana"/>
          <w:sz w:val="20"/>
          <w:lang w:val="pt-BR"/>
        </w:rPr>
        <w:t>(</w:t>
      </w:r>
      <w:proofErr w:type="spellStart"/>
      <w:r w:rsidR="00556EB6" w:rsidRPr="00963B07">
        <w:rPr>
          <w:rFonts w:ascii="Verdana" w:hAnsi="Verdana"/>
          <w:sz w:val="20"/>
          <w:lang w:val="pt-BR"/>
        </w:rPr>
        <w:t>ii</w:t>
      </w:r>
      <w:proofErr w:type="spellEnd"/>
      <w:r w:rsidR="00556EB6" w:rsidRPr="00963B07">
        <w:rPr>
          <w:rFonts w:ascii="Verdana" w:hAnsi="Verdana"/>
          <w:sz w:val="20"/>
          <w:lang w:val="pt-BR"/>
        </w:rPr>
        <w:t xml:space="preserve">) </w:t>
      </w:r>
      <w:r w:rsidR="00833781" w:rsidRPr="00963B07">
        <w:rPr>
          <w:rFonts w:ascii="Verdana" w:hAnsi="Verdana"/>
          <w:sz w:val="20"/>
          <w:lang w:val="pt-BR"/>
        </w:rPr>
        <w:t xml:space="preserve">ao mencionado pela </w:t>
      </w:r>
      <w:r w:rsidR="00850774" w:rsidRPr="00963B07">
        <w:rPr>
          <w:rFonts w:ascii="Verdana" w:hAnsi="Verdana"/>
          <w:sz w:val="20"/>
          <w:lang w:val="pt-BR"/>
        </w:rPr>
        <w:t>Comissão</w:t>
      </w:r>
      <w:r w:rsidR="00407F54" w:rsidRPr="00963B07">
        <w:rPr>
          <w:rFonts w:ascii="Verdana" w:hAnsi="Verdana"/>
          <w:sz w:val="20"/>
          <w:lang w:val="pt-BR"/>
        </w:rPr>
        <w:t xml:space="preserve"> em </w:t>
      </w:r>
      <w:r w:rsidR="00556EB6" w:rsidRPr="00963B07">
        <w:rPr>
          <w:rFonts w:ascii="Verdana" w:hAnsi="Verdana"/>
          <w:sz w:val="20"/>
          <w:lang w:val="pt-BR"/>
        </w:rPr>
        <w:t>s</w:t>
      </w:r>
      <w:r w:rsidR="00833781" w:rsidRPr="00963B07">
        <w:rPr>
          <w:rFonts w:ascii="Verdana" w:hAnsi="Verdana"/>
          <w:sz w:val="20"/>
          <w:lang w:val="pt-BR"/>
        </w:rPr>
        <w:t>e</w:t>
      </w:r>
      <w:r w:rsidR="00995A53" w:rsidRPr="00963B07">
        <w:rPr>
          <w:rFonts w:ascii="Verdana" w:hAnsi="Verdana"/>
          <w:sz w:val="20"/>
          <w:lang w:val="pt-BR"/>
        </w:rPr>
        <w:t>u</w:t>
      </w:r>
      <w:r w:rsidR="00833781" w:rsidRPr="00963B07">
        <w:rPr>
          <w:rFonts w:ascii="Verdana" w:hAnsi="Verdana"/>
          <w:sz w:val="20"/>
          <w:lang w:val="pt-BR"/>
        </w:rPr>
        <w:t xml:space="preserve"> escrito de observações mais recente</w:t>
      </w:r>
      <w:r w:rsidR="00556EB6" w:rsidRPr="00963B07">
        <w:rPr>
          <w:rFonts w:ascii="Verdana" w:hAnsi="Verdana"/>
          <w:sz w:val="20"/>
          <w:lang w:val="pt-BR"/>
        </w:rPr>
        <w:t xml:space="preserve">, de </w:t>
      </w:r>
      <w:r w:rsidR="00850774" w:rsidRPr="00963B07">
        <w:rPr>
          <w:rFonts w:ascii="Verdana" w:hAnsi="Verdana"/>
          <w:sz w:val="20"/>
          <w:lang w:val="pt-BR"/>
        </w:rPr>
        <w:t>setembro</w:t>
      </w:r>
      <w:r w:rsidR="00566BC3" w:rsidRPr="00963B07">
        <w:rPr>
          <w:rFonts w:ascii="Verdana" w:hAnsi="Verdana"/>
          <w:sz w:val="20"/>
          <w:lang w:val="pt-BR"/>
        </w:rPr>
        <w:t xml:space="preserve"> de 2017</w:t>
      </w:r>
      <w:r w:rsidR="00995A53" w:rsidRPr="00963B07">
        <w:rPr>
          <w:rFonts w:ascii="Verdana" w:hAnsi="Verdana"/>
          <w:sz w:val="20"/>
          <w:lang w:val="pt-BR"/>
        </w:rPr>
        <w:t>;</w:t>
      </w:r>
      <w:r w:rsidR="00566BC3" w:rsidRPr="00963B07">
        <w:rPr>
          <w:rFonts w:ascii="Verdana" w:hAnsi="Verdana"/>
          <w:sz w:val="20"/>
          <w:lang w:val="pt-BR"/>
        </w:rPr>
        <w:t xml:space="preserve"> e (</w:t>
      </w:r>
      <w:proofErr w:type="spellStart"/>
      <w:r w:rsidR="00566BC3" w:rsidRPr="00963B07">
        <w:rPr>
          <w:rFonts w:ascii="Verdana" w:hAnsi="Verdana"/>
          <w:sz w:val="20"/>
          <w:lang w:val="pt-BR"/>
        </w:rPr>
        <w:t>ii</w:t>
      </w:r>
      <w:r w:rsidR="008C3006" w:rsidRPr="00963B07">
        <w:rPr>
          <w:rFonts w:ascii="Verdana" w:hAnsi="Verdana"/>
          <w:sz w:val="20"/>
          <w:lang w:val="pt-BR"/>
        </w:rPr>
        <w:t>i</w:t>
      </w:r>
      <w:proofErr w:type="spellEnd"/>
      <w:r w:rsidR="00566BC3" w:rsidRPr="00963B07">
        <w:rPr>
          <w:rFonts w:ascii="Verdana" w:hAnsi="Verdana"/>
          <w:sz w:val="20"/>
          <w:lang w:val="pt-BR"/>
        </w:rPr>
        <w:t xml:space="preserve">) </w:t>
      </w:r>
      <w:r w:rsidR="00833781" w:rsidRPr="00963B07">
        <w:rPr>
          <w:rFonts w:ascii="Verdana" w:hAnsi="Verdana"/>
          <w:sz w:val="20"/>
          <w:lang w:val="pt-BR"/>
        </w:rPr>
        <w:t xml:space="preserve">deve </w:t>
      </w:r>
      <w:r w:rsidR="00566BC3" w:rsidRPr="00963B07">
        <w:rPr>
          <w:rFonts w:ascii="Verdana" w:hAnsi="Verdana"/>
          <w:sz w:val="20"/>
          <w:lang w:val="pt-BR"/>
        </w:rPr>
        <w:t>incluir</w:t>
      </w:r>
      <w:r w:rsidR="00DF69CE" w:rsidRPr="00963B07">
        <w:rPr>
          <w:rFonts w:ascii="Verdana" w:hAnsi="Verdana"/>
          <w:sz w:val="20"/>
          <w:lang w:val="pt-BR"/>
        </w:rPr>
        <w:t xml:space="preserve"> a </w:t>
      </w:r>
      <w:r w:rsidR="00566BC3" w:rsidRPr="00963B07">
        <w:rPr>
          <w:rFonts w:ascii="Verdana" w:hAnsi="Verdana"/>
          <w:sz w:val="20"/>
          <w:lang w:val="pt-BR"/>
        </w:rPr>
        <w:t>informa</w:t>
      </w:r>
      <w:r w:rsidR="001A2154" w:rsidRPr="00963B07">
        <w:rPr>
          <w:rFonts w:ascii="Verdana" w:hAnsi="Verdana"/>
          <w:sz w:val="20"/>
          <w:lang w:val="pt-BR"/>
        </w:rPr>
        <w:t xml:space="preserve">ção </w:t>
      </w:r>
      <w:r w:rsidR="00566BC3" w:rsidRPr="00963B07">
        <w:rPr>
          <w:rFonts w:ascii="Verdana" w:hAnsi="Verdana"/>
          <w:sz w:val="20"/>
          <w:lang w:val="pt-BR"/>
        </w:rPr>
        <w:t>específica solicitada</w:t>
      </w:r>
      <w:r w:rsidR="00407F54" w:rsidRPr="00963B07">
        <w:rPr>
          <w:rFonts w:ascii="Verdana" w:hAnsi="Verdana"/>
          <w:sz w:val="20"/>
          <w:lang w:val="pt-BR"/>
        </w:rPr>
        <w:t xml:space="preserve"> </w:t>
      </w:r>
      <w:r w:rsidR="00833781" w:rsidRPr="00963B07">
        <w:rPr>
          <w:rFonts w:ascii="Verdana" w:hAnsi="Verdana"/>
          <w:sz w:val="20"/>
          <w:lang w:val="pt-BR"/>
        </w:rPr>
        <w:t>n</w:t>
      </w:r>
      <w:r w:rsidR="00986C8D" w:rsidRPr="00963B07">
        <w:rPr>
          <w:rFonts w:ascii="Verdana" w:hAnsi="Verdana"/>
          <w:sz w:val="20"/>
          <w:lang w:val="pt-BR"/>
        </w:rPr>
        <w:t xml:space="preserve">as </w:t>
      </w:r>
      <w:r w:rsidR="00850774" w:rsidRPr="00963B07">
        <w:rPr>
          <w:rFonts w:ascii="Verdana" w:hAnsi="Verdana"/>
          <w:sz w:val="20"/>
          <w:lang w:val="pt-BR"/>
        </w:rPr>
        <w:t>Resoluções</w:t>
      </w:r>
      <w:r w:rsidR="00566BC3" w:rsidRPr="00963B07">
        <w:rPr>
          <w:rFonts w:ascii="Verdana" w:hAnsi="Verdana"/>
          <w:sz w:val="20"/>
          <w:lang w:val="pt-BR"/>
        </w:rPr>
        <w:t xml:space="preserve"> de </w:t>
      </w:r>
      <w:r w:rsidR="00556EB6" w:rsidRPr="00963B07">
        <w:rPr>
          <w:rFonts w:ascii="Verdana" w:hAnsi="Verdana"/>
          <w:sz w:val="20"/>
          <w:lang w:val="pt-BR"/>
        </w:rPr>
        <w:t>2009</w:t>
      </w:r>
      <w:r w:rsidR="00850774" w:rsidRPr="00963B07">
        <w:rPr>
          <w:rFonts w:ascii="Verdana" w:hAnsi="Verdana"/>
          <w:sz w:val="20"/>
          <w:lang w:val="pt-BR"/>
        </w:rPr>
        <w:t xml:space="preserve"> e </w:t>
      </w:r>
      <w:r w:rsidR="00556EB6" w:rsidRPr="00963B07">
        <w:rPr>
          <w:rFonts w:ascii="Verdana" w:hAnsi="Verdana"/>
          <w:sz w:val="20"/>
          <w:lang w:val="pt-BR"/>
        </w:rPr>
        <w:t>2010</w:t>
      </w:r>
      <w:r w:rsidR="00566BC3" w:rsidRPr="00963B07">
        <w:rPr>
          <w:rFonts w:ascii="Verdana" w:hAnsi="Verdana"/>
          <w:sz w:val="20"/>
          <w:lang w:val="pt-BR"/>
        </w:rPr>
        <w:t xml:space="preserve">. Para </w:t>
      </w:r>
      <w:r w:rsidR="00833781" w:rsidRPr="00963B07">
        <w:rPr>
          <w:rFonts w:ascii="Verdana" w:hAnsi="Verdana"/>
          <w:sz w:val="20"/>
          <w:lang w:val="pt-BR"/>
        </w:rPr>
        <w:t>tanto</w:t>
      </w:r>
      <w:r w:rsidR="00566BC3" w:rsidRPr="00963B07">
        <w:rPr>
          <w:rFonts w:ascii="Verdana" w:hAnsi="Verdana"/>
          <w:sz w:val="20"/>
          <w:lang w:val="pt-BR"/>
        </w:rPr>
        <w:t xml:space="preserve">, este Tribunal considera pertinente convocar </w:t>
      </w:r>
      <w:r w:rsidR="00986C8D" w:rsidRPr="00963B07">
        <w:rPr>
          <w:rFonts w:ascii="Verdana" w:hAnsi="Verdana"/>
          <w:sz w:val="20"/>
          <w:lang w:val="pt-BR"/>
        </w:rPr>
        <w:t xml:space="preserve">as </w:t>
      </w:r>
      <w:r w:rsidR="00566BC3" w:rsidRPr="00963B07">
        <w:rPr>
          <w:rFonts w:ascii="Verdana" w:hAnsi="Verdana"/>
          <w:sz w:val="20"/>
          <w:lang w:val="pt-BR"/>
        </w:rPr>
        <w:t>partes</w:t>
      </w:r>
      <w:r w:rsidR="00850774" w:rsidRPr="00963B07">
        <w:rPr>
          <w:rFonts w:ascii="Verdana" w:hAnsi="Verdana"/>
          <w:sz w:val="20"/>
          <w:lang w:val="pt-BR"/>
        </w:rPr>
        <w:t xml:space="preserve"> e </w:t>
      </w:r>
      <w:r w:rsidR="00833781" w:rsidRPr="00963B07">
        <w:rPr>
          <w:rFonts w:ascii="Verdana" w:hAnsi="Verdana"/>
          <w:sz w:val="20"/>
          <w:lang w:val="pt-BR"/>
        </w:rPr>
        <w:t>a</w:t>
      </w:r>
      <w:r w:rsidR="00850774" w:rsidRPr="00963B07">
        <w:rPr>
          <w:rFonts w:ascii="Verdana" w:hAnsi="Verdana"/>
          <w:sz w:val="20"/>
          <w:lang w:val="pt-BR"/>
        </w:rPr>
        <w:t xml:space="preserve"> </w:t>
      </w:r>
      <w:r w:rsidR="00911F93" w:rsidRPr="00963B07">
        <w:rPr>
          <w:rFonts w:ascii="Verdana" w:hAnsi="Verdana"/>
          <w:sz w:val="20"/>
          <w:lang w:val="pt-BR"/>
        </w:rPr>
        <w:t>Comissão</w:t>
      </w:r>
      <w:r w:rsidR="00566BC3" w:rsidRPr="00963B07">
        <w:rPr>
          <w:rFonts w:ascii="Verdana" w:hAnsi="Verdana"/>
          <w:sz w:val="20"/>
          <w:lang w:val="pt-BR"/>
        </w:rPr>
        <w:t xml:space="preserve"> Interamericana a</w:t>
      </w:r>
      <w:r w:rsidR="002C09D4" w:rsidRPr="00963B07">
        <w:rPr>
          <w:rFonts w:ascii="Verdana" w:hAnsi="Verdana"/>
          <w:sz w:val="20"/>
          <w:lang w:val="pt-BR"/>
        </w:rPr>
        <w:t xml:space="preserve"> uma</w:t>
      </w:r>
      <w:r w:rsidR="00566BC3" w:rsidRPr="00963B07">
        <w:rPr>
          <w:rFonts w:ascii="Verdana" w:hAnsi="Verdana"/>
          <w:sz w:val="20"/>
          <w:lang w:val="pt-BR"/>
        </w:rPr>
        <w:t xml:space="preserve"> </w:t>
      </w:r>
      <w:r w:rsidR="00833781" w:rsidRPr="00963B07">
        <w:rPr>
          <w:rFonts w:ascii="Verdana" w:hAnsi="Verdana"/>
          <w:sz w:val="20"/>
          <w:lang w:val="pt-BR"/>
        </w:rPr>
        <w:t xml:space="preserve">audiência </w:t>
      </w:r>
      <w:r w:rsidR="00784048" w:rsidRPr="00963B07">
        <w:rPr>
          <w:rFonts w:ascii="Verdana" w:hAnsi="Verdana"/>
          <w:sz w:val="20"/>
          <w:lang w:val="pt-BR"/>
        </w:rPr>
        <w:t>pública</w:t>
      </w:r>
      <w:r w:rsidR="00566BC3" w:rsidRPr="00963B07">
        <w:rPr>
          <w:rFonts w:ascii="Verdana" w:hAnsi="Verdana"/>
          <w:sz w:val="20"/>
          <w:lang w:val="pt-BR"/>
        </w:rPr>
        <w:t xml:space="preserve"> de </w:t>
      </w:r>
      <w:r w:rsidR="00833781" w:rsidRPr="00963B07">
        <w:rPr>
          <w:rFonts w:ascii="Verdana" w:hAnsi="Verdana"/>
          <w:sz w:val="20"/>
          <w:lang w:val="pt-BR"/>
        </w:rPr>
        <w:t>s</w:t>
      </w:r>
      <w:r w:rsidR="00B940DD" w:rsidRPr="00963B07">
        <w:rPr>
          <w:rFonts w:ascii="Verdana" w:hAnsi="Verdana"/>
          <w:sz w:val="20"/>
          <w:lang w:val="pt-BR"/>
        </w:rPr>
        <w:t xml:space="preserve">upervisão </w:t>
      </w:r>
      <w:r w:rsidR="00566BC3" w:rsidRPr="00963B07">
        <w:rPr>
          <w:rFonts w:ascii="Verdana" w:hAnsi="Verdana"/>
          <w:sz w:val="20"/>
          <w:lang w:val="pt-BR"/>
        </w:rPr>
        <w:t xml:space="preserve">de </w:t>
      </w:r>
      <w:r w:rsidR="00DF69CE" w:rsidRPr="00963B07">
        <w:rPr>
          <w:rFonts w:ascii="Verdana" w:hAnsi="Verdana"/>
          <w:sz w:val="20"/>
          <w:lang w:val="pt-BR"/>
        </w:rPr>
        <w:t>cumprimento</w:t>
      </w:r>
      <w:r w:rsidR="00540B51" w:rsidRPr="00963B07">
        <w:rPr>
          <w:rFonts w:ascii="Verdana" w:hAnsi="Verdana"/>
          <w:sz w:val="20"/>
          <w:lang w:val="pt-BR"/>
        </w:rPr>
        <w:t xml:space="preserve"> desta </w:t>
      </w:r>
      <w:r w:rsidR="00566BC3" w:rsidRPr="00963B07">
        <w:rPr>
          <w:rFonts w:ascii="Verdana" w:hAnsi="Verdana"/>
          <w:sz w:val="20"/>
          <w:lang w:val="pt-BR"/>
        </w:rPr>
        <w:t xml:space="preserve">medida de </w:t>
      </w:r>
      <w:r w:rsidR="00BC5C89" w:rsidRPr="00963B07">
        <w:rPr>
          <w:rFonts w:ascii="Verdana" w:hAnsi="Verdana"/>
          <w:sz w:val="20"/>
          <w:lang w:val="pt-BR"/>
        </w:rPr>
        <w:t>reparação</w:t>
      </w:r>
      <w:r w:rsidR="008F6BA4" w:rsidRPr="00963B07">
        <w:rPr>
          <w:rFonts w:ascii="Verdana" w:hAnsi="Verdana"/>
          <w:sz w:val="20"/>
          <w:lang w:val="pt-BR"/>
        </w:rPr>
        <w:t>,</w:t>
      </w:r>
      <w:r w:rsidR="00963B07" w:rsidRPr="00963B07">
        <w:rPr>
          <w:rFonts w:ascii="Verdana" w:hAnsi="Verdana"/>
          <w:sz w:val="20"/>
          <w:lang w:val="pt-BR"/>
        </w:rPr>
        <w:t xml:space="preserve"> a qual será efetuada de maneira virtual no dia 23 de abril de 2021, das 8</w:t>
      </w:r>
      <w:r w:rsidR="003E417D">
        <w:rPr>
          <w:rFonts w:ascii="Verdana" w:hAnsi="Verdana"/>
          <w:sz w:val="20"/>
          <w:lang w:val="pt-BR"/>
        </w:rPr>
        <w:t>:00</w:t>
      </w:r>
      <w:r w:rsidR="00963B07" w:rsidRPr="00963B07">
        <w:rPr>
          <w:rFonts w:ascii="Verdana" w:hAnsi="Verdana"/>
          <w:sz w:val="20"/>
          <w:lang w:val="pt-BR"/>
        </w:rPr>
        <w:t xml:space="preserve"> até às 9</w:t>
      </w:r>
      <w:r w:rsidR="003E417D">
        <w:rPr>
          <w:rFonts w:ascii="Verdana" w:hAnsi="Verdana"/>
          <w:sz w:val="20"/>
          <w:lang w:val="pt-BR"/>
        </w:rPr>
        <w:t>:00</w:t>
      </w:r>
      <w:r w:rsidR="00963B07" w:rsidRPr="00963B07">
        <w:rPr>
          <w:rFonts w:ascii="Verdana" w:hAnsi="Verdana"/>
          <w:sz w:val="20"/>
          <w:lang w:val="pt-BR"/>
        </w:rPr>
        <w:t xml:space="preserve"> horas, segundo o fuso horário da Costa Rica, durante o 141 período ordinário de sessões desta Corte</w:t>
      </w:r>
      <w:r w:rsidR="00963B07">
        <w:rPr>
          <w:rFonts w:ascii="Verdana" w:hAnsi="Verdana"/>
          <w:sz w:val="20"/>
          <w:lang w:val="pt-BR"/>
        </w:rPr>
        <w:t>.</w:t>
      </w:r>
    </w:p>
    <w:p w14:paraId="7E97F0D0" w14:textId="77777777" w:rsidR="00566BC3" w:rsidRPr="0001639E" w:rsidRDefault="00566BC3" w:rsidP="00963B07">
      <w:pPr>
        <w:pStyle w:val="ColorfulList-Accent11"/>
        <w:spacing w:before="120" w:after="120"/>
        <w:ind w:left="360"/>
        <w:jc w:val="both"/>
        <w:rPr>
          <w:rFonts w:ascii="Verdana" w:hAnsi="Verdana"/>
          <w:sz w:val="20"/>
          <w:lang w:val="pt-BR"/>
        </w:rPr>
      </w:pPr>
    </w:p>
    <w:p w14:paraId="373E7B3B" w14:textId="421E774B" w:rsidR="00566BC3" w:rsidRPr="0001639E" w:rsidRDefault="00566BC3" w:rsidP="00566BC3">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Adicionalmente, co</w:t>
      </w:r>
      <w:r w:rsidR="00833781" w:rsidRPr="0001639E">
        <w:rPr>
          <w:rFonts w:ascii="Verdana" w:hAnsi="Verdana"/>
          <w:sz w:val="20"/>
          <w:lang w:val="pt-BR"/>
        </w:rPr>
        <w:t>m</w:t>
      </w:r>
      <w:r w:rsidRPr="0001639E">
        <w:rPr>
          <w:rFonts w:ascii="Verdana" w:hAnsi="Verdana"/>
          <w:sz w:val="20"/>
          <w:lang w:val="pt-BR"/>
        </w:rPr>
        <w:t xml:space="preserve"> base</w:t>
      </w:r>
      <w:r w:rsidR="00407F54" w:rsidRPr="0001639E">
        <w:rPr>
          <w:rFonts w:ascii="Verdana" w:hAnsi="Verdana"/>
          <w:sz w:val="20"/>
          <w:lang w:val="pt-BR"/>
        </w:rPr>
        <w:t xml:space="preserve"> </w:t>
      </w:r>
      <w:r w:rsidR="00833781" w:rsidRPr="0001639E">
        <w:rPr>
          <w:rFonts w:ascii="Verdana" w:hAnsi="Verdana"/>
          <w:sz w:val="20"/>
          <w:lang w:val="pt-BR"/>
        </w:rPr>
        <w:t xml:space="preserve">no </w:t>
      </w:r>
      <w:r w:rsidRPr="0001639E">
        <w:rPr>
          <w:rFonts w:ascii="Verdana" w:hAnsi="Verdana"/>
          <w:sz w:val="20"/>
          <w:lang w:val="pt-BR"/>
        </w:rPr>
        <w:t>disp</w:t>
      </w:r>
      <w:r w:rsidR="00833781" w:rsidRPr="0001639E">
        <w:rPr>
          <w:rFonts w:ascii="Verdana" w:hAnsi="Verdana"/>
          <w:sz w:val="20"/>
          <w:lang w:val="pt-BR"/>
        </w:rPr>
        <w:t>o</w:t>
      </w:r>
      <w:r w:rsidRPr="0001639E">
        <w:rPr>
          <w:rFonts w:ascii="Verdana" w:hAnsi="Verdana"/>
          <w:sz w:val="20"/>
          <w:lang w:val="pt-BR"/>
        </w:rPr>
        <w:t>sto</w:t>
      </w:r>
      <w:r w:rsidR="002C09D4" w:rsidRPr="0001639E">
        <w:rPr>
          <w:rFonts w:ascii="Verdana" w:hAnsi="Verdana"/>
          <w:sz w:val="20"/>
          <w:lang w:val="pt-BR"/>
        </w:rPr>
        <w:t xml:space="preserve"> no</w:t>
      </w:r>
      <w:r w:rsidRPr="0001639E">
        <w:rPr>
          <w:rFonts w:ascii="Verdana" w:hAnsi="Verdana"/>
          <w:sz w:val="20"/>
          <w:lang w:val="pt-BR"/>
        </w:rPr>
        <w:t xml:space="preserve"> </w:t>
      </w:r>
      <w:r w:rsidR="00833781" w:rsidRPr="0001639E">
        <w:rPr>
          <w:rFonts w:ascii="Verdana" w:hAnsi="Verdana"/>
          <w:sz w:val="20"/>
          <w:lang w:val="pt-BR"/>
        </w:rPr>
        <w:t xml:space="preserve">artigo </w:t>
      </w:r>
      <w:r w:rsidRPr="0001639E">
        <w:rPr>
          <w:rFonts w:ascii="Verdana" w:hAnsi="Verdana"/>
          <w:sz w:val="20"/>
          <w:lang w:val="pt-BR"/>
        </w:rPr>
        <w:t>69.2</w:t>
      </w:r>
      <w:r w:rsidR="002C09D4" w:rsidRPr="0001639E">
        <w:rPr>
          <w:rFonts w:ascii="Verdana" w:hAnsi="Verdana"/>
          <w:sz w:val="20"/>
          <w:lang w:val="pt-BR"/>
        </w:rPr>
        <w:t xml:space="preserve"> do </w:t>
      </w:r>
      <w:r w:rsidR="00DF69CE" w:rsidRPr="0001639E">
        <w:rPr>
          <w:rFonts w:ascii="Verdana" w:hAnsi="Verdana"/>
          <w:sz w:val="20"/>
          <w:lang w:val="pt-BR"/>
        </w:rPr>
        <w:t>Regulamento</w:t>
      </w:r>
      <w:r w:rsidR="001A2154" w:rsidRPr="0001639E">
        <w:rPr>
          <w:rFonts w:ascii="Verdana" w:hAnsi="Verdana"/>
          <w:sz w:val="20"/>
          <w:lang w:val="pt-BR"/>
        </w:rPr>
        <w:t xml:space="preserve"> da </w:t>
      </w:r>
      <w:r w:rsidRPr="0001639E">
        <w:rPr>
          <w:rFonts w:ascii="Verdana" w:hAnsi="Verdana"/>
          <w:sz w:val="20"/>
          <w:lang w:val="pt-BR"/>
        </w:rPr>
        <w:t>Corte</w:t>
      </w:r>
      <w:r w:rsidR="00833781" w:rsidRPr="0001639E">
        <w:rPr>
          <w:rFonts w:ascii="Verdana" w:hAnsi="Verdana"/>
          <w:sz w:val="20"/>
          <w:lang w:val="pt-BR"/>
        </w:rPr>
        <w:t>,</w:t>
      </w:r>
      <w:r w:rsidR="00DB0B31" w:rsidRPr="0001639E">
        <w:rPr>
          <w:rStyle w:val="Refdenotaalpie"/>
          <w:rFonts w:ascii="Verdana" w:hAnsi="Verdana"/>
          <w:sz w:val="20"/>
          <w:lang w:val="pt-BR"/>
        </w:rPr>
        <w:footnoteReference w:id="48"/>
      </w:r>
      <w:r w:rsidRPr="0001639E">
        <w:rPr>
          <w:rFonts w:ascii="Verdana" w:hAnsi="Verdana"/>
          <w:sz w:val="20"/>
          <w:lang w:val="pt-BR"/>
        </w:rPr>
        <w:t xml:space="preserve"> </w:t>
      </w:r>
      <w:r w:rsidR="00833781" w:rsidRPr="0001639E">
        <w:rPr>
          <w:rFonts w:ascii="Verdana" w:hAnsi="Verdana"/>
          <w:sz w:val="20"/>
          <w:lang w:val="pt-BR"/>
        </w:rPr>
        <w:t xml:space="preserve">solicita-se ao Conselho </w:t>
      </w:r>
      <w:r w:rsidR="00EE5FB9" w:rsidRPr="0001639E">
        <w:rPr>
          <w:rFonts w:ascii="Verdana" w:hAnsi="Verdana"/>
          <w:sz w:val="20"/>
          <w:lang w:val="pt-BR"/>
        </w:rPr>
        <w:t xml:space="preserve">Nacional de </w:t>
      </w:r>
      <w:r w:rsidR="00A14022" w:rsidRPr="0001639E">
        <w:rPr>
          <w:rFonts w:ascii="Verdana" w:hAnsi="Verdana"/>
          <w:sz w:val="20"/>
          <w:lang w:val="pt-BR"/>
        </w:rPr>
        <w:t>Justiça</w:t>
      </w:r>
      <w:r w:rsidR="00EE5FB9" w:rsidRPr="0001639E">
        <w:rPr>
          <w:rFonts w:ascii="Verdana" w:hAnsi="Verdana"/>
          <w:sz w:val="20"/>
          <w:lang w:val="pt-BR"/>
        </w:rPr>
        <w:t xml:space="preserve"> d</w:t>
      </w:r>
      <w:r w:rsidR="00833781" w:rsidRPr="0001639E">
        <w:rPr>
          <w:rFonts w:ascii="Verdana" w:hAnsi="Verdana"/>
          <w:sz w:val="20"/>
          <w:lang w:val="pt-BR"/>
        </w:rPr>
        <w:t>o</w:t>
      </w:r>
      <w:r w:rsidR="00EE5FB9" w:rsidRPr="0001639E">
        <w:rPr>
          <w:rFonts w:ascii="Verdana" w:hAnsi="Verdana"/>
          <w:sz w:val="20"/>
          <w:lang w:val="pt-BR"/>
        </w:rPr>
        <w:t xml:space="preserve"> Brasil</w:t>
      </w:r>
      <w:r w:rsidRPr="0001639E">
        <w:rPr>
          <w:rFonts w:ascii="Verdana" w:hAnsi="Verdana"/>
          <w:sz w:val="20"/>
          <w:lang w:val="pt-BR"/>
        </w:rPr>
        <w:t xml:space="preserve"> </w:t>
      </w:r>
      <w:r w:rsidR="00F87C94" w:rsidRPr="0001639E">
        <w:rPr>
          <w:rFonts w:ascii="Verdana" w:hAnsi="Verdana"/>
          <w:sz w:val="20"/>
          <w:lang w:val="pt-BR"/>
        </w:rPr>
        <w:t xml:space="preserve">(Considerando </w:t>
      </w:r>
      <w:r w:rsidR="00F96347" w:rsidRPr="0001639E">
        <w:rPr>
          <w:rFonts w:ascii="Verdana" w:hAnsi="Verdana"/>
          <w:sz w:val="20"/>
          <w:lang w:val="pt-BR"/>
        </w:rPr>
        <w:t>31</w:t>
      </w:r>
      <w:r w:rsidR="00833781" w:rsidRPr="0001639E">
        <w:rPr>
          <w:rFonts w:ascii="Verdana" w:hAnsi="Verdana"/>
          <w:i/>
          <w:sz w:val="20"/>
          <w:lang w:val="pt-BR"/>
        </w:rPr>
        <w:t xml:space="preserve"> supra</w:t>
      </w:r>
      <w:r w:rsidR="00F87C94" w:rsidRPr="0001639E">
        <w:rPr>
          <w:rFonts w:ascii="Verdana" w:hAnsi="Verdana"/>
          <w:sz w:val="20"/>
          <w:lang w:val="pt-BR"/>
        </w:rPr>
        <w:t xml:space="preserve">) </w:t>
      </w:r>
      <w:r w:rsidRPr="0001639E">
        <w:rPr>
          <w:rFonts w:ascii="Verdana" w:hAnsi="Verdana"/>
          <w:sz w:val="20"/>
          <w:lang w:val="pt-BR"/>
        </w:rPr>
        <w:t xml:space="preserve">que </w:t>
      </w:r>
      <w:r w:rsidR="00833781" w:rsidRPr="0001639E">
        <w:rPr>
          <w:rFonts w:ascii="Verdana" w:hAnsi="Verdana"/>
          <w:sz w:val="20"/>
          <w:lang w:val="pt-BR"/>
        </w:rPr>
        <w:t xml:space="preserve">apresente </w:t>
      </w:r>
      <w:r w:rsidR="00986C8D" w:rsidRPr="0001639E">
        <w:rPr>
          <w:rFonts w:ascii="Verdana" w:hAnsi="Verdana"/>
          <w:sz w:val="20"/>
          <w:lang w:val="pt-BR"/>
        </w:rPr>
        <w:t xml:space="preserve">um </w:t>
      </w:r>
      <w:r w:rsidR="00D2322B" w:rsidRPr="0001639E">
        <w:rPr>
          <w:rFonts w:ascii="Verdana" w:hAnsi="Verdana"/>
          <w:sz w:val="20"/>
          <w:lang w:val="pt-BR"/>
        </w:rPr>
        <w:t>relatório</w:t>
      </w:r>
      <w:r w:rsidRPr="0001639E">
        <w:rPr>
          <w:rFonts w:ascii="Verdana" w:hAnsi="Verdana"/>
          <w:sz w:val="20"/>
          <w:lang w:val="pt-BR"/>
        </w:rPr>
        <w:t xml:space="preserve"> oral</w:t>
      </w:r>
      <w:r w:rsidR="00540B51" w:rsidRPr="0001639E">
        <w:rPr>
          <w:rFonts w:ascii="Verdana" w:hAnsi="Verdana"/>
          <w:sz w:val="20"/>
          <w:lang w:val="pt-BR"/>
        </w:rPr>
        <w:t xml:space="preserve"> </w:t>
      </w:r>
      <w:r w:rsidR="00833781" w:rsidRPr="0001639E">
        <w:rPr>
          <w:rFonts w:ascii="Verdana" w:hAnsi="Verdana"/>
          <w:sz w:val="20"/>
          <w:lang w:val="pt-BR"/>
        </w:rPr>
        <w:t xml:space="preserve">durante </w:t>
      </w:r>
      <w:r w:rsidR="00540B51" w:rsidRPr="0001639E">
        <w:rPr>
          <w:rFonts w:ascii="Verdana" w:hAnsi="Verdana"/>
          <w:sz w:val="20"/>
          <w:lang w:val="pt-BR"/>
        </w:rPr>
        <w:t xml:space="preserve">a </w:t>
      </w:r>
      <w:r w:rsidRPr="0001639E">
        <w:rPr>
          <w:rFonts w:ascii="Verdana" w:hAnsi="Verdana"/>
          <w:sz w:val="20"/>
          <w:lang w:val="pt-BR"/>
        </w:rPr>
        <w:t xml:space="preserve">referida </w:t>
      </w:r>
      <w:r w:rsidR="00833781" w:rsidRPr="0001639E">
        <w:rPr>
          <w:rFonts w:ascii="Verdana" w:hAnsi="Verdana"/>
          <w:sz w:val="20"/>
          <w:lang w:val="pt-BR"/>
        </w:rPr>
        <w:t xml:space="preserve">audiência </w:t>
      </w:r>
      <w:r w:rsidR="00784048" w:rsidRPr="0001639E">
        <w:rPr>
          <w:rFonts w:ascii="Verdana" w:hAnsi="Verdana"/>
          <w:sz w:val="20"/>
          <w:lang w:val="pt-BR"/>
        </w:rPr>
        <w:t>pública</w:t>
      </w:r>
      <w:r w:rsidRPr="0001639E">
        <w:rPr>
          <w:rFonts w:ascii="Verdana" w:hAnsi="Verdana"/>
          <w:sz w:val="20"/>
          <w:lang w:val="pt-BR"/>
        </w:rPr>
        <w:t>,</w:t>
      </w:r>
      <w:r w:rsidR="002C09D4" w:rsidRPr="0001639E">
        <w:rPr>
          <w:rFonts w:ascii="Verdana" w:hAnsi="Verdana"/>
          <w:sz w:val="20"/>
          <w:lang w:val="pt-BR"/>
        </w:rPr>
        <w:t xml:space="preserve"> no</w:t>
      </w:r>
      <w:r w:rsidRPr="0001639E">
        <w:rPr>
          <w:rFonts w:ascii="Verdana" w:hAnsi="Verdana"/>
          <w:sz w:val="20"/>
          <w:lang w:val="pt-BR"/>
        </w:rPr>
        <w:t xml:space="preserve"> </w:t>
      </w:r>
      <w:r w:rsidR="00226CB3" w:rsidRPr="0001639E">
        <w:rPr>
          <w:rFonts w:ascii="Verdana" w:hAnsi="Verdana"/>
          <w:sz w:val="20"/>
          <w:lang w:val="pt-BR"/>
        </w:rPr>
        <w:t xml:space="preserve">qual </w:t>
      </w:r>
      <w:r w:rsidR="00833781" w:rsidRPr="0001639E">
        <w:rPr>
          <w:rFonts w:ascii="Verdana" w:hAnsi="Verdana"/>
          <w:sz w:val="20"/>
          <w:lang w:val="pt-BR"/>
        </w:rPr>
        <w:t>a</w:t>
      </w:r>
      <w:r w:rsidRPr="0001639E">
        <w:rPr>
          <w:rFonts w:ascii="Verdana" w:hAnsi="Verdana"/>
          <w:sz w:val="20"/>
          <w:lang w:val="pt-BR"/>
        </w:rPr>
        <w:t xml:space="preserve">presente </w:t>
      </w:r>
      <w:r w:rsidR="00833781" w:rsidRPr="0001639E">
        <w:rPr>
          <w:rFonts w:ascii="Verdana" w:hAnsi="Verdana"/>
          <w:sz w:val="20"/>
          <w:lang w:val="pt-BR"/>
        </w:rPr>
        <w:t xml:space="preserve">a </w:t>
      </w:r>
      <w:r w:rsidRPr="0001639E">
        <w:rPr>
          <w:rFonts w:ascii="Verdana" w:hAnsi="Verdana"/>
          <w:sz w:val="20"/>
          <w:lang w:val="pt-BR"/>
        </w:rPr>
        <w:t>informa</w:t>
      </w:r>
      <w:r w:rsidR="00765D0F" w:rsidRPr="0001639E">
        <w:rPr>
          <w:rFonts w:ascii="Verdana" w:hAnsi="Verdana"/>
          <w:sz w:val="20"/>
          <w:lang w:val="pt-BR"/>
        </w:rPr>
        <w:t>ção</w:t>
      </w:r>
      <w:r w:rsidRPr="0001639E">
        <w:rPr>
          <w:rFonts w:ascii="Verdana" w:hAnsi="Verdana"/>
          <w:sz w:val="20"/>
          <w:lang w:val="pt-BR"/>
        </w:rPr>
        <w:t xml:space="preserve"> que </w:t>
      </w:r>
      <w:r w:rsidR="00833781" w:rsidRPr="0001639E">
        <w:rPr>
          <w:rFonts w:ascii="Verdana" w:hAnsi="Verdana"/>
          <w:sz w:val="20"/>
          <w:lang w:val="pt-BR"/>
        </w:rPr>
        <w:t xml:space="preserve">considere </w:t>
      </w:r>
      <w:r w:rsidRPr="0001639E">
        <w:rPr>
          <w:rFonts w:ascii="Verdana" w:hAnsi="Verdana"/>
          <w:sz w:val="20"/>
          <w:lang w:val="pt-BR"/>
        </w:rPr>
        <w:t>relevante,</w:t>
      </w:r>
      <w:r w:rsidR="002C09D4" w:rsidRPr="0001639E">
        <w:rPr>
          <w:rFonts w:ascii="Verdana" w:hAnsi="Verdana"/>
          <w:sz w:val="20"/>
          <w:lang w:val="pt-BR"/>
        </w:rPr>
        <w:t xml:space="preserve"> no</w:t>
      </w:r>
      <w:r w:rsidRPr="0001639E">
        <w:rPr>
          <w:rFonts w:ascii="Verdana" w:hAnsi="Verdana"/>
          <w:sz w:val="20"/>
          <w:lang w:val="pt-BR"/>
        </w:rPr>
        <w:t xml:space="preserve"> </w:t>
      </w:r>
      <w:r w:rsidR="00833781" w:rsidRPr="0001639E">
        <w:rPr>
          <w:rFonts w:ascii="Verdana" w:hAnsi="Verdana"/>
          <w:sz w:val="20"/>
          <w:lang w:val="pt-BR"/>
        </w:rPr>
        <w:t>â</w:t>
      </w:r>
      <w:r w:rsidRPr="0001639E">
        <w:rPr>
          <w:rFonts w:ascii="Verdana" w:hAnsi="Verdana"/>
          <w:sz w:val="20"/>
          <w:lang w:val="pt-BR"/>
        </w:rPr>
        <w:t>mbito</w:t>
      </w:r>
      <w:r w:rsidR="00833781" w:rsidRPr="0001639E">
        <w:rPr>
          <w:rFonts w:ascii="Verdana" w:hAnsi="Verdana"/>
          <w:sz w:val="20"/>
          <w:lang w:val="pt-BR"/>
        </w:rPr>
        <w:t xml:space="preserve"> </w:t>
      </w:r>
      <w:r w:rsidRPr="0001639E">
        <w:rPr>
          <w:rFonts w:ascii="Verdana" w:hAnsi="Verdana"/>
          <w:sz w:val="20"/>
          <w:lang w:val="pt-BR"/>
        </w:rPr>
        <w:t>de su</w:t>
      </w:r>
      <w:r w:rsidR="00833781" w:rsidRPr="0001639E">
        <w:rPr>
          <w:rFonts w:ascii="Verdana" w:hAnsi="Verdana"/>
          <w:sz w:val="20"/>
          <w:lang w:val="pt-BR"/>
        </w:rPr>
        <w:t>a</w:t>
      </w:r>
      <w:r w:rsidRPr="0001639E">
        <w:rPr>
          <w:rFonts w:ascii="Verdana" w:hAnsi="Verdana"/>
          <w:sz w:val="20"/>
          <w:lang w:val="pt-BR"/>
        </w:rPr>
        <w:t xml:space="preserve"> </w:t>
      </w:r>
      <w:r w:rsidR="00833781" w:rsidRPr="0001639E">
        <w:rPr>
          <w:rFonts w:ascii="Verdana" w:hAnsi="Verdana"/>
          <w:sz w:val="20"/>
          <w:lang w:val="pt-BR"/>
        </w:rPr>
        <w:t xml:space="preserve">competência, </w:t>
      </w:r>
      <w:r w:rsidRPr="0001639E">
        <w:rPr>
          <w:rFonts w:ascii="Verdana" w:hAnsi="Verdana"/>
          <w:sz w:val="20"/>
          <w:lang w:val="pt-BR"/>
        </w:rPr>
        <w:t>relativa a</w:t>
      </w:r>
      <w:r w:rsidR="00833781" w:rsidRPr="0001639E">
        <w:rPr>
          <w:rFonts w:ascii="Verdana" w:hAnsi="Verdana"/>
          <w:sz w:val="20"/>
          <w:lang w:val="pt-BR"/>
        </w:rPr>
        <w:t>o</w:t>
      </w:r>
      <w:r w:rsidRPr="0001639E">
        <w:rPr>
          <w:rFonts w:ascii="Verdana" w:hAnsi="Verdana"/>
          <w:sz w:val="20"/>
          <w:lang w:val="pt-BR"/>
        </w:rPr>
        <w:t xml:space="preserve"> </w:t>
      </w:r>
      <w:r w:rsidR="00DF69CE" w:rsidRPr="0001639E">
        <w:rPr>
          <w:rFonts w:ascii="Verdana" w:hAnsi="Verdana"/>
          <w:sz w:val="20"/>
          <w:lang w:val="pt-BR"/>
        </w:rPr>
        <w:t>cumprimento</w:t>
      </w:r>
      <w:r w:rsidR="001A2154" w:rsidRPr="0001639E">
        <w:rPr>
          <w:rFonts w:ascii="Verdana" w:hAnsi="Verdana"/>
          <w:sz w:val="20"/>
          <w:lang w:val="pt-BR"/>
        </w:rPr>
        <w:t xml:space="preserve"> da </w:t>
      </w:r>
      <w:r w:rsidR="00E00A70" w:rsidRPr="0001639E">
        <w:rPr>
          <w:rFonts w:ascii="Verdana" w:hAnsi="Verdana"/>
          <w:sz w:val="20"/>
          <w:lang w:val="pt-BR"/>
        </w:rPr>
        <w:t>presente medida de repara</w:t>
      </w:r>
      <w:r w:rsidR="00F56338" w:rsidRPr="0001639E">
        <w:rPr>
          <w:rFonts w:ascii="Verdana" w:hAnsi="Verdana"/>
          <w:sz w:val="20"/>
          <w:lang w:val="pt-BR"/>
        </w:rPr>
        <w:t>ção</w:t>
      </w:r>
      <w:r w:rsidRPr="0001639E">
        <w:rPr>
          <w:rFonts w:ascii="Verdana" w:hAnsi="Verdana"/>
          <w:sz w:val="20"/>
          <w:lang w:val="pt-BR"/>
        </w:rPr>
        <w:t>. Esta participa</w:t>
      </w:r>
      <w:r w:rsidR="00765D0F" w:rsidRPr="0001639E">
        <w:rPr>
          <w:rFonts w:ascii="Verdana" w:hAnsi="Verdana"/>
          <w:sz w:val="20"/>
          <w:lang w:val="pt-BR"/>
        </w:rPr>
        <w:t>ção</w:t>
      </w:r>
      <w:r w:rsidR="002C09D4" w:rsidRPr="0001639E">
        <w:rPr>
          <w:rFonts w:ascii="Verdana" w:hAnsi="Verdana"/>
          <w:sz w:val="20"/>
          <w:lang w:val="pt-BR"/>
        </w:rPr>
        <w:t xml:space="preserve"> do </w:t>
      </w:r>
      <w:r w:rsidR="006600A5" w:rsidRPr="0001639E">
        <w:rPr>
          <w:rFonts w:ascii="Verdana" w:hAnsi="Verdana"/>
          <w:sz w:val="20"/>
          <w:lang w:val="pt-BR"/>
        </w:rPr>
        <w:t>Conse</w:t>
      </w:r>
      <w:r w:rsidR="00833781" w:rsidRPr="0001639E">
        <w:rPr>
          <w:rFonts w:ascii="Verdana" w:hAnsi="Verdana"/>
          <w:sz w:val="20"/>
          <w:lang w:val="pt-BR"/>
        </w:rPr>
        <w:t>lh</w:t>
      </w:r>
      <w:r w:rsidR="006600A5" w:rsidRPr="0001639E">
        <w:rPr>
          <w:rFonts w:ascii="Verdana" w:hAnsi="Verdana"/>
          <w:sz w:val="20"/>
          <w:lang w:val="pt-BR"/>
        </w:rPr>
        <w:t xml:space="preserve">o Nacional de </w:t>
      </w:r>
      <w:r w:rsidR="00A14022" w:rsidRPr="0001639E">
        <w:rPr>
          <w:rFonts w:ascii="Verdana" w:hAnsi="Verdana"/>
          <w:sz w:val="20"/>
          <w:lang w:val="pt-BR"/>
        </w:rPr>
        <w:t>Justiça</w:t>
      </w:r>
      <w:r w:rsidR="006600A5" w:rsidRPr="0001639E">
        <w:rPr>
          <w:rFonts w:ascii="Verdana" w:hAnsi="Verdana"/>
          <w:sz w:val="20"/>
          <w:lang w:val="pt-BR"/>
        </w:rPr>
        <w:t xml:space="preserve"> d</w:t>
      </w:r>
      <w:r w:rsidR="00833781" w:rsidRPr="0001639E">
        <w:rPr>
          <w:rFonts w:ascii="Verdana" w:hAnsi="Verdana"/>
          <w:sz w:val="20"/>
          <w:lang w:val="pt-BR"/>
        </w:rPr>
        <w:t>o</w:t>
      </w:r>
      <w:r w:rsidR="006600A5" w:rsidRPr="0001639E">
        <w:rPr>
          <w:rFonts w:ascii="Verdana" w:hAnsi="Verdana"/>
          <w:sz w:val="20"/>
          <w:lang w:val="pt-BR"/>
        </w:rPr>
        <w:t xml:space="preserve"> Brasil </w:t>
      </w:r>
      <w:r w:rsidR="00784048" w:rsidRPr="0001639E">
        <w:rPr>
          <w:rFonts w:ascii="Verdana" w:hAnsi="Verdana"/>
          <w:sz w:val="20"/>
          <w:lang w:val="pt-BR"/>
        </w:rPr>
        <w:t>realizar</w:t>
      </w:r>
      <w:r w:rsidR="00784048">
        <w:rPr>
          <w:rFonts w:ascii="Verdana" w:hAnsi="Verdana"/>
          <w:sz w:val="20"/>
          <w:lang w:val="pt-BR"/>
        </w:rPr>
        <w:t>-se-</w:t>
      </w:r>
      <w:r w:rsidR="00784048" w:rsidRPr="0001639E">
        <w:rPr>
          <w:rFonts w:ascii="Verdana" w:hAnsi="Verdana"/>
          <w:sz w:val="20"/>
          <w:lang w:val="pt-BR"/>
        </w:rPr>
        <w:t>á</w:t>
      </w:r>
      <w:r w:rsidRPr="0001639E">
        <w:rPr>
          <w:rFonts w:ascii="Verdana" w:hAnsi="Verdana"/>
          <w:sz w:val="20"/>
          <w:lang w:val="pt-BR"/>
        </w:rPr>
        <w:t>́</w:t>
      </w:r>
      <w:r w:rsidR="00995A53">
        <w:rPr>
          <w:rFonts w:ascii="Verdana" w:hAnsi="Verdana"/>
          <w:sz w:val="20"/>
          <w:lang w:val="pt-BR"/>
        </w:rPr>
        <w:t xml:space="preserve">, </w:t>
      </w:r>
      <w:r w:rsidR="00995A53" w:rsidRPr="0001639E">
        <w:rPr>
          <w:rFonts w:ascii="Verdana" w:hAnsi="Verdana"/>
          <w:sz w:val="20"/>
          <w:lang w:val="pt-BR"/>
        </w:rPr>
        <w:t>de acordo com o referido artigo</w:t>
      </w:r>
      <w:r w:rsidR="00995A53">
        <w:rPr>
          <w:rFonts w:ascii="Verdana" w:hAnsi="Verdana"/>
          <w:sz w:val="20"/>
          <w:lang w:val="pt-BR"/>
        </w:rPr>
        <w:t>,</w:t>
      </w:r>
      <w:r w:rsidRPr="0001639E">
        <w:rPr>
          <w:rFonts w:ascii="Verdana" w:hAnsi="Verdana"/>
          <w:sz w:val="20"/>
          <w:lang w:val="pt-BR"/>
        </w:rPr>
        <w:t xml:space="preserve"> como “o</w:t>
      </w:r>
      <w:r w:rsidR="00833781" w:rsidRPr="0001639E">
        <w:rPr>
          <w:rFonts w:ascii="Verdana" w:hAnsi="Verdana"/>
          <w:sz w:val="20"/>
          <w:lang w:val="pt-BR"/>
        </w:rPr>
        <w:t>u</w:t>
      </w:r>
      <w:r w:rsidRPr="0001639E">
        <w:rPr>
          <w:rFonts w:ascii="Verdana" w:hAnsi="Verdana"/>
          <w:sz w:val="20"/>
          <w:lang w:val="pt-BR"/>
        </w:rPr>
        <w:t xml:space="preserve">tra </w:t>
      </w:r>
      <w:r w:rsidR="00995A53">
        <w:rPr>
          <w:rFonts w:ascii="Verdana" w:hAnsi="Verdana"/>
          <w:sz w:val="20"/>
          <w:lang w:val="pt-BR"/>
        </w:rPr>
        <w:t>fonte</w:t>
      </w:r>
      <w:r w:rsidRPr="0001639E">
        <w:rPr>
          <w:rFonts w:ascii="Verdana" w:hAnsi="Verdana"/>
          <w:sz w:val="20"/>
          <w:lang w:val="pt-BR"/>
        </w:rPr>
        <w:t xml:space="preserve"> de informa</w:t>
      </w:r>
      <w:r w:rsidR="00765D0F" w:rsidRPr="0001639E">
        <w:rPr>
          <w:rFonts w:ascii="Verdana" w:hAnsi="Verdana"/>
          <w:sz w:val="20"/>
          <w:lang w:val="pt-BR"/>
        </w:rPr>
        <w:t>ção</w:t>
      </w:r>
      <w:r w:rsidRPr="0001639E">
        <w:rPr>
          <w:rFonts w:ascii="Verdana" w:hAnsi="Verdana"/>
          <w:sz w:val="20"/>
          <w:lang w:val="pt-BR"/>
        </w:rPr>
        <w:t xml:space="preserve">”, </w:t>
      </w:r>
      <w:r w:rsidR="00850774" w:rsidRPr="0001639E">
        <w:rPr>
          <w:rFonts w:ascii="Verdana" w:hAnsi="Verdana"/>
          <w:sz w:val="20"/>
          <w:lang w:val="pt-BR"/>
        </w:rPr>
        <w:t xml:space="preserve">e </w:t>
      </w:r>
      <w:r w:rsidR="00833781" w:rsidRPr="0001639E">
        <w:rPr>
          <w:rFonts w:ascii="Verdana" w:hAnsi="Verdana"/>
          <w:sz w:val="20"/>
          <w:lang w:val="pt-BR"/>
        </w:rPr>
        <w:t xml:space="preserve">considera-se </w:t>
      </w:r>
      <w:r w:rsidRPr="0001639E">
        <w:rPr>
          <w:rFonts w:ascii="Verdana" w:hAnsi="Verdana"/>
          <w:sz w:val="20"/>
          <w:lang w:val="pt-BR"/>
        </w:rPr>
        <w:t>distinta</w:t>
      </w:r>
      <w:r w:rsidR="00850774" w:rsidRPr="0001639E">
        <w:rPr>
          <w:rFonts w:ascii="Verdana" w:hAnsi="Verdana"/>
          <w:sz w:val="20"/>
          <w:lang w:val="pt-BR"/>
        </w:rPr>
        <w:t xml:space="preserve"> à</w:t>
      </w:r>
      <w:r w:rsidR="00833781" w:rsidRPr="0001639E">
        <w:rPr>
          <w:rFonts w:ascii="Verdana" w:hAnsi="Verdana"/>
          <w:sz w:val="20"/>
          <w:lang w:val="pt-BR"/>
        </w:rPr>
        <w:t xml:space="preserve">quela </w:t>
      </w:r>
      <w:r w:rsidR="00B86561" w:rsidRPr="0001639E">
        <w:rPr>
          <w:rFonts w:ascii="Verdana" w:hAnsi="Verdana"/>
          <w:sz w:val="20"/>
          <w:lang w:val="pt-BR"/>
        </w:rPr>
        <w:t xml:space="preserve">do </w:t>
      </w:r>
      <w:r w:rsidRPr="0001639E">
        <w:rPr>
          <w:rFonts w:ascii="Verdana" w:hAnsi="Verdana"/>
          <w:sz w:val="20"/>
          <w:lang w:val="pt-BR"/>
        </w:rPr>
        <w:t>Estado</w:t>
      </w:r>
      <w:r w:rsidR="00407F54" w:rsidRPr="0001639E">
        <w:rPr>
          <w:rFonts w:ascii="Verdana" w:hAnsi="Verdana"/>
          <w:sz w:val="20"/>
          <w:lang w:val="pt-BR"/>
        </w:rPr>
        <w:t xml:space="preserve"> em </w:t>
      </w:r>
      <w:r w:rsidRPr="0001639E">
        <w:rPr>
          <w:rFonts w:ascii="Verdana" w:hAnsi="Verdana"/>
          <w:sz w:val="20"/>
          <w:lang w:val="pt-BR"/>
        </w:rPr>
        <w:t>s</w:t>
      </w:r>
      <w:r w:rsidR="00B86561" w:rsidRPr="0001639E">
        <w:rPr>
          <w:rFonts w:ascii="Verdana" w:hAnsi="Verdana"/>
          <w:sz w:val="20"/>
          <w:lang w:val="pt-BR"/>
        </w:rPr>
        <w:t>e</w:t>
      </w:r>
      <w:r w:rsidRPr="0001639E">
        <w:rPr>
          <w:rFonts w:ascii="Verdana" w:hAnsi="Verdana"/>
          <w:sz w:val="20"/>
          <w:lang w:val="pt-BR"/>
        </w:rPr>
        <w:t xml:space="preserve">u </w:t>
      </w:r>
      <w:r w:rsidR="00784048" w:rsidRPr="0001639E">
        <w:rPr>
          <w:rFonts w:ascii="Verdana" w:hAnsi="Verdana"/>
          <w:sz w:val="20"/>
          <w:lang w:val="pt-BR"/>
        </w:rPr>
        <w:t>caráter</w:t>
      </w:r>
      <w:r w:rsidRPr="0001639E">
        <w:rPr>
          <w:rFonts w:ascii="Verdana" w:hAnsi="Verdana"/>
          <w:sz w:val="20"/>
          <w:lang w:val="pt-BR"/>
        </w:rPr>
        <w:t xml:space="preserve"> de parte</w:t>
      </w:r>
      <w:r w:rsidR="00407F54" w:rsidRPr="0001639E">
        <w:rPr>
          <w:rFonts w:ascii="Verdana" w:hAnsi="Verdana"/>
          <w:sz w:val="20"/>
          <w:lang w:val="pt-BR"/>
        </w:rPr>
        <w:t xml:space="preserve"> </w:t>
      </w:r>
      <w:r w:rsidR="00B86561" w:rsidRPr="0001639E">
        <w:rPr>
          <w:rFonts w:ascii="Verdana" w:hAnsi="Verdana"/>
          <w:sz w:val="20"/>
          <w:lang w:val="pt-BR"/>
        </w:rPr>
        <w:t>n</w:t>
      </w:r>
      <w:r w:rsidRPr="0001639E">
        <w:rPr>
          <w:rFonts w:ascii="Verdana" w:hAnsi="Verdana"/>
          <w:sz w:val="20"/>
          <w:lang w:val="pt-BR"/>
        </w:rPr>
        <w:t xml:space="preserve">este </w:t>
      </w:r>
      <w:r w:rsidR="0071288A" w:rsidRPr="0001639E">
        <w:rPr>
          <w:rFonts w:ascii="Verdana" w:hAnsi="Verdana"/>
          <w:sz w:val="20"/>
          <w:lang w:val="pt-BR"/>
        </w:rPr>
        <w:t>processo</w:t>
      </w:r>
      <w:r w:rsidRPr="0001639E">
        <w:rPr>
          <w:rFonts w:ascii="Verdana" w:hAnsi="Verdana"/>
          <w:sz w:val="20"/>
          <w:lang w:val="pt-BR"/>
        </w:rPr>
        <w:t xml:space="preserve"> de supervis</w:t>
      </w:r>
      <w:r w:rsidR="00B86561" w:rsidRPr="0001639E">
        <w:rPr>
          <w:rFonts w:ascii="Verdana" w:hAnsi="Verdana"/>
          <w:sz w:val="20"/>
          <w:lang w:val="pt-BR"/>
        </w:rPr>
        <w:t>ão</w:t>
      </w:r>
      <w:r w:rsidRPr="0001639E">
        <w:rPr>
          <w:rFonts w:ascii="Verdana" w:hAnsi="Verdana"/>
          <w:sz w:val="20"/>
          <w:lang w:val="pt-BR"/>
        </w:rPr>
        <w:t>.</w:t>
      </w:r>
    </w:p>
    <w:p w14:paraId="4D055DA0" w14:textId="77777777" w:rsidR="00556EB6" w:rsidRPr="0001639E" w:rsidRDefault="00556EB6" w:rsidP="00556EB6">
      <w:pPr>
        <w:pStyle w:val="ColorfulList-Accent11"/>
        <w:spacing w:before="120" w:after="120"/>
        <w:jc w:val="both"/>
        <w:rPr>
          <w:rFonts w:ascii="Verdana" w:hAnsi="Verdana"/>
          <w:sz w:val="20"/>
          <w:lang w:val="pt-BR"/>
        </w:rPr>
      </w:pPr>
    </w:p>
    <w:p w14:paraId="428A4F43" w14:textId="4F0715A8" w:rsidR="00556EB6" w:rsidRPr="0001639E" w:rsidRDefault="00B86561" w:rsidP="00556EB6">
      <w:pPr>
        <w:pStyle w:val="ColorfulList-Accent11"/>
        <w:numPr>
          <w:ilvl w:val="0"/>
          <w:numId w:val="36"/>
        </w:numPr>
        <w:spacing w:before="120" w:after="120"/>
        <w:ind w:left="0" w:firstLine="0"/>
        <w:jc w:val="both"/>
        <w:rPr>
          <w:rFonts w:ascii="Verdana" w:hAnsi="Verdana"/>
          <w:sz w:val="20"/>
          <w:lang w:val="pt-BR"/>
        </w:rPr>
      </w:pPr>
      <w:r w:rsidRPr="0001639E">
        <w:rPr>
          <w:rFonts w:ascii="Verdana" w:hAnsi="Verdana"/>
          <w:sz w:val="20"/>
          <w:lang w:val="pt-BR"/>
        </w:rPr>
        <w:t>Por fim</w:t>
      </w:r>
      <w:r w:rsidR="00556EB6" w:rsidRPr="0001639E">
        <w:rPr>
          <w:rFonts w:ascii="Verdana" w:hAnsi="Verdana"/>
          <w:sz w:val="20"/>
          <w:lang w:val="pt-BR"/>
        </w:rPr>
        <w:t>,</w:t>
      </w:r>
      <w:r w:rsidR="008A13FB" w:rsidRPr="0001639E">
        <w:rPr>
          <w:rFonts w:ascii="Verdana" w:hAnsi="Verdana"/>
          <w:sz w:val="20"/>
          <w:lang w:val="pt-BR"/>
        </w:rPr>
        <w:t xml:space="preserve"> o </w:t>
      </w:r>
      <w:r w:rsidR="00556EB6" w:rsidRPr="0001639E">
        <w:rPr>
          <w:rFonts w:ascii="Verdana" w:hAnsi="Verdana"/>
          <w:sz w:val="20"/>
          <w:lang w:val="pt-BR"/>
        </w:rPr>
        <w:t xml:space="preserve">Tribunal </w:t>
      </w:r>
      <w:r w:rsidRPr="0001639E">
        <w:rPr>
          <w:rFonts w:ascii="Verdana" w:hAnsi="Verdana"/>
          <w:sz w:val="20"/>
          <w:lang w:val="pt-BR"/>
        </w:rPr>
        <w:t xml:space="preserve">requer à </w:t>
      </w:r>
      <w:r w:rsidR="00556EB6" w:rsidRPr="0001639E">
        <w:rPr>
          <w:rFonts w:ascii="Verdana" w:hAnsi="Verdana"/>
          <w:sz w:val="20"/>
          <w:lang w:val="pt-BR"/>
        </w:rPr>
        <w:t>Presid</w:t>
      </w:r>
      <w:r w:rsidRPr="0001639E">
        <w:rPr>
          <w:rFonts w:ascii="Verdana" w:hAnsi="Verdana"/>
          <w:sz w:val="20"/>
          <w:lang w:val="pt-BR"/>
        </w:rPr>
        <w:t>ê</w:t>
      </w:r>
      <w:r w:rsidR="00556EB6" w:rsidRPr="0001639E">
        <w:rPr>
          <w:rFonts w:ascii="Verdana" w:hAnsi="Verdana"/>
          <w:sz w:val="20"/>
          <w:lang w:val="pt-BR"/>
        </w:rPr>
        <w:t xml:space="preserve">ncia que </w:t>
      </w:r>
      <w:r w:rsidRPr="0001639E">
        <w:rPr>
          <w:rFonts w:ascii="Verdana" w:hAnsi="Verdana"/>
          <w:sz w:val="20"/>
          <w:lang w:val="pt-BR"/>
        </w:rPr>
        <w:t>oportunamente</w:t>
      </w:r>
      <w:r w:rsidR="00556EB6" w:rsidRPr="0001639E">
        <w:rPr>
          <w:rFonts w:ascii="Verdana" w:hAnsi="Verdana"/>
          <w:sz w:val="20"/>
          <w:lang w:val="pt-BR"/>
        </w:rPr>
        <w:t xml:space="preserve"> determine</w:t>
      </w:r>
      <w:r w:rsidR="00DF69CE" w:rsidRPr="0001639E">
        <w:rPr>
          <w:rFonts w:ascii="Verdana" w:hAnsi="Verdana"/>
          <w:sz w:val="20"/>
          <w:lang w:val="pt-BR"/>
        </w:rPr>
        <w:t xml:space="preserve"> a </w:t>
      </w:r>
      <w:r w:rsidR="005F320B" w:rsidRPr="0001639E">
        <w:rPr>
          <w:rFonts w:ascii="Verdana" w:hAnsi="Verdana"/>
          <w:sz w:val="20"/>
          <w:lang w:val="pt-BR"/>
        </w:rPr>
        <w:t>necessidade</w:t>
      </w:r>
      <w:r w:rsidR="00556EB6" w:rsidRPr="0001639E">
        <w:rPr>
          <w:rFonts w:ascii="Verdana" w:hAnsi="Verdana"/>
          <w:sz w:val="20"/>
          <w:lang w:val="pt-BR"/>
        </w:rPr>
        <w:t xml:space="preserve"> de permitir</w:t>
      </w:r>
      <w:r w:rsidR="00DF69CE" w:rsidRPr="0001639E">
        <w:rPr>
          <w:rFonts w:ascii="Verdana" w:hAnsi="Verdana"/>
          <w:sz w:val="20"/>
          <w:lang w:val="pt-BR"/>
        </w:rPr>
        <w:t xml:space="preserve"> a </w:t>
      </w:r>
      <w:r w:rsidR="00556EB6" w:rsidRPr="0001639E">
        <w:rPr>
          <w:rFonts w:ascii="Verdana" w:hAnsi="Verdana"/>
          <w:sz w:val="20"/>
          <w:lang w:val="pt-BR"/>
        </w:rPr>
        <w:t>participa</w:t>
      </w:r>
      <w:r w:rsidR="00765D0F" w:rsidRPr="0001639E">
        <w:rPr>
          <w:rFonts w:ascii="Verdana" w:hAnsi="Verdana"/>
          <w:sz w:val="20"/>
          <w:lang w:val="pt-BR"/>
        </w:rPr>
        <w:t>ção</w:t>
      </w:r>
      <w:r w:rsidR="00556EB6" w:rsidRPr="0001639E">
        <w:rPr>
          <w:rFonts w:ascii="Verdana" w:hAnsi="Verdana"/>
          <w:sz w:val="20"/>
          <w:lang w:val="pt-BR"/>
        </w:rPr>
        <w:t xml:space="preserve"> de algu</w:t>
      </w:r>
      <w:r w:rsidRPr="0001639E">
        <w:rPr>
          <w:rFonts w:ascii="Verdana" w:hAnsi="Verdana"/>
          <w:sz w:val="20"/>
          <w:lang w:val="pt-BR"/>
        </w:rPr>
        <w:t xml:space="preserve">ma outra autoridade ou </w:t>
      </w:r>
      <w:r w:rsidR="00556EB6" w:rsidRPr="0001639E">
        <w:rPr>
          <w:rFonts w:ascii="Verdana" w:hAnsi="Verdana"/>
          <w:sz w:val="20"/>
          <w:lang w:val="pt-BR"/>
        </w:rPr>
        <w:t>institu</w:t>
      </w:r>
      <w:r w:rsidRPr="0001639E">
        <w:rPr>
          <w:rFonts w:ascii="Verdana" w:hAnsi="Verdana"/>
          <w:sz w:val="20"/>
          <w:lang w:val="pt-BR"/>
        </w:rPr>
        <w:t>i</w:t>
      </w:r>
      <w:r w:rsidR="00765D0F" w:rsidRPr="0001639E">
        <w:rPr>
          <w:rFonts w:ascii="Verdana" w:hAnsi="Verdana"/>
          <w:sz w:val="20"/>
          <w:lang w:val="pt-BR"/>
        </w:rPr>
        <w:t>ção</w:t>
      </w:r>
      <w:r w:rsidR="00556EB6" w:rsidRPr="0001639E">
        <w:rPr>
          <w:rFonts w:ascii="Verdana" w:hAnsi="Verdana"/>
          <w:sz w:val="20"/>
          <w:lang w:val="pt-BR"/>
        </w:rPr>
        <w:t xml:space="preserve"> estatal,</w:t>
      </w:r>
      <w:r w:rsidR="00407F54" w:rsidRPr="0001639E">
        <w:rPr>
          <w:rFonts w:ascii="Verdana" w:hAnsi="Verdana"/>
          <w:sz w:val="20"/>
          <w:lang w:val="pt-BR"/>
        </w:rPr>
        <w:t xml:space="preserve"> em </w:t>
      </w:r>
      <w:r w:rsidR="00556EB6" w:rsidRPr="0001639E">
        <w:rPr>
          <w:rFonts w:ascii="Verdana" w:hAnsi="Verdana"/>
          <w:sz w:val="20"/>
          <w:lang w:val="pt-BR"/>
        </w:rPr>
        <w:t>aplica</w:t>
      </w:r>
      <w:r w:rsidR="00765D0F" w:rsidRPr="0001639E">
        <w:rPr>
          <w:rFonts w:ascii="Verdana" w:hAnsi="Verdana"/>
          <w:sz w:val="20"/>
          <w:lang w:val="pt-BR"/>
        </w:rPr>
        <w:t>ção</w:t>
      </w:r>
      <w:r w:rsidR="002C09D4" w:rsidRPr="0001639E">
        <w:rPr>
          <w:rFonts w:ascii="Verdana" w:hAnsi="Verdana"/>
          <w:sz w:val="20"/>
          <w:lang w:val="pt-BR"/>
        </w:rPr>
        <w:t xml:space="preserve"> do </w:t>
      </w:r>
      <w:r w:rsidRPr="0001639E">
        <w:rPr>
          <w:rFonts w:ascii="Verdana" w:hAnsi="Verdana"/>
          <w:sz w:val="20"/>
          <w:lang w:val="pt-BR"/>
        </w:rPr>
        <w:t xml:space="preserve">artigo </w:t>
      </w:r>
      <w:r w:rsidR="00556EB6" w:rsidRPr="0001639E">
        <w:rPr>
          <w:rFonts w:ascii="Verdana" w:hAnsi="Verdana"/>
          <w:sz w:val="20"/>
          <w:lang w:val="pt-BR"/>
        </w:rPr>
        <w:t>69.2</w:t>
      </w:r>
      <w:r w:rsidR="002C09D4" w:rsidRPr="0001639E">
        <w:rPr>
          <w:rFonts w:ascii="Verdana" w:hAnsi="Verdana"/>
          <w:sz w:val="20"/>
          <w:lang w:val="pt-BR"/>
        </w:rPr>
        <w:t xml:space="preserve"> do </w:t>
      </w:r>
      <w:r w:rsidR="00DF69CE" w:rsidRPr="0001639E">
        <w:rPr>
          <w:rFonts w:ascii="Verdana" w:hAnsi="Verdana"/>
          <w:sz w:val="20"/>
          <w:lang w:val="pt-BR"/>
        </w:rPr>
        <w:t>Regulamento</w:t>
      </w:r>
      <w:r w:rsidR="00556EB6" w:rsidRPr="0001639E">
        <w:rPr>
          <w:rFonts w:ascii="Verdana" w:hAnsi="Verdana"/>
          <w:sz w:val="20"/>
          <w:lang w:val="pt-BR"/>
        </w:rPr>
        <w:t xml:space="preserve">. </w:t>
      </w:r>
    </w:p>
    <w:p w14:paraId="5E69467E" w14:textId="77777777" w:rsidR="00AC23F0" w:rsidRPr="0001639E" w:rsidRDefault="00AC23F0" w:rsidP="00F03B1A">
      <w:pPr>
        <w:pStyle w:val="ColorfulList-Accent11"/>
        <w:spacing w:before="120" w:after="120"/>
        <w:ind w:left="0"/>
        <w:jc w:val="both"/>
        <w:rPr>
          <w:rFonts w:ascii="Verdana" w:hAnsi="Verdana"/>
          <w:sz w:val="20"/>
          <w:szCs w:val="20"/>
          <w:lang w:val="pt-BR"/>
        </w:rPr>
      </w:pPr>
    </w:p>
    <w:p w14:paraId="50089A50" w14:textId="73600410" w:rsidR="00FC73ED" w:rsidRPr="0001639E" w:rsidRDefault="00FC73ED" w:rsidP="00FC73ED">
      <w:pPr>
        <w:spacing w:after="200"/>
        <w:ind w:right="366"/>
        <w:jc w:val="both"/>
        <w:rPr>
          <w:rFonts w:ascii="Verdana" w:hAnsi="Verdana"/>
          <w:b/>
          <w:sz w:val="20"/>
          <w:szCs w:val="20"/>
          <w:lang w:val="pt-BR"/>
        </w:rPr>
      </w:pPr>
      <w:r w:rsidRPr="0001639E">
        <w:rPr>
          <w:rFonts w:ascii="Verdana" w:hAnsi="Verdana"/>
          <w:b/>
          <w:sz w:val="20"/>
          <w:szCs w:val="20"/>
          <w:lang w:val="pt-BR"/>
        </w:rPr>
        <w:t>PORTANTO:</w:t>
      </w:r>
    </w:p>
    <w:p w14:paraId="7514E140" w14:textId="7112CD70" w:rsidR="00FC73ED" w:rsidRPr="0001639E" w:rsidRDefault="00FC73ED" w:rsidP="00FC73ED">
      <w:pPr>
        <w:spacing w:after="200"/>
        <w:ind w:right="366"/>
        <w:jc w:val="both"/>
        <w:rPr>
          <w:rFonts w:ascii="Verdana" w:hAnsi="Verdana"/>
          <w:sz w:val="20"/>
          <w:szCs w:val="20"/>
          <w:lang w:val="pt-BR"/>
        </w:rPr>
      </w:pPr>
      <w:r w:rsidRPr="0001639E">
        <w:rPr>
          <w:rFonts w:ascii="Verdana" w:hAnsi="Verdana"/>
          <w:b/>
          <w:sz w:val="20"/>
          <w:szCs w:val="20"/>
          <w:lang w:val="pt-BR"/>
        </w:rPr>
        <w:t xml:space="preserve">A CORTE INTERAMERICANA DE </w:t>
      </w:r>
      <w:r w:rsidR="00850774" w:rsidRPr="0001639E">
        <w:rPr>
          <w:rFonts w:ascii="Verdana" w:hAnsi="Verdana"/>
          <w:b/>
          <w:sz w:val="20"/>
          <w:szCs w:val="20"/>
          <w:lang w:val="pt-BR"/>
        </w:rPr>
        <w:t>DIREITO</w:t>
      </w:r>
      <w:r w:rsidRPr="0001639E">
        <w:rPr>
          <w:rFonts w:ascii="Verdana" w:hAnsi="Verdana"/>
          <w:b/>
          <w:sz w:val="20"/>
          <w:szCs w:val="20"/>
          <w:lang w:val="pt-BR"/>
        </w:rPr>
        <w:t>S HUMANOS,</w:t>
      </w:r>
    </w:p>
    <w:p w14:paraId="3D124D8F" w14:textId="74377C68" w:rsidR="00FC73ED" w:rsidRPr="0001639E" w:rsidRDefault="00414417" w:rsidP="00FC73ED">
      <w:pPr>
        <w:spacing w:after="200"/>
        <w:jc w:val="both"/>
        <w:rPr>
          <w:rFonts w:ascii="Verdana" w:hAnsi="Verdana" w:cs="Verdana"/>
          <w:sz w:val="20"/>
          <w:lang w:val="pt-BR"/>
        </w:rPr>
      </w:pPr>
      <w:r w:rsidRPr="0001639E">
        <w:rPr>
          <w:rFonts w:ascii="Verdana" w:hAnsi="Verdana"/>
          <w:sz w:val="20"/>
          <w:lang w:val="pt-BR"/>
        </w:rPr>
        <w:t>n</w:t>
      </w:r>
      <w:r w:rsidR="008A13FB" w:rsidRPr="0001639E">
        <w:rPr>
          <w:rFonts w:ascii="Verdana" w:hAnsi="Verdana"/>
          <w:sz w:val="20"/>
          <w:lang w:val="pt-BR"/>
        </w:rPr>
        <w:t xml:space="preserve">o </w:t>
      </w:r>
      <w:r w:rsidR="00FC73ED" w:rsidRPr="0001639E">
        <w:rPr>
          <w:rFonts w:ascii="Verdana" w:hAnsi="Verdana"/>
          <w:sz w:val="20"/>
          <w:lang w:val="pt-BR"/>
        </w:rPr>
        <w:t>e</w:t>
      </w:r>
      <w:r w:rsidR="00792229" w:rsidRPr="0001639E">
        <w:rPr>
          <w:rFonts w:ascii="Verdana" w:hAnsi="Verdana"/>
          <w:sz w:val="20"/>
          <w:lang w:val="pt-BR"/>
        </w:rPr>
        <w:t xml:space="preserve">xercício </w:t>
      </w:r>
      <w:r w:rsidR="00FC73ED" w:rsidRPr="0001639E">
        <w:rPr>
          <w:rFonts w:ascii="Verdana" w:hAnsi="Verdana"/>
          <w:sz w:val="20"/>
          <w:lang w:val="pt-BR"/>
        </w:rPr>
        <w:t>de su</w:t>
      </w:r>
      <w:r w:rsidRPr="0001639E">
        <w:rPr>
          <w:rFonts w:ascii="Verdana" w:hAnsi="Verdana"/>
          <w:sz w:val="20"/>
          <w:lang w:val="pt-BR"/>
        </w:rPr>
        <w:t>a</w:t>
      </w:r>
      <w:r w:rsidR="00FC73ED" w:rsidRPr="0001639E">
        <w:rPr>
          <w:rFonts w:ascii="Verdana" w:hAnsi="Verdana"/>
          <w:sz w:val="20"/>
          <w:lang w:val="pt-BR"/>
        </w:rPr>
        <w:t xml:space="preserve">s </w:t>
      </w:r>
      <w:r w:rsidRPr="0001639E">
        <w:rPr>
          <w:rFonts w:ascii="Verdana" w:hAnsi="Verdana"/>
          <w:sz w:val="20"/>
          <w:lang w:val="pt-BR"/>
        </w:rPr>
        <w:t xml:space="preserve">atribuições </w:t>
      </w:r>
      <w:r w:rsidR="00FC73ED" w:rsidRPr="0001639E">
        <w:rPr>
          <w:rFonts w:ascii="Verdana" w:hAnsi="Verdana"/>
          <w:sz w:val="20"/>
          <w:lang w:val="pt-BR"/>
        </w:rPr>
        <w:t xml:space="preserve">de </w:t>
      </w:r>
      <w:r w:rsidR="00DF69CE" w:rsidRPr="0001639E">
        <w:rPr>
          <w:rFonts w:ascii="Verdana" w:hAnsi="Verdana"/>
          <w:sz w:val="20"/>
          <w:lang w:val="pt-BR"/>
        </w:rPr>
        <w:t>supervisão</w:t>
      </w:r>
      <w:r w:rsidR="002C09D4" w:rsidRPr="0001639E">
        <w:rPr>
          <w:rFonts w:ascii="Verdana" w:hAnsi="Verdana"/>
          <w:sz w:val="20"/>
          <w:lang w:val="pt-BR"/>
        </w:rPr>
        <w:t xml:space="preserve"> do </w:t>
      </w:r>
      <w:r w:rsidR="00DF69CE" w:rsidRPr="0001639E">
        <w:rPr>
          <w:rFonts w:ascii="Verdana" w:hAnsi="Verdana"/>
          <w:sz w:val="20"/>
          <w:lang w:val="pt-BR"/>
        </w:rPr>
        <w:t>cumprimento</w:t>
      </w:r>
      <w:r w:rsidR="00FC73ED" w:rsidRPr="0001639E">
        <w:rPr>
          <w:rFonts w:ascii="Verdana" w:hAnsi="Verdana"/>
          <w:sz w:val="20"/>
          <w:lang w:val="pt-BR"/>
        </w:rPr>
        <w:t xml:space="preserve"> de su</w:t>
      </w:r>
      <w:r w:rsidRPr="0001639E">
        <w:rPr>
          <w:rFonts w:ascii="Verdana" w:hAnsi="Verdana"/>
          <w:sz w:val="20"/>
          <w:lang w:val="pt-BR"/>
        </w:rPr>
        <w:t xml:space="preserve">as decisões </w:t>
      </w:r>
      <w:r w:rsidR="00850774" w:rsidRPr="0001639E">
        <w:rPr>
          <w:rFonts w:ascii="Verdana" w:hAnsi="Verdana"/>
          <w:sz w:val="20"/>
          <w:lang w:val="pt-BR"/>
        </w:rPr>
        <w:t xml:space="preserve">e </w:t>
      </w:r>
      <w:r w:rsidRPr="0001639E">
        <w:rPr>
          <w:rFonts w:ascii="Verdana" w:hAnsi="Verdana"/>
          <w:sz w:val="20"/>
          <w:lang w:val="pt-BR"/>
        </w:rPr>
        <w:t>em</w:t>
      </w:r>
      <w:r w:rsidR="00FC73ED" w:rsidRPr="0001639E">
        <w:rPr>
          <w:rFonts w:ascii="Verdana" w:hAnsi="Verdana"/>
          <w:sz w:val="20"/>
          <w:lang w:val="pt-BR"/>
        </w:rPr>
        <w:t xml:space="preserve"> conformidad</w:t>
      </w:r>
      <w:r w:rsidRPr="0001639E">
        <w:rPr>
          <w:rFonts w:ascii="Verdana" w:hAnsi="Verdana"/>
          <w:sz w:val="20"/>
          <w:lang w:val="pt-BR"/>
        </w:rPr>
        <w:t>e</w:t>
      </w:r>
      <w:r w:rsidR="00FC73ED" w:rsidRPr="0001639E">
        <w:rPr>
          <w:rFonts w:ascii="Verdana" w:hAnsi="Verdana"/>
          <w:sz w:val="20"/>
          <w:lang w:val="pt-BR"/>
        </w:rPr>
        <w:t xml:space="preserve"> co</w:t>
      </w:r>
      <w:r w:rsidRPr="0001639E">
        <w:rPr>
          <w:rFonts w:ascii="Verdana" w:hAnsi="Verdana"/>
          <w:sz w:val="20"/>
          <w:lang w:val="pt-BR"/>
        </w:rPr>
        <w:t>m</w:t>
      </w:r>
      <w:r w:rsidR="002C09D4" w:rsidRPr="0001639E">
        <w:rPr>
          <w:rFonts w:ascii="Verdana" w:hAnsi="Verdana"/>
          <w:sz w:val="20"/>
          <w:lang w:val="pt-BR"/>
        </w:rPr>
        <w:t xml:space="preserve"> os</w:t>
      </w:r>
      <w:r w:rsidR="00FC73ED" w:rsidRPr="0001639E">
        <w:rPr>
          <w:rFonts w:ascii="Verdana" w:hAnsi="Verdana"/>
          <w:sz w:val="20"/>
          <w:lang w:val="pt-BR"/>
        </w:rPr>
        <w:t xml:space="preserve"> </w:t>
      </w:r>
      <w:r w:rsidR="0073705A" w:rsidRPr="0001639E">
        <w:rPr>
          <w:rFonts w:ascii="Verdana" w:hAnsi="Verdana"/>
          <w:sz w:val="20"/>
          <w:lang w:val="pt-BR"/>
        </w:rPr>
        <w:t>artigo</w:t>
      </w:r>
      <w:r w:rsidR="00FC73ED" w:rsidRPr="0001639E">
        <w:rPr>
          <w:rFonts w:ascii="Verdana" w:hAnsi="Verdana"/>
          <w:sz w:val="20"/>
          <w:lang w:val="pt-BR"/>
        </w:rPr>
        <w:t>s 33, 62.1, 62.3, 65, 67</w:t>
      </w:r>
      <w:r w:rsidR="00850774" w:rsidRPr="0001639E">
        <w:rPr>
          <w:rFonts w:ascii="Verdana" w:hAnsi="Verdana"/>
          <w:sz w:val="20"/>
          <w:lang w:val="pt-BR"/>
        </w:rPr>
        <w:t xml:space="preserve"> e </w:t>
      </w:r>
      <w:r w:rsidR="00FC73ED" w:rsidRPr="0001639E">
        <w:rPr>
          <w:rFonts w:ascii="Verdana" w:hAnsi="Verdana"/>
          <w:sz w:val="20"/>
          <w:lang w:val="pt-BR"/>
        </w:rPr>
        <w:t>68.1</w:t>
      </w:r>
      <w:r w:rsidR="001A2154" w:rsidRPr="0001639E">
        <w:rPr>
          <w:rFonts w:ascii="Verdana" w:hAnsi="Verdana"/>
          <w:sz w:val="20"/>
          <w:lang w:val="pt-BR"/>
        </w:rPr>
        <w:t xml:space="preserve"> da </w:t>
      </w:r>
      <w:r w:rsidR="00FC73ED" w:rsidRPr="0001639E">
        <w:rPr>
          <w:rFonts w:ascii="Verdana" w:hAnsi="Verdana"/>
          <w:sz w:val="20"/>
          <w:lang w:val="pt-BR"/>
        </w:rPr>
        <w:t>Conven</w:t>
      </w:r>
      <w:r w:rsidR="001A2154" w:rsidRPr="0001639E">
        <w:rPr>
          <w:rFonts w:ascii="Verdana" w:hAnsi="Verdana"/>
          <w:sz w:val="20"/>
          <w:lang w:val="pt-BR"/>
        </w:rPr>
        <w:t xml:space="preserve">ção </w:t>
      </w:r>
      <w:r w:rsidR="00FC73ED" w:rsidRPr="0001639E">
        <w:rPr>
          <w:rFonts w:ascii="Verdana" w:hAnsi="Verdana"/>
          <w:sz w:val="20"/>
          <w:lang w:val="pt-BR"/>
        </w:rPr>
        <w:t xml:space="preserve">Americana sobre </w:t>
      </w:r>
      <w:r w:rsidR="00850774" w:rsidRPr="0001639E">
        <w:rPr>
          <w:rFonts w:ascii="Verdana" w:hAnsi="Verdana"/>
          <w:sz w:val="20"/>
          <w:lang w:val="pt-BR"/>
        </w:rPr>
        <w:t>Direito</w:t>
      </w:r>
      <w:r w:rsidR="00FC73ED" w:rsidRPr="0001639E">
        <w:rPr>
          <w:rFonts w:ascii="Verdana" w:hAnsi="Verdana"/>
          <w:sz w:val="20"/>
          <w:lang w:val="pt-BR"/>
        </w:rPr>
        <w:t>s Humanos, 24, 25</w:t>
      </w:r>
      <w:r w:rsidR="00850774" w:rsidRPr="0001639E">
        <w:rPr>
          <w:rFonts w:ascii="Verdana" w:hAnsi="Verdana"/>
          <w:sz w:val="20"/>
          <w:lang w:val="pt-BR"/>
        </w:rPr>
        <w:t xml:space="preserve"> e </w:t>
      </w:r>
      <w:r w:rsidR="00FC73ED" w:rsidRPr="0001639E">
        <w:rPr>
          <w:rFonts w:ascii="Verdana" w:hAnsi="Verdana"/>
          <w:sz w:val="20"/>
          <w:lang w:val="pt-BR"/>
        </w:rPr>
        <w:t>30</w:t>
      </w:r>
      <w:r w:rsidR="002C09D4" w:rsidRPr="0001639E">
        <w:rPr>
          <w:rFonts w:ascii="Verdana" w:hAnsi="Verdana"/>
          <w:sz w:val="20"/>
          <w:lang w:val="pt-BR"/>
        </w:rPr>
        <w:t xml:space="preserve"> do </w:t>
      </w:r>
      <w:r w:rsidR="00FC73ED" w:rsidRPr="0001639E">
        <w:rPr>
          <w:rFonts w:ascii="Verdana" w:hAnsi="Verdana"/>
          <w:sz w:val="20"/>
          <w:lang w:val="pt-BR"/>
        </w:rPr>
        <w:t>Estatuto,</w:t>
      </w:r>
      <w:r w:rsidR="00850774" w:rsidRPr="0001639E">
        <w:rPr>
          <w:rFonts w:ascii="Verdana" w:hAnsi="Verdana"/>
          <w:sz w:val="20"/>
          <w:lang w:val="pt-BR"/>
        </w:rPr>
        <w:t xml:space="preserve"> e </w:t>
      </w:r>
      <w:r w:rsidR="00FC73ED" w:rsidRPr="0001639E">
        <w:rPr>
          <w:rFonts w:ascii="Verdana" w:hAnsi="Verdana"/>
          <w:sz w:val="20"/>
          <w:lang w:val="pt-BR"/>
        </w:rPr>
        <w:t>31.2</w:t>
      </w:r>
      <w:r w:rsidR="00850774" w:rsidRPr="0001639E">
        <w:rPr>
          <w:rFonts w:ascii="Verdana" w:hAnsi="Verdana"/>
          <w:sz w:val="20"/>
          <w:lang w:val="pt-BR"/>
        </w:rPr>
        <w:t xml:space="preserve"> e </w:t>
      </w:r>
      <w:r w:rsidR="00FC73ED" w:rsidRPr="0001639E">
        <w:rPr>
          <w:rFonts w:ascii="Verdana" w:hAnsi="Verdana"/>
          <w:sz w:val="20"/>
          <w:lang w:val="pt-BR"/>
        </w:rPr>
        <w:t>69 de s</w:t>
      </w:r>
      <w:r w:rsidRPr="0001639E">
        <w:rPr>
          <w:rFonts w:ascii="Verdana" w:hAnsi="Verdana"/>
          <w:sz w:val="20"/>
          <w:lang w:val="pt-BR"/>
        </w:rPr>
        <w:t>e</w:t>
      </w:r>
      <w:r w:rsidR="00FC73ED" w:rsidRPr="0001639E">
        <w:rPr>
          <w:rFonts w:ascii="Verdana" w:hAnsi="Verdana"/>
          <w:sz w:val="20"/>
          <w:lang w:val="pt-BR"/>
        </w:rPr>
        <w:t xml:space="preserve">u </w:t>
      </w:r>
      <w:r w:rsidR="00DF69CE" w:rsidRPr="0001639E">
        <w:rPr>
          <w:rFonts w:ascii="Verdana" w:hAnsi="Verdana"/>
          <w:sz w:val="20"/>
          <w:lang w:val="pt-BR"/>
        </w:rPr>
        <w:t>Regulamento</w:t>
      </w:r>
      <w:r w:rsidR="00FC73ED" w:rsidRPr="0001639E">
        <w:rPr>
          <w:rFonts w:ascii="Verdana" w:hAnsi="Verdana"/>
          <w:sz w:val="20"/>
          <w:lang w:val="pt-BR"/>
        </w:rPr>
        <w:t>,</w:t>
      </w:r>
    </w:p>
    <w:p w14:paraId="023643CA" w14:textId="7A8E0DD5" w:rsidR="00FC73ED" w:rsidRPr="0001639E" w:rsidRDefault="00FC73ED" w:rsidP="00FC73ED">
      <w:pPr>
        <w:spacing w:after="200"/>
        <w:ind w:right="366"/>
        <w:jc w:val="both"/>
        <w:rPr>
          <w:rFonts w:ascii="Verdana" w:hAnsi="Verdana"/>
          <w:b/>
          <w:caps/>
          <w:sz w:val="20"/>
          <w:szCs w:val="20"/>
          <w:lang w:val="pt-BR"/>
        </w:rPr>
      </w:pPr>
      <w:r w:rsidRPr="0001639E">
        <w:rPr>
          <w:rFonts w:ascii="Verdana" w:hAnsi="Verdana"/>
          <w:b/>
          <w:caps/>
          <w:sz w:val="20"/>
          <w:szCs w:val="20"/>
          <w:lang w:val="pt-BR"/>
        </w:rPr>
        <w:t>Res</w:t>
      </w:r>
      <w:r w:rsidR="00F56338" w:rsidRPr="0001639E">
        <w:rPr>
          <w:rFonts w:ascii="Verdana" w:hAnsi="Verdana"/>
          <w:b/>
          <w:caps/>
          <w:sz w:val="20"/>
          <w:szCs w:val="20"/>
          <w:lang w:val="pt-BR"/>
        </w:rPr>
        <w:t>O</w:t>
      </w:r>
      <w:r w:rsidRPr="0001639E">
        <w:rPr>
          <w:rFonts w:ascii="Verdana" w:hAnsi="Verdana"/>
          <w:b/>
          <w:caps/>
          <w:sz w:val="20"/>
          <w:szCs w:val="20"/>
          <w:lang w:val="pt-BR"/>
        </w:rPr>
        <w:t>lve:</w:t>
      </w:r>
    </w:p>
    <w:p w14:paraId="76D351E1" w14:textId="24D8ECC9" w:rsidR="00FC73ED" w:rsidRPr="0001639E" w:rsidRDefault="00FC73ED" w:rsidP="00FC73ED">
      <w:pPr>
        <w:jc w:val="both"/>
        <w:rPr>
          <w:rFonts w:ascii="Verdana" w:hAnsi="Verdana"/>
          <w:sz w:val="20"/>
          <w:szCs w:val="20"/>
          <w:lang w:val="pt-BR"/>
        </w:rPr>
      </w:pPr>
      <w:r w:rsidRPr="0001639E">
        <w:rPr>
          <w:rFonts w:ascii="Verdana" w:hAnsi="Verdana"/>
          <w:sz w:val="20"/>
          <w:szCs w:val="20"/>
          <w:lang w:val="pt-BR"/>
        </w:rPr>
        <w:t>1.</w:t>
      </w:r>
      <w:r w:rsidRPr="0001639E">
        <w:rPr>
          <w:rFonts w:ascii="Verdana" w:hAnsi="Verdana"/>
          <w:sz w:val="20"/>
          <w:szCs w:val="20"/>
          <w:lang w:val="pt-BR"/>
        </w:rPr>
        <w:tab/>
      </w:r>
      <w:r w:rsidR="00BA071B" w:rsidRPr="0001639E">
        <w:rPr>
          <w:rFonts w:ascii="Verdana" w:hAnsi="Verdana"/>
          <w:sz w:val="20"/>
          <w:szCs w:val="20"/>
          <w:lang w:val="pt-BR"/>
        </w:rPr>
        <w:t>Declarar que</w:t>
      </w:r>
      <w:r w:rsidR="008A13FB" w:rsidRPr="0001639E">
        <w:rPr>
          <w:rFonts w:ascii="Verdana" w:hAnsi="Verdana"/>
          <w:sz w:val="20"/>
          <w:szCs w:val="20"/>
          <w:lang w:val="pt-BR"/>
        </w:rPr>
        <w:t xml:space="preserve"> o </w:t>
      </w:r>
      <w:r w:rsidR="00BA071B" w:rsidRPr="0001639E">
        <w:rPr>
          <w:rFonts w:ascii="Verdana" w:hAnsi="Verdana"/>
          <w:sz w:val="20"/>
          <w:szCs w:val="20"/>
          <w:lang w:val="pt-BR"/>
        </w:rPr>
        <w:t xml:space="preserve">Estado </w:t>
      </w:r>
      <w:r w:rsidR="00995A53">
        <w:rPr>
          <w:rFonts w:ascii="Verdana" w:hAnsi="Verdana"/>
          <w:sz w:val="20"/>
          <w:szCs w:val="20"/>
          <w:lang w:val="pt-BR"/>
        </w:rPr>
        <w:t xml:space="preserve">descumpriu </w:t>
      </w:r>
      <w:r w:rsidR="00792229" w:rsidRPr="0001639E">
        <w:rPr>
          <w:rFonts w:ascii="Verdana" w:hAnsi="Verdana"/>
          <w:sz w:val="20"/>
          <w:szCs w:val="20"/>
          <w:lang w:val="pt-BR"/>
        </w:rPr>
        <w:t xml:space="preserve">sua obrigação </w:t>
      </w:r>
      <w:r w:rsidR="00BA071B" w:rsidRPr="0001639E">
        <w:rPr>
          <w:rFonts w:ascii="Verdana" w:hAnsi="Verdana"/>
          <w:sz w:val="20"/>
          <w:szCs w:val="20"/>
          <w:lang w:val="pt-BR"/>
        </w:rPr>
        <w:t xml:space="preserve">de </w:t>
      </w:r>
      <w:r w:rsidR="00407F54" w:rsidRPr="0001639E">
        <w:rPr>
          <w:rFonts w:ascii="Verdana" w:hAnsi="Verdana"/>
          <w:sz w:val="20"/>
          <w:lang w:val="pt-BR"/>
        </w:rPr>
        <w:t>garantir</w:t>
      </w:r>
      <w:r w:rsidR="00374BE2" w:rsidRPr="0001639E">
        <w:rPr>
          <w:rFonts w:ascii="Verdana" w:hAnsi="Verdana"/>
          <w:sz w:val="20"/>
          <w:lang w:val="pt-BR"/>
        </w:rPr>
        <w:t>,</w:t>
      </w:r>
      <w:r w:rsidR="00407F54" w:rsidRPr="0001639E">
        <w:rPr>
          <w:rFonts w:ascii="Verdana" w:hAnsi="Verdana"/>
          <w:sz w:val="20"/>
          <w:lang w:val="pt-BR"/>
        </w:rPr>
        <w:t xml:space="preserve"> em </w:t>
      </w:r>
      <w:r w:rsidR="00374BE2" w:rsidRPr="0001639E">
        <w:rPr>
          <w:rFonts w:ascii="Verdana" w:hAnsi="Verdana"/>
          <w:sz w:val="20"/>
          <w:lang w:val="pt-BR"/>
        </w:rPr>
        <w:t>u</w:t>
      </w:r>
      <w:r w:rsidR="00792229" w:rsidRPr="0001639E">
        <w:rPr>
          <w:rFonts w:ascii="Verdana" w:hAnsi="Verdana"/>
          <w:sz w:val="20"/>
          <w:lang w:val="pt-BR"/>
        </w:rPr>
        <w:t>m</w:t>
      </w:r>
      <w:r w:rsidR="00374BE2" w:rsidRPr="0001639E">
        <w:rPr>
          <w:rFonts w:ascii="Verdana" w:hAnsi="Verdana"/>
          <w:sz w:val="20"/>
          <w:lang w:val="pt-BR"/>
        </w:rPr>
        <w:t xml:space="preserve"> </w:t>
      </w:r>
      <w:r w:rsidR="0073705A" w:rsidRPr="0001639E">
        <w:rPr>
          <w:rFonts w:ascii="Verdana" w:hAnsi="Verdana"/>
          <w:sz w:val="20"/>
          <w:lang w:val="pt-BR"/>
        </w:rPr>
        <w:t>prazo</w:t>
      </w:r>
      <w:r w:rsidR="00374BE2" w:rsidRPr="0001639E">
        <w:rPr>
          <w:rFonts w:ascii="Verdana" w:hAnsi="Verdana"/>
          <w:sz w:val="20"/>
          <w:lang w:val="pt-BR"/>
        </w:rPr>
        <w:t xml:space="preserve"> </w:t>
      </w:r>
      <w:r w:rsidR="0073705A" w:rsidRPr="0001639E">
        <w:rPr>
          <w:rFonts w:ascii="Verdana" w:hAnsi="Verdana"/>
          <w:sz w:val="20"/>
          <w:lang w:val="pt-BR"/>
        </w:rPr>
        <w:t>razoável</w:t>
      </w:r>
      <w:r w:rsidR="00374BE2" w:rsidRPr="0001639E">
        <w:rPr>
          <w:rFonts w:ascii="Verdana" w:hAnsi="Verdana"/>
          <w:sz w:val="20"/>
          <w:lang w:val="pt-BR"/>
        </w:rPr>
        <w:t>, que</w:t>
      </w:r>
      <w:r w:rsidR="008A13FB" w:rsidRPr="0001639E">
        <w:rPr>
          <w:rFonts w:ascii="Verdana" w:hAnsi="Verdana"/>
          <w:sz w:val="20"/>
          <w:lang w:val="pt-BR"/>
        </w:rPr>
        <w:t xml:space="preserve"> o </w:t>
      </w:r>
      <w:r w:rsidR="0071288A" w:rsidRPr="0001639E">
        <w:rPr>
          <w:rFonts w:ascii="Verdana" w:hAnsi="Verdana"/>
          <w:sz w:val="20"/>
          <w:lang w:val="pt-BR"/>
        </w:rPr>
        <w:t>processo</w:t>
      </w:r>
      <w:r w:rsidR="00374BE2" w:rsidRPr="0001639E">
        <w:rPr>
          <w:rFonts w:ascii="Verdana" w:hAnsi="Verdana"/>
          <w:sz w:val="20"/>
          <w:lang w:val="pt-BR"/>
        </w:rPr>
        <w:t xml:space="preserve"> interno </w:t>
      </w:r>
      <w:r w:rsidR="00792229" w:rsidRPr="0001639E">
        <w:rPr>
          <w:rFonts w:ascii="Verdana" w:hAnsi="Verdana"/>
          <w:sz w:val="20"/>
          <w:lang w:val="pt-BR"/>
        </w:rPr>
        <w:t xml:space="preserve">destinado </w:t>
      </w:r>
      <w:r w:rsidR="00374BE2" w:rsidRPr="0001639E">
        <w:rPr>
          <w:rFonts w:ascii="Verdana" w:hAnsi="Verdana"/>
          <w:sz w:val="20"/>
          <w:lang w:val="pt-BR"/>
        </w:rPr>
        <w:t>a investigar</w:t>
      </w:r>
      <w:r w:rsidR="00850774" w:rsidRPr="0001639E">
        <w:rPr>
          <w:rFonts w:ascii="Verdana" w:hAnsi="Verdana"/>
          <w:sz w:val="20"/>
          <w:lang w:val="pt-BR"/>
        </w:rPr>
        <w:t xml:space="preserve"> e </w:t>
      </w:r>
      <w:r w:rsidR="00374BE2" w:rsidRPr="0001639E">
        <w:rPr>
          <w:rFonts w:ascii="Verdana" w:hAnsi="Verdana"/>
          <w:sz w:val="20"/>
          <w:lang w:val="pt-BR"/>
        </w:rPr>
        <w:t xml:space="preserve">sancionar </w:t>
      </w:r>
      <w:r w:rsidR="002C09D4" w:rsidRPr="0001639E">
        <w:rPr>
          <w:rFonts w:ascii="Verdana" w:hAnsi="Verdana"/>
          <w:sz w:val="20"/>
          <w:lang w:val="pt-BR"/>
        </w:rPr>
        <w:t>os</w:t>
      </w:r>
      <w:r w:rsidR="00374BE2" w:rsidRPr="0001639E">
        <w:rPr>
          <w:rFonts w:ascii="Verdana" w:hAnsi="Verdana"/>
          <w:sz w:val="20"/>
          <w:lang w:val="pt-BR"/>
        </w:rPr>
        <w:t xml:space="preserve"> </w:t>
      </w:r>
      <w:r w:rsidR="002C09D4" w:rsidRPr="0001639E">
        <w:rPr>
          <w:rFonts w:ascii="Verdana" w:hAnsi="Verdana"/>
          <w:sz w:val="20"/>
          <w:lang w:val="pt-BR"/>
        </w:rPr>
        <w:t xml:space="preserve">responsáveis </w:t>
      </w:r>
      <w:r w:rsidR="00792229" w:rsidRPr="0001639E">
        <w:rPr>
          <w:rFonts w:ascii="Verdana" w:hAnsi="Verdana"/>
          <w:sz w:val="20"/>
          <w:lang w:val="pt-BR"/>
        </w:rPr>
        <w:t xml:space="preserve">pelos fatos deste </w:t>
      </w:r>
      <w:r w:rsidR="00374BE2" w:rsidRPr="0001639E">
        <w:rPr>
          <w:rFonts w:ascii="Verdana" w:hAnsi="Verdana"/>
          <w:sz w:val="20"/>
          <w:lang w:val="pt-BR"/>
        </w:rPr>
        <w:t>caso surta s</w:t>
      </w:r>
      <w:r w:rsidR="00792229" w:rsidRPr="0001639E">
        <w:rPr>
          <w:rFonts w:ascii="Verdana" w:hAnsi="Verdana"/>
          <w:sz w:val="20"/>
          <w:lang w:val="pt-BR"/>
        </w:rPr>
        <w:t>e</w:t>
      </w:r>
      <w:r w:rsidR="00374BE2" w:rsidRPr="0001639E">
        <w:rPr>
          <w:rFonts w:ascii="Verdana" w:hAnsi="Verdana"/>
          <w:sz w:val="20"/>
          <w:lang w:val="pt-BR"/>
        </w:rPr>
        <w:t>us de</w:t>
      </w:r>
      <w:r w:rsidR="00792229" w:rsidRPr="0001639E">
        <w:rPr>
          <w:rFonts w:ascii="Verdana" w:hAnsi="Verdana"/>
          <w:sz w:val="20"/>
          <w:lang w:val="pt-BR"/>
        </w:rPr>
        <w:t>v</w:t>
      </w:r>
      <w:r w:rsidR="00374BE2" w:rsidRPr="0001639E">
        <w:rPr>
          <w:rFonts w:ascii="Verdana" w:hAnsi="Verdana"/>
          <w:sz w:val="20"/>
          <w:lang w:val="pt-BR"/>
        </w:rPr>
        <w:t>idos efe</w:t>
      </w:r>
      <w:r w:rsidR="00792229" w:rsidRPr="0001639E">
        <w:rPr>
          <w:rFonts w:ascii="Verdana" w:hAnsi="Verdana"/>
          <w:sz w:val="20"/>
          <w:lang w:val="pt-BR"/>
        </w:rPr>
        <w:t>i</w:t>
      </w:r>
      <w:r w:rsidR="00374BE2" w:rsidRPr="0001639E">
        <w:rPr>
          <w:rFonts w:ascii="Verdana" w:hAnsi="Verdana"/>
          <w:sz w:val="20"/>
          <w:lang w:val="pt-BR"/>
        </w:rPr>
        <w:t xml:space="preserve">tos, </w:t>
      </w:r>
      <w:r w:rsidR="00792229" w:rsidRPr="0001639E">
        <w:rPr>
          <w:rFonts w:ascii="Verdana" w:hAnsi="Verdana"/>
          <w:sz w:val="20"/>
          <w:lang w:val="pt-BR"/>
        </w:rPr>
        <w:t xml:space="preserve">conferindo </w:t>
      </w:r>
      <w:r w:rsidR="00374BE2" w:rsidRPr="0001639E">
        <w:rPr>
          <w:rFonts w:ascii="Verdana" w:hAnsi="Verdana"/>
          <w:sz w:val="20"/>
          <w:lang w:val="pt-BR"/>
        </w:rPr>
        <w:t>aplicabilidad</w:t>
      </w:r>
      <w:r w:rsidR="00792229" w:rsidRPr="0001639E">
        <w:rPr>
          <w:rFonts w:ascii="Verdana" w:hAnsi="Verdana"/>
          <w:sz w:val="20"/>
          <w:lang w:val="pt-BR"/>
        </w:rPr>
        <w:t>e</w:t>
      </w:r>
      <w:r w:rsidR="00374BE2" w:rsidRPr="0001639E">
        <w:rPr>
          <w:rFonts w:ascii="Verdana" w:hAnsi="Verdana"/>
          <w:sz w:val="20"/>
          <w:lang w:val="pt-BR"/>
        </w:rPr>
        <w:t xml:space="preserve"> direta</w:t>
      </w:r>
      <w:r w:rsidR="002C09D4" w:rsidRPr="0001639E">
        <w:rPr>
          <w:rFonts w:ascii="Verdana" w:hAnsi="Verdana"/>
          <w:sz w:val="20"/>
          <w:lang w:val="pt-BR"/>
        </w:rPr>
        <w:t xml:space="preserve"> no</w:t>
      </w:r>
      <w:r w:rsidR="00374BE2" w:rsidRPr="0001639E">
        <w:rPr>
          <w:rFonts w:ascii="Verdana" w:hAnsi="Verdana"/>
          <w:sz w:val="20"/>
          <w:lang w:val="pt-BR"/>
        </w:rPr>
        <w:t xml:space="preserve"> </w:t>
      </w:r>
      <w:r w:rsidR="00850774" w:rsidRPr="0001639E">
        <w:rPr>
          <w:rFonts w:ascii="Verdana" w:hAnsi="Verdana"/>
          <w:sz w:val="20"/>
          <w:lang w:val="pt-BR"/>
        </w:rPr>
        <w:t>direito</w:t>
      </w:r>
      <w:r w:rsidR="00374BE2" w:rsidRPr="0001639E">
        <w:rPr>
          <w:rFonts w:ascii="Verdana" w:hAnsi="Verdana"/>
          <w:sz w:val="20"/>
          <w:lang w:val="pt-BR"/>
        </w:rPr>
        <w:t xml:space="preserve"> interno</w:t>
      </w:r>
      <w:r w:rsidR="00850774" w:rsidRPr="0001639E">
        <w:rPr>
          <w:rFonts w:ascii="Verdana" w:hAnsi="Verdana"/>
          <w:sz w:val="20"/>
          <w:lang w:val="pt-BR"/>
        </w:rPr>
        <w:t xml:space="preserve"> à</w:t>
      </w:r>
      <w:r w:rsidR="00792229" w:rsidRPr="0001639E">
        <w:rPr>
          <w:rFonts w:ascii="Verdana" w:hAnsi="Verdana"/>
          <w:sz w:val="20"/>
          <w:lang w:val="pt-BR"/>
        </w:rPr>
        <w:t>s</w:t>
      </w:r>
      <w:r w:rsidR="00850774" w:rsidRPr="0001639E">
        <w:rPr>
          <w:rFonts w:ascii="Verdana" w:hAnsi="Verdana"/>
          <w:sz w:val="20"/>
          <w:lang w:val="pt-BR"/>
        </w:rPr>
        <w:t xml:space="preserve"> </w:t>
      </w:r>
      <w:r w:rsidR="00374BE2" w:rsidRPr="0001639E">
        <w:rPr>
          <w:rFonts w:ascii="Verdana" w:hAnsi="Verdana"/>
          <w:sz w:val="20"/>
          <w:lang w:val="pt-BR"/>
        </w:rPr>
        <w:t>norma</w:t>
      </w:r>
      <w:r w:rsidR="00792229" w:rsidRPr="0001639E">
        <w:rPr>
          <w:rFonts w:ascii="Verdana" w:hAnsi="Verdana"/>
          <w:sz w:val="20"/>
          <w:lang w:val="pt-BR"/>
        </w:rPr>
        <w:t xml:space="preserve">s </w:t>
      </w:r>
      <w:r w:rsidR="00374BE2" w:rsidRPr="0001639E">
        <w:rPr>
          <w:rFonts w:ascii="Verdana" w:hAnsi="Verdana"/>
          <w:sz w:val="20"/>
          <w:lang w:val="pt-BR"/>
        </w:rPr>
        <w:t xml:space="preserve">de </w:t>
      </w:r>
      <w:r w:rsidR="00407F54" w:rsidRPr="0001639E">
        <w:rPr>
          <w:rFonts w:ascii="Verdana" w:hAnsi="Verdana"/>
          <w:sz w:val="20"/>
          <w:lang w:val="pt-BR"/>
        </w:rPr>
        <w:t>proteç</w:t>
      </w:r>
      <w:r w:rsidR="001A2154" w:rsidRPr="0001639E">
        <w:rPr>
          <w:rFonts w:ascii="Verdana" w:hAnsi="Verdana"/>
          <w:sz w:val="20"/>
          <w:lang w:val="pt-BR"/>
        </w:rPr>
        <w:t xml:space="preserve">ão da </w:t>
      </w:r>
      <w:r w:rsidR="00374BE2" w:rsidRPr="0001639E">
        <w:rPr>
          <w:rFonts w:ascii="Verdana" w:hAnsi="Verdana"/>
          <w:sz w:val="20"/>
          <w:lang w:val="pt-BR"/>
        </w:rPr>
        <w:t>Conven</w:t>
      </w:r>
      <w:r w:rsidR="001A2154" w:rsidRPr="0001639E">
        <w:rPr>
          <w:rFonts w:ascii="Verdana" w:hAnsi="Verdana"/>
          <w:sz w:val="20"/>
          <w:lang w:val="pt-BR"/>
        </w:rPr>
        <w:t xml:space="preserve">ção </w:t>
      </w:r>
      <w:r w:rsidR="00374BE2" w:rsidRPr="0001639E">
        <w:rPr>
          <w:rFonts w:ascii="Verdana" w:hAnsi="Verdana"/>
          <w:sz w:val="20"/>
          <w:lang w:val="pt-BR"/>
        </w:rPr>
        <w:t>Americana”,</w:t>
      </w:r>
      <w:r w:rsidR="00850774" w:rsidRPr="0001639E">
        <w:rPr>
          <w:rFonts w:ascii="Verdana" w:hAnsi="Verdana"/>
          <w:sz w:val="20"/>
          <w:lang w:val="pt-BR"/>
        </w:rPr>
        <w:t xml:space="preserve"> e </w:t>
      </w:r>
      <w:r w:rsidR="00374BE2" w:rsidRPr="0001639E">
        <w:rPr>
          <w:rFonts w:ascii="Verdana" w:hAnsi="Verdana"/>
          <w:sz w:val="20"/>
          <w:lang w:val="pt-BR"/>
        </w:rPr>
        <w:t xml:space="preserve">declarar </w:t>
      </w:r>
      <w:r w:rsidR="00792229" w:rsidRPr="0001639E">
        <w:rPr>
          <w:rFonts w:ascii="Verdana" w:hAnsi="Verdana"/>
          <w:sz w:val="20"/>
          <w:lang w:val="pt-BR"/>
        </w:rPr>
        <w:t xml:space="preserve">concluída </w:t>
      </w:r>
      <w:r w:rsidR="00DF69CE" w:rsidRPr="0001639E">
        <w:rPr>
          <w:rFonts w:ascii="Verdana" w:hAnsi="Verdana"/>
          <w:sz w:val="20"/>
          <w:lang w:val="pt-BR"/>
        </w:rPr>
        <w:t xml:space="preserve">a </w:t>
      </w:r>
      <w:r w:rsidR="00792229" w:rsidRPr="0001639E">
        <w:rPr>
          <w:rFonts w:ascii="Verdana" w:hAnsi="Verdana"/>
          <w:sz w:val="20"/>
          <w:lang w:val="pt-BR"/>
        </w:rPr>
        <w:t xml:space="preserve">supervisão deste </w:t>
      </w:r>
      <w:r w:rsidR="00226CB3" w:rsidRPr="0001639E">
        <w:rPr>
          <w:rFonts w:ascii="Verdana" w:hAnsi="Verdana"/>
          <w:sz w:val="20"/>
          <w:lang w:val="pt-BR"/>
        </w:rPr>
        <w:t>ponto</w:t>
      </w:r>
      <w:r w:rsidR="00BA071B" w:rsidRPr="0001639E">
        <w:rPr>
          <w:rFonts w:ascii="Verdana" w:hAnsi="Verdana"/>
          <w:sz w:val="20"/>
          <w:szCs w:val="20"/>
          <w:lang w:val="pt-BR"/>
        </w:rPr>
        <w:t xml:space="preserve"> </w:t>
      </w:r>
      <w:r w:rsidRPr="0001639E">
        <w:rPr>
          <w:rFonts w:ascii="Verdana" w:hAnsi="Verdana"/>
          <w:sz w:val="20"/>
          <w:szCs w:val="20"/>
          <w:lang w:val="pt-BR"/>
        </w:rPr>
        <w:t>(</w:t>
      </w:r>
      <w:r w:rsidRPr="0001639E">
        <w:rPr>
          <w:rFonts w:ascii="Verdana" w:hAnsi="Verdana"/>
          <w:i/>
          <w:sz w:val="20"/>
          <w:szCs w:val="20"/>
          <w:lang w:val="pt-BR"/>
        </w:rPr>
        <w:t>p</w:t>
      </w:r>
      <w:r w:rsidR="00414417" w:rsidRPr="0001639E">
        <w:rPr>
          <w:rFonts w:ascii="Verdana" w:hAnsi="Verdana"/>
          <w:i/>
          <w:sz w:val="20"/>
          <w:szCs w:val="20"/>
          <w:lang w:val="pt-BR"/>
        </w:rPr>
        <w:t>o</w:t>
      </w:r>
      <w:r w:rsidRPr="0001639E">
        <w:rPr>
          <w:rFonts w:ascii="Verdana" w:hAnsi="Verdana"/>
          <w:i/>
          <w:sz w:val="20"/>
          <w:szCs w:val="20"/>
          <w:lang w:val="pt-BR"/>
        </w:rPr>
        <w:t xml:space="preserve">nto </w:t>
      </w:r>
      <w:r w:rsidR="00C869CA" w:rsidRPr="0001639E">
        <w:rPr>
          <w:rFonts w:ascii="Verdana" w:hAnsi="Verdana"/>
          <w:i/>
          <w:sz w:val="20"/>
          <w:szCs w:val="20"/>
          <w:lang w:val="pt-BR"/>
        </w:rPr>
        <w:t>resolutivo</w:t>
      </w:r>
      <w:r w:rsidRPr="0001639E">
        <w:rPr>
          <w:rFonts w:ascii="Verdana" w:hAnsi="Verdana"/>
          <w:i/>
          <w:sz w:val="20"/>
          <w:szCs w:val="20"/>
          <w:lang w:val="pt-BR"/>
        </w:rPr>
        <w:t xml:space="preserve"> </w:t>
      </w:r>
      <w:r w:rsidR="00374BE2" w:rsidRPr="0001639E">
        <w:rPr>
          <w:rFonts w:ascii="Verdana" w:hAnsi="Verdana"/>
          <w:i/>
          <w:sz w:val="20"/>
          <w:szCs w:val="20"/>
          <w:lang w:val="pt-BR"/>
        </w:rPr>
        <w:t>sexto</w:t>
      </w:r>
      <w:r w:rsidR="001A2154" w:rsidRPr="0001639E">
        <w:rPr>
          <w:rFonts w:ascii="Verdana" w:hAnsi="Verdana"/>
          <w:i/>
          <w:sz w:val="20"/>
          <w:szCs w:val="20"/>
          <w:lang w:val="pt-BR"/>
        </w:rPr>
        <w:t xml:space="preserve"> da Sentença</w:t>
      </w:r>
      <w:r w:rsidRPr="0001639E">
        <w:rPr>
          <w:rFonts w:ascii="Verdana" w:hAnsi="Verdana"/>
          <w:sz w:val="20"/>
          <w:szCs w:val="20"/>
          <w:lang w:val="pt-BR"/>
        </w:rPr>
        <w:t>)</w:t>
      </w:r>
      <w:r w:rsidRPr="0001639E">
        <w:rPr>
          <w:rFonts w:ascii="Verdana" w:hAnsi="Verdana" w:cs="Verdana"/>
          <w:sz w:val="20"/>
          <w:szCs w:val="20"/>
          <w:lang w:val="pt-BR"/>
        </w:rPr>
        <w:t>.</w:t>
      </w:r>
    </w:p>
    <w:p w14:paraId="4877B066" w14:textId="77777777" w:rsidR="00FC73ED" w:rsidRPr="0001639E" w:rsidRDefault="00FC73ED" w:rsidP="00FC73ED">
      <w:pPr>
        <w:jc w:val="both"/>
        <w:rPr>
          <w:rFonts w:ascii="Verdana" w:hAnsi="Verdana"/>
          <w:sz w:val="20"/>
          <w:szCs w:val="20"/>
          <w:lang w:val="pt-BR"/>
        </w:rPr>
      </w:pPr>
    </w:p>
    <w:p w14:paraId="32B71F2F" w14:textId="09C973A7" w:rsidR="00FC73ED" w:rsidRPr="0001639E" w:rsidRDefault="00FE6DB4" w:rsidP="0061482B">
      <w:pPr>
        <w:jc w:val="both"/>
        <w:rPr>
          <w:rFonts w:ascii="Verdana" w:hAnsi="Verdana"/>
          <w:sz w:val="20"/>
          <w:lang w:val="pt-BR"/>
        </w:rPr>
      </w:pPr>
      <w:r w:rsidRPr="0001639E">
        <w:rPr>
          <w:rFonts w:ascii="Verdana" w:hAnsi="Verdana"/>
          <w:sz w:val="20"/>
          <w:szCs w:val="20"/>
          <w:lang w:val="pt-BR"/>
        </w:rPr>
        <w:t>2</w:t>
      </w:r>
      <w:r w:rsidR="00FC73ED" w:rsidRPr="0001639E">
        <w:rPr>
          <w:rFonts w:ascii="Verdana" w:hAnsi="Verdana"/>
          <w:sz w:val="20"/>
          <w:szCs w:val="20"/>
          <w:lang w:val="pt-BR"/>
        </w:rPr>
        <w:t>.</w:t>
      </w:r>
      <w:r w:rsidR="00FC73ED" w:rsidRPr="0001639E">
        <w:rPr>
          <w:rFonts w:ascii="Verdana" w:hAnsi="Verdana"/>
          <w:sz w:val="20"/>
          <w:szCs w:val="20"/>
          <w:lang w:val="pt-BR"/>
        </w:rPr>
        <w:tab/>
        <w:t>Manter aberto</w:t>
      </w:r>
      <w:r w:rsidR="008A13FB" w:rsidRPr="0001639E">
        <w:rPr>
          <w:rFonts w:ascii="Verdana" w:hAnsi="Verdana"/>
          <w:sz w:val="20"/>
          <w:szCs w:val="20"/>
          <w:lang w:val="pt-BR"/>
        </w:rPr>
        <w:t xml:space="preserve"> o </w:t>
      </w:r>
      <w:r w:rsidR="00FC73ED" w:rsidRPr="0001639E">
        <w:rPr>
          <w:rFonts w:ascii="Verdana" w:hAnsi="Verdana"/>
          <w:sz w:val="20"/>
          <w:szCs w:val="20"/>
          <w:lang w:val="pt-BR"/>
        </w:rPr>
        <w:t xml:space="preserve">procedimento de </w:t>
      </w:r>
      <w:r w:rsidR="00DF69CE" w:rsidRPr="0001639E">
        <w:rPr>
          <w:rFonts w:ascii="Verdana" w:hAnsi="Verdana"/>
          <w:sz w:val="20"/>
          <w:szCs w:val="20"/>
          <w:lang w:val="pt-BR"/>
        </w:rPr>
        <w:t>supervisão</w:t>
      </w:r>
      <w:r w:rsidR="00BA071B" w:rsidRPr="0001639E">
        <w:rPr>
          <w:rFonts w:ascii="Verdana" w:hAnsi="Verdana"/>
          <w:sz w:val="20"/>
          <w:szCs w:val="20"/>
          <w:lang w:val="pt-BR"/>
        </w:rPr>
        <w:t xml:space="preserve"> de </w:t>
      </w:r>
      <w:r w:rsidR="00DF69CE" w:rsidRPr="0001639E">
        <w:rPr>
          <w:rFonts w:ascii="Verdana" w:hAnsi="Verdana"/>
          <w:sz w:val="20"/>
          <w:szCs w:val="20"/>
          <w:lang w:val="pt-BR"/>
        </w:rPr>
        <w:t>cumprimento</w:t>
      </w:r>
      <w:r w:rsidR="001A2154" w:rsidRPr="0001639E">
        <w:rPr>
          <w:rFonts w:ascii="Verdana" w:hAnsi="Verdana"/>
          <w:sz w:val="20"/>
          <w:szCs w:val="20"/>
          <w:lang w:val="pt-BR"/>
        </w:rPr>
        <w:t xml:space="preserve"> da </w:t>
      </w:r>
      <w:r w:rsidR="00BA071B" w:rsidRPr="0001639E">
        <w:rPr>
          <w:rFonts w:ascii="Verdana" w:hAnsi="Verdana"/>
          <w:sz w:val="20"/>
          <w:szCs w:val="20"/>
          <w:lang w:val="pt-BR"/>
        </w:rPr>
        <w:t>medida de repara</w:t>
      </w:r>
      <w:r w:rsidR="001A2154" w:rsidRPr="0001639E">
        <w:rPr>
          <w:rFonts w:ascii="Verdana" w:hAnsi="Verdana"/>
          <w:sz w:val="20"/>
          <w:szCs w:val="20"/>
          <w:lang w:val="pt-BR"/>
        </w:rPr>
        <w:t xml:space="preserve">ção </w:t>
      </w:r>
      <w:r w:rsidR="00BA071B" w:rsidRPr="0001639E">
        <w:rPr>
          <w:rFonts w:ascii="Verdana" w:hAnsi="Verdana"/>
          <w:sz w:val="20"/>
          <w:szCs w:val="20"/>
          <w:lang w:val="pt-BR"/>
        </w:rPr>
        <w:t xml:space="preserve">relativa a </w:t>
      </w:r>
      <w:r w:rsidR="0061482B" w:rsidRPr="0001639E">
        <w:rPr>
          <w:rFonts w:ascii="Verdana" w:hAnsi="Verdana"/>
          <w:sz w:val="20"/>
          <w:lang w:val="pt-BR"/>
        </w:rPr>
        <w:t>continuar a desenvolver um programa de formação e capacitação para o pessoal médico, de psiquiatria e psicologia, de enfermagem e auxiliares de enfermagem e para todas aquelas pessoas vinculadas ao atendimento de saúde mental, em especial sobre os princípios que devem reger o trato das pessoas portadoras de deficiência mental, conforme os padrões internacionais sobre a matéria e aqueles dispostos na Sentença</w:t>
      </w:r>
      <w:r w:rsidR="00374BE2" w:rsidRPr="0001639E">
        <w:rPr>
          <w:rFonts w:ascii="Verdana" w:hAnsi="Verdana"/>
          <w:sz w:val="20"/>
          <w:lang w:val="pt-BR"/>
        </w:rPr>
        <w:t xml:space="preserve"> (</w:t>
      </w:r>
      <w:r w:rsidR="00374BE2" w:rsidRPr="0001639E">
        <w:rPr>
          <w:rFonts w:ascii="Verdana" w:hAnsi="Verdana"/>
          <w:i/>
          <w:sz w:val="20"/>
          <w:lang w:val="pt-BR"/>
        </w:rPr>
        <w:t>p</w:t>
      </w:r>
      <w:r w:rsidR="0061482B" w:rsidRPr="0001639E">
        <w:rPr>
          <w:rFonts w:ascii="Verdana" w:hAnsi="Verdana"/>
          <w:i/>
          <w:sz w:val="20"/>
          <w:lang w:val="pt-BR"/>
        </w:rPr>
        <w:t>o</w:t>
      </w:r>
      <w:r w:rsidR="00374BE2" w:rsidRPr="0001639E">
        <w:rPr>
          <w:rFonts w:ascii="Verdana" w:hAnsi="Verdana"/>
          <w:i/>
          <w:sz w:val="20"/>
          <w:lang w:val="pt-BR"/>
        </w:rPr>
        <w:t xml:space="preserve">nto </w:t>
      </w:r>
      <w:r w:rsidR="00C869CA" w:rsidRPr="0001639E">
        <w:rPr>
          <w:rFonts w:ascii="Verdana" w:hAnsi="Verdana"/>
          <w:i/>
          <w:sz w:val="20"/>
          <w:lang w:val="pt-BR"/>
        </w:rPr>
        <w:t>resolutivo</w:t>
      </w:r>
      <w:r w:rsidR="00374BE2" w:rsidRPr="0001639E">
        <w:rPr>
          <w:rFonts w:ascii="Verdana" w:hAnsi="Verdana"/>
          <w:i/>
          <w:sz w:val="20"/>
          <w:lang w:val="pt-BR"/>
        </w:rPr>
        <w:t xml:space="preserve"> o</w:t>
      </w:r>
      <w:r w:rsidR="0061482B" w:rsidRPr="0001639E">
        <w:rPr>
          <w:rFonts w:ascii="Verdana" w:hAnsi="Verdana"/>
          <w:i/>
          <w:sz w:val="20"/>
          <w:lang w:val="pt-BR"/>
        </w:rPr>
        <w:t>i</w:t>
      </w:r>
      <w:r w:rsidR="00374BE2" w:rsidRPr="0001639E">
        <w:rPr>
          <w:rFonts w:ascii="Verdana" w:hAnsi="Verdana"/>
          <w:i/>
          <w:sz w:val="20"/>
          <w:lang w:val="pt-BR"/>
        </w:rPr>
        <w:t>tavo</w:t>
      </w:r>
      <w:r w:rsidR="001A2154" w:rsidRPr="0001639E">
        <w:rPr>
          <w:rFonts w:ascii="Verdana" w:hAnsi="Verdana"/>
          <w:i/>
          <w:sz w:val="20"/>
          <w:lang w:val="pt-BR"/>
        </w:rPr>
        <w:t xml:space="preserve"> da Sentença</w:t>
      </w:r>
      <w:r w:rsidR="00374BE2" w:rsidRPr="0001639E">
        <w:rPr>
          <w:rFonts w:ascii="Verdana" w:hAnsi="Verdana"/>
          <w:sz w:val="20"/>
          <w:lang w:val="pt-BR"/>
        </w:rPr>
        <w:t>)</w:t>
      </w:r>
      <w:r w:rsidR="00BA071B" w:rsidRPr="0001639E">
        <w:rPr>
          <w:rFonts w:ascii="Verdana" w:hAnsi="Verdana"/>
          <w:sz w:val="20"/>
          <w:szCs w:val="20"/>
          <w:lang w:val="pt-BR"/>
        </w:rPr>
        <w:t xml:space="preserve">. </w:t>
      </w:r>
    </w:p>
    <w:p w14:paraId="7FE13050" w14:textId="77777777" w:rsidR="00BA071B" w:rsidRPr="0001639E" w:rsidRDefault="00BA071B" w:rsidP="00FC73ED">
      <w:pPr>
        <w:jc w:val="both"/>
        <w:rPr>
          <w:rFonts w:ascii="Verdana" w:hAnsi="Verdana"/>
          <w:sz w:val="20"/>
          <w:szCs w:val="20"/>
          <w:lang w:val="pt-BR"/>
        </w:rPr>
      </w:pPr>
    </w:p>
    <w:p w14:paraId="78866EC4" w14:textId="7A31D7B6" w:rsidR="00FC73ED" w:rsidRPr="0001639E" w:rsidRDefault="00FE6DB4" w:rsidP="00FC73ED">
      <w:pPr>
        <w:jc w:val="both"/>
        <w:rPr>
          <w:rFonts w:ascii="Verdana" w:hAnsi="Verdana"/>
          <w:sz w:val="20"/>
          <w:szCs w:val="20"/>
          <w:lang w:val="pt-BR"/>
        </w:rPr>
      </w:pPr>
      <w:r w:rsidRPr="0001639E">
        <w:rPr>
          <w:rFonts w:ascii="Verdana" w:hAnsi="Verdana"/>
          <w:sz w:val="20"/>
          <w:szCs w:val="20"/>
          <w:lang w:val="pt-BR"/>
        </w:rPr>
        <w:t>3</w:t>
      </w:r>
      <w:r w:rsidR="00FC73ED" w:rsidRPr="0001639E">
        <w:rPr>
          <w:rFonts w:ascii="Verdana" w:hAnsi="Verdana"/>
          <w:sz w:val="20"/>
          <w:szCs w:val="20"/>
          <w:lang w:val="pt-BR"/>
        </w:rPr>
        <w:t>.</w:t>
      </w:r>
      <w:r w:rsidR="00FC73ED" w:rsidRPr="0001639E">
        <w:rPr>
          <w:rFonts w:ascii="Verdana" w:hAnsi="Verdana"/>
          <w:sz w:val="20"/>
          <w:szCs w:val="20"/>
          <w:lang w:val="pt-BR"/>
        </w:rPr>
        <w:tab/>
        <w:t>Dispor que</w:t>
      </w:r>
      <w:r w:rsidR="008A13FB" w:rsidRPr="0001639E">
        <w:rPr>
          <w:rFonts w:ascii="Verdana" w:hAnsi="Verdana"/>
          <w:sz w:val="20"/>
          <w:szCs w:val="20"/>
          <w:lang w:val="pt-BR"/>
        </w:rPr>
        <w:t xml:space="preserve"> o </w:t>
      </w:r>
      <w:r w:rsidR="00FC73ED" w:rsidRPr="0001639E">
        <w:rPr>
          <w:rFonts w:ascii="Verdana" w:hAnsi="Verdana"/>
          <w:sz w:val="20"/>
          <w:szCs w:val="20"/>
          <w:lang w:val="pt-BR"/>
        </w:rPr>
        <w:t>Estado adote,</w:t>
      </w:r>
      <w:r w:rsidR="00407F54" w:rsidRPr="0001639E">
        <w:rPr>
          <w:rFonts w:ascii="Verdana" w:hAnsi="Verdana"/>
          <w:sz w:val="20"/>
          <w:szCs w:val="20"/>
          <w:lang w:val="pt-BR"/>
        </w:rPr>
        <w:t xml:space="preserve"> </w:t>
      </w:r>
      <w:r w:rsidR="00297773" w:rsidRPr="0001639E">
        <w:rPr>
          <w:rFonts w:ascii="Verdana" w:hAnsi="Verdana"/>
          <w:sz w:val="20"/>
          <w:szCs w:val="20"/>
          <w:lang w:val="pt-BR"/>
        </w:rPr>
        <w:t xml:space="preserve">de maneira </w:t>
      </w:r>
      <w:r w:rsidR="00FC73ED" w:rsidRPr="0001639E">
        <w:rPr>
          <w:rFonts w:ascii="Verdana" w:hAnsi="Verdana"/>
          <w:sz w:val="20"/>
          <w:szCs w:val="20"/>
          <w:lang w:val="pt-BR"/>
        </w:rPr>
        <w:t>definitiva</w:t>
      </w:r>
      <w:r w:rsidR="00850774" w:rsidRPr="0001639E">
        <w:rPr>
          <w:rFonts w:ascii="Verdana" w:hAnsi="Verdana"/>
          <w:sz w:val="20"/>
          <w:szCs w:val="20"/>
          <w:lang w:val="pt-BR"/>
        </w:rPr>
        <w:t xml:space="preserve"> e </w:t>
      </w:r>
      <w:r w:rsidR="00297773" w:rsidRPr="0001639E">
        <w:rPr>
          <w:rFonts w:ascii="Verdana" w:hAnsi="Verdana"/>
          <w:sz w:val="20"/>
          <w:szCs w:val="20"/>
          <w:lang w:val="pt-BR"/>
        </w:rPr>
        <w:t>com a maior brevidade possível</w:t>
      </w:r>
      <w:r w:rsidR="00FC73ED" w:rsidRPr="0001639E">
        <w:rPr>
          <w:rFonts w:ascii="Verdana" w:hAnsi="Verdana"/>
          <w:sz w:val="20"/>
          <w:szCs w:val="20"/>
          <w:lang w:val="pt-BR"/>
        </w:rPr>
        <w:t xml:space="preserve">, </w:t>
      </w:r>
      <w:r w:rsidR="00297773" w:rsidRPr="0001639E">
        <w:rPr>
          <w:rFonts w:ascii="Verdana" w:hAnsi="Verdana"/>
          <w:sz w:val="20"/>
          <w:szCs w:val="20"/>
          <w:lang w:val="pt-BR"/>
        </w:rPr>
        <w:t>a</w:t>
      </w:r>
      <w:r w:rsidR="00FC73ED" w:rsidRPr="0001639E">
        <w:rPr>
          <w:rFonts w:ascii="Verdana" w:hAnsi="Verdana"/>
          <w:sz w:val="20"/>
          <w:szCs w:val="20"/>
          <w:lang w:val="pt-BR"/>
        </w:rPr>
        <w:t xml:space="preserve">s medidas que </w:t>
      </w:r>
      <w:r w:rsidR="00297773" w:rsidRPr="0001639E">
        <w:rPr>
          <w:rFonts w:ascii="Verdana" w:hAnsi="Verdana"/>
          <w:sz w:val="20"/>
          <w:szCs w:val="20"/>
          <w:lang w:val="pt-BR"/>
        </w:rPr>
        <w:t xml:space="preserve">forem necessárias </w:t>
      </w:r>
      <w:r w:rsidR="00FC73ED" w:rsidRPr="0001639E">
        <w:rPr>
          <w:rFonts w:ascii="Verdana" w:hAnsi="Verdana"/>
          <w:sz w:val="20"/>
          <w:szCs w:val="20"/>
          <w:lang w:val="pt-BR"/>
        </w:rPr>
        <w:t>para dar efetivo</w:t>
      </w:r>
      <w:r w:rsidR="00850774" w:rsidRPr="0001639E">
        <w:rPr>
          <w:rFonts w:ascii="Verdana" w:hAnsi="Verdana"/>
          <w:sz w:val="20"/>
          <w:szCs w:val="20"/>
          <w:lang w:val="pt-BR"/>
        </w:rPr>
        <w:t xml:space="preserve"> e </w:t>
      </w:r>
      <w:r w:rsidR="00FC73ED" w:rsidRPr="0001639E">
        <w:rPr>
          <w:rFonts w:ascii="Verdana" w:hAnsi="Verdana"/>
          <w:sz w:val="20"/>
          <w:szCs w:val="20"/>
          <w:lang w:val="pt-BR"/>
        </w:rPr>
        <w:t xml:space="preserve">pronto </w:t>
      </w:r>
      <w:r w:rsidR="00DF69CE" w:rsidRPr="0001639E">
        <w:rPr>
          <w:rFonts w:ascii="Verdana" w:hAnsi="Verdana"/>
          <w:sz w:val="20"/>
          <w:szCs w:val="20"/>
          <w:lang w:val="pt-BR"/>
        </w:rPr>
        <w:t>cumprimento</w:t>
      </w:r>
      <w:r w:rsidR="00850774" w:rsidRPr="0001639E">
        <w:rPr>
          <w:rFonts w:ascii="Verdana" w:hAnsi="Verdana"/>
          <w:sz w:val="20"/>
          <w:szCs w:val="20"/>
          <w:lang w:val="pt-BR"/>
        </w:rPr>
        <w:t xml:space="preserve"> à </w:t>
      </w:r>
      <w:r w:rsidR="00FC73ED" w:rsidRPr="0001639E">
        <w:rPr>
          <w:rFonts w:ascii="Verdana" w:hAnsi="Verdana"/>
          <w:sz w:val="20"/>
          <w:szCs w:val="20"/>
          <w:lang w:val="pt-BR"/>
        </w:rPr>
        <w:t>repara</w:t>
      </w:r>
      <w:r w:rsidR="001A2154" w:rsidRPr="0001639E">
        <w:rPr>
          <w:rFonts w:ascii="Verdana" w:hAnsi="Verdana"/>
          <w:sz w:val="20"/>
          <w:szCs w:val="20"/>
          <w:lang w:val="pt-BR"/>
        </w:rPr>
        <w:t xml:space="preserve">ção </w:t>
      </w:r>
      <w:r w:rsidR="00FC73ED" w:rsidRPr="0001639E">
        <w:rPr>
          <w:rFonts w:ascii="Verdana" w:hAnsi="Verdana"/>
          <w:sz w:val="20"/>
          <w:szCs w:val="20"/>
          <w:lang w:val="pt-BR"/>
        </w:rPr>
        <w:t>indicada</w:t>
      </w:r>
      <w:r w:rsidR="002C09D4" w:rsidRPr="0001639E">
        <w:rPr>
          <w:rFonts w:ascii="Verdana" w:hAnsi="Verdana"/>
          <w:sz w:val="20"/>
          <w:szCs w:val="20"/>
          <w:lang w:val="pt-BR"/>
        </w:rPr>
        <w:t xml:space="preserve"> no</w:t>
      </w:r>
      <w:r w:rsidR="00226CB3" w:rsidRPr="0001639E">
        <w:rPr>
          <w:rFonts w:ascii="Verdana" w:hAnsi="Verdana"/>
          <w:sz w:val="20"/>
          <w:szCs w:val="20"/>
          <w:lang w:val="pt-BR"/>
        </w:rPr>
        <w:t xml:space="preserve"> ponto</w:t>
      </w:r>
      <w:r w:rsidR="00FC73ED" w:rsidRPr="0001639E">
        <w:rPr>
          <w:rFonts w:ascii="Verdana" w:hAnsi="Verdana"/>
          <w:sz w:val="20"/>
          <w:szCs w:val="20"/>
          <w:lang w:val="pt-BR"/>
        </w:rPr>
        <w:t xml:space="preserve"> resolutivo anterior, de ac</w:t>
      </w:r>
      <w:r w:rsidR="00297773" w:rsidRPr="0001639E">
        <w:rPr>
          <w:rFonts w:ascii="Verdana" w:hAnsi="Verdana"/>
          <w:sz w:val="20"/>
          <w:szCs w:val="20"/>
          <w:lang w:val="pt-BR"/>
        </w:rPr>
        <w:t>o</w:t>
      </w:r>
      <w:r w:rsidR="00FC73ED" w:rsidRPr="0001639E">
        <w:rPr>
          <w:rFonts w:ascii="Verdana" w:hAnsi="Verdana"/>
          <w:sz w:val="20"/>
          <w:szCs w:val="20"/>
          <w:lang w:val="pt-BR"/>
        </w:rPr>
        <w:t xml:space="preserve">rdo </w:t>
      </w:r>
      <w:r w:rsidR="00297773" w:rsidRPr="0001639E">
        <w:rPr>
          <w:rFonts w:ascii="Verdana" w:hAnsi="Verdana"/>
          <w:sz w:val="20"/>
          <w:szCs w:val="20"/>
          <w:lang w:val="pt-BR"/>
        </w:rPr>
        <w:t xml:space="preserve">com o </w:t>
      </w:r>
      <w:r w:rsidR="00FC73ED" w:rsidRPr="0001639E">
        <w:rPr>
          <w:rFonts w:ascii="Verdana" w:hAnsi="Verdana"/>
          <w:sz w:val="20"/>
          <w:szCs w:val="20"/>
          <w:lang w:val="pt-BR"/>
        </w:rPr>
        <w:t>considerado</w:t>
      </w:r>
      <w:r w:rsidR="00540B51" w:rsidRPr="0001639E">
        <w:rPr>
          <w:rFonts w:ascii="Verdana" w:hAnsi="Verdana"/>
          <w:sz w:val="20"/>
          <w:szCs w:val="20"/>
          <w:lang w:val="pt-BR"/>
        </w:rPr>
        <w:t xml:space="preserve"> na </w:t>
      </w:r>
      <w:r w:rsidR="00FC73ED" w:rsidRPr="0001639E">
        <w:rPr>
          <w:rFonts w:ascii="Verdana" w:hAnsi="Verdana"/>
          <w:sz w:val="20"/>
          <w:szCs w:val="20"/>
          <w:lang w:val="pt-BR"/>
        </w:rPr>
        <w:t>presente Resolu</w:t>
      </w:r>
      <w:r w:rsidR="00297773" w:rsidRPr="0001639E">
        <w:rPr>
          <w:rFonts w:ascii="Verdana" w:hAnsi="Verdana"/>
          <w:sz w:val="20"/>
          <w:szCs w:val="20"/>
          <w:lang w:val="pt-BR"/>
        </w:rPr>
        <w:t>ção</w:t>
      </w:r>
      <w:r w:rsidR="00850774" w:rsidRPr="0001639E">
        <w:rPr>
          <w:rFonts w:ascii="Verdana" w:hAnsi="Verdana"/>
          <w:sz w:val="20"/>
          <w:szCs w:val="20"/>
          <w:lang w:val="pt-BR"/>
        </w:rPr>
        <w:t xml:space="preserve"> e </w:t>
      </w:r>
      <w:r w:rsidR="00FC73ED" w:rsidRPr="0001639E">
        <w:rPr>
          <w:rFonts w:ascii="Verdana" w:hAnsi="Verdana"/>
          <w:sz w:val="20"/>
          <w:szCs w:val="20"/>
          <w:lang w:val="pt-BR"/>
        </w:rPr>
        <w:t>co</w:t>
      </w:r>
      <w:r w:rsidR="00297773" w:rsidRPr="0001639E">
        <w:rPr>
          <w:rFonts w:ascii="Verdana" w:hAnsi="Verdana"/>
          <w:sz w:val="20"/>
          <w:szCs w:val="20"/>
          <w:lang w:val="pt-BR"/>
        </w:rPr>
        <w:t xml:space="preserve">m o estipulado no artigo </w:t>
      </w:r>
      <w:r w:rsidR="00FC73ED" w:rsidRPr="0001639E">
        <w:rPr>
          <w:rFonts w:ascii="Verdana" w:hAnsi="Verdana"/>
          <w:sz w:val="20"/>
          <w:szCs w:val="20"/>
          <w:lang w:val="pt-BR"/>
        </w:rPr>
        <w:t>68.1</w:t>
      </w:r>
      <w:r w:rsidR="001A2154" w:rsidRPr="0001639E">
        <w:rPr>
          <w:rFonts w:ascii="Verdana" w:hAnsi="Verdana"/>
          <w:sz w:val="20"/>
          <w:szCs w:val="20"/>
          <w:lang w:val="pt-BR"/>
        </w:rPr>
        <w:t xml:space="preserve"> da </w:t>
      </w:r>
      <w:r w:rsidR="00297773" w:rsidRPr="0001639E">
        <w:rPr>
          <w:rFonts w:ascii="Verdana" w:hAnsi="Verdana"/>
          <w:sz w:val="20"/>
          <w:szCs w:val="20"/>
          <w:lang w:val="pt-BR"/>
        </w:rPr>
        <w:t xml:space="preserve">Convenção </w:t>
      </w:r>
      <w:r w:rsidR="00FC73ED" w:rsidRPr="0001639E">
        <w:rPr>
          <w:rFonts w:ascii="Verdana" w:hAnsi="Verdana"/>
          <w:sz w:val="20"/>
          <w:szCs w:val="20"/>
          <w:lang w:val="pt-BR"/>
        </w:rPr>
        <w:t xml:space="preserve">Americana sobre </w:t>
      </w:r>
      <w:r w:rsidR="00850774" w:rsidRPr="0001639E">
        <w:rPr>
          <w:rFonts w:ascii="Verdana" w:hAnsi="Verdana"/>
          <w:sz w:val="20"/>
          <w:szCs w:val="20"/>
          <w:lang w:val="pt-BR"/>
        </w:rPr>
        <w:t>Direito</w:t>
      </w:r>
      <w:r w:rsidR="00FC73ED" w:rsidRPr="0001639E">
        <w:rPr>
          <w:rFonts w:ascii="Verdana" w:hAnsi="Verdana"/>
          <w:sz w:val="20"/>
          <w:szCs w:val="20"/>
          <w:lang w:val="pt-BR"/>
        </w:rPr>
        <w:t xml:space="preserve">s Humanos. </w:t>
      </w:r>
    </w:p>
    <w:p w14:paraId="14F6FEAD" w14:textId="77777777" w:rsidR="00FE6DB4" w:rsidRPr="0001639E" w:rsidRDefault="00FE6DB4" w:rsidP="00FC73ED">
      <w:pPr>
        <w:jc w:val="both"/>
        <w:rPr>
          <w:rFonts w:ascii="Verdana" w:hAnsi="Verdana"/>
          <w:sz w:val="20"/>
          <w:szCs w:val="20"/>
          <w:lang w:val="pt-BR"/>
        </w:rPr>
      </w:pPr>
    </w:p>
    <w:p w14:paraId="36602853" w14:textId="51FB464A" w:rsidR="00FC73ED" w:rsidRPr="0001639E" w:rsidRDefault="00FE6DB4" w:rsidP="00FC73ED">
      <w:pPr>
        <w:jc w:val="both"/>
        <w:rPr>
          <w:rFonts w:ascii="Verdana" w:eastAsia="Calibri" w:hAnsi="Verdana"/>
          <w:sz w:val="20"/>
          <w:szCs w:val="20"/>
          <w:lang w:val="pt-BR"/>
        </w:rPr>
      </w:pPr>
      <w:r w:rsidRPr="0001639E">
        <w:rPr>
          <w:rFonts w:ascii="Verdana" w:hAnsi="Verdana"/>
          <w:sz w:val="20"/>
          <w:szCs w:val="20"/>
          <w:lang w:val="pt-BR"/>
        </w:rPr>
        <w:t xml:space="preserve">4. </w:t>
      </w:r>
      <w:r w:rsidRPr="0001639E">
        <w:rPr>
          <w:rFonts w:ascii="Verdana" w:hAnsi="Verdana"/>
          <w:sz w:val="20"/>
          <w:szCs w:val="20"/>
          <w:lang w:val="pt-BR"/>
        </w:rPr>
        <w:tab/>
      </w:r>
      <w:r w:rsidR="00BA071B" w:rsidRPr="0001639E">
        <w:rPr>
          <w:rFonts w:ascii="Verdana" w:eastAsia="Calibri" w:hAnsi="Verdana"/>
          <w:sz w:val="20"/>
          <w:szCs w:val="20"/>
          <w:lang w:val="pt-BR"/>
        </w:rPr>
        <w:t>Convocar</w:t>
      </w:r>
      <w:r w:rsidR="00850774" w:rsidRPr="0001639E">
        <w:rPr>
          <w:rFonts w:ascii="Verdana" w:eastAsia="Calibri" w:hAnsi="Verdana"/>
          <w:sz w:val="20"/>
          <w:szCs w:val="20"/>
          <w:lang w:val="pt-BR"/>
        </w:rPr>
        <w:t xml:space="preserve"> </w:t>
      </w:r>
      <w:r w:rsidR="00297773" w:rsidRPr="0001639E">
        <w:rPr>
          <w:rFonts w:ascii="Verdana" w:eastAsia="Calibri" w:hAnsi="Verdana"/>
          <w:sz w:val="20"/>
          <w:szCs w:val="20"/>
          <w:lang w:val="pt-BR"/>
        </w:rPr>
        <w:t>a</w:t>
      </w:r>
      <w:r w:rsidR="00850774" w:rsidRPr="0001639E">
        <w:rPr>
          <w:rFonts w:ascii="Verdana" w:eastAsia="Calibri" w:hAnsi="Verdana"/>
          <w:sz w:val="20"/>
          <w:szCs w:val="20"/>
          <w:lang w:val="pt-BR"/>
        </w:rPr>
        <w:t xml:space="preserve"> </w:t>
      </w:r>
      <w:r w:rsidRPr="0001639E">
        <w:rPr>
          <w:rFonts w:ascii="Verdana" w:hAnsi="Verdana"/>
          <w:sz w:val="20"/>
          <w:szCs w:val="20"/>
          <w:lang w:val="pt-BR"/>
        </w:rPr>
        <w:t>República Federativa</w:t>
      </w:r>
      <w:r w:rsidR="002C09D4" w:rsidRPr="0001639E">
        <w:rPr>
          <w:rFonts w:ascii="Verdana" w:hAnsi="Verdana"/>
          <w:sz w:val="20"/>
          <w:szCs w:val="20"/>
          <w:lang w:val="pt-BR"/>
        </w:rPr>
        <w:t xml:space="preserve"> do </w:t>
      </w:r>
      <w:r w:rsidRPr="0001639E">
        <w:rPr>
          <w:rFonts w:ascii="Verdana" w:hAnsi="Verdana"/>
          <w:sz w:val="20"/>
          <w:szCs w:val="20"/>
          <w:lang w:val="pt-BR"/>
        </w:rPr>
        <w:t>Brasil</w:t>
      </w:r>
      <w:r w:rsidR="00BA071B" w:rsidRPr="0001639E">
        <w:rPr>
          <w:rFonts w:ascii="Verdana" w:eastAsia="Calibri" w:hAnsi="Verdana"/>
          <w:sz w:val="20"/>
          <w:szCs w:val="20"/>
          <w:lang w:val="pt-BR"/>
        </w:rPr>
        <w:t xml:space="preserve">, </w:t>
      </w:r>
      <w:r w:rsidR="002C09D4" w:rsidRPr="0001639E">
        <w:rPr>
          <w:rFonts w:ascii="Verdana" w:eastAsia="Calibri" w:hAnsi="Verdana"/>
          <w:sz w:val="20"/>
          <w:szCs w:val="20"/>
          <w:lang w:val="pt-BR"/>
        </w:rPr>
        <w:t>os</w:t>
      </w:r>
      <w:r w:rsidR="00BA071B" w:rsidRPr="0001639E">
        <w:rPr>
          <w:rFonts w:ascii="Verdana" w:eastAsia="Calibri" w:hAnsi="Verdana"/>
          <w:sz w:val="20"/>
          <w:szCs w:val="20"/>
          <w:lang w:val="pt-BR"/>
        </w:rPr>
        <w:t xml:space="preserve"> representantes</w:t>
      </w:r>
      <w:r w:rsidR="00850774" w:rsidRPr="0001639E">
        <w:rPr>
          <w:rFonts w:ascii="Verdana" w:eastAsia="Calibri" w:hAnsi="Verdana"/>
          <w:sz w:val="20"/>
          <w:szCs w:val="20"/>
          <w:lang w:val="pt-BR"/>
        </w:rPr>
        <w:t xml:space="preserve"> da</w:t>
      </w:r>
      <w:r w:rsidR="00BA071B" w:rsidRPr="0001639E">
        <w:rPr>
          <w:rFonts w:ascii="Verdana" w:eastAsia="Calibri" w:hAnsi="Verdana"/>
          <w:sz w:val="20"/>
          <w:szCs w:val="20"/>
          <w:lang w:val="pt-BR"/>
        </w:rPr>
        <w:t xml:space="preserve">s </w:t>
      </w:r>
      <w:r w:rsidR="008C3006" w:rsidRPr="0001639E">
        <w:rPr>
          <w:rFonts w:ascii="Verdana" w:eastAsia="Calibri" w:hAnsi="Verdana"/>
          <w:sz w:val="20"/>
          <w:szCs w:val="20"/>
          <w:lang w:val="pt-BR"/>
        </w:rPr>
        <w:t>vítimas</w:t>
      </w:r>
      <w:r w:rsidR="00850774" w:rsidRPr="0001639E">
        <w:rPr>
          <w:rFonts w:ascii="Verdana" w:eastAsia="Calibri" w:hAnsi="Verdana"/>
          <w:sz w:val="20"/>
          <w:szCs w:val="20"/>
          <w:lang w:val="pt-BR"/>
        </w:rPr>
        <w:t xml:space="preserve"> e </w:t>
      </w:r>
      <w:r w:rsidR="00297773" w:rsidRPr="0001639E">
        <w:rPr>
          <w:rFonts w:ascii="Verdana" w:eastAsia="Calibri" w:hAnsi="Verdana"/>
          <w:sz w:val="20"/>
          <w:szCs w:val="20"/>
          <w:lang w:val="pt-BR"/>
        </w:rPr>
        <w:t>a</w:t>
      </w:r>
      <w:r w:rsidR="00850774" w:rsidRPr="0001639E">
        <w:rPr>
          <w:rFonts w:ascii="Verdana" w:eastAsia="Calibri" w:hAnsi="Verdana"/>
          <w:sz w:val="20"/>
          <w:szCs w:val="20"/>
          <w:lang w:val="pt-BR"/>
        </w:rPr>
        <w:t xml:space="preserve"> </w:t>
      </w:r>
      <w:r w:rsidR="00BA071B" w:rsidRPr="0001639E">
        <w:rPr>
          <w:rFonts w:ascii="Verdana" w:eastAsia="Calibri" w:hAnsi="Verdana"/>
          <w:sz w:val="20"/>
          <w:szCs w:val="20"/>
          <w:lang w:val="pt-BR"/>
        </w:rPr>
        <w:t>Comis</w:t>
      </w:r>
      <w:r w:rsidR="00297773" w:rsidRPr="0001639E">
        <w:rPr>
          <w:rFonts w:ascii="Verdana" w:eastAsia="Calibri" w:hAnsi="Verdana"/>
          <w:sz w:val="20"/>
          <w:szCs w:val="20"/>
          <w:lang w:val="pt-BR"/>
        </w:rPr>
        <w:t xml:space="preserve">são </w:t>
      </w:r>
      <w:r w:rsidR="00BA071B" w:rsidRPr="0001639E">
        <w:rPr>
          <w:rFonts w:ascii="Verdana" w:eastAsia="Calibri" w:hAnsi="Verdana"/>
          <w:sz w:val="20"/>
          <w:szCs w:val="20"/>
          <w:lang w:val="pt-BR"/>
        </w:rPr>
        <w:t xml:space="preserve">Interamericana de </w:t>
      </w:r>
      <w:r w:rsidR="00850774" w:rsidRPr="0001639E">
        <w:rPr>
          <w:rFonts w:ascii="Verdana" w:eastAsia="Calibri" w:hAnsi="Verdana"/>
          <w:sz w:val="20"/>
          <w:szCs w:val="20"/>
          <w:lang w:val="pt-BR"/>
        </w:rPr>
        <w:t>Direito</w:t>
      </w:r>
      <w:r w:rsidR="00BA071B" w:rsidRPr="0001639E">
        <w:rPr>
          <w:rFonts w:ascii="Verdana" w:eastAsia="Calibri" w:hAnsi="Verdana"/>
          <w:sz w:val="20"/>
          <w:szCs w:val="20"/>
          <w:lang w:val="pt-BR"/>
        </w:rPr>
        <w:t xml:space="preserve">s Humanos </w:t>
      </w:r>
      <w:r w:rsidR="00297773" w:rsidRPr="0001639E">
        <w:rPr>
          <w:rFonts w:ascii="Verdana" w:eastAsia="Calibri" w:hAnsi="Verdana"/>
          <w:sz w:val="20"/>
          <w:szCs w:val="20"/>
          <w:lang w:val="pt-BR"/>
        </w:rPr>
        <w:t>par</w:t>
      </w:r>
      <w:r w:rsidR="00BA071B" w:rsidRPr="0001639E">
        <w:rPr>
          <w:rFonts w:ascii="Verdana" w:eastAsia="Calibri" w:hAnsi="Verdana"/>
          <w:sz w:val="20"/>
          <w:szCs w:val="20"/>
          <w:lang w:val="pt-BR"/>
        </w:rPr>
        <w:t>a</w:t>
      </w:r>
      <w:r w:rsidR="002C09D4" w:rsidRPr="0001639E">
        <w:rPr>
          <w:rFonts w:ascii="Verdana" w:eastAsia="Calibri" w:hAnsi="Verdana"/>
          <w:sz w:val="20"/>
          <w:szCs w:val="20"/>
          <w:lang w:val="pt-BR"/>
        </w:rPr>
        <w:t xml:space="preserve"> uma</w:t>
      </w:r>
      <w:r w:rsidR="00BA071B" w:rsidRPr="0001639E">
        <w:rPr>
          <w:rFonts w:ascii="Verdana" w:eastAsia="Calibri" w:hAnsi="Verdana"/>
          <w:sz w:val="20"/>
          <w:szCs w:val="20"/>
          <w:lang w:val="pt-BR"/>
        </w:rPr>
        <w:t xml:space="preserve"> </w:t>
      </w:r>
      <w:r w:rsidR="00297773" w:rsidRPr="0001639E">
        <w:rPr>
          <w:rFonts w:ascii="Verdana" w:eastAsia="Calibri" w:hAnsi="Verdana"/>
          <w:sz w:val="20"/>
          <w:szCs w:val="20"/>
          <w:lang w:val="pt-BR"/>
        </w:rPr>
        <w:t>audiência</w:t>
      </w:r>
      <w:r w:rsidR="00BA071B" w:rsidRPr="0001639E">
        <w:rPr>
          <w:rFonts w:ascii="Verdana" w:eastAsia="Calibri" w:hAnsi="Verdana"/>
          <w:sz w:val="20"/>
          <w:szCs w:val="20"/>
          <w:lang w:val="pt-BR"/>
        </w:rPr>
        <w:t xml:space="preserve"> </w:t>
      </w:r>
      <w:r w:rsidR="008C3006" w:rsidRPr="0001639E">
        <w:rPr>
          <w:rFonts w:ascii="Verdana" w:eastAsia="Calibri" w:hAnsi="Verdana"/>
          <w:sz w:val="20"/>
          <w:szCs w:val="20"/>
          <w:lang w:val="pt-BR"/>
        </w:rPr>
        <w:t>pública</w:t>
      </w:r>
      <w:r w:rsidR="00BA071B" w:rsidRPr="0001639E">
        <w:rPr>
          <w:rFonts w:ascii="Verdana" w:eastAsia="Calibri" w:hAnsi="Verdana"/>
          <w:sz w:val="20"/>
          <w:szCs w:val="20"/>
          <w:lang w:val="pt-BR"/>
        </w:rPr>
        <w:t xml:space="preserve"> de </w:t>
      </w:r>
      <w:r w:rsidR="00297773" w:rsidRPr="0001639E">
        <w:rPr>
          <w:rFonts w:ascii="Verdana" w:eastAsia="Calibri" w:hAnsi="Verdana"/>
          <w:sz w:val="20"/>
          <w:szCs w:val="20"/>
          <w:lang w:val="pt-BR"/>
        </w:rPr>
        <w:t xml:space="preserve">supervisão </w:t>
      </w:r>
      <w:r w:rsidR="00BA071B" w:rsidRPr="0001639E">
        <w:rPr>
          <w:rFonts w:ascii="Verdana" w:eastAsia="Calibri" w:hAnsi="Verdana"/>
          <w:sz w:val="20"/>
          <w:szCs w:val="20"/>
          <w:lang w:val="pt-BR"/>
        </w:rPr>
        <w:t xml:space="preserve">de </w:t>
      </w:r>
      <w:r w:rsidR="00DF69CE" w:rsidRPr="0001639E">
        <w:rPr>
          <w:rFonts w:ascii="Verdana" w:eastAsia="Calibri" w:hAnsi="Verdana"/>
          <w:sz w:val="20"/>
          <w:szCs w:val="20"/>
          <w:lang w:val="pt-BR"/>
        </w:rPr>
        <w:t>cumprimento</w:t>
      </w:r>
      <w:r w:rsidR="00BA071B" w:rsidRPr="0001639E">
        <w:rPr>
          <w:rFonts w:ascii="Verdana" w:eastAsia="Calibri" w:hAnsi="Verdana"/>
          <w:sz w:val="20"/>
          <w:szCs w:val="20"/>
          <w:lang w:val="pt-BR"/>
        </w:rPr>
        <w:t xml:space="preserve"> de </w:t>
      </w:r>
      <w:r w:rsidR="001A2154" w:rsidRPr="0001639E">
        <w:rPr>
          <w:rFonts w:ascii="Verdana" w:eastAsia="Calibri" w:hAnsi="Verdana"/>
          <w:sz w:val="20"/>
          <w:szCs w:val="20"/>
          <w:lang w:val="pt-BR"/>
        </w:rPr>
        <w:t>Sentença</w:t>
      </w:r>
      <w:r w:rsidR="00BA071B" w:rsidRPr="0001639E">
        <w:rPr>
          <w:rFonts w:ascii="Verdana" w:eastAsia="Calibri" w:hAnsi="Verdana"/>
          <w:sz w:val="20"/>
          <w:szCs w:val="20"/>
          <w:lang w:val="pt-BR"/>
        </w:rPr>
        <w:t>,</w:t>
      </w:r>
      <w:r w:rsidR="00B91148">
        <w:rPr>
          <w:rFonts w:ascii="Verdana" w:eastAsia="Calibri" w:hAnsi="Verdana"/>
          <w:sz w:val="20"/>
          <w:szCs w:val="20"/>
          <w:lang w:val="pt-BR"/>
        </w:rPr>
        <w:t xml:space="preserve"> </w:t>
      </w:r>
      <w:r w:rsidR="003E417D" w:rsidRPr="00963B07">
        <w:rPr>
          <w:rFonts w:ascii="Verdana" w:hAnsi="Verdana"/>
          <w:sz w:val="20"/>
          <w:lang w:val="pt-BR"/>
        </w:rPr>
        <w:t>a qual será efetuada de maneira virtual no dia 23 de abril de 2021, das 8</w:t>
      </w:r>
      <w:r w:rsidR="003E417D">
        <w:rPr>
          <w:rFonts w:ascii="Verdana" w:hAnsi="Verdana"/>
          <w:sz w:val="20"/>
          <w:lang w:val="pt-BR"/>
        </w:rPr>
        <w:t>:00</w:t>
      </w:r>
      <w:r w:rsidR="003E417D" w:rsidRPr="00963B07">
        <w:rPr>
          <w:rFonts w:ascii="Verdana" w:hAnsi="Verdana"/>
          <w:sz w:val="20"/>
          <w:lang w:val="pt-BR"/>
        </w:rPr>
        <w:t xml:space="preserve"> até às 9</w:t>
      </w:r>
      <w:r w:rsidR="003E417D">
        <w:rPr>
          <w:rFonts w:ascii="Verdana" w:hAnsi="Verdana"/>
          <w:sz w:val="20"/>
          <w:lang w:val="pt-BR"/>
        </w:rPr>
        <w:t>:00</w:t>
      </w:r>
      <w:r w:rsidR="003E417D" w:rsidRPr="00963B07">
        <w:rPr>
          <w:rFonts w:ascii="Verdana" w:hAnsi="Verdana"/>
          <w:sz w:val="20"/>
          <w:lang w:val="pt-BR"/>
        </w:rPr>
        <w:t xml:space="preserve"> horas, segundo o fuso horário da Costa Rica, durante o 141 período ordinário de sessões desta Corte</w:t>
      </w:r>
      <w:r w:rsidR="003E417D">
        <w:rPr>
          <w:rFonts w:ascii="Verdana" w:hAnsi="Verdana"/>
          <w:sz w:val="20"/>
          <w:lang w:val="pt-BR"/>
        </w:rPr>
        <w:t>,</w:t>
      </w:r>
      <w:r w:rsidR="003E417D" w:rsidRPr="0001639E">
        <w:rPr>
          <w:rFonts w:ascii="Verdana" w:eastAsia="Calibri" w:hAnsi="Verdana"/>
          <w:sz w:val="20"/>
          <w:szCs w:val="20"/>
          <w:lang w:val="pt-BR"/>
        </w:rPr>
        <w:t xml:space="preserve"> </w:t>
      </w:r>
      <w:r w:rsidR="00297773" w:rsidRPr="0001639E">
        <w:rPr>
          <w:rFonts w:ascii="Verdana" w:eastAsia="Calibri" w:hAnsi="Verdana"/>
          <w:sz w:val="20"/>
          <w:szCs w:val="20"/>
          <w:lang w:val="pt-BR"/>
        </w:rPr>
        <w:t>n</w:t>
      </w:r>
      <w:r w:rsidR="002C09D4" w:rsidRPr="0001639E">
        <w:rPr>
          <w:rFonts w:ascii="Verdana" w:eastAsia="Calibri" w:hAnsi="Verdana"/>
          <w:sz w:val="20"/>
          <w:szCs w:val="20"/>
          <w:lang w:val="pt-BR"/>
        </w:rPr>
        <w:t>os</w:t>
      </w:r>
      <w:r w:rsidR="00BA071B" w:rsidRPr="0001639E">
        <w:rPr>
          <w:rFonts w:ascii="Verdana" w:eastAsia="Calibri" w:hAnsi="Verdana"/>
          <w:sz w:val="20"/>
          <w:szCs w:val="20"/>
          <w:lang w:val="pt-BR"/>
        </w:rPr>
        <w:t xml:space="preserve"> </w:t>
      </w:r>
      <w:r w:rsidR="00995A53">
        <w:rPr>
          <w:rFonts w:ascii="Verdana" w:eastAsia="Calibri" w:hAnsi="Verdana"/>
          <w:sz w:val="20"/>
          <w:szCs w:val="20"/>
          <w:lang w:val="pt-BR"/>
        </w:rPr>
        <w:t>termos</w:t>
      </w:r>
      <w:r w:rsidR="00BA071B" w:rsidRPr="0001639E">
        <w:rPr>
          <w:rFonts w:ascii="Verdana" w:eastAsia="Calibri" w:hAnsi="Verdana"/>
          <w:sz w:val="20"/>
          <w:szCs w:val="20"/>
          <w:lang w:val="pt-BR"/>
        </w:rPr>
        <w:t xml:space="preserve"> indicados</w:t>
      </w:r>
      <w:r w:rsidR="00407F54" w:rsidRPr="0001639E">
        <w:rPr>
          <w:rFonts w:ascii="Verdana" w:eastAsia="Calibri" w:hAnsi="Verdana"/>
          <w:sz w:val="20"/>
          <w:szCs w:val="20"/>
          <w:lang w:val="pt-BR"/>
        </w:rPr>
        <w:t xml:space="preserve"> </w:t>
      </w:r>
      <w:r w:rsidR="00297773" w:rsidRPr="0001639E">
        <w:rPr>
          <w:rFonts w:ascii="Verdana" w:eastAsia="Calibri" w:hAnsi="Verdana"/>
          <w:sz w:val="20"/>
          <w:szCs w:val="20"/>
          <w:lang w:val="pt-BR"/>
        </w:rPr>
        <w:t>n</w:t>
      </w:r>
      <w:r w:rsidR="002C09D4" w:rsidRPr="0001639E">
        <w:rPr>
          <w:rFonts w:ascii="Verdana" w:eastAsia="Calibri" w:hAnsi="Verdana"/>
          <w:sz w:val="20"/>
          <w:szCs w:val="20"/>
          <w:lang w:val="pt-BR"/>
        </w:rPr>
        <w:t>os</w:t>
      </w:r>
      <w:r w:rsidR="00BA071B" w:rsidRPr="0001639E">
        <w:rPr>
          <w:rFonts w:ascii="Verdana" w:eastAsia="Calibri" w:hAnsi="Verdana"/>
          <w:sz w:val="20"/>
          <w:szCs w:val="20"/>
          <w:lang w:val="pt-BR"/>
        </w:rPr>
        <w:t xml:space="preserve"> </w:t>
      </w:r>
      <w:proofErr w:type="spellStart"/>
      <w:r w:rsidR="00BA071B" w:rsidRPr="0001639E">
        <w:rPr>
          <w:rFonts w:ascii="Verdana" w:eastAsia="Calibri" w:hAnsi="Verdana"/>
          <w:sz w:val="20"/>
          <w:szCs w:val="20"/>
          <w:lang w:val="pt-BR"/>
        </w:rPr>
        <w:t>Considerandos</w:t>
      </w:r>
      <w:proofErr w:type="spellEnd"/>
      <w:r w:rsidR="00BA071B" w:rsidRPr="0001639E">
        <w:rPr>
          <w:rFonts w:ascii="Verdana" w:eastAsia="Calibri" w:hAnsi="Verdana"/>
          <w:sz w:val="20"/>
          <w:szCs w:val="20"/>
          <w:lang w:val="pt-BR"/>
        </w:rPr>
        <w:t xml:space="preserve"> </w:t>
      </w:r>
      <w:r w:rsidR="00F96347" w:rsidRPr="0001639E">
        <w:rPr>
          <w:rFonts w:ascii="Verdana" w:eastAsia="Calibri" w:hAnsi="Verdana"/>
          <w:sz w:val="20"/>
          <w:szCs w:val="20"/>
          <w:lang w:val="pt-BR"/>
        </w:rPr>
        <w:t>36</w:t>
      </w:r>
      <w:r w:rsidRPr="0001639E">
        <w:rPr>
          <w:rFonts w:ascii="Verdana" w:eastAsia="Calibri" w:hAnsi="Verdana"/>
          <w:sz w:val="20"/>
          <w:szCs w:val="20"/>
          <w:lang w:val="pt-BR"/>
        </w:rPr>
        <w:t xml:space="preserve"> a </w:t>
      </w:r>
      <w:r w:rsidR="00F96347" w:rsidRPr="0001639E">
        <w:rPr>
          <w:rFonts w:ascii="Verdana" w:eastAsia="Calibri" w:hAnsi="Verdana"/>
          <w:sz w:val="20"/>
          <w:szCs w:val="20"/>
          <w:lang w:val="pt-BR"/>
        </w:rPr>
        <w:t>38</w:t>
      </w:r>
      <w:r w:rsidR="001A2154" w:rsidRPr="0001639E">
        <w:rPr>
          <w:rFonts w:ascii="Verdana" w:eastAsia="Calibri" w:hAnsi="Verdana"/>
          <w:sz w:val="20"/>
          <w:szCs w:val="20"/>
          <w:lang w:val="pt-BR"/>
        </w:rPr>
        <w:t xml:space="preserve"> da </w:t>
      </w:r>
      <w:r w:rsidR="00BA071B" w:rsidRPr="0001639E">
        <w:rPr>
          <w:rFonts w:ascii="Verdana" w:eastAsia="Calibri" w:hAnsi="Verdana"/>
          <w:sz w:val="20"/>
          <w:szCs w:val="20"/>
          <w:lang w:val="pt-BR"/>
        </w:rPr>
        <w:t>presente Resolu</w:t>
      </w:r>
      <w:r w:rsidR="00297773" w:rsidRPr="0001639E">
        <w:rPr>
          <w:rFonts w:ascii="Verdana" w:eastAsia="Calibri" w:hAnsi="Verdana"/>
          <w:sz w:val="20"/>
          <w:szCs w:val="20"/>
          <w:lang w:val="pt-BR"/>
        </w:rPr>
        <w:t>ção</w:t>
      </w:r>
      <w:r w:rsidR="00FC73ED" w:rsidRPr="0001639E">
        <w:rPr>
          <w:rFonts w:ascii="Verdana" w:hAnsi="Verdana"/>
          <w:sz w:val="20"/>
          <w:szCs w:val="20"/>
          <w:lang w:val="pt-BR"/>
        </w:rPr>
        <w:t xml:space="preserve">. </w:t>
      </w:r>
    </w:p>
    <w:p w14:paraId="21F7CD6C" w14:textId="77777777" w:rsidR="00FC73ED" w:rsidRPr="0001639E" w:rsidRDefault="00FC73ED" w:rsidP="00FC73ED">
      <w:pPr>
        <w:jc w:val="both"/>
        <w:rPr>
          <w:rFonts w:ascii="Verdana" w:hAnsi="Verdana"/>
          <w:sz w:val="20"/>
          <w:szCs w:val="20"/>
          <w:lang w:val="pt-BR"/>
        </w:rPr>
      </w:pPr>
    </w:p>
    <w:p w14:paraId="74CA8173" w14:textId="196BCA88" w:rsidR="000B361C" w:rsidRPr="0001639E" w:rsidRDefault="00FE6DB4" w:rsidP="00FE6DB4">
      <w:pPr>
        <w:jc w:val="both"/>
        <w:rPr>
          <w:rFonts w:ascii="Verdana" w:hAnsi="Verdana"/>
          <w:sz w:val="20"/>
          <w:szCs w:val="20"/>
          <w:lang w:val="pt-BR"/>
        </w:rPr>
      </w:pPr>
      <w:r w:rsidRPr="0001639E">
        <w:rPr>
          <w:rFonts w:ascii="Verdana" w:hAnsi="Verdana"/>
          <w:sz w:val="20"/>
          <w:szCs w:val="20"/>
          <w:lang w:val="pt-BR"/>
        </w:rPr>
        <w:t>5</w:t>
      </w:r>
      <w:r w:rsidR="00FC73ED" w:rsidRPr="0001639E">
        <w:rPr>
          <w:rFonts w:ascii="Verdana" w:hAnsi="Verdana"/>
          <w:sz w:val="20"/>
          <w:szCs w:val="20"/>
          <w:lang w:val="pt-BR"/>
        </w:rPr>
        <w:t>.</w:t>
      </w:r>
      <w:r w:rsidR="00FC73ED" w:rsidRPr="0001639E">
        <w:rPr>
          <w:rFonts w:ascii="Verdana" w:hAnsi="Verdana"/>
          <w:sz w:val="20"/>
          <w:szCs w:val="20"/>
          <w:lang w:val="pt-BR"/>
        </w:rPr>
        <w:tab/>
      </w:r>
      <w:r w:rsidR="000B361C" w:rsidRPr="0001639E">
        <w:rPr>
          <w:rFonts w:ascii="Verdana" w:hAnsi="Verdana"/>
          <w:sz w:val="20"/>
          <w:szCs w:val="20"/>
          <w:lang w:val="pt-BR"/>
        </w:rPr>
        <w:t>E</w:t>
      </w:r>
      <w:r w:rsidR="004515F4" w:rsidRPr="0001639E">
        <w:rPr>
          <w:rFonts w:ascii="Verdana" w:hAnsi="Verdana"/>
          <w:sz w:val="20"/>
          <w:szCs w:val="20"/>
          <w:lang w:val="pt-BR"/>
        </w:rPr>
        <w:t>m ap</w:t>
      </w:r>
      <w:r w:rsidR="00995A53">
        <w:rPr>
          <w:rFonts w:ascii="Verdana" w:hAnsi="Verdana"/>
          <w:sz w:val="20"/>
          <w:szCs w:val="20"/>
          <w:lang w:val="pt-BR"/>
        </w:rPr>
        <w:t>l</w:t>
      </w:r>
      <w:r w:rsidR="004515F4" w:rsidRPr="0001639E">
        <w:rPr>
          <w:rFonts w:ascii="Verdana" w:hAnsi="Verdana"/>
          <w:sz w:val="20"/>
          <w:szCs w:val="20"/>
          <w:lang w:val="pt-BR"/>
        </w:rPr>
        <w:t xml:space="preserve">icação do artigo </w:t>
      </w:r>
      <w:r w:rsidR="000B361C" w:rsidRPr="0001639E">
        <w:rPr>
          <w:rFonts w:ascii="Verdana" w:hAnsi="Verdana"/>
          <w:sz w:val="20"/>
          <w:szCs w:val="20"/>
          <w:lang w:val="pt-BR"/>
        </w:rPr>
        <w:t>69.2 de s</w:t>
      </w:r>
      <w:r w:rsidR="004515F4" w:rsidRPr="0001639E">
        <w:rPr>
          <w:rFonts w:ascii="Verdana" w:hAnsi="Verdana"/>
          <w:sz w:val="20"/>
          <w:szCs w:val="20"/>
          <w:lang w:val="pt-BR"/>
        </w:rPr>
        <w:t>e</w:t>
      </w:r>
      <w:r w:rsidR="000B361C" w:rsidRPr="0001639E">
        <w:rPr>
          <w:rFonts w:ascii="Verdana" w:hAnsi="Verdana"/>
          <w:sz w:val="20"/>
          <w:szCs w:val="20"/>
          <w:lang w:val="pt-BR"/>
        </w:rPr>
        <w:t xml:space="preserve">u </w:t>
      </w:r>
      <w:r w:rsidR="00DF69CE" w:rsidRPr="0001639E">
        <w:rPr>
          <w:rFonts w:ascii="Verdana" w:hAnsi="Verdana"/>
          <w:sz w:val="20"/>
          <w:szCs w:val="20"/>
          <w:lang w:val="pt-BR"/>
        </w:rPr>
        <w:t>Regulamento</w:t>
      </w:r>
      <w:r w:rsidR="000B361C" w:rsidRPr="0001639E">
        <w:rPr>
          <w:rFonts w:ascii="Verdana" w:hAnsi="Verdana"/>
          <w:sz w:val="20"/>
          <w:szCs w:val="20"/>
          <w:lang w:val="pt-BR"/>
        </w:rPr>
        <w:t>, solicitar a</w:t>
      </w:r>
      <w:r w:rsidR="004515F4" w:rsidRPr="0001639E">
        <w:rPr>
          <w:rFonts w:ascii="Verdana" w:hAnsi="Verdana"/>
          <w:sz w:val="20"/>
          <w:szCs w:val="20"/>
          <w:lang w:val="pt-BR"/>
        </w:rPr>
        <w:t>o</w:t>
      </w:r>
      <w:r w:rsidR="000B361C" w:rsidRPr="0001639E">
        <w:rPr>
          <w:rFonts w:ascii="Verdana" w:hAnsi="Verdana"/>
          <w:sz w:val="20"/>
          <w:szCs w:val="20"/>
          <w:lang w:val="pt-BR"/>
        </w:rPr>
        <w:t xml:space="preserve"> </w:t>
      </w:r>
      <w:r w:rsidR="006600A5" w:rsidRPr="0001639E">
        <w:rPr>
          <w:rFonts w:ascii="Verdana" w:hAnsi="Verdana"/>
          <w:sz w:val="20"/>
          <w:lang w:val="pt-BR"/>
        </w:rPr>
        <w:t>Conse</w:t>
      </w:r>
      <w:r w:rsidR="004515F4" w:rsidRPr="0001639E">
        <w:rPr>
          <w:rFonts w:ascii="Verdana" w:hAnsi="Verdana"/>
          <w:sz w:val="20"/>
          <w:lang w:val="pt-BR"/>
        </w:rPr>
        <w:t>lh</w:t>
      </w:r>
      <w:r w:rsidR="006600A5" w:rsidRPr="0001639E">
        <w:rPr>
          <w:rFonts w:ascii="Verdana" w:hAnsi="Verdana"/>
          <w:sz w:val="20"/>
          <w:lang w:val="pt-BR"/>
        </w:rPr>
        <w:t xml:space="preserve">o Nacional de </w:t>
      </w:r>
      <w:r w:rsidR="00A14022" w:rsidRPr="0001639E">
        <w:rPr>
          <w:rFonts w:ascii="Verdana" w:hAnsi="Verdana"/>
          <w:sz w:val="20"/>
          <w:lang w:val="pt-BR"/>
        </w:rPr>
        <w:t>Justiça</w:t>
      </w:r>
      <w:r w:rsidR="006600A5" w:rsidRPr="0001639E">
        <w:rPr>
          <w:rFonts w:ascii="Verdana" w:hAnsi="Verdana"/>
          <w:sz w:val="20"/>
          <w:lang w:val="pt-BR"/>
        </w:rPr>
        <w:t xml:space="preserve"> d</w:t>
      </w:r>
      <w:r w:rsidR="004515F4" w:rsidRPr="0001639E">
        <w:rPr>
          <w:rFonts w:ascii="Verdana" w:hAnsi="Verdana"/>
          <w:sz w:val="20"/>
          <w:lang w:val="pt-BR"/>
        </w:rPr>
        <w:t>o</w:t>
      </w:r>
      <w:r w:rsidR="006600A5" w:rsidRPr="0001639E">
        <w:rPr>
          <w:rFonts w:ascii="Verdana" w:hAnsi="Verdana"/>
          <w:sz w:val="20"/>
          <w:lang w:val="pt-BR"/>
        </w:rPr>
        <w:t xml:space="preserve"> Brasil</w:t>
      </w:r>
      <w:r w:rsidR="006600A5" w:rsidRPr="0001639E">
        <w:rPr>
          <w:rFonts w:ascii="Verdana" w:hAnsi="Verdana"/>
          <w:sz w:val="20"/>
          <w:szCs w:val="20"/>
          <w:lang w:val="pt-BR"/>
        </w:rPr>
        <w:t xml:space="preserve"> </w:t>
      </w:r>
      <w:r w:rsidR="000B361C" w:rsidRPr="0001639E">
        <w:rPr>
          <w:rFonts w:ascii="Verdana" w:hAnsi="Verdana"/>
          <w:sz w:val="20"/>
          <w:szCs w:val="20"/>
          <w:lang w:val="pt-BR"/>
        </w:rPr>
        <w:t xml:space="preserve">que </w:t>
      </w:r>
      <w:r w:rsidR="004515F4" w:rsidRPr="0001639E">
        <w:rPr>
          <w:rFonts w:ascii="Verdana" w:hAnsi="Verdana"/>
          <w:sz w:val="20"/>
          <w:szCs w:val="20"/>
          <w:lang w:val="pt-BR"/>
        </w:rPr>
        <w:t xml:space="preserve">apresente um relatório oral durante a referida audiência </w:t>
      </w:r>
      <w:r w:rsidR="008C3006" w:rsidRPr="0001639E">
        <w:rPr>
          <w:rFonts w:ascii="Verdana" w:hAnsi="Verdana"/>
          <w:sz w:val="20"/>
          <w:szCs w:val="20"/>
          <w:lang w:val="pt-BR"/>
        </w:rPr>
        <w:t>pública</w:t>
      </w:r>
      <w:r w:rsidR="000B361C" w:rsidRPr="0001639E">
        <w:rPr>
          <w:rFonts w:ascii="Verdana" w:hAnsi="Verdana"/>
          <w:sz w:val="20"/>
          <w:szCs w:val="20"/>
          <w:lang w:val="pt-BR"/>
        </w:rPr>
        <w:t xml:space="preserve">, </w:t>
      </w:r>
      <w:r w:rsidR="004515F4" w:rsidRPr="0001639E">
        <w:rPr>
          <w:rFonts w:ascii="Verdana" w:hAnsi="Verdana"/>
          <w:sz w:val="20"/>
          <w:szCs w:val="20"/>
          <w:lang w:val="pt-BR"/>
        </w:rPr>
        <w:t xml:space="preserve">levando em consideração </w:t>
      </w:r>
      <w:r w:rsidR="000B361C" w:rsidRPr="0001639E">
        <w:rPr>
          <w:rFonts w:ascii="Verdana" w:hAnsi="Verdana"/>
          <w:sz w:val="20"/>
          <w:szCs w:val="20"/>
          <w:lang w:val="pt-BR"/>
        </w:rPr>
        <w:t>o indicado</w:t>
      </w:r>
      <w:r w:rsidR="002C09D4" w:rsidRPr="0001639E">
        <w:rPr>
          <w:rFonts w:ascii="Verdana" w:hAnsi="Verdana"/>
          <w:sz w:val="20"/>
          <w:szCs w:val="20"/>
          <w:lang w:val="pt-BR"/>
        </w:rPr>
        <w:t xml:space="preserve"> no</w:t>
      </w:r>
      <w:r w:rsidR="000B361C" w:rsidRPr="0001639E">
        <w:rPr>
          <w:rFonts w:ascii="Verdana" w:hAnsi="Verdana"/>
          <w:sz w:val="20"/>
          <w:szCs w:val="20"/>
          <w:lang w:val="pt-BR"/>
        </w:rPr>
        <w:t xml:space="preserve"> Considerando </w:t>
      </w:r>
      <w:r w:rsidR="00F96347" w:rsidRPr="0001639E">
        <w:rPr>
          <w:rFonts w:ascii="Verdana" w:hAnsi="Verdana"/>
          <w:sz w:val="20"/>
          <w:szCs w:val="20"/>
          <w:lang w:val="pt-BR"/>
        </w:rPr>
        <w:t>37</w:t>
      </w:r>
      <w:r w:rsidR="001A2154" w:rsidRPr="0001639E">
        <w:rPr>
          <w:rFonts w:ascii="Verdana" w:hAnsi="Verdana"/>
          <w:sz w:val="20"/>
          <w:szCs w:val="20"/>
          <w:lang w:val="pt-BR"/>
        </w:rPr>
        <w:t xml:space="preserve"> da </w:t>
      </w:r>
      <w:r w:rsidR="000B361C" w:rsidRPr="0001639E">
        <w:rPr>
          <w:rFonts w:ascii="Verdana" w:hAnsi="Verdana"/>
          <w:sz w:val="20"/>
          <w:szCs w:val="20"/>
          <w:lang w:val="pt-BR"/>
        </w:rPr>
        <w:t>presente Resolu</w:t>
      </w:r>
      <w:r w:rsidR="004515F4" w:rsidRPr="0001639E">
        <w:rPr>
          <w:rFonts w:ascii="Verdana" w:hAnsi="Verdana"/>
          <w:sz w:val="20"/>
          <w:szCs w:val="20"/>
          <w:lang w:val="pt-BR"/>
        </w:rPr>
        <w:t>ção</w:t>
      </w:r>
      <w:r w:rsidR="000B361C" w:rsidRPr="0001639E">
        <w:rPr>
          <w:rFonts w:ascii="Verdana" w:hAnsi="Verdana"/>
          <w:sz w:val="20"/>
          <w:szCs w:val="20"/>
          <w:lang w:val="pt-BR"/>
        </w:rPr>
        <w:t>.</w:t>
      </w:r>
    </w:p>
    <w:p w14:paraId="263C024F" w14:textId="77777777" w:rsidR="00FE6DB4" w:rsidRPr="0001639E" w:rsidRDefault="00FE6DB4" w:rsidP="00FE6DB4">
      <w:pPr>
        <w:jc w:val="both"/>
        <w:rPr>
          <w:rFonts w:ascii="Verdana" w:hAnsi="Verdana"/>
          <w:sz w:val="20"/>
          <w:szCs w:val="20"/>
          <w:lang w:val="pt-BR"/>
        </w:rPr>
      </w:pPr>
    </w:p>
    <w:p w14:paraId="6982A311" w14:textId="5EB962C6" w:rsidR="007C6D91" w:rsidRDefault="00FE6DB4" w:rsidP="00414417">
      <w:pPr>
        <w:jc w:val="both"/>
        <w:rPr>
          <w:rFonts w:ascii="Verdana" w:hAnsi="Verdana"/>
          <w:sz w:val="20"/>
          <w:szCs w:val="20"/>
          <w:lang w:val="pt-BR"/>
        </w:rPr>
      </w:pPr>
      <w:r w:rsidRPr="0001639E">
        <w:rPr>
          <w:rFonts w:ascii="Verdana" w:hAnsi="Verdana"/>
          <w:sz w:val="20"/>
          <w:szCs w:val="20"/>
          <w:lang w:val="pt-BR"/>
        </w:rPr>
        <w:t>6</w:t>
      </w:r>
      <w:r w:rsidR="00FC73ED" w:rsidRPr="0001639E">
        <w:rPr>
          <w:rFonts w:ascii="Verdana" w:hAnsi="Verdana"/>
          <w:sz w:val="20"/>
          <w:szCs w:val="20"/>
          <w:lang w:val="pt-BR"/>
        </w:rPr>
        <w:t>.</w:t>
      </w:r>
      <w:r w:rsidR="00FC73ED" w:rsidRPr="0001639E">
        <w:rPr>
          <w:rFonts w:ascii="Verdana" w:hAnsi="Verdana"/>
          <w:sz w:val="20"/>
          <w:szCs w:val="20"/>
          <w:lang w:val="pt-BR"/>
        </w:rPr>
        <w:tab/>
      </w:r>
      <w:r w:rsidR="00414417" w:rsidRPr="0001639E">
        <w:rPr>
          <w:rFonts w:ascii="Verdana" w:hAnsi="Verdana"/>
          <w:sz w:val="20"/>
          <w:szCs w:val="20"/>
          <w:lang w:val="pt-BR"/>
        </w:rPr>
        <w:t>Dispor</w:t>
      </w:r>
      <w:r w:rsidR="00FC73ED" w:rsidRPr="0001639E">
        <w:rPr>
          <w:rFonts w:ascii="Verdana" w:hAnsi="Verdana"/>
          <w:sz w:val="20"/>
          <w:szCs w:val="20"/>
          <w:lang w:val="pt-BR"/>
        </w:rPr>
        <w:t xml:space="preserve"> que</w:t>
      </w:r>
      <w:r w:rsidR="00DF69CE" w:rsidRPr="0001639E">
        <w:rPr>
          <w:rFonts w:ascii="Verdana" w:hAnsi="Verdana"/>
          <w:sz w:val="20"/>
          <w:szCs w:val="20"/>
          <w:lang w:val="pt-BR"/>
        </w:rPr>
        <w:t xml:space="preserve"> a </w:t>
      </w:r>
      <w:r w:rsidR="00FC73ED" w:rsidRPr="0001639E">
        <w:rPr>
          <w:rFonts w:ascii="Verdana" w:hAnsi="Verdana"/>
          <w:sz w:val="20"/>
          <w:szCs w:val="20"/>
          <w:lang w:val="pt-BR"/>
        </w:rPr>
        <w:t>Secretaria</w:t>
      </w:r>
      <w:r w:rsidR="001A2154" w:rsidRPr="0001639E">
        <w:rPr>
          <w:rFonts w:ascii="Verdana" w:hAnsi="Verdana"/>
          <w:sz w:val="20"/>
          <w:szCs w:val="20"/>
          <w:lang w:val="pt-BR"/>
        </w:rPr>
        <w:t xml:space="preserve"> da </w:t>
      </w:r>
      <w:r w:rsidR="00FC73ED" w:rsidRPr="0001639E">
        <w:rPr>
          <w:rFonts w:ascii="Verdana" w:hAnsi="Verdana"/>
          <w:sz w:val="20"/>
          <w:szCs w:val="20"/>
          <w:lang w:val="pt-BR"/>
        </w:rPr>
        <w:t>Corte notifique</w:t>
      </w:r>
      <w:r w:rsidR="00DF69CE" w:rsidRPr="0001639E">
        <w:rPr>
          <w:rFonts w:ascii="Verdana" w:hAnsi="Verdana"/>
          <w:sz w:val="20"/>
          <w:szCs w:val="20"/>
          <w:lang w:val="pt-BR"/>
        </w:rPr>
        <w:t xml:space="preserve"> a </w:t>
      </w:r>
      <w:r w:rsidR="00FC73ED" w:rsidRPr="0001639E">
        <w:rPr>
          <w:rFonts w:ascii="Verdana" w:hAnsi="Verdana"/>
          <w:sz w:val="20"/>
          <w:szCs w:val="20"/>
          <w:lang w:val="pt-BR"/>
        </w:rPr>
        <w:t>pres</w:t>
      </w:r>
      <w:r w:rsidR="00BA071B" w:rsidRPr="0001639E">
        <w:rPr>
          <w:rFonts w:ascii="Verdana" w:hAnsi="Verdana"/>
          <w:sz w:val="20"/>
          <w:szCs w:val="20"/>
          <w:lang w:val="pt-BR"/>
        </w:rPr>
        <w:t>ente Resolu</w:t>
      </w:r>
      <w:r w:rsidR="00414417" w:rsidRPr="0001639E">
        <w:rPr>
          <w:rFonts w:ascii="Verdana" w:hAnsi="Verdana"/>
          <w:sz w:val="20"/>
          <w:szCs w:val="20"/>
          <w:lang w:val="pt-BR"/>
        </w:rPr>
        <w:t xml:space="preserve">ção ao </w:t>
      </w:r>
      <w:r w:rsidR="00BA071B" w:rsidRPr="0001639E">
        <w:rPr>
          <w:rFonts w:ascii="Verdana" w:hAnsi="Verdana"/>
          <w:sz w:val="20"/>
          <w:szCs w:val="20"/>
          <w:lang w:val="pt-BR"/>
        </w:rPr>
        <w:t>Estado, a</w:t>
      </w:r>
      <w:r w:rsidR="002C09D4" w:rsidRPr="0001639E">
        <w:rPr>
          <w:rFonts w:ascii="Verdana" w:hAnsi="Verdana"/>
          <w:sz w:val="20"/>
          <w:szCs w:val="20"/>
          <w:lang w:val="pt-BR"/>
        </w:rPr>
        <w:t>os</w:t>
      </w:r>
      <w:r w:rsidR="00FC73ED" w:rsidRPr="0001639E">
        <w:rPr>
          <w:rFonts w:ascii="Verdana" w:hAnsi="Verdana"/>
          <w:sz w:val="20"/>
          <w:szCs w:val="20"/>
          <w:lang w:val="pt-BR"/>
        </w:rPr>
        <w:t xml:space="preserve"> representantes</w:t>
      </w:r>
      <w:r w:rsidR="00850774" w:rsidRPr="0001639E">
        <w:rPr>
          <w:rFonts w:ascii="Verdana" w:hAnsi="Verdana"/>
          <w:sz w:val="20"/>
          <w:szCs w:val="20"/>
          <w:lang w:val="pt-BR"/>
        </w:rPr>
        <w:t xml:space="preserve"> da</w:t>
      </w:r>
      <w:r w:rsidR="00FC73ED" w:rsidRPr="0001639E">
        <w:rPr>
          <w:rFonts w:ascii="Verdana" w:hAnsi="Verdana"/>
          <w:sz w:val="20"/>
          <w:szCs w:val="20"/>
          <w:lang w:val="pt-BR"/>
        </w:rPr>
        <w:t xml:space="preserve">s </w:t>
      </w:r>
      <w:r w:rsidR="008C3006" w:rsidRPr="0001639E">
        <w:rPr>
          <w:rFonts w:ascii="Verdana" w:hAnsi="Verdana"/>
          <w:sz w:val="20"/>
          <w:szCs w:val="20"/>
          <w:lang w:val="pt-BR"/>
        </w:rPr>
        <w:t>vítimas</w:t>
      </w:r>
      <w:r w:rsidR="000B361C" w:rsidRPr="0001639E">
        <w:rPr>
          <w:rFonts w:ascii="Verdana" w:hAnsi="Verdana"/>
          <w:sz w:val="20"/>
          <w:szCs w:val="20"/>
          <w:lang w:val="pt-BR"/>
        </w:rPr>
        <w:t>,</w:t>
      </w:r>
      <w:r w:rsidR="00850774" w:rsidRPr="0001639E">
        <w:rPr>
          <w:rFonts w:ascii="Verdana" w:hAnsi="Verdana"/>
          <w:sz w:val="20"/>
          <w:szCs w:val="20"/>
          <w:lang w:val="pt-BR"/>
        </w:rPr>
        <w:t xml:space="preserve"> à </w:t>
      </w:r>
      <w:r w:rsidR="00FC73ED" w:rsidRPr="0001639E">
        <w:rPr>
          <w:rFonts w:ascii="Verdana" w:hAnsi="Verdana"/>
          <w:sz w:val="20"/>
          <w:szCs w:val="20"/>
          <w:lang w:val="pt-BR"/>
        </w:rPr>
        <w:t>Comis</w:t>
      </w:r>
      <w:r w:rsidR="00414417" w:rsidRPr="0001639E">
        <w:rPr>
          <w:rFonts w:ascii="Verdana" w:hAnsi="Verdana"/>
          <w:sz w:val="20"/>
          <w:szCs w:val="20"/>
          <w:lang w:val="pt-BR"/>
        </w:rPr>
        <w:t xml:space="preserve">são </w:t>
      </w:r>
      <w:r w:rsidR="00FC73ED" w:rsidRPr="0001639E">
        <w:rPr>
          <w:rFonts w:ascii="Verdana" w:hAnsi="Verdana"/>
          <w:sz w:val="20"/>
          <w:szCs w:val="20"/>
          <w:lang w:val="pt-BR"/>
        </w:rPr>
        <w:t xml:space="preserve">Interamericana de </w:t>
      </w:r>
      <w:r w:rsidR="00850774" w:rsidRPr="0001639E">
        <w:rPr>
          <w:rFonts w:ascii="Verdana" w:hAnsi="Verdana"/>
          <w:sz w:val="20"/>
          <w:szCs w:val="20"/>
          <w:lang w:val="pt-BR"/>
        </w:rPr>
        <w:t>Direito</w:t>
      </w:r>
      <w:r w:rsidR="00FC73ED" w:rsidRPr="0001639E">
        <w:rPr>
          <w:rFonts w:ascii="Verdana" w:hAnsi="Verdana"/>
          <w:sz w:val="20"/>
          <w:szCs w:val="20"/>
          <w:lang w:val="pt-BR"/>
        </w:rPr>
        <w:t>s Humanos</w:t>
      </w:r>
      <w:r w:rsidR="00850774" w:rsidRPr="0001639E">
        <w:rPr>
          <w:rFonts w:ascii="Verdana" w:hAnsi="Verdana"/>
          <w:sz w:val="20"/>
          <w:szCs w:val="20"/>
          <w:lang w:val="pt-BR"/>
        </w:rPr>
        <w:t xml:space="preserve"> e </w:t>
      </w:r>
      <w:r w:rsidR="00414417" w:rsidRPr="0001639E">
        <w:rPr>
          <w:rFonts w:ascii="Verdana" w:hAnsi="Verdana"/>
          <w:sz w:val="20"/>
          <w:szCs w:val="20"/>
          <w:lang w:val="pt-BR"/>
        </w:rPr>
        <w:t xml:space="preserve">ao Conselho </w:t>
      </w:r>
      <w:r w:rsidR="006600A5" w:rsidRPr="0001639E">
        <w:rPr>
          <w:rFonts w:ascii="Verdana" w:hAnsi="Verdana"/>
          <w:sz w:val="20"/>
          <w:lang w:val="pt-BR"/>
        </w:rPr>
        <w:t xml:space="preserve">Nacional de </w:t>
      </w:r>
      <w:r w:rsidR="00A14022" w:rsidRPr="0001639E">
        <w:rPr>
          <w:rFonts w:ascii="Verdana" w:hAnsi="Verdana"/>
          <w:sz w:val="20"/>
          <w:lang w:val="pt-BR"/>
        </w:rPr>
        <w:t>Justiça</w:t>
      </w:r>
      <w:r w:rsidR="006600A5" w:rsidRPr="0001639E">
        <w:rPr>
          <w:rFonts w:ascii="Verdana" w:hAnsi="Verdana"/>
          <w:sz w:val="20"/>
          <w:lang w:val="pt-BR"/>
        </w:rPr>
        <w:t xml:space="preserve"> d</w:t>
      </w:r>
      <w:r w:rsidR="00414417" w:rsidRPr="0001639E">
        <w:rPr>
          <w:rFonts w:ascii="Verdana" w:hAnsi="Verdana"/>
          <w:sz w:val="20"/>
          <w:lang w:val="pt-BR"/>
        </w:rPr>
        <w:t>o</w:t>
      </w:r>
      <w:r w:rsidR="006600A5" w:rsidRPr="0001639E">
        <w:rPr>
          <w:rFonts w:ascii="Verdana" w:hAnsi="Verdana"/>
          <w:sz w:val="20"/>
          <w:lang w:val="pt-BR"/>
        </w:rPr>
        <w:t xml:space="preserve"> Brasil</w:t>
      </w:r>
      <w:r w:rsidR="00FC73ED" w:rsidRPr="0001639E">
        <w:rPr>
          <w:rFonts w:ascii="Verdana" w:hAnsi="Verdana"/>
          <w:sz w:val="20"/>
          <w:szCs w:val="20"/>
          <w:lang w:val="pt-BR"/>
        </w:rPr>
        <w:t>.</w:t>
      </w:r>
    </w:p>
    <w:p w14:paraId="090F1E6C" w14:textId="77777777" w:rsidR="007C6D91" w:rsidRDefault="007C6D91">
      <w:pPr>
        <w:rPr>
          <w:rFonts w:ascii="Verdana" w:hAnsi="Verdana"/>
          <w:sz w:val="20"/>
          <w:szCs w:val="20"/>
          <w:lang w:val="pt-BR"/>
        </w:rPr>
      </w:pPr>
      <w:r>
        <w:rPr>
          <w:rFonts w:ascii="Verdana" w:hAnsi="Verdana"/>
          <w:sz w:val="20"/>
          <w:szCs w:val="20"/>
          <w:lang w:val="pt-BR"/>
        </w:rPr>
        <w:br w:type="page"/>
      </w:r>
    </w:p>
    <w:p w14:paraId="240EDC91" w14:textId="77777777" w:rsidR="007C6D91" w:rsidRPr="00F07988" w:rsidRDefault="007C6D91" w:rsidP="007C6D91">
      <w:pPr>
        <w:jc w:val="both"/>
        <w:rPr>
          <w:rFonts w:ascii="Verdana" w:hAnsi="Verdana"/>
          <w:sz w:val="20"/>
          <w:lang w:val="es-ES"/>
        </w:rPr>
      </w:pPr>
    </w:p>
    <w:p w14:paraId="69307D84" w14:textId="77777777" w:rsidR="007C6D91" w:rsidRPr="00F07988" w:rsidRDefault="007C6D91" w:rsidP="007C6D91">
      <w:pPr>
        <w:jc w:val="both"/>
        <w:rPr>
          <w:rFonts w:ascii="Verdana" w:hAnsi="Verdana"/>
          <w:sz w:val="20"/>
          <w:lang w:val="es-ES"/>
        </w:rPr>
      </w:pPr>
      <w:r w:rsidRPr="00F07988">
        <w:rPr>
          <w:rFonts w:ascii="Verdana" w:hAnsi="Verdana"/>
          <w:sz w:val="20"/>
          <w:lang w:val="es-ES"/>
        </w:rPr>
        <w:t xml:space="preserve">Corte IDH. Caso </w:t>
      </w:r>
      <w:proofErr w:type="spellStart"/>
      <w:r w:rsidRPr="00F07988">
        <w:rPr>
          <w:rFonts w:ascii="Verdana" w:hAnsi="Verdana"/>
          <w:sz w:val="20"/>
          <w:lang w:val="es-ES"/>
        </w:rPr>
        <w:t>Ximenes</w:t>
      </w:r>
      <w:proofErr w:type="spellEnd"/>
      <w:r w:rsidRPr="00F07988">
        <w:rPr>
          <w:rFonts w:ascii="Verdana" w:hAnsi="Verdana"/>
          <w:sz w:val="20"/>
          <w:lang w:val="es-ES"/>
        </w:rPr>
        <w:t xml:space="preserve"> </w:t>
      </w:r>
      <w:proofErr w:type="spellStart"/>
      <w:r w:rsidRPr="00F07988">
        <w:rPr>
          <w:rFonts w:ascii="Verdana" w:hAnsi="Verdana"/>
          <w:sz w:val="20"/>
          <w:lang w:val="es-ES"/>
        </w:rPr>
        <w:t>L</w:t>
      </w:r>
      <w:r>
        <w:rPr>
          <w:rFonts w:ascii="Verdana" w:hAnsi="Verdana"/>
          <w:sz w:val="20"/>
          <w:lang w:val="es-ES"/>
        </w:rPr>
        <w:t>o</w:t>
      </w:r>
      <w:r w:rsidRPr="00F07988">
        <w:rPr>
          <w:rFonts w:ascii="Verdana" w:hAnsi="Verdana"/>
          <w:sz w:val="20"/>
          <w:lang w:val="es-ES"/>
        </w:rPr>
        <w:t>pe</w:t>
      </w:r>
      <w:r>
        <w:rPr>
          <w:rFonts w:ascii="Verdana" w:hAnsi="Verdana"/>
          <w:sz w:val="20"/>
          <w:lang w:val="es-ES"/>
        </w:rPr>
        <w:t>s</w:t>
      </w:r>
      <w:proofErr w:type="spellEnd"/>
      <w:r w:rsidRPr="00F07988">
        <w:rPr>
          <w:rFonts w:ascii="Verdana" w:hAnsi="Verdana"/>
          <w:sz w:val="20"/>
          <w:lang w:val="es-ES"/>
        </w:rPr>
        <w:t xml:space="preserve"> Vs. Brasil.  </w:t>
      </w:r>
      <w:proofErr w:type="spellStart"/>
      <w:r w:rsidRPr="00F07988">
        <w:rPr>
          <w:rFonts w:ascii="Verdana" w:hAnsi="Verdana"/>
          <w:sz w:val="20"/>
          <w:lang w:val="es-ES"/>
        </w:rPr>
        <w:t>Supervisão</w:t>
      </w:r>
      <w:proofErr w:type="spellEnd"/>
      <w:r w:rsidRPr="00F07988">
        <w:rPr>
          <w:rFonts w:ascii="Verdana" w:hAnsi="Verdana"/>
          <w:sz w:val="20"/>
          <w:lang w:val="es-ES"/>
        </w:rPr>
        <w:t xml:space="preserve"> de </w:t>
      </w:r>
      <w:proofErr w:type="spellStart"/>
      <w:r w:rsidRPr="00F07988">
        <w:rPr>
          <w:rFonts w:ascii="Verdana" w:hAnsi="Verdana"/>
          <w:sz w:val="20"/>
          <w:lang w:val="es-ES"/>
        </w:rPr>
        <w:t>Cumprimento</w:t>
      </w:r>
      <w:proofErr w:type="spellEnd"/>
      <w:r w:rsidRPr="00F07988">
        <w:rPr>
          <w:rFonts w:ascii="Verdana" w:hAnsi="Verdana"/>
          <w:sz w:val="20"/>
          <w:lang w:val="es-ES"/>
        </w:rPr>
        <w:t xml:space="preserve"> de </w:t>
      </w:r>
      <w:proofErr w:type="spellStart"/>
      <w:r w:rsidRPr="00F07988">
        <w:rPr>
          <w:rFonts w:ascii="Verdana" w:hAnsi="Verdana"/>
          <w:sz w:val="20"/>
          <w:lang w:val="es-ES"/>
        </w:rPr>
        <w:t>Sentença</w:t>
      </w:r>
      <w:proofErr w:type="spellEnd"/>
      <w:r w:rsidRPr="00F07988">
        <w:rPr>
          <w:rFonts w:ascii="Verdana" w:hAnsi="Verdana"/>
          <w:sz w:val="20"/>
          <w:lang w:val="es-ES"/>
        </w:rPr>
        <w:t xml:space="preserve">. </w:t>
      </w:r>
      <w:proofErr w:type="spellStart"/>
      <w:r w:rsidRPr="00F07988">
        <w:rPr>
          <w:rFonts w:ascii="Verdana" w:hAnsi="Verdana"/>
          <w:sz w:val="20"/>
          <w:lang w:val="es-ES"/>
        </w:rPr>
        <w:t>Resolução</w:t>
      </w:r>
      <w:proofErr w:type="spellEnd"/>
      <w:r w:rsidRPr="00F07988">
        <w:rPr>
          <w:rFonts w:ascii="Verdana" w:hAnsi="Verdana"/>
          <w:sz w:val="20"/>
          <w:lang w:val="es-ES"/>
        </w:rPr>
        <w:t xml:space="preserve"> da Corte Interamericana de </w:t>
      </w:r>
      <w:proofErr w:type="spellStart"/>
      <w:r w:rsidRPr="00F07988">
        <w:rPr>
          <w:rFonts w:ascii="Verdana" w:hAnsi="Verdana"/>
          <w:sz w:val="20"/>
          <w:lang w:val="es-ES"/>
        </w:rPr>
        <w:t>Direitos</w:t>
      </w:r>
      <w:proofErr w:type="spellEnd"/>
      <w:r w:rsidRPr="00F07988">
        <w:rPr>
          <w:rFonts w:ascii="Verdana" w:hAnsi="Verdana"/>
          <w:sz w:val="20"/>
          <w:lang w:val="es-ES"/>
        </w:rPr>
        <w:t xml:space="preserve"> Humanos de 28 de Janeiro de 2021</w:t>
      </w:r>
      <w:r>
        <w:rPr>
          <w:rFonts w:ascii="Verdana" w:hAnsi="Verdana"/>
          <w:sz w:val="20"/>
          <w:lang w:val="es-ES"/>
        </w:rPr>
        <w:t>.</w:t>
      </w:r>
    </w:p>
    <w:p w14:paraId="044C1ECD" w14:textId="77777777" w:rsidR="007C6D91" w:rsidRPr="00F07988" w:rsidRDefault="007C6D91" w:rsidP="007C6D91">
      <w:pPr>
        <w:jc w:val="both"/>
        <w:rPr>
          <w:rFonts w:ascii="Verdana" w:hAnsi="Verdana"/>
          <w:sz w:val="20"/>
          <w:lang w:val="es-ES"/>
        </w:rPr>
      </w:pPr>
    </w:p>
    <w:p w14:paraId="77465CE3" w14:textId="77777777" w:rsidR="007C6D91" w:rsidRDefault="007C6D91" w:rsidP="007C6D91">
      <w:pPr>
        <w:jc w:val="center"/>
        <w:rPr>
          <w:lang w:val="es-CR"/>
        </w:rPr>
      </w:pPr>
    </w:p>
    <w:p w14:paraId="61665611" w14:textId="77777777" w:rsidR="007C6D91" w:rsidRDefault="007C6D91" w:rsidP="007C6D91">
      <w:pPr>
        <w:jc w:val="center"/>
        <w:rPr>
          <w:lang w:val="es-CR"/>
        </w:rPr>
      </w:pPr>
    </w:p>
    <w:p w14:paraId="2E00AFB4" w14:textId="77777777" w:rsidR="007C6D91" w:rsidRDefault="007C6D91" w:rsidP="007C6D91">
      <w:pPr>
        <w:jc w:val="center"/>
        <w:rPr>
          <w:lang w:val="es-CR"/>
        </w:rPr>
      </w:pPr>
    </w:p>
    <w:p w14:paraId="6B616AF3" w14:textId="77777777" w:rsidR="007C6D91" w:rsidRDefault="007C6D91" w:rsidP="007C6D91">
      <w:pPr>
        <w:jc w:val="center"/>
        <w:rPr>
          <w:rFonts w:ascii="Verdana" w:hAnsi="Verdana"/>
          <w:sz w:val="20"/>
          <w:lang w:val="pt-BR"/>
        </w:rPr>
      </w:pPr>
    </w:p>
    <w:p w14:paraId="1350CEF6" w14:textId="77777777" w:rsidR="007C6D91" w:rsidRDefault="007C6D91" w:rsidP="007C6D91">
      <w:pPr>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1E206F63" w14:textId="77777777" w:rsidR="007C6D91" w:rsidRDefault="007C6D91" w:rsidP="007C6D91">
      <w:pPr>
        <w:jc w:val="center"/>
        <w:rPr>
          <w:rFonts w:ascii="Verdana" w:hAnsi="Verdana"/>
          <w:sz w:val="20"/>
          <w:lang w:val="pt-BR"/>
        </w:rPr>
      </w:pPr>
      <w:r>
        <w:rPr>
          <w:rFonts w:ascii="Verdana" w:hAnsi="Verdana"/>
          <w:sz w:val="20"/>
          <w:lang w:val="pt-BR"/>
        </w:rPr>
        <w:t>Presidenta</w:t>
      </w:r>
    </w:p>
    <w:p w14:paraId="5D5DEF65" w14:textId="77777777" w:rsidR="007C6D91" w:rsidRDefault="007C6D91" w:rsidP="007C6D91">
      <w:pPr>
        <w:jc w:val="center"/>
        <w:rPr>
          <w:rFonts w:ascii="Verdana" w:hAnsi="Verdana"/>
          <w:sz w:val="20"/>
          <w:lang w:val="pt-BR"/>
        </w:rPr>
      </w:pPr>
    </w:p>
    <w:p w14:paraId="77B5EC00" w14:textId="77777777" w:rsidR="007C6D91" w:rsidRDefault="007C6D91" w:rsidP="007C6D91">
      <w:pPr>
        <w:jc w:val="center"/>
        <w:rPr>
          <w:rFonts w:ascii="Verdana" w:hAnsi="Verdana"/>
          <w:sz w:val="20"/>
          <w:lang w:val="pt-BR"/>
        </w:rPr>
      </w:pPr>
    </w:p>
    <w:p w14:paraId="192BB4F0" w14:textId="77777777" w:rsidR="007C6D91" w:rsidRDefault="007C6D91" w:rsidP="007C6D91">
      <w:pPr>
        <w:rPr>
          <w:rFonts w:ascii="Verdana" w:hAnsi="Verdana"/>
          <w:sz w:val="20"/>
          <w:lang w:val="pt-BR"/>
        </w:rPr>
      </w:pPr>
    </w:p>
    <w:p w14:paraId="3CC91542" w14:textId="77777777" w:rsidR="007C6D91" w:rsidRDefault="007C6D91" w:rsidP="007C6D91">
      <w:pPr>
        <w:rPr>
          <w:rFonts w:ascii="Verdana" w:hAnsi="Verdana"/>
          <w:sz w:val="20"/>
          <w:lang w:val="pt-BR"/>
        </w:rPr>
      </w:pPr>
    </w:p>
    <w:p w14:paraId="0941560D" w14:textId="77777777" w:rsidR="007C6D91" w:rsidRDefault="007C6D91" w:rsidP="007C6D91">
      <w:pPr>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Eduardo </w:t>
      </w:r>
      <w:proofErr w:type="spellStart"/>
      <w:r>
        <w:rPr>
          <w:rFonts w:ascii="Verdana" w:hAnsi="Verdana"/>
          <w:sz w:val="20"/>
          <w:lang w:val="pt-BR"/>
        </w:rPr>
        <w:t>Vio</w:t>
      </w:r>
      <w:proofErr w:type="spellEnd"/>
      <w:r>
        <w:rPr>
          <w:rFonts w:ascii="Verdana" w:hAnsi="Verdana"/>
          <w:sz w:val="20"/>
          <w:lang w:val="pt-BR"/>
        </w:rPr>
        <w:t xml:space="preserve"> Grossi</w:t>
      </w:r>
    </w:p>
    <w:p w14:paraId="2A8EF8BB" w14:textId="77777777" w:rsidR="007C6D91" w:rsidRDefault="007C6D91" w:rsidP="007C6D91">
      <w:pPr>
        <w:rPr>
          <w:rFonts w:ascii="Verdana" w:hAnsi="Verdana"/>
          <w:sz w:val="20"/>
          <w:lang w:val="pt-BR"/>
        </w:rPr>
      </w:pPr>
    </w:p>
    <w:p w14:paraId="49E8E6C3" w14:textId="77777777" w:rsidR="007C6D91" w:rsidRDefault="007C6D91" w:rsidP="007C6D91">
      <w:pPr>
        <w:rPr>
          <w:rFonts w:ascii="Verdana" w:hAnsi="Verdana"/>
          <w:sz w:val="20"/>
          <w:lang w:val="pt-BR"/>
        </w:rPr>
      </w:pPr>
    </w:p>
    <w:p w14:paraId="06E9B5F6" w14:textId="77777777" w:rsidR="007C6D91" w:rsidRDefault="007C6D91" w:rsidP="007C6D91">
      <w:pPr>
        <w:rPr>
          <w:rFonts w:ascii="Verdana" w:hAnsi="Verdana"/>
          <w:sz w:val="20"/>
          <w:lang w:val="pt-BR"/>
        </w:rPr>
      </w:pPr>
    </w:p>
    <w:p w14:paraId="4EF66027" w14:textId="77777777" w:rsidR="007C6D91" w:rsidRDefault="007C6D91" w:rsidP="007C6D91">
      <w:pPr>
        <w:rPr>
          <w:rFonts w:ascii="Verdana" w:hAnsi="Verdana"/>
          <w:sz w:val="20"/>
          <w:lang w:val="pt-BR"/>
        </w:rPr>
      </w:pPr>
    </w:p>
    <w:p w14:paraId="5CD3A470" w14:textId="77777777" w:rsidR="007C6D91" w:rsidRDefault="007C6D91" w:rsidP="007C6D91">
      <w:pPr>
        <w:rPr>
          <w:rFonts w:ascii="Verdana" w:hAnsi="Verdana"/>
          <w:sz w:val="20"/>
          <w:lang w:val="pt-BR"/>
        </w:rPr>
      </w:pPr>
    </w:p>
    <w:p w14:paraId="3E584896" w14:textId="77777777" w:rsidR="007C6D91" w:rsidRDefault="007C6D91" w:rsidP="007C6D91">
      <w:pPr>
        <w:rPr>
          <w:rFonts w:ascii="Verdana" w:hAnsi="Verdana"/>
          <w:sz w:val="20"/>
          <w:lang w:val="pt-BR"/>
        </w:rPr>
      </w:pPr>
      <w:r>
        <w:rPr>
          <w:rFonts w:ascii="Verdana" w:hAnsi="Verdana"/>
          <w:sz w:val="20"/>
          <w:lang w:val="pt-BR"/>
        </w:rPr>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ab/>
        <w:t xml:space="preserve">  Eduardo</w:t>
      </w:r>
      <w:proofErr w:type="gramEnd"/>
      <w:r>
        <w:rPr>
          <w:rFonts w:ascii="Verdana" w:hAnsi="Verdana"/>
          <w:sz w:val="20"/>
          <w:lang w:val="pt-BR"/>
        </w:rPr>
        <w:t xml:space="preserve"> Ferrer </w:t>
      </w:r>
      <w:proofErr w:type="spellStart"/>
      <w:r>
        <w:rPr>
          <w:rFonts w:ascii="Verdana" w:hAnsi="Verdana"/>
          <w:sz w:val="20"/>
          <w:lang w:val="pt-BR"/>
        </w:rPr>
        <w:t>Mac-Gregor</w:t>
      </w:r>
      <w:proofErr w:type="spellEnd"/>
      <w:r>
        <w:rPr>
          <w:rFonts w:ascii="Verdana" w:hAnsi="Verdana"/>
          <w:sz w:val="20"/>
          <w:lang w:val="pt-BR"/>
        </w:rPr>
        <w:t xml:space="preserve"> Poisot</w:t>
      </w:r>
      <w:r w:rsidRPr="0019261A">
        <w:rPr>
          <w:rFonts w:ascii="Verdana" w:hAnsi="Verdana"/>
          <w:sz w:val="20"/>
          <w:lang w:val="pt-BR"/>
        </w:rPr>
        <w:tab/>
      </w:r>
      <w:r>
        <w:rPr>
          <w:rFonts w:ascii="Verdana" w:hAnsi="Verdana"/>
          <w:sz w:val="20"/>
          <w:lang w:val="pt-BR"/>
        </w:rPr>
        <w:t xml:space="preserve">                                                   </w:t>
      </w:r>
    </w:p>
    <w:p w14:paraId="5BE56B8C" w14:textId="77777777" w:rsidR="007C6D91" w:rsidRDefault="007C6D91" w:rsidP="007C6D91">
      <w:pPr>
        <w:rPr>
          <w:rFonts w:ascii="Verdana" w:hAnsi="Verdana"/>
          <w:sz w:val="20"/>
          <w:lang w:val="pt-BR"/>
        </w:rPr>
      </w:pPr>
    </w:p>
    <w:p w14:paraId="0B5BB786" w14:textId="77777777" w:rsidR="007C6D91" w:rsidRDefault="007C6D91" w:rsidP="007C6D91">
      <w:pPr>
        <w:rPr>
          <w:rFonts w:ascii="Verdana" w:hAnsi="Verdana"/>
          <w:sz w:val="20"/>
          <w:lang w:val="pt-BR"/>
        </w:rPr>
      </w:pPr>
    </w:p>
    <w:p w14:paraId="589C451A" w14:textId="77777777" w:rsidR="007C6D91" w:rsidRDefault="007C6D91" w:rsidP="007C6D91">
      <w:pPr>
        <w:rPr>
          <w:rFonts w:ascii="Verdana" w:hAnsi="Verdana"/>
          <w:sz w:val="20"/>
          <w:lang w:val="pt-BR"/>
        </w:rPr>
      </w:pPr>
    </w:p>
    <w:p w14:paraId="7E13E3D6" w14:textId="77777777" w:rsidR="007C6D91" w:rsidRDefault="007C6D91" w:rsidP="007C6D91">
      <w:pPr>
        <w:rPr>
          <w:rFonts w:ascii="Verdana" w:hAnsi="Verdana"/>
          <w:sz w:val="20"/>
          <w:lang w:val="pt-BR"/>
        </w:rPr>
      </w:pPr>
    </w:p>
    <w:p w14:paraId="5C189070" w14:textId="77777777" w:rsidR="007C6D91" w:rsidRDefault="007C6D91" w:rsidP="007C6D91">
      <w:pPr>
        <w:rPr>
          <w:rFonts w:ascii="Verdana" w:hAnsi="Verdana"/>
          <w:sz w:val="20"/>
          <w:lang w:val="pt-BR"/>
        </w:rPr>
      </w:pPr>
    </w:p>
    <w:p w14:paraId="3569F0BB" w14:textId="77777777" w:rsidR="007C6D91" w:rsidRPr="0019261A" w:rsidRDefault="007C6D91" w:rsidP="007C6D91">
      <w:pPr>
        <w:rPr>
          <w:rFonts w:ascii="Verdana" w:hAnsi="Verdana"/>
          <w:sz w:val="20"/>
          <w:lang w:val="pt-BR"/>
        </w:rPr>
      </w:pPr>
      <w:r>
        <w:rPr>
          <w:rFonts w:ascii="Verdana" w:hAnsi="Verdana"/>
          <w:sz w:val="20"/>
          <w:lang w:val="pt-BR"/>
        </w:rPr>
        <w:t xml:space="preserve">Eugenio </w:t>
      </w:r>
      <w:proofErr w:type="spellStart"/>
      <w:r>
        <w:rPr>
          <w:rFonts w:ascii="Verdana" w:hAnsi="Verdana"/>
          <w:sz w:val="20"/>
          <w:lang w:val="pt-BR"/>
        </w:rPr>
        <w:t>Raúl</w:t>
      </w:r>
      <w:proofErr w:type="spellEnd"/>
      <w:r>
        <w:rPr>
          <w:rFonts w:ascii="Verdana" w:hAnsi="Verdana"/>
          <w:sz w:val="20"/>
          <w:lang w:val="pt-BR"/>
        </w:rPr>
        <w:t xml:space="preserve"> </w:t>
      </w:r>
      <w:proofErr w:type="spellStart"/>
      <w:r>
        <w:rPr>
          <w:rFonts w:ascii="Verdana" w:hAnsi="Verdana"/>
          <w:sz w:val="20"/>
          <w:lang w:val="pt-BR"/>
        </w:rPr>
        <w:t>Zaffaroni</w:t>
      </w:r>
      <w:proofErr w:type="spellEnd"/>
      <w:r>
        <w:rPr>
          <w:rFonts w:ascii="Verdana" w:hAnsi="Verdana"/>
          <w:sz w:val="20"/>
          <w:lang w:val="pt-BR"/>
        </w:rPr>
        <w:tab/>
      </w:r>
      <w:r>
        <w:rPr>
          <w:rFonts w:ascii="Verdana" w:hAnsi="Verdana"/>
          <w:sz w:val="20"/>
          <w:lang w:val="pt-BR"/>
        </w:rPr>
        <w:tab/>
      </w:r>
      <w:r>
        <w:rPr>
          <w:rFonts w:ascii="Verdana" w:hAnsi="Verdana"/>
          <w:sz w:val="20"/>
          <w:lang w:val="pt-BR"/>
        </w:rPr>
        <w:tab/>
        <w:t xml:space="preserve">                                  Ricardo C. Pérez </w:t>
      </w:r>
      <w:proofErr w:type="spellStart"/>
      <w:r>
        <w:rPr>
          <w:rFonts w:ascii="Verdana" w:hAnsi="Verdana"/>
          <w:sz w:val="20"/>
          <w:lang w:val="pt-BR"/>
        </w:rPr>
        <w:t>Manrique</w:t>
      </w:r>
      <w:proofErr w:type="spellEnd"/>
    </w:p>
    <w:p w14:paraId="3C44F9D2" w14:textId="77777777" w:rsidR="007C6D91" w:rsidRDefault="007C6D91" w:rsidP="007C6D91">
      <w:pPr>
        <w:jc w:val="both"/>
        <w:rPr>
          <w:rFonts w:ascii="Verdana" w:hAnsi="Verdana"/>
          <w:sz w:val="20"/>
          <w:lang w:val="pt-BR"/>
        </w:rPr>
      </w:pPr>
    </w:p>
    <w:p w14:paraId="3D30B67F" w14:textId="77777777" w:rsidR="007C6D91" w:rsidRDefault="007C6D91" w:rsidP="007C6D91">
      <w:pPr>
        <w:jc w:val="both"/>
        <w:rPr>
          <w:rFonts w:ascii="Verdana" w:hAnsi="Verdana"/>
          <w:sz w:val="20"/>
          <w:lang w:val="pt-BR"/>
        </w:rPr>
      </w:pPr>
    </w:p>
    <w:p w14:paraId="10D5EB60" w14:textId="77777777" w:rsidR="007C6D91" w:rsidRDefault="007C6D91" w:rsidP="007C6D91">
      <w:pPr>
        <w:jc w:val="both"/>
        <w:rPr>
          <w:rFonts w:ascii="Verdana" w:hAnsi="Verdana"/>
          <w:sz w:val="20"/>
          <w:lang w:val="pt-BR"/>
        </w:rPr>
      </w:pPr>
    </w:p>
    <w:p w14:paraId="79B36F0E" w14:textId="77777777" w:rsidR="007C6D91" w:rsidRPr="0019261A" w:rsidRDefault="007C6D91" w:rsidP="007C6D91">
      <w:pPr>
        <w:jc w:val="both"/>
        <w:rPr>
          <w:rFonts w:ascii="Verdana" w:hAnsi="Verdana"/>
          <w:sz w:val="20"/>
          <w:lang w:val="pt-BR"/>
        </w:rPr>
      </w:pPr>
    </w:p>
    <w:p w14:paraId="73B85A3A" w14:textId="77777777" w:rsidR="007C6D91" w:rsidRPr="0019261A" w:rsidRDefault="007C6D91" w:rsidP="007C6D91">
      <w:pPr>
        <w:jc w:val="both"/>
        <w:rPr>
          <w:rFonts w:ascii="Verdana" w:hAnsi="Verdana"/>
          <w:sz w:val="20"/>
          <w:lang w:val="pt-BR"/>
        </w:rPr>
      </w:pPr>
    </w:p>
    <w:p w14:paraId="026A63E0" w14:textId="77777777" w:rsidR="007C6D91" w:rsidRPr="00FC4051" w:rsidRDefault="007C6D91" w:rsidP="007C6D91">
      <w:pPr>
        <w:jc w:val="center"/>
        <w:rPr>
          <w:rFonts w:ascii="Verdana" w:hAnsi="Verdana"/>
          <w:sz w:val="20"/>
          <w:lang w:val="pt-BR"/>
        </w:rPr>
      </w:pPr>
      <w:r w:rsidRPr="00FC4051">
        <w:rPr>
          <w:rFonts w:ascii="Verdana" w:hAnsi="Verdana"/>
          <w:sz w:val="20"/>
          <w:lang w:val="pt-BR"/>
        </w:rPr>
        <w:t>Pablo Saavedra Alessandri</w:t>
      </w:r>
    </w:p>
    <w:p w14:paraId="46864524" w14:textId="77777777" w:rsidR="007C6D91" w:rsidRDefault="007C6D91" w:rsidP="007C6D91">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á</w:t>
      </w:r>
      <w:r w:rsidRPr="00FC4051">
        <w:rPr>
          <w:rFonts w:ascii="Verdana" w:hAnsi="Verdana"/>
          <w:sz w:val="20"/>
          <w:lang w:val="pt-BR"/>
        </w:rPr>
        <w:t>rio</w:t>
      </w:r>
    </w:p>
    <w:p w14:paraId="28175BD6" w14:textId="77777777" w:rsidR="007C6D91" w:rsidRPr="00FC4051" w:rsidRDefault="007C6D91" w:rsidP="007C6D91">
      <w:pPr>
        <w:pStyle w:val="Textonotapie"/>
        <w:rPr>
          <w:lang w:val="pt-BR"/>
        </w:rPr>
      </w:pPr>
    </w:p>
    <w:p w14:paraId="232ADE7C" w14:textId="77777777" w:rsidR="007C6D91" w:rsidRPr="00FC4051" w:rsidRDefault="007C6D91" w:rsidP="007C6D91">
      <w:pPr>
        <w:pStyle w:val="Textonotapie"/>
        <w:rPr>
          <w:lang w:val="pt-BR"/>
        </w:rPr>
      </w:pPr>
    </w:p>
    <w:p w14:paraId="3EA6084C" w14:textId="77777777" w:rsidR="007C6D91" w:rsidRPr="00FC4051" w:rsidRDefault="007C6D91" w:rsidP="007C6D91">
      <w:pPr>
        <w:jc w:val="both"/>
        <w:rPr>
          <w:rFonts w:ascii="Verdana" w:hAnsi="Verdana"/>
          <w:sz w:val="20"/>
          <w:lang w:val="pt-BR"/>
        </w:rPr>
      </w:pPr>
      <w:r>
        <w:rPr>
          <w:rFonts w:ascii="Verdana" w:hAnsi="Verdana"/>
          <w:sz w:val="20"/>
          <w:lang w:val="pt-BR"/>
        </w:rPr>
        <w:t>Comunique-se e execute-se</w:t>
      </w:r>
      <w:r w:rsidRPr="00FC4051">
        <w:rPr>
          <w:rFonts w:ascii="Verdana" w:hAnsi="Verdana"/>
          <w:sz w:val="20"/>
          <w:lang w:val="pt-BR"/>
        </w:rPr>
        <w:t>,</w:t>
      </w:r>
    </w:p>
    <w:p w14:paraId="02992FDE" w14:textId="77777777" w:rsidR="007C6D91" w:rsidRPr="00FC4051" w:rsidRDefault="007C6D91" w:rsidP="007C6D91">
      <w:pPr>
        <w:rPr>
          <w:rFonts w:ascii="Verdana" w:hAnsi="Verdana"/>
          <w:sz w:val="20"/>
          <w:lang w:val="pt-BR"/>
        </w:rPr>
      </w:pPr>
    </w:p>
    <w:p w14:paraId="49CE0C79" w14:textId="77777777" w:rsidR="007C6D91" w:rsidRDefault="007C6D91" w:rsidP="007C6D91">
      <w:pPr>
        <w:jc w:val="center"/>
        <w:rPr>
          <w:rFonts w:ascii="Verdana" w:hAnsi="Verdana"/>
          <w:sz w:val="20"/>
          <w:lang w:val="pt-BR"/>
        </w:rPr>
      </w:pPr>
    </w:p>
    <w:p w14:paraId="00C159FA" w14:textId="77777777" w:rsidR="007C6D91" w:rsidRDefault="007C6D91" w:rsidP="007C6D91">
      <w:pPr>
        <w:jc w:val="center"/>
        <w:rPr>
          <w:rFonts w:ascii="Verdana" w:hAnsi="Verdana"/>
          <w:sz w:val="20"/>
          <w:lang w:val="pt-BR"/>
        </w:rPr>
      </w:pPr>
    </w:p>
    <w:p w14:paraId="14A57209" w14:textId="77777777" w:rsidR="007C6D91" w:rsidRPr="00FC4051" w:rsidRDefault="007C6D91" w:rsidP="007C6D91">
      <w:pPr>
        <w:jc w:val="right"/>
        <w:rPr>
          <w:rFonts w:ascii="Verdana" w:hAnsi="Verdana"/>
          <w:sz w:val="20"/>
          <w:lang w:val="pt-BR"/>
        </w:rPr>
      </w:pPr>
    </w:p>
    <w:p w14:paraId="2A148F2D" w14:textId="77777777" w:rsidR="007C6D91" w:rsidRDefault="007C6D91" w:rsidP="007C6D91">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71C57066" w14:textId="77777777" w:rsidR="007C6D91" w:rsidRDefault="007C6D91" w:rsidP="007C6D91">
      <w:pPr>
        <w:ind w:left="6480" w:firstLine="720"/>
        <w:rPr>
          <w:rFonts w:ascii="Verdana" w:hAnsi="Verdana"/>
          <w:sz w:val="20"/>
          <w:lang w:val="pt-BR"/>
        </w:rPr>
      </w:pPr>
      <w:r>
        <w:rPr>
          <w:rFonts w:ascii="Verdana" w:hAnsi="Verdana"/>
          <w:sz w:val="20"/>
          <w:lang w:val="pt-BR"/>
        </w:rPr>
        <w:t xml:space="preserve">     Presidenta</w:t>
      </w:r>
    </w:p>
    <w:p w14:paraId="3E75E058" w14:textId="77777777" w:rsidR="007C6D91" w:rsidRPr="00FC4051" w:rsidRDefault="007C6D91" w:rsidP="007C6D91">
      <w:pPr>
        <w:jc w:val="both"/>
        <w:rPr>
          <w:rFonts w:ascii="Verdana" w:hAnsi="Verdana"/>
          <w:sz w:val="20"/>
          <w:lang w:val="pt-BR"/>
        </w:rPr>
      </w:pPr>
    </w:p>
    <w:p w14:paraId="4B2C65C3" w14:textId="77777777" w:rsidR="007C6D91" w:rsidRDefault="007C6D91" w:rsidP="007C6D91">
      <w:pPr>
        <w:jc w:val="both"/>
        <w:rPr>
          <w:rFonts w:ascii="Verdana" w:hAnsi="Verdana"/>
          <w:sz w:val="20"/>
          <w:lang w:val="pt-BR"/>
        </w:rPr>
      </w:pPr>
    </w:p>
    <w:p w14:paraId="0148C2DC" w14:textId="77777777" w:rsidR="007C6D91" w:rsidRDefault="007C6D91" w:rsidP="007C6D91">
      <w:pPr>
        <w:jc w:val="both"/>
        <w:rPr>
          <w:rFonts w:ascii="Verdana" w:hAnsi="Verdana"/>
          <w:sz w:val="20"/>
          <w:lang w:val="pt-BR"/>
        </w:rPr>
      </w:pPr>
    </w:p>
    <w:p w14:paraId="5F681D4E" w14:textId="77777777" w:rsidR="007C6D91" w:rsidRDefault="007C6D91" w:rsidP="007C6D91">
      <w:pPr>
        <w:jc w:val="both"/>
        <w:rPr>
          <w:rFonts w:ascii="Verdana" w:hAnsi="Verdana"/>
          <w:sz w:val="20"/>
          <w:lang w:val="pt-BR"/>
        </w:rPr>
      </w:pPr>
    </w:p>
    <w:p w14:paraId="383919B2" w14:textId="77777777" w:rsidR="007C6D91" w:rsidRPr="00FC4051" w:rsidRDefault="007C6D91" w:rsidP="007C6D91">
      <w:pPr>
        <w:jc w:val="both"/>
        <w:rPr>
          <w:rFonts w:ascii="Verdana" w:hAnsi="Verdana"/>
          <w:sz w:val="20"/>
          <w:lang w:val="pt-BR"/>
        </w:rPr>
      </w:pPr>
    </w:p>
    <w:p w14:paraId="019B973C" w14:textId="77777777" w:rsidR="007C6D91" w:rsidRPr="00FC4051" w:rsidRDefault="007C6D91" w:rsidP="007C6D91">
      <w:pPr>
        <w:jc w:val="both"/>
        <w:rPr>
          <w:rFonts w:ascii="Verdana" w:hAnsi="Verdana"/>
          <w:sz w:val="20"/>
          <w:lang w:val="pt-BR"/>
        </w:rPr>
      </w:pPr>
      <w:r w:rsidRPr="00FC4051">
        <w:rPr>
          <w:rFonts w:ascii="Verdana" w:hAnsi="Verdana"/>
          <w:sz w:val="20"/>
          <w:lang w:val="pt-BR"/>
        </w:rPr>
        <w:t>Pablo Saavedra Alessandri</w:t>
      </w:r>
    </w:p>
    <w:p w14:paraId="49059CE8" w14:textId="77777777" w:rsidR="007C6D91" w:rsidRDefault="007C6D91" w:rsidP="007C6D91">
      <w:pPr>
        <w:rPr>
          <w:rFonts w:ascii="Verdana" w:hAnsi="Verdana"/>
          <w:sz w:val="20"/>
          <w:lang w:val="es-ES"/>
        </w:rPr>
      </w:pPr>
      <w:r>
        <w:rPr>
          <w:rFonts w:ascii="Verdana" w:hAnsi="Verdana"/>
          <w:sz w:val="20"/>
          <w:lang w:val="pt-BR"/>
        </w:rPr>
        <w:t xml:space="preserve">          </w:t>
      </w:r>
      <w:proofErr w:type="spellStart"/>
      <w:r w:rsidRPr="0019261A">
        <w:rPr>
          <w:rFonts w:ascii="Verdana" w:hAnsi="Verdana"/>
          <w:sz w:val="20"/>
          <w:lang w:val="es-ES"/>
        </w:rPr>
        <w:t>Secret</w:t>
      </w:r>
      <w:r>
        <w:rPr>
          <w:rFonts w:ascii="Verdana" w:hAnsi="Verdana"/>
          <w:sz w:val="20"/>
          <w:lang w:val="es-ES"/>
        </w:rPr>
        <w:t>ário</w:t>
      </w:r>
      <w:proofErr w:type="spellEnd"/>
    </w:p>
    <w:p w14:paraId="0D4D04AF" w14:textId="0876A1A5" w:rsidR="00F15F0A" w:rsidRPr="007C6D91" w:rsidRDefault="00F15F0A" w:rsidP="007C6D91">
      <w:pPr>
        <w:spacing w:after="200" w:line="276" w:lineRule="auto"/>
        <w:rPr>
          <w:rFonts w:ascii="Verdana" w:hAnsi="Verdana"/>
          <w:sz w:val="20"/>
          <w:lang w:val="es-ES"/>
        </w:rPr>
      </w:pPr>
    </w:p>
    <w:sectPr w:rsidR="00F15F0A" w:rsidRPr="007C6D91" w:rsidSect="00984FE9">
      <w:footerReference w:type="default" r:id="rId8"/>
      <w:pgSz w:w="12240" w:h="15840"/>
      <w:pgMar w:top="1440" w:right="1440" w:bottom="147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71078" w14:textId="77777777" w:rsidR="00F315CA" w:rsidRDefault="00F315CA" w:rsidP="00D71858">
      <w:r>
        <w:separator/>
      </w:r>
    </w:p>
  </w:endnote>
  <w:endnote w:type="continuationSeparator" w:id="0">
    <w:p w14:paraId="077C62D1" w14:textId="77777777" w:rsidR="00F315CA" w:rsidRDefault="00F315CA" w:rsidP="00D7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4D"/>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8614" w14:textId="77777777" w:rsidR="001522C4" w:rsidRDefault="001522C4" w:rsidP="00AA7CF6">
    <w:pPr>
      <w:pStyle w:val="Piedepgina"/>
    </w:pPr>
  </w:p>
  <w:p w14:paraId="41FF5EE8" w14:textId="028C48E5" w:rsidR="001522C4" w:rsidRPr="00A608E7" w:rsidRDefault="001522C4" w:rsidP="00A608E7">
    <w:pPr>
      <w:pStyle w:val="Encabezado"/>
      <w:jc w:val="center"/>
      <w:rPr>
        <w:rFonts w:ascii="Verdana" w:hAnsi="Verdana"/>
        <w:sz w:val="20"/>
      </w:rPr>
    </w:pPr>
    <w:r>
      <w:t>-</w:t>
    </w:r>
    <w:r w:rsidRPr="000905B4">
      <w:rPr>
        <w:rFonts w:ascii="Verdana" w:hAnsi="Verdana"/>
        <w:sz w:val="20"/>
      </w:rPr>
      <w:fldChar w:fldCharType="begin"/>
    </w:r>
    <w:r w:rsidRPr="000905B4">
      <w:rPr>
        <w:rFonts w:ascii="Verdana" w:hAnsi="Verdana"/>
        <w:sz w:val="20"/>
      </w:rPr>
      <w:instrText xml:space="preserve"> PAGE   \* MERGEFORMAT </w:instrText>
    </w:r>
    <w:r w:rsidRPr="000905B4">
      <w:rPr>
        <w:rFonts w:ascii="Verdana" w:hAnsi="Verdana"/>
        <w:sz w:val="20"/>
      </w:rPr>
      <w:fldChar w:fldCharType="separate"/>
    </w:r>
    <w:r w:rsidR="008A3CC1">
      <w:rPr>
        <w:rFonts w:ascii="Verdana" w:hAnsi="Verdana"/>
        <w:noProof/>
        <w:sz w:val="20"/>
      </w:rPr>
      <w:t>7</w:t>
    </w:r>
    <w:r w:rsidRPr="000905B4">
      <w:rPr>
        <w:rFonts w:ascii="Verdana" w:hAnsi="Verdana"/>
        <w:sz w:val="20"/>
      </w:rPr>
      <w:fldChar w:fldCharType="end"/>
    </w:r>
    <w:r>
      <w:rPr>
        <w:rFonts w:ascii="Verdana" w:hAnsi="Verdan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85BF2" w14:textId="77777777" w:rsidR="00F315CA" w:rsidRDefault="00F315CA" w:rsidP="00D71858">
      <w:r>
        <w:separator/>
      </w:r>
    </w:p>
  </w:footnote>
  <w:footnote w:type="continuationSeparator" w:id="0">
    <w:p w14:paraId="3620236E" w14:textId="77777777" w:rsidR="00F315CA" w:rsidRDefault="00F315CA" w:rsidP="00D71858">
      <w:r>
        <w:continuationSeparator/>
      </w:r>
    </w:p>
  </w:footnote>
  <w:footnote w:id="1">
    <w:p w14:paraId="3C506325" w14:textId="4A7B7BC6" w:rsidR="001522C4" w:rsidRPr="000F47F9" w:rsidRDefault="001522C4" w:rsidP="007D1E63">
      <w:pPr>
        <w:pStyle w:val="Textonotapie"/>
        <w:rPr>
          <w:szCs w:val="16"/>
          <w:lang w:val="pt-BR"/>
        </w:rPr>
      </w:pPr>
      <w:r w:rsidRPr="000F47F9">
        <w:rPr>
          <w:szCs w:val="16"/>
          <w:vertAlign w:val="superscript"/>
          <w:lang w:val="pt-BR"/>
        </w:rPr>
        <w:t>*</w:t>
      </w:r>
      <w:r w:rsidRPr="000F47F9">
        <w:rPr>
          <w:szCs w:val="16"/>
          <w:lang w:val="pt-BR"/>
        </w:rPr>
        <w:tab/>
        <w:t xml:space="preserve">Devido às circunstâncias excepcionais ocasionadas pela pandemia COVID-19, esta Resolução foi deliberada e aprovada durante o 139 </w:t>
      </w:r>
      <w:r w:rsidR="00784048" w:rsidRPr="000F47F9">
        <w:rPr>
          <w:szCs w:val="16"/>
          <w:lang w:val="pt-BR"/>
        </w:rPr>
        <w:t>Período</w:t>
      </w:r>
      <w:r w:rsidRPr="000F47F9">
        <w:rPr>
          <w:szCs w:val="16"/>
          <w:lang w:val="pt-BR"/>
        </w:rPr>
        <w:t xml:space="preserve"> Ordinário de Sessões, </w:t>
      </w:r>
      <w:r>
        <w:rPr>
          <w:szCs w:val="16"/>
          <w:lang w:val="pt-BR"/>
        </w:rPr>
        <w:t xml:space="preserve">o qual foi levado </w:t>
      </w:r>
      <w:r w:rsidRPr="000F47F9">
        <w:rPr>
          <w:szCs w:val="16"/>
          <w:lang w:val="pt-BR"/>
        </w:rPr>
        <w:t>a cabo de forma n</w:t>
      </w:r>
      <w:r>
        <w:rPr>
          <w:szCs w:val="16"/>
          <w:lang w:val="pt-BR"/>
        </w:rPr>
        <w:t>ã</w:t>
      </w:r>
      <w:r w:rsidRPr="000F47F9">
        <w:rPr>
          <w:szCs w:val="16"/>
          <w:lang w:val="pt-BR"/>
        </w:rPr>
        <w:t>o presencial</w:t>
      </w:r>
      <w:r>
        <w:rPr>
          <w:szCs w:val="16"/>
          <w:lang w:val="pt-BR"/>
        </w:rPr>
        <w:t>,</w:t>
      </w:r>
      <w:r w:rsidRPr="000F47F9">
        <w:rPr>
          <w:szCs w:val="16"/>
          <w:lang w:val="pt-BR"/>
        </w:rPr>
        <w:t xml:space="preserve"> utilizando meios </w:t>
      </w:r>
      <w:r w:rsidR="00784048" w:rsidRPr="000F47F9">
        <w:rPr>
          <w:szCs w:val="16"/>
          <w:lang w:val="pt-BR"/>
        </w:rPr>
        <w:t>tecnológicos</w:t>
      </w:r>
      <w:r w:rsidRPr="000F47F9">
        <w:rPr>
          <w:szCs w:val="16"/>
          <w:lang w:val="pt-BR"/>
        </w:rPr>
        <w:t xml:space="preserve"> de conformidad</w:t>
      </w:r>
      <w:r>
        <w:rPr>
          <w:szCs w:val="16"/>
          <w:lang w:val="pt-BR"/>
        </w:rPr>
        <w:t>e</w:t>
      </w:r>
      <w:r w:rsidRPr="000F47F9">
        <w:rPr>
          <w:szCs w:val="16"/>
          <w:lang w:val="pt-BR"/>
        </w:rPr>
        <w:t xml:space="preserve"> co</w:t>
      </w:r>
      <w:r>
        <w:rPr>
          <w:szCs w:val="16"/>
          <w:lang w:val="pt-BR"/>
        </w:rPr>
        <w:t xml:space="preserve">m o </w:t>
      </w:r>
      <w:r w:rsidRPr="000F47F9">
        <w:rPr>
          <w:szCs w:val="16"/>
          <w:lang w:val="pt-BR"/>
        </w:rPr>
        <w:t>estab</w:t>
      </w:r>
      <w:r>
        <w:rPr>
          <w:szCs w:val="16"/>
          <w:lang w:val="pt-BR"/>
        </w:rPr>
        <w:t>e</w:t>
      </w:r>
      <w:r w:rsidRPr="000F47F9">
        <w:rPr>
          <w:szCs w:val="16"/>
          <w:lang w:val="pt-BR"/>
        </w:rPr>
        <w:t>lecido no Regulamento da Corte.</w:t>
      </w:r>
    </w:p>
    <w:p w14:paraId="194C2315" w14:textId="0CFD35ED" w:rsidR="001522C4" w:rsidRPr="00DF69CE" w:rsidRDefault="001522C4" w:rsidP="001D4DBD">
      <w:pPr>
        <w:pStyle w:val="Textonotapie"/>
        <w:rPr>
          <w:color w:val="00B050"/>
          <w:szCs w:val="16"/>
          <w:lang w:val="pt-BR"/>
        </w:rPr>
      </w:pPr>
      <w:r w:rsidRPr="001D4DBD">
        <w:rPr>
          <w:rStyle w:val="Refdenotaalpie"/>
          <w:szCs w:val="16"/>
        </w:rPr>
        <w:footnoteRef/>
      </w:r>
      <w:r w:rsidRPr="001A2154">
        <w:rPr>
          <w:szCs w:val="16"/>
          <w:lang w:val="pt-BR"/>
        </w:rPr>
        <w:t xml:space="preserve"> </w:t>
      </w:r>
      <w:r w:rsidRPr="001A2154">
        <w:rPr>
          <w:szCs w:val="16"/>
          <w:lang w:val="pt-BR"/>
        </w:rPr>
        <w:tab/>
      </w:r>
      <w:r>
        <w:rPr>
          <w:i/>
          <w:lang w:val="pt-BR"/>
        </w:rPr>
        <w:t xml:space="preserve">Cf. </w:t>
      </w:r>
      <w:r w:rsidRPr="001A2154">
        <w:rPr>
          <w:i/>
          <w:lang w:val="pt-BR"/>
        </w:rPr>
        <w:t xml:space="preserve">Caso Ximenes Lopes Vs. Brasil. </w:t>
      </w:r>
      <w:r w:rsidRPr="001A2154">
        <w:rPr>
          <w:lang w:val="pt-BR"/>
        </w:rPr>
        <w:t xml:space="preserve">Sentença de 4 de </w:t>
      </w:r>
      <w:r>
        <w:rPr>
          <w:lang w:val="pt-BR"/>
        </w:rPr>
        <w:t>julho</w:t>
      </w:r>
      <w:r w:rsidRPr="001A2154">
        <w:rPr>
          <w:lang w:val="pt-BR"/>
        </w:rPr>
        <w:t xml:space="preserve"> de 2006. </w:t>
      </w:r>
      <w:r w:rsidRPr="00DF69CE">
        <w:rPr>
          <w:lang w:val="pt-BR"/>
        </w:rPr>
        <w:t>Série C No. 149.</w:t>
      </w:r>
      <w:r>
        <w:rPr>
          <w:color w:val="000000"/>
          <w:szCs w:val="16"/>
          <w:lang w:val="pt-BR"/>
        </w:rPr>
        <w:t xml:space="preserve"> O</w:t>
      </w:r>
      <w:r w:rsidRPr="00DF69CE">
        <w:rPr>
          <w:color w:val="000000"/>
          <w:szCs w:val="16"/>
          <w:lang w:val="pt-BR"/>
        </w:rPr>
        <w:t xml:space="preserve"> texto </w:t>
      </w:r>
      <w:r>
        <w:rPr>
          <w:color w:val="000000"/>
          <w:szCs w:val="16"/>
          <w:lang w:val="pt-BR"/>
        </w:rPr>
        <w:t xml:space="preserve">integral </w:t>
      </w:r>
      <w:r w:rsidRPr="00DF69CE">
        <w:rPr>
          <w:color w:val="000000"/>
          <w:szCs w:val="16"/>
          <w:lang w:val="pt-BR"/>
        </w:rPr>
        <w:t xml:space="preserve">da Sentença se </w:t>
      </w:r>
      <w:r>
        <w:rPr>
          <w:color w:val="000000"/>
          <w:szCs w:val="16"/>
          <w:lang w:val="pt-BR"/>
        </w:rPr>
        <w:t>encontra disponível</w:t>
      </w:r>
      <w:r w:rsidRPr="00DF69CE">
        <w:rPr>
          <w:color w:val="000000"/>
          <w:szCs w:val="16"/>
          <w:lang w:val="pt-BR"/>
        </w:rPr>
        <w:t xml:space="preserve"> e</w:t>
      </w:r>
      <w:r>
        <w:rPr>
          <w:color w:val="000000"/>
          <w:szCs w:val="16"/>
          <w:lang w:val="pt-BR"/>
        </w:rPr>
        <w:t>m</w:t>
      </w:r>
      <w:r w:rsidRPr="00DF69CE">
        <w:rPr>
          <w:color w:val="000000"/>
          <w:szCs w:val="16"/>
          <w:lang w:val="pt-BR"/>
        </w:rPr>
        <w:t>:</w:t>
      </w:r>
      <w:r w:rsidRPr="00DF69CE">
        <w:rPr>
          <w:lang w:val="pt-BR"/>
        </w:rPr>
        <w:t xml:space="preserve"> </w:t>
      </w:r>
      <w:hyperlink r:id="rId1" w:history="1">
        <w:r w:rsidRPr="00DF69CE">
          <w:rPr>
            <w:rStyle w:val="Hipervnculo"/>
            <w:sz w:val="16"/>
            <w:szCs w:val="16"/>
            <w:lang w:val="pt-BR"/>
          </w:rPr>
          <w:t>http://www.corteidh.or.cr/docs/casos/articulos/Seriec_149_esp.pdf</w:t>
        </w:r>
      </w:hyperlink>
      <w:r>
        <w:rPr>
          <w:color w:val="4472C4" w:themeColor="accent1"/>
          <w:lang w:val="pt-BR"/>
        </w:rPr>
        <w:t xml:space="preserve">. A </w:t>
      </w:r>
      <w:r w:rsidRPr="00DF69CE">
        <w:rPr>
          <w:lang w:val="pt-BR"/>
        </w:rPr>
        <w:t xml:space="preserve">Sentença </w:t>
      </w:r>
      <w:r>
        <w:rPr>
          <w:lang w:val="pt-BR"/>
        </w:rPr>
        <w:t xml:space="preserve">foi notificada em </w:t>
      </w:r>
      <w:r w:rsidRPr="00DF69CE">
        <w:rPr>
          <w:lang w:val="pt-BR"/>
        </w:rPr>
        <w:t>17 de agosto de 2006.</w:t>
      </w:r>
    </w:p>
  </w:footnote>
  <w:footnote w:id="2">
    <w:p w14:paraId="5B006726" w14:textId="4C4B7A67" w:rsidR="001522C4" w:rsidRPr="000F47F9" w:rsidRDefault="001522C4" w:rsidP="00CE5ACB">
      <w:pPr>
        <w:pStyle w:val="Textonotapie"/>
        <w:rPr>
          <w:lang w:val="pt-BR"/>
        </w:rPr>
      </w:pPr>
      <w:r>
        <w:rPr>
          <w:rStyle w:val="Refdenotaalpie"/>
        </w:rPr>
        <w:footnoteRef/>
      </w:r>
      <w:r w:rsidRPr="000F47F9">
        <w:rPr>
          <w:lang w:val="pt-BR"/>
        </w:rPr>
        <w:t xml:space="preserve"> </w:t>
      </w:r>
      <w:r w:rsidRPr="000F47F9">
        <w:rPr>
          <w:lang w:val="pt-BR"/>
        </w:rPr>
        <w:tab/>
        <w:t xml:space="preserve">A Corte </w:t>
      </w:r>
      <w:r>
        <w:rPr>
          <w:lang w:val="pt-BR"/>
        </w:rPr>
        <w:t xml:space="preserve">observou </w:t>
      </w:r>
      <w:r w:rsidRPr="000F47F9">
        <w:rPr>
          <w:lang w:val="pt-BR"/>
        </w:rPr>
        <w:t xml:space="preserve">que </w:t>
      </w:r>
      <w:r>
        <w:rPr>
          <w:lang w:val="pt-BR"/>
        </w:rPr>
        <w:t>o</w:t>
      </w:r>
      <w:r w:rsidRPr="000F47F9">
        <w:rPr>
          <w:lang w:val="pt-BR"/>
        </w:rPr>
        <w:t xml:space="preserve"> Estado era responsável</w:t>
      </w:r>
      <w:r>
        <w:rPr>
          <w:lang w:val="pt-BR"/>
        </w:rPr>
        <w:t xml:space="preserve"> pela </w:t>
      </w:r>
      <w:r w:rsidRPr="000F47F9">
        <w:rPr>
          <w:lang w:val="pt-BR"/>
        </w:rPr>
        <w:t xml:space="preserve">conduta do pessoal que </w:t>
      </w:r>
      <w:r>
        <w:rPr>
          <w:lang w:val="pt-BR"/>
        </w:rPr>
        <w:t>trabalhava naquele local</w:t>
      </w:r>
      <w:r w:rsidRPr="000F47F9">
        <w:rPr>
          <w:lang w:val="pt-BR"/>
        </w:rPr>
        <w:t>, n</w:t>
      </w:r>
      <w:r>
        <w:rPr>
          <w:lang w:val="pt-BR"/>
        </w:rPr>
        <w:t xml:space="preserve">a medida em que essa </w:t>
      </w:r>
      <w:r w:rsidRPr="000F47F9">
        <w:rPr>
          <w:lang w:val="pt-BR"/>
        </w:rPr>
        <w:t>institu</w:t>
      </w:r>
      <w:r>
        <w:rPr>
          <w:lang w:val="pt-BR"/>
        </w:rPr>
        <w:t>i</w:t>
      </w:r>
      <w:r w:rsidRPr="000F47F9">
        <w:rPr>
          <w:lang w:val="pt-BR"/>
        </w:rPr>
        <w:t>ção “e</w:t>
      </w:r>
      <w:r>
        <w:rPr>
          <w:lang w:val="pt-BR"/>
        </w:rPr>
        <w:t xml:space="preserve">xercia </w:t>
      </w:r>
      <w:r w:rsidRPr="000F47F9">
        <w:rPr>
          <w:lang w:val="pt-BR"/>
        </w:rPr>
        <w:t>elementos de autoridad</w:t>
      </w:r>
      <w:r>
        <w:rPr>
          <w:lang w:val="pt-BR"/>
        </w:rPr>
        <w:t>e</w:t>
      </w:r>
      <w:r w:rsidRPr="000F47F9">
        <w:rPr>
          <w:lang w:val="pt-BR"/>
        </w:rPr>
        <w:t xml:space="preserve"> estatal a</w:t>
      </w:r>
      <w:r>
        <w:rPr>
          <w:lang w:val="pt-BR"/>
        </w:rPr>
        <w:t>o</w:t>
      </w:r>
      <w:r w:rsidRPr="000F47F9">
        <w:rPr>
          <w:lang w:val="pt-BR"/>
        </w:rPr>
        <w:t xml:space="preserve"> prestar</w:t>
      </w:r>
      <w:r>
        <w:rPr>
          <w:lang w:val="pt-BR"/>
        </w:rPr>
        <w:t xml:space="preserve"> o</w:t>
      </w:r>
      <w:r w:rsidRPr="000F47F9">
        <w:rPr>
          <w:lang w:val="pt-BR"/>
        </w:rPr>
        <w:t xml:space="preserve"> servi</w:t>
      </w:r>
      <w:r>
        <w:rPr>
          <w:lang w:val="pt-BR"/>
        </w:rPr>
        <w:t xml:space="preserve">ço </w:t>
      </w:r>
      <w:r w:rsidR="00784048" w:rsidRPr="000F47F9">
        <w:rPr>
          <w:lang w:val="pt-BR"/>
        </w:rPr>
        <w:t>público</w:t>
      </w:r>
      <w:r w:rsidRPr="000F47F9">
        <w:rPr>
          <w:lang w:val="pt-BR"/>
        </w:rPr>
        <w:t xml:space="preserve"> de </w:t>
      </w:r>
      <w:r>
        <w:rPr>
          <w:lang w:val="pt-BR"/>
        </w:rPr>
        <w:t xml:space="preserve">saúde sob a direção do </w:t>
      </w:r>
      <w:r w:rsidRPr="000F47F9">
        <w:rPr>
          <w:lang w:val="pt-BR"/>
        </w:rPr>
        <w:t xml:space="preserve">Sistema </w:t>
      </w:r>
      <w:r w:rsidR="00784048" w:rsidRPr="000F47F9">
        <w:rPr>
          <w:lang w:val="pt-BR"/>
        </w:rPr>
        <w:t>Único</w:t>
      </w:r>
      <w:r w:rsidRPr="000F47F9">
        <w:rPr>
          <w:lang w:val="pt-BR"/>
        </w:rPr>
        <w:t xml:space="preserve"> de </w:t>
      </w:r>
      <w:r>
        <w:rPr>
          <w:lang w:val="pt-BR"/>
        </w:rPr>
        <w:t>Saúde</w:t>
      </w:r>
      <w:r w:rsidRPr="000F47F9">
        <w:rPr>
          <w:lang w:val="pt-BR"/>
        </w:rPr>
        <w:t>”.</w:t>
      </w:r>
    </w:p>
    <w:p w14:paraId="39820A47" w14:textId="77777777" w:rsidR="001522C4" w:rsidRPr="000F47F9" w:rsidRDefault="001522C4" w:rsidP="00CE5ACB">
      <w:pPr>
        <w:pStyle w:val="Textonotapie"/>
        <w:rPr>
          <w:lang w:val="pt-BR"/>
        </w:rPr>
      </w:pPr>
    </w:p>
  </w:footnote>
  <w:footnote w:id="3">
    <w:p w14:paraId="66B6C5B2" w14:textId="310F388A" w:rsidR="001522C4" w:rsidRPr="00EA21F3" w:rsidRDefault="001522C4" w:rsidP="001D4DBD">
      <w:pPr>
        <w:pStyle w:val="Textonotapie"/>
        <w:rPr>
          <w:color w:val="00B050"/>
          <w:szCs w:val="16"/>
          <w:lang w:val="pt-BR"/>
        </w:rPr>
      </w:pPr>
      <w:r w:rsidRPr="00583DCB">
        <w:rPr>
          <w:rStyle w:val="Refdenotaalpie"/>
          <w:szCs w:val="16"/>
        </w:rPr>
        <w:footnoteRef/>
      </w:r>
      <w:r w:rsidRPr="00EA21F3">
        <w:rPr>
          <w:szCs w:val="16"/>
          <w:lang w:val="pt-BR"/>
        </w:rPr>
        <w:t xml:space="preserve"> </w:t>
      </w:r>
      <w:r w:rsidRPr="00EA21F3">
        <w:rPr>
          <w:color w:val="00B050"/>
          <w:szCs w:val="16"/>
          <w:lang w:val="pt-BR"/>
        </w:rPr>
        <w:tab/>
      </w:r>
      <w:r w:rsidRPr="00EA21F3">
        <w:rPr>
          <w:szCs w:val="16"/>
          <w:lang w:val="pt-BR"/>
        </w:rPr>
        <w:t xml:space="preserve">Estas Resoluções se </w:t>
      </w:r>
      <w:r>
        <w:rPr>
          <w:szCs w:val="16"/>
          <w:lang w:val="pt-BR"/>
        </w:rPr>
        <w:t>encontram disponíveis através do seguinte link</w:t>
      </w:r>
      <w:r w:rsidRPr="00EA21F3">
        <w:rPr>
          <w:szCs w:val="16"/>
          <w:lang w:val="pt-BR"/>
        </w:rPr>
        <w:t xml:space="preserve">: </w:t>
      </w:r>
      <w:hyperlink r:id="rId2" w:history="1">
        <w:r w:rsidRPr="00EA21F3">
          <w:rPr>
            <w:rStyle w:val="Hipervnculo"/>
            <w:sz w:val="16"/>
            <w:szCs w:val="16"/>
            <w:lang w:val="pt-BR"/>
          </w:rPr>
          <w:t>http://www.corteidh.or.cr/cf/</w:t>
        </w:r>
        <w:r>
          <w:rPr>
            <w:rStyle w:val="Hipervnculo"/>
            <w:sz w:val="16"/>
            <w:szCs w:val="16"/>
            <w:lang w:val="pt-BR"/>
          </w:rPr>
          <w:t>Jurisprudência</w:t>
        </w:r>
        <w:r w:rsidRPr="00EA21F3">
          <w:rPr>
            <w:rStyle w:val="Hipervnculo"/>
            <w:sz w:val="16"/>
            <w:szCs w:val="16"/>
            <w:lang w:val="pt-BR"/>
          </w:rPr>
          <w:t>2/busqueda_supervision_cumprimento.cfm?lang=es</w:t>
        </w:r>
      </w:hyperlink>
      <w:r w:rsidRPr="00EA21F3">
        <w:rPr>
          <w:szCs w:val="16"/>
          <w:lang w:val="pt-BR"/>
        </w:rPr>
        <w:t>.</w:t>
      </w:r>
    </w:p>
  </w:footnote>
  <w:footnote w:id="4">
    <w:p w14:paraId="60D7DF04" w14:textId="55807EDC" w:rsidR="001522C4" w:rsidRPr="00A14022" w:rsidRDefault="001522C4" w:rsidP="00083E33">
      <w:pPr>
        <w:pStyle w:val="Textonotapie"/>
        <w:rPr>
          <w:szCs w:val="16"/>
          <w:lang w:val="pt-BR"/>
        </w:rPr>
      </w:pPr>
      <w:r w:rsidRPr="00083E33">
        <w:rPr>
          <w:rStyle w:val="Refdenotaalpie"/>
          <w:szCs w:val="16"/>
        </w:rPr>
        <w:footnoteRef/>
      </w:r>
      <w:r w:rsidRPr="00A14022">
        <w:rPr>
          <w:szCs w:val="16"/>
          <w:lang w:val="pt-BR"/>
        </w:rPr>
        <w:t xml:space="preserve"> </w:t>
      </w:r>
      <w:r w:rsidRPr="00A14022">
        <w:rPr>
          <w:szCs w:val="16"/>
          <w:lang w:val="pt-BR"/>
        </w:rPr>
        <w:tab/>
      </w:r>
      <w:r>
        <w:rPr>
          <w:szCs w:val="16"/>
          <w:lang w:val="pt-BR"/>
        </w:rPr>
        <w:t xml:space="preserve">A </w:t>
      </w:r>
      <w:r w:rsidRPr="00A14022">
        <w:rPr>
          <w:szCs w:val="16"/>
          <w:lang w:val="pt-BR"/>
        </w:rPr>
        <w:t>organização n</w:t>
      </w:r>
      <w:r>
        <w:rPr>
          <w:szCs w:val="16"/>
          <w:lang w:val="pt-BR"/>
        </w:rPr>
        <w:t xml:space="preserve">ão-governamental </w:t>
      </w:r>
      <w:r w:rsidRPr="00A14022">
        <w:rPr>
          <w:szCs w:val="16"/>
          <w:lang w:val="pt-BR"/>
        </w:rPr>
        <w:t>Justiça Global.</w:t>
      </w:r>
    </w:p>
  </w:footnote>
  <w:footnote w:id="5">
    <w:p w14:paraId="5249B791" w14:textId="66039E1A" w:rsidR="001522C4" w:rsidRPr="00EA21F3" w:rsidRDefault="001522C4" w:rsidP="001D4DBD">
      <w:pPr>
        <w:pStyle w:val="Textonotapie"/>
        <w:rPr>
          <w:szCs w:val="16"/>
          <w:lang w:val="pt-BR"/>
        </w:rPr>
      </w:pPr>
      <w:r w:rsidRPr="009F2942">
        <w:rPr>
          <w:rStyle w:val="Refdenotaalpie"/>
          <w:szCs w:val="16"/>
        </w:rPr>
        <w:footnoteRef/>
      </w:r>
      <w:r w:rsidRPr="00EA21F3">
        <w:rPr>
          <w:szCs w:val="16"/>
          <w:lang w:val="pt-BR"/>
        </w:rPr>
        <w:t xml:space="preserve"> </w:t>
      </w:r>
      <w:r w:rsidRPr="00EA21F3">
        <w:rPr>
          <w:szCs w:val="16"/>
          <w:lang w:val="pt-BR"/>
        </w:rPr>
        <w:tab/>
        <w:t xml:space="preserve">Faculdade </w:t>
      </w:r>
      <w:r>
        <w:rPr>
          <w:szCs w:val="16"/>
          <w:lang w:val="pt-BR"/>
        </w:rPr>
        <w:t xml:space="preserve">que também se origina do disposto nos </w:t>
      </w:r>
      <w:r w:rsidRPr="00EA21F3">
        <w:rPr>
          <w:szCs w:val="16"/>
          <w:lang w:val="pt-BR"/>
        </w:rPr>
        <w:t>artigos 33, 62.1, 62.3 e 65 da Convenção Americana sobre Direitos Humanos e 30 de s</w:t>
      </w:r>
      <w:r>
        <w:rPr>
          <w:szCs w:val="16"/>
          <w:lang w:val="pt-BR"/>
        </w:rPr>
        <w:t>e</w:t>
      </w:r>
      <w:r w:rsidRPr="00EA21F3">
        <w:rPr>
          <w:szCs w:val="16"/>
          <w:lang w:val="pt-BR"/>
        </w:rPr>
        <w:t>u Estatuto</w:t>
      </w:r>
      <w:r>
        <w:rPr>
          <w:szCs w:val="16"/>
          <w:lang w:val="pt-BR"/>
        </w:rPr>
        <w:t xml:space="preserve">, e que se encontra regulamentada no </w:t>
      </w:r>
      <w:r w:rsidRPr="00EA21F3">
        <w:rPr>
          <w:szCs w:val="16"/>
          <w:lang w:val="pt-BR"/>
        </w:rPr>
        <w:t>artigo 69 d</w:t>
      </w:r>
      <w:r>
        <w:rPr>
          <w:szCs w:val="16"/>
          <w:lang w:val="pt-BR"/>
        </w:rPr>
        <w:t>o</w:t>
      </w:r>
      <w:r w:rsidRPr="00EA21F3">
        <w:rPr>
          <w:szCs w:val="16"/>
          <w:lang w:val="pt-BR"/>
        </w:rPr>
        <w:t xml:space="preserve"> s</w:t>
      </w:r>
      <w:r>
        <w:rPr>
          <w:szCs w:val="16"/>
          <w:lang w:val="pt-BR"/>
        </w:rPr>
        <w:t>e</w:t>
      </w:r>
      <w:r w:rsidRPr="00EA21F3">
        <w:rPr>
          <w:szCs w:val="16"/>
          <w:lang w:val="pt-BR"/>
        </w:rPr>
        <w:t>u Regulamento.</w:t>
      </w:r>
    </w:p>
  </w:footnote>
  <w:footnote w:id="6">
    <w:p w14:paraId="1635D942" w14:textId="6F013B0F" w:rsidR="001522C4" w:rsidRPr="00EA21F3" w:rsidRDefault="001522C4" w:rsidP="001D4DBD">
      <w:pPr>
        <w:pStyle w:val="Textonotapie"/>
        <w:rPr>
          <w:szCs w:val="16"/>
          <w:lang w:val="pt-BR"/>
        </w:rPr>
      </w:pPr>
      <w:r w:rsidRPr="009F2942">
        <w:rPr>
          <w:rStyle w:val="Refdenotaalpie"/>
          <w:szCs w:val="16"/>
        </w:rPr>
        <w:footnoteRef/>
      </w:r>
      <w:r w:rsidRPr="00EA21F3">
        <w:rPr>
          <w:szCs w:val="16"/>
          <w:lang w:val="pt-BR"/>
        </w:rPr>
        <w:t xml:space="preserve"> </w:t>
      </w:r>
      <w:r w:rsidRPr="00EA21F3">
        <w:rPr>
          <w:szCs w:val="16"/>
          <w:lang w:val="pt-BR"/>
        </w:rPr>
        <w:tab/>
        <w:t xml:space="preserve">O Estado </w:t>
      </w:r>
      <w:r>
        <w:rPr>
          <w:szCs w:val="16"/>
          <w:lang w:val="pt-BR"/>
        </w:rPr>
        <w:t xml:space="preserve">deu </w:t>
      </w:r>
      <w:r w:rsidRPr="00EA21F3">
        <w:rPr>
          <w:szCs w:val="16"/>
          <w:lang w:val="pt-BR"/>
        </w:rPr>
        <w:t xml:space="preserve">cumprimento total </w:t>
      </w:r>
      <w:r>
        <w:rPr>
          <w:szCs w:val="16"/>
          <w:lang w:val="pt-BR"/>
        </w:rPr>
        <w:t>à</w:t>
      </w:r>
      <w:r w:rsidRPr="00EA21F3">
        <w:rPr>
          <w:szCs w:val="16"/>
          <w:lang w:val="pt-BR"/>
        </w:rPr>
        <w:t xml:space="preserve">s medidas relativas a: i) publicar </w:t>
      </w:r>
      <w:r>
        <w:rPr>
          <w:szCs w:val="16"/>
          <w:lang w:val="pt-BR"/>
        </w:rPr>
        <w:t>o</w:t>
      </w:r>
      <w:r w:rsidRPr="00EA21F3">
        <w:rPr>
          <w:szCs w:val="16"/>
          <w:lang w:val="pt-BR"/>
        </w:rPr>
        <w:t xml:space="preserve"> capítulo relativo aos </w:t>
      </w:r>
      <w:r>
        <w:rPr>
          <w:szCs w:val="16"/>
          <w:lang w:val="pt-BR"/>
        </w:rPr>
        <w:t xml:space="preserve">fatos provados </w:t>
      </w:r>
      <w:r w:rsidRPr="00EA21F3">
        <w:rPr>
          <w:szCs w:val="16"/>
          <w:lang w:val="pt-BR"/>
        </w:rPr>
        <w:t>e a parte resolutiva da Sentença (</w:t>
      </w:r>
      <w:r w:rsidRPr="00EA21F3">
        <w:rPr>
          <w:i/>
          <w:szCs w:val="16"/>
          <w:lang w:val="pt-BR"/>
        </w:rPr>
        <w:t>p</w:t>
      </w:r>
      <w:r>
        <w:rPr>
          <w:i/>
          <w:szCs w:val="16"/>
          <w:lang w:val="pt-BR"/>
        </w:rPr>
        <w:t>o</w:t>
      </w:r>
      <w:r w:rsidRPr="00EA21F3">
        <w:rPr>
          <w:i/>
          <w:szCs w:val="16"/>
          <w:lang w:val="pt-BR"/>
        </w:rPr>
        <w:t>nto resolutivo sétimo da Sentença</w:t>
      </w:r>
      <w:r w:rsidRPr="00EA21F3">
        <w:rPr>
          <w:szCs w:val="16"/>
          <w:lang w:val="pt-BR"/>
        </w:rPr>
        <w:t xml:space="preserve">); </w:t>
      </w:r>
      <w:proofErr w:type="spellStart"/>
      <w:r w:rsidRPr="00EA21F3">
        <w:rPr>
          <w:szCs w:val="16"/>
          <w:lang w:val="pt-BR"/>
        </w:rPr>
        <w:t>ii</w:t>
      </w:r>
      <w:proofErr w:type="spellEnd"/>
      <w:r w:rsidRPr="00EA21F3">
        <w:rPr>
          <w:szCs w:val="16"/>
          <w:lang w:val="pt-BR"/>
        </w:rPr>
        <w:t>) pagar as indeniza</w:t>
      </w:r>
      <w:r>
        <w:rPr>
          <w:szCs w:val="16"/>
          <w:lang w:val="pt-BR"/>
        </w:rPr>
        <w:t xml:space="preserve">ções </w:t>
      </w:r>
      <w:r w:rsidRPr="00EA21F3">
        <w:rPr>
          <w:szCs w:val="16"/>
          <w:lang w:val="pt-BR"/>
        </w:rPr>
        <w:t xml:space="preserve">ordenadas </w:t>
      </w:r>
      <w:r>
        <w:rPr>
          <w:szCs w:val="16"/>
          <w:lang w:val="pt-BR"/>
        </w:rPr>
        <w:t xml:space="preserve">na Decisão por conceito de </w:t>
      </w:r>
      <w:r w:rsidRPr="00EA21F3">
        <w:rPr>
          <w:szCs w:val="16"/>
          <w:lang w:val="pt-BR"/>
        </w:rPr>
        <w:t>dano material e imaterial (</w:t>
      </w:r>
      <w:r w:rsidRPr="00EA21F3">
        <w:rPr>
          <w:i/>
          <w:szCs w:val="16"/>
          <w:lang w:val="pt-BR"/>
        </w:rPr>
        <w:t>p</w:t>
      </w:r>
      <w:r>
        <w:rPr>
          <w:i/>
          <w:szCs w:val="16"/>
          <w:lang w:val="pt-BR"/>
        </w:rPr>
        <w:t>o</w:t>
      </w:r>
      <w:r w:rsidRPr="00EA21F3">
        <w:rPr>
          <w:i/>
          <w:szCs w:val="16"/>
          <w:lang w:val="pt-BR"/>
        </w:rPr>
        <w:t xml:space="preserve">ntos resolutivos </w:t>
      </w:r>
      <w:r>
        <w:rPr>
          <w:i/>
          <w:szCs w:val="16"/>
          <w:lang w:val="pt-BR"/>
        </w:rPr>
        <w:t xml:space="preserve">nono </w:t>
      </w:r>
      <w:r w:rsidRPr="00EA21F3">
        <w:rPr>
          <w:i/>
          <w:szCs w:val="16"/>
          <w:lang w:val="pt-BR"/>
        </w:rPr>
        <w:t>e décimo da Sentença</w:t>
      </w:r>
      <w:r w:rsidRPr="00EA21F3">
        <w:rPr>
          <w:szCs w:val="16"/>
          <w:lang w:val="pt-BR"/>
        </w:rPr>
        <w:t xml:space="preserve">), e </w:t>
      </w:r>
      <w:proofErr w:type="spellStart"/>
      <w:r w:rsidRPr="00EA21F3">
        <w:rPr>
          <w:szCs w:val="16"/>
          <w:lang w:val="pt-BR"/>
        </w:rPr>
        <w:t>iii</w:t>
      </w:r>
      <w:proofErr w:type="spellEnd"/>
      <w:r w:rsidRPr="00EA21F3">
        <w:rPr>
          <w:szCs w:val="16"/>
          <w:lang w:val="pt-BR"/>
        </w:rPr>
        <w:t xml:space="preserve">) </w:t>
      </w:r>
      <w:r>
        <w:rPr>
          <w:szCs w:val="16"/>
          <w:lang w:val="pt-BR"/>
        </w:rPr>
        <w:t>reembolsar a</w:t>
      </w:r>
      <w:r w:rsidRPr="00EA21F3">
        <w:rPr>
          <w:szCs w:val="16"/>
          <w:lang w:val="pt-BR"/>
        </w:rPr>
        <w:t>s c</w:t>
      </w:r>
      <w:r>
        <w:rPr>
          <w:szCs w:val="16"/>
          <w:lang w:val="pt-BR"/>
        </w:rPr>
        <w:t>u</w:t>
      </w:r>
      <w:r w:rsidRPr="00EA21F3">
        <w:rPr>
          <w:szCs w:val="16"/>
          <w:lang w:val="pt-BR"/>
        </w:rPr>
        <w:t>stas e gastos (</w:t>
      </w:r>
      <w:r w:rsidRPr="00EA21F3">
        <w:rPr>
          <w:i/>
          <w:szCs w:val="16"/>
          <w:lang w:val="pt-BR"/>
        </w:rPr>
        <w:t>p</w:t>
      </w:r>
      <w:r>
        <w:rPr>
          <w:i/>
          <w:szCs w:val="16"/>
          <w:lang w:val="pt-BR"/>
        </w:rPr>
        <w:t>o</w:t>
      </w:r>
      <w:r w:rsidRPr="00EA21F3">
        <w:rPr>
          <w:i/>
          <w:szCs w:val="16"/>
          <w:lang w:val="pt-BR"/>
        </w:rPr>
        <w:t>nto resolutivo décimo</w:t>
      </w:r>
      <w:r>
        <w:rPr>
          <w:i/>
          <w:szCs w:val="16"/>
          <w:lang w:val="pt-BR"/>
        </w:rPr>
        <w:t>-</w:t>
      </w:r>
      <w:r w:rsidRPr="00EA21F3">
        <w:rPr>
          <w:i/>
          <w:szCs w:val="16"/>
          <w:lang w:val="pt-BR"/>
        </w:rPr>
        <w:t>prime</w:t>
      </w:r>
      <w:r>
        <w:rPr>
          <w:i/>
          <w:szCs w:val="16"/>
          <w:lang w:val="pt-BR"/>
        </w:rPr>
        <w:t>i</w:t>
      </w:r>
      <w:r w:rsidRPr="00EA21F3">
        <w:rPr>
          <w:i/>
          <w:szCs w:val="16"/>
          <w:lang w:val="pt-BR"/>
        </w:rPr>
        <w:t>ro da Sentença</w:t>
      </w:r>
      <w:r w:rsidRPr="00EA21F3">
        <w:rPr>
          <w:szCs w:val="16"/>
          <w:lang w:val="pt-BR"/>
        </w:rPr>
        <w:t>).</w:t>
      </w:r>
    </w:p>
  </w:footnote>
  <w:footnote w:id="7">
    <w:p w14:paraId="7D4E4BA5" w14:textId="0A665038" w:rsidR="001522C4" w:rsidRPr="00850774" w:rsidRDefault="001522C4" w:rsidP="000C5850">
      <w:pPr>
        <w:pStyle w:val="Textonotapie"/>
        <w:rPr>
          <w:b/>
          <w:szCs w:val="16"/>
          <w:lang w:val="pt-BR"/>
        </w:rPr>
      </w:pPr>
      <w:r w:rsidRPr="009F2942">
        <w:rPr>
          <w:rStyle w:val="Refdenotaalpie"/>
          <w:szCs w:val="16"/>
        </w:rPr>
        <w:footnoteRef/>
      </w:r>
      <w:r w:rsidRPr="000C5850">
        <w:rPr>
          <w:i/>
          <w:szCs w:val="16"/>
          <w:lang w:val="pt-BR"/>
        </w:rPr>
        <w:t xml:space="preserve"> </w:t>
      </w:r>
      <w:r w:rsidRPr="000C5850">
        <w:rPr>
          <w:i/>
          <w:szCs w:val="16"/>
          <w:lang w:val="pt-BR"/>
        </w:rPr>
        <w:tab/>
        <w:t xml:space="preserve">Cf. Caso Cinco </w:t>
      </w:r>
      <w:r>
        <w:rPr>
          <w:i/>
          <w:szCs w:val="16"/>
          <w:lang w:val="pt-BR"/>
        </w:rPr>
        <w:t>Aposentados</w:t>
      </w:r>
      <w:r w:rsidRPr="000C5850">
        <w:rPr>
          <w:i/>
          <w:szCs w:val="16"/>
          <w:lang w:val="pt-BR"/>
        </w:rPr>
        <w:t xml:space="preserve"> Vs. Per</w:t>
      </w:r>
      <w:r>
        <w:rPr>
          <w:i/>
          <w:szCs w:val="16"/>
          <w:lang w:val="pt-BR"/>
        </w:rPr>
        <w:t>u</w:t>
      </w:r>
      <w:r w:rsidRPr="000C5850">
        <w:rPr>
          <w:i/>
          <w:szCs w:val="16"/>
          <w:lang w:val="pt-BR"/>
        </w:rPr>
        <w:t xml:space="preserve">. </w:t>
      </w:r>
      <w:r w:rsidRPr="00DF69CE">
        <w:rPr>
          <w:i/>
          <w:szCs w:val="16"/>
          <w:lang w:val="pt-BR"/>
        </w:rPr>
        <w:t>Supervisão de cumprimento de Sentença</w:t>
      </w:r>
      <w:r w:rsidRPr="00DF69CE">
        <w:rPr>
          <w:szCs w:val="16"/>
          <w:lang w:val="pt-BR"/>
        </w:rPr>
        <w:t xml:space="preserve">. </w:t>
      </w:r>
      <w:r w:rsidRPr="000C5850">
        <w:rPr>
          <w:szCs w:val="16"/>
          <w:lang w:val="pt-BR"/>
        </w:rPr>
        <w:t xml:space="preserve">Resolução da Corte Interamericana de Direitos Humanos de 17 de novembro de 2004, </w:t>
      </w:r>
      <w:proofErr w:type="gramStart"/>
      <w:r w:rsidRPr="000C5850">
        <w:rPr>
          <w:szCs w:val="16"/>
          <w:lang w:val="pt-BR"/>
        </w:rPr>
        <w:t>Considerando</w:t>
      </w:r>
      <w:proofErr w:type="gramEnd"/>
      <w:r w:rsidRPr="000C5850">
        <w:rPr>
          <w:szCs w:val="16"/>
          <w:lang w:val="pt-BR"/>
        </w:rPr>
        <w:t xml:space="preserve"> 5, e </w:t>
      </w:r>
      <w:r w:rsidRPr="000C5850">
        <w:rPr>
          <w:rStyle w:val="Textoennegrita"/>
          <w:b w:val="0"/>
          <w:i/>
          <w:szCs w:val="16"/>
          <w:shd w:val="clear" w:color="auto" w:fill="FFFFFF"/>
          <w:lang w:val="pt-BR"/>
        </w:rPr>
        <w:t>Casos Artavia Murillo e o</w:t>
      </w:r>
      <w:r>
        <w:rPr>
          <w:rStyle w:val="Textoennegrita"/>
          <w:b w:val="0"/>
          <w:i/>
          <w:szCs w:val="16"/>
          <w:shd w:val="clear" w:color="auto" w:fill="FFFFFF"/>
          <w:lang w:val="pt-BR"/>
        </w:rPr>
        <w:t>u</w:t>
      </w:r>
      <w:r w:rsidRPr="000C5850">
        <w:rPr>
          <w:rStyle w:val="Textoennegrita"/>
          <w:b w:val="0"/>
          <w:i/>
          <w:szCs w:val="16"/>
          <w:shd w:val="clear" w:color="auto" w:fill="FFFFFF"/>
          <w:lang w:val="pt-BR"/>
        </w:rPr>
        <w:t xml:space="preserve">tros (“Fecundação in vitro”) e </w:t>
      </w:r>
      <w:r w:rsidRPr="000C5850">
        <w:rPr>
          <w:bCs/>
          <w:i/>
          <w:szCs w:val="16"/>
          <w:shd w:val="clear" w:color="auto" w:fill="FFFFFF"/>
          <w:lang w:val="pt-BR"/>
        </w:rPr>
        <w:t>Mu</w:t>
      </w:r>
      <w:r>
        <w:rPr>
          <w:bCs/>
          <w:i/>
          <w:szCs w:val="16"/>
          <w:shd w:val="clear" w:color="auto" w:fill="FFFFFF"/>
          <w:lang w:val="pt-BR"/>
        </w:rPr>
        <w:t>lh</w:t>
      </w:r>
      <w:r w:rsidRPr="000C5850">
        <w:rPr>
          <w:bCs/>
          <w:i/>
          <w:szCs w:val="16"/>
          <w:shd w:val="clear" w:color="auto" w:fill="FFFFFF"/>
          <w:lang w:val="pt-BR"/>
        </w:rPr>
        <w:t>eres Vítimas de Tortura Sexual e</w:t>
      </w:r>
      <w:r>
        <w:rPr>
          <w:bCs/>
          <w:i/>
          <w:szCs w:val="16"/>
          <w:shd w:val="clear" w:color="auto" w:fill="FFFFFF"/>
          <w:lang w:val="pt-BR"/>
        </w:rPr>
        <w:t xml:space="preserve">m </w:t>
      </w:r>
      <w:proofErr w:type="spellStart"/>
      <w:r w:rsidRPr="000C5850">
        <w:rPr>
          <w:bCs/>
          <w:i/>
          <w:szCs w:val="16"/>
          <w:shd w:val="clear" w:color="auto" w:fill="FFFFFF"/>
          <w:lang w:val="pt-BR"/>
        </w:rPr>
        <w:t>Atenco</w:t>
      </w:r>
      <w:proofErr w:type="spellEnd"/>
      <w:r w:rsidRPr="000C5850">
        <w:rPr>
          <w:bCs/>
          <w:i/>
          <w:szCs w:val="16"/>
          <w:shd w:val="clear" w:color="auto" w:fill="FFFFFF"/>
          <w:lang w:val="pt-BR"/>
        </w:rPr>
        <w:t xml:space="preserve"> Vs. México. Supervisão de Cumprimento de Sentença. </w:t>
      </w:r>
      <w:r w:rsidRPr="00850774">
        <w:rPr>
          <w:bCs/>
          <w:szCs w:val="16"/>
          <w:shd w:val="clear" w:color="auto" w:fill="FFFFFF"/>
          <w:lang w:val="pt-BR"/>
        </w:rPr>
        <w:t>Resolução da Corte Interamericana de Direitos Humanos de 19 de novembro de 2020</w:t>
      </w:r>
      <w:r>
        <w:rPr>
          <w:bCs/>
          <w:szCs w:val="16"/>
          <w:shd w:val="clear" w:color="auto" w:fill="FFFFFF"/>
          <w:lang w:val="pt-BR"/>
        </w:rPr>
        <w:t>,</w:t>
      </w:r>
      <w:r w:rsidRPr="00850774">
        <w:rPr>
          <w:bCs/>
          <w:szCs w:val="16"/>
          <w:shd w:val="clear" w:color="auto" w:fill="FFFFFF"/>
          <w:lang w:val="pt-BR"/>
        </w:rPr>
        <w:t xml:space="preserve"> </w:t>
      </w:r>
      <w:proofErr w:type="gramStart"/>
      <w:r w:rsidRPr="00850774">
        <w:rPr>
          <w:bCs/>
          <w:szCs w:val="16"/>
          <w:shd w:val="clear" w:color="auto" w:fill="FFFFFF"/>
          <w:lang w:val="pt-BR"/>
        </w:rPr>
        <w:t>Considerando</w:t>
      </w:r>
      <w:proofErr w:type="gramEnd"/>
      <w:r w:rsidRPr="00850774">
        <w:rPr>
          <w:bCs/>
          <w:szCs w:val="16"/>
          <w:shd w:val="clear" w:color="auto" w:fill="FFFFFF"/>
          <w:lang w:val="pt-BR"/>
        </w:rPr>
        <w:t xml:space="preserve"> 2.</w:t>
      </w:r>
    </w:p>
  </w:footnote>
  <w:footnote w:id="8">
    <w:p w14:paraId="6B7FC248" w14:textId="12725AFC" w:rsidR="001522C4" w:rsidRPr="0071288A" w:rsidRDefault="001522C4" w:rsidP="001D4DBD">
      <w:pPr>
        <w:pStyle w:val="Textonotapie"/>
        <w:rPr>
          <w:b/>
          <w:color w:val="00B050"/>
          <w:szCs w:val="16"/>
          <w:lang w:val="pt-BR"/>
        </w:rPr>
      </w:pPr>
      <w:r w:rsidRPr="009F2942">
        <w:rPr>
          <w:rStyle w:val="Refdenotaalpie"/>
          <w:szCs w:val="16"/>
        </w:rPr>
        <w:footnoteRef/>
      </w:r>
      <w:r w:rsidRPr="009F2942">
        <w:rPr>
          <w:szCs w:val="16"/>
          <w:lang w:val="de-DE"/>
        </w:rPr>
        <w:t xml:space="preserve"> </w:t>
      </w:r>
      <w:r w:rsidRPr="009F2942">
        <w:rPr>
          <w:szCs w:val="16"/>
          <w:lang w:val="de-DE"/>
        </w:rPr>
        <w:tab/>
      </w:r>
      <w:r>
        <w:rPr>
          <w:i/>
          <w:szCs w:val="16"/>
          <w:lang w:val="de-DE"/>
        </w:rPr>
        <w:t xml:space="preserve">Cf. </w:t>
      </w:r>
      <w:r w:rsidRPr="009F2942">
        <w:rPr>
          <w:i/>
          <w:szCs w:val="16"/>
          <w:lang w:val="de-DE"/>
        </w:rPr>
        <w:t xml:space="preserve">Caso Ivcher Bronstein Vs. </w:t>
      </w:r>
      <w:proofErr w:type="spellStart"/>
      <w:r>
        <w:rPr>
          <w:i/>
          <w:szCs w:val="16"/>
          <w:lang w:val="es-CR"/>
        </w:rPr>
        <w:t>Peru</w:t>
      </w:r>
      <w:proofErr w:type="spellEnd"/>
      <w:r w:rsidRPr="009F2942">
        <w:rPr>
          <w:i/>
          <w:szCs w:val="16"/>
          <w:lang w:val="es-CR"/>
        </w:rPr>
        <w:t xml:space="preserve">. </w:t>
      </w:r>
      <w:r w:rsidRPr="005F2597">
        <w:rPr>
          <w:i/>
          <w:szCs w:val="16"/>
          <w:lang w:val="pt-BR"/>
        </w:rPr>
        <w:t>Competência</w:t>
      </w:r>
      <w:r w:rsidRPr="005F2597">
        <w:rPr>
          <w:szCs w:val="16"/>
          <w:lang w:val="pt-BR"/>
        </w:rPr>
        <w:t xml:space="preserve">. </w:t>
      </w:r>
      <w:r w:rsidRPr="00850774">
        <w:rPr>
          <w:szCs w:val="16"/>
          <w:lang w:val="pt-BR"/>
        </w:rPr>
        <w:t xml:space="preserve">Sentença da Corte Interamericana de </w:t>
      </w:r>
      <w:r>
        <w:rPr>
          <w:szCs w:val="16"/>
          <w:lang w:val="pt-BR"/>
        </w:rPr>
        <w:t>Direito</w:t>
      </w:r>
      <w:r w:rsidRPr="00850774">
        <w:rPr>
          <w:szCs w:val="16"/>
          <w:lang w:val="pt-BR"/>
        </w:rPr>
        <w:t xml:space="preserve">s Humanos de 24 de setembro de 1999. </w:t>
      </w:r>
      <w:r w:rsidRPr="0071288A">
        <w:rPr>
          <w:szCs w:val="16"/>
          <w:lang w:val="pt-BR"/>
        </w:rPr>
        <w:t xml:space="preserve">Série C No. 54, par. 37, e </w:t>
      </w:r>
      <w:r w:rsidRPr="0071288A">
        <w:rPr>
          <w:bCs/>
          <w:i/>
          <w:szCs w:val="16"/>
          <w:shd w:val="clear" w:color="auto" w:fill="FFFFFF"/>
          <w:lang w:val="pt-BR"/>
        </w:rPr>
        <w:t xml:space="preserve">Mulheres Vítimas de Tortura Sexual em </w:t>
      </w:r>
      <w:proofErr w:type="spellStart"/>
      <w:r w:rsidRPr="0071288A">
        <w:rPr>
          <w:bCs/>
          <w:i/>
          <w:szCs w:val="16"/>
          <w:shd w:val="clear" w:color="auto" w:fill="FFFFFF"/>
          <w:lang w:val="pt-BR"/>
        </w:rPr>
        <w:t>Atenco</w:t>
      </w:r>
      <w:proofErr w:type="spellEnd"/>
      <w:r w:rsidRPr="0071288A">
        <w:rPr>
          <w:bCs/>
          <w:i/>
          <w:szCs w:val="16"/>
          <w:shd w:val="clear" w:color="auto" w:fill="FFFFFF"/>
          <w:lang w:val="pt-BR"/>
        </w:rPr>
        <w:t xml:space="preserve"> Vs. México, </w:t>
      </w:r>
      <w:r w:rsidRPr="00765D0F">
        <w:rPr>
          <w:bCs/>
          <w:iCs/>
          <w:szCs w:val="16"/>
          <w:shd w:val="clear" w:color="auto" w:fill="FFFFFF"/>
          <w:lang w:val="pt-BR"/>
        </w:rPr>
        <w:t>nota 8</w:t>
      </w:r>
      <w:r w:rsidRPr="0071288A">
        <w:rPr>
          <w:bCs/>
          <w:i/>
          <w:szCs w:val="16"/>
          <w:shd w:val="clear" w:color="auto" w:fill="FFFFFF"/>
          <w:lang w:val="pt-BR"/>
        </w:rPr>
        <w:t xml:space="preserve"> supra</w:t>
      </w:r>
      <w:r w:rsidRPr="0071288A">
        <w:rPr>
          <w:bCs/>
          <w:szCs w:val="16"/>
          <w:shd w:val="clear" w:color="auto" w:fill="FFFFFF"/>
          <w:lang w:val="pt-BR"/>
        </w:rPr>
        <w:t xml:space="preserve">, </w:t>
      </w:r>
      <w:proofErr w:type="gramStart"/>
      <w:r w:rsidRPr="0071288A">
        <w:rPr>
          <w:bCs/>
          <w:szCs w:val="16"/>
          <w:shd w:val="clear" w:color="auto" w:fill="FFFFFF"/>
          <w:lang w:val="pt-BR"/>
        </w:rPr>
        <w:t>Considerando</w:t>
      </w:r>
      <w:proofErr w:type="gramEnd"/>
      <w:r w:rsidRPr="0071288A">
        <w:rPr>
          <w:bCs/>
          <w:szCs w:val="16"/>
          <w:shd w:val="clear" w:color="auto" w:fill="FFFFFF"/>
          <w:lang w:val="pt-BR"/>
        </w:rPr>
        <w:t xml:space="preserve"> 2.</w:t>
      </w:r>
    </w:p>
  </w:footnote>
  <w:footnote w:id="9">
    <w:p w14:paraId="7CF468A5" w14:textId="3A768282" w:rsidR="001522C4" w:rsidRPr="0071288A" w:rsidRDefault="001522C4">
      <w:pPr>
        <w:pStyle w:val="Textonotapie"/>
        <w:rPr>
          <w:lang w:val="pt-BR"/>
        </w:rPr>
      </w:pPr>
      <w:r>
        <w:rPr>
          <w:rStyle w:val="Refdenotaalpie"/>
        </w:rPr>
        <w:footnoteRef/>
      </w:r>
      <w:r w:rsidRPr="0071288A">
        <w:rPr>
          <w:lang w:val="pt-BR"/>
        </w:rPr>
        <w:t xml:space="preserve"> </w:t>
      </w:r>
      <w:r w:rsidRPr="0071288A">
        <w:rPr>
          <w:lang w:val="pt-BR"/>
        </w:rPr>
        <w:tab/>
      </w:r>
      <w:r>
        <w:rPr>
          <w:lang w:val="pt-BR"/>
        </w:rPr>
        <w:t>A</w:t>
      </w:r>
      <w:r w:rsidRPr="0071288A">
        <w:rPr>
          <w:lang w:val="pt-BR"/>
        </w:rPr>
        <w:t xml:space="preserve">s </w:t>
      </w:r>
      <w:r>
        <w:rPr>
          <w:lang w:val="pt-BR"/>
        </w:rPr>
        <w:t>gestões</w:t>
      </w:r>
      <w:r w:rsidRPr="0071288A">
        <w:rPr>
          <w:lang w:val="pt-BR"/>
        </w:rPr>
        <w:t xml:space="preserve"> informadas </w:t>
      </w:r>
      <w:r>
        <w:rPr>
          <w:lang w:val="pt-BR"/>
        </w:rPr>
        <w:t xml:space="preserve">pelo </w:t>
      </w:r>
      <w:r w:rsidRPr="0071288A">
        <w:rPr>
          <w:lang w:val="pt-BR"/>
        </w:rPr>
        <w:t xml:space="preserve">Brasil e </w:t>
      </w:r>
      <w:r>
        <w:rPr>
          <w:lang w:val="pt-BR"/>
        </w:rPr>
        <w:t xml:space="preserve">avaliadas positivamente </w:t>
      </w:r>
      <w:r w:rsidRPr="0071288A">
        <w:rPr>
          <w:lang w:val="pt-BR"/>
        </w:rPr>
        <w:t xml:space="preserve">pela Corte </w:t>
      </w:r>
      <w:r>
        <w:rPr>
          <w:lang w:val="pt-BR"/>
        </w:rPr>
        <w:t xml:space="preserve">nas </w:t>
      </w:r>
      <w:r w:rsidRPr="0071288A">
        <w:rPr>
          <w:lang w:val="pt-BR"/>
        </w:rPr>
        <w:t xml:space="preserve">referidas resoluções </w:t>
      </w:r>
      <w:r>
        <w:rPr>
          <w:lang w:val="pt-BR"/>
        </w:rPr>
        <w:t>incluem</w:t>
      </w:r>
      <w:r w:rsidRPr="0071288A">
        <w:rPr>
          <w:lang w:val="pt-BR"/>
        </w:rPr>
        <w:t xml:space="preserve">: a </w:t>
      </w:r>
      <w:r>
        <w:rPr>
          <w:lang w:val="pt-BR"/>
        </w:rPr>
        <w:t xml:space="preserve">assinatura de um Acordo de Cooperação </w:t>
      </w:r>
      <w:r w:rsidR="00784048" w:rsidRPr="0071288A">
        <w:rPr>
          <w:lang w:val="pt-BR"/>
        </w:rPr>
        <w:t>Técnica</w:t>
      </w:r>
      <w:r w:rsidRPr="0071288A">
        <w:rPr>
          <w:lang w:val="pt-BR"/>
        </w:rPr>
        <w:t xml:space="preserve"> celebrado entre</w:t>
      </w:r>
      <w:r>
        <w:rPr>
          <w:lang w:val="pt-BR"/>
        </w:rPr>
        <w:t xml:space="preserve"> o </w:t>
      </w:r>
      <w:r w:rsidRPr="0071288A">
        <w:rPr>
          <w:lang w:val="pt-BR"/>
        </w:rPr>
        <w:t>Minist</w:t>
      </w:r>
      <w:r>
        <w:rPr>
          <w:lang w:val="pt-BR"/>
        </w:rPr>
        <w:t>é</w:t>
      </w:r>
      <w:r w:rsidRPr="0071288A">
        <w:rPr>
          <w:lang w:val="pt-BR"/>
        </w:rPr>
        <w:t xml:space="preserve">rio de Justiça, a </w:t>
      </w:r>
      <w:r w:rsidR="00784048" w:rsidRPr="0071288A">
        <w:rPr>
          <w:lang w:val="pt-BR"/>
        </w:rPr>
        <w:t>Secretari</w:t>
      </w:r>
      <w:r w:rsidR="00784048">
        <w:rPr>
          <w:lang w:val="pt-BR"/>
        </w:rPr>
        <w:t>a</w:t>
      </w:r>
      <w:r w:rsidRPr="0071288A">
        <w:rPr>
          <w:lang w:val="pt-BR"/>
        </w:rPr>
        <w:t xml:space="preserve"> Especial de Direitos Humanos da Presid</w:t>
      </w:r>
      <w:r>
        <w:rPr>
          <w:lang w:val="pt-BR"/>
        </w:rPr>
        <w:t>ê</w:t>
      </w:r>
      <w:r w:rsidRPr="0071288A">
        <w:rPr>
          <w:lang w:val="pt-BR"/>
        </w:rPr>
        <w:t xml:space="preserve">ncia da </w:t>
      </w:r>
      <w:r w:rsidR="00784048" w:rsidRPr="0071288A">
        <w:rPr>
          <w:lang w:val="pt-BR"/>
        </w:rPr>
        <w:t>República</w:t>
      </w:r>
      <w:r w:rsidRPr="0071288A">
        <w:rPr>
          <w:lang w:val="pt-BR"/>
        </w:rPr>
        <w:t xml:space="preserve"> e</w:t>
      </w:r>
      <w:r>
        <w:rPr>
          <w:lang w:val="pt-BR"/>
        </w:rPr>
        <w:t xml:space="preserve"> o </w:t>
      </w:r>
      <w:r w:rsidRPr="0071288A">
        <w:rPr>
          <w:lang w:val="pt-BR"/>
        </w:rPr>
        <w:t>Conse</w:t>
      </w:r>
      <w:r>
        <w:rPr>
          <w:lang w:val="pt-BR"/>
        </w:rPr>
        <w:t>lh</w:t>
      </w:r>
      <w:r w:rsidRPr="0071288A">
        <w:rPr>
          <w:lang w:val="pt-BR"/>
        </w:rPr>
        <w:t>o Nacional de Justiça,</w:t>
      </w:r>
      <w:r>
        <w:rPr>
          <w:lang w:val="pt-BR"/>
        </w:rPr>
        <w:t xml:space="preserve"> o </w:t>
      </w:r>
      <w:r w:rsidRPr="0071288A">
        <w:rPr>
          <w:lang w:val="pt-BR"/>
        </w:rPr>
        <w:t xml:space="preserve">qual </w:t>
      </w:r>
      <w:r>
        <w:rPr>
          <w:lang w:val="pt-BR"/>
        </w:rPr>
        <w:t xml:space="preserve">tinha </w:t>
      </w:r>
      <w:r w:rsidRPr="001A2154">
        <w:rPr>
          <w:lang w:val="pt-BR"/>
        </w:rPr>
        <w:t>entre seus objetivos, promover uma maior celeridade na tramitação de casos perante o Poder Judiciário relacionados com violações de direitos humanos que se encontrem</w:t>
      </w:r>
      <w:r w:rsidRPr="001A2154">
        <w:rPr>
          <w:b/>
          <w:lang w:val="pt-BR"/>
        </w:rPr>
        <w:t xml:space="preserve"> </w:t>
      </w:r>
      <w:r w:rsidRPr="001A2154">
        <w:rPr>
          <w:lang w:val="pt-BR"/>
        </w:rPr>
        <w:t>sob exame de sistemas internacionais de proteção</w:t>
      </w:r>
      <w:r w:rsidRPr="0071288A">
        <w:rPr>
          <w:lang w:val="pt-BR"/>
        </w:rPr>
        <w:t xml:space="preserve">”; a </w:t>
      </w:r>
      <w:r>
        <w:rPr>
          <w:lang w:val="pt-BR"/>
        </w:rPr>
        <w:t xml:space="preserve">solicitação ao Conselho </w:t>
      </w:r>
      <w:r w:rsidRPr="0071288A">
        <w:rPr>
          <w:lang w:val="pt-BR"/>
        </w:rPr>
        <w:t>Nacional de Justiça para que “</w:t>
      </w:r>
      <w:r w:rsidRPr="00E12065">
        <w:rPr>
          <w:lang w:val="pt-BR"/>
        </w:rPr>
        <w:t>empreenda as ações necessárias para que o processo penal relacionado com a morte de Damião Ximenes Lopes seja resolvido com maior celeridade</w:t>
      </w:r>
      <w:r w:rsidRPr="0071288A">
        <w:rPr>
          <w:lang w:val="pt-BR"/>
        </w:rPr>
        <w:t xml:space="preserve">”; </w:t>
      </w:r>
      <w:r>
        <w:rPr>
          <w:lang w:val="pt-BR"/>
        </w:rPr>
        <w:t xml:space="preserve">bem como </w:t>
      </w:r>
      <w:r w:rsidRPr="0071288A">
        <w:rPr>
          <w:lang w:val="pt-BR"/>
        </w:rPr>
        <w:t xml:space="preserve">a celebração de uma </w:t>
      </w:r>
      <w:r>
        <w:rPr>
          <w:lang w:val="pt-BR"/>
        </w:rPr>
        <w:t xml:space="preserve">reunião </w:t>
      </w:r>
      <w:r w:rsidRPr="0071288A">
        <w:rPr>
          <w:lang w:val="pt-BR"/>
        </w:rPr>
        <w:t>em setembro de 2008 entre distintas ag</w:t>
      </w:r>
      <w:r>
        <w:rPr>
          <w:lang w:val="pt-BR"/>
        </w:rPr>
        <w:t>ê</w:t>
      </w:r>
      <w:r w:rsidRPr="0071288A">
        <w:rPr>
          <w:lang w:val="pt-BR"/>
        </w:rPr>
        <w:t xml:space="preserve">ncias </w:t>
      </w:r>
      <w:r>
        <w:rPr>
          <w:lang w:val="pt-BR"/>
        </w:rPr>
        <w:t xml:space="preserve">estatais </w:t>
      </w:r>
      <w:r w:rsidRPr="0071288A">
        <w:rPr>
          <w:lang w:val="pt-BR"/>
        </w:rPr>
        <w:t>“co</w:t>
      </w:r>
      <w:r>
        <w:rPr>
          <w:lang w:val="pt-BR"/>
        </w:rPr>
        <w:t xml:space="preserve">m o fim </w:t>
      </w:r>
      <w:r w:rsidRPr="0071288A">
        <w:rPr>
          <w:lang w:val="pt-BR"/>
        </w:rPr>
        <w:t>de dialogar sobre a nece</w:t>
      </w:r>
      <w:r>
        <w:rPr>
          <w:lang w:val="pt-BR"/>
        </w:rPr>
        <w:t>s</w:t>
      </w:r>
      <w:r w:rsidRPr="0071288A">
        <w:rPr>
          <w:lang w:val="pt-BR"/>
        </w:rPr>
        <w:t>sidad</w:t>
      </w:r>
      <w:r>
        <w:rPr>
          <w:lang w:val="pt-BR"/>
        </w:rPr>
        <w:t>e</w:t>
      </w:r>
      <w:r w:rsidRPr="0071288A">
        <w:rPr>
          <w:lang w:val="pt-BR"/>
        </w:rPr>
        <w:t xml:space="preserve"> de cumprimento </w:t>
      </w:r>
      <w:r w:rsidR="00784048" w:rsidRPr="0071288A">
        <w:rPr>
          <w:lang w:val="pt-BR"/>
        </w:rPr>
        <w:t>imediato</w:t>
      </w:r>
      <w:r w:rsidRPr="0071288A">
        <w:rPr>
          <w:lang w:val="pt-BR"/>
        </w:rPr>
        <w:t xml:space="preserve"> da Sentença”, </w:t>
      </w:r>
      <w:r>
        <w:rPr>
          <w:lang w:val="pt-BR"/>
        </w:rPr>
        <w:t xml:space="preserve">e outra </w:t>
      </w:r>
      <w:r w:rsidRPr="0071288A">
        <w:rPr>
          <w:lang w:val="pt-BR"/>
        </w:rPr>
        <w:t>em outubro de 2009 para “tratar</w:t>
      </w:r>
      <w:r>
        <w:rPr>
          <w:lang w:val="pt-BR"/>
        </w:rPr>
        <w:t xml:space="preserve"> sobre o </w:t>
      </w:r>
      <w:r w:rsidRPr="0071288A">
        <w:rPr>
          <w:lang w:val="pt-BR"/>
        </w:rPr>
        <w:t xml:space="preserve">cumprimento da Sentença”, </w:t>
      </w:r>
      <w:r>
        <w:rPr>
          <w:lang w:val="pt-BR"/>
        </w:rPr>
        <w:t xml:space="preserve">na qual </w:t>
      </w:r>
      <w:r w:rsidRPr="0071288A">
        <w:rPr>
          <w:lang w:val="pt-BR"/>
        </w:rPr>
        <w:t xml:space="preserve">também </w:t>
      </w:r>
      <w:r>
        <w:rPr>
          <w:lang w:val="pt-BR"/>
        </w:rPr>
        <w:t xml:space="preserve">participaram </w:t>
      </w:r>
      <w:r w:rsidRPr="0071288A">
        <w:rPr>
          <w:lang w:val="pt-BR"/>
        </w:rPr>
        <w:t xml:space="preserve">os representantes das vítimas. </w:t>
      </w:r>
    </w:p>
  </w:footnote>
  <w:footnote w:id="10">
    <w:p w14:paraId="3D856F02" w14:textId="093289DD" w:rsidR="001522C4" w:rsidRPr="008A13FB" w:rsidRDefault="001522C4">
      <w:pPr>
        <w:pStyle w:val="Textonotapie"/>
        <w:rPr>
          <w:lang w:val="pt-BR"/>
        </w:rPr>
      </w:pPr>
      <w:r w:rsidRPr="00F41A89">
        <w:rPr>
          <w:rStyle w:val="Refdenotaalpie"/>
        </w:rPr>
        <w:footnoteRef/>
      </w:r>
      <w:r w:rsidRPr="008A13FB">
        <w:rPr>
          <w:lang w:val="pt-BR"/>
        </w:rPr>
        <w:t xml:space="preserve"> </w:t>
      </w:r>
      <w:r w:rsidRPr="008A13FB">
        <w:rPr>
          <w:lang w:val="pt-BR"/>
        </w:rPr>
        <w:tab/>
        <w:t>A</w:t>
      </w:r>
      <w:r>
        <w:rPr>
          <w:lang w:val="pt-BR"/>
        </w:rPr>
        <w:t xml:space="preserve"> este </w:t>
      </w:r>
      <w:r w:rsidRPr="008A13FB">
        <w:rPr>
          <w:lang w:val="pt-BR"/>
        </w:rPr>
        <w:t xml:space="preserve">respeito, </w:t>
      </w:r>
      <w:r>
        <w:rPr>
          <w:lang w:val="pt-BR"/>
        </w:rPr>
        <w:t>n</w:t>
      </w:r>
      <w:r w:rsidRPr="008A13FB">
        <w:rPr>
          <w:lang w:val="pt-BR"/>
        </w:rPr>
        <w:t xml:space="preserve">a Resolução de 2009 o Tribunal tomou nota de que o </w:t>
      </w:r>
      <w:r w:rsidR="00784048" w:rsidRPr="008A13FB">
        <w:rPr>
          <w:lang w:val="pt-BR"/>
        </w:rPr>
        <w:t>órgã</w:t>
      </w:r>
      <w:r w:rsidR="00784048">
        <w:rPr>
          <w:lang w:val="pt-BR"/>
        </w:rPr>
        <w:t>o</w:t>
      </w:r>
      <w:r>
        <w:rPr>
          <w:lang w:val="pt-BR"/>
        </w:rPr>
        <w:t xml:space="preserve"> </w:t>
      </w:r>
      <w:r w:rsidRPr="008A13FB">
        <w:rPr>
          <w:lang w:val="pt-BR"/>
        </w:rPr>
        <w:t xml:space="preserve">competente para </w:t>
      </w:r>
      <w:r w:rsidR="00784048" w:rsidRPr="008A13FB">
        <w:rPr>
          <w:lang w:val="pt-BR"/>
        </w:rPr>
        <w:t>analisar</w:t>
      </w:r>
      <w:r w:rsidRPr="008A13FB">
        <w:rPr>
          <w:lang w:val="pt-BR"/>
        </w:rPr>
        <w:t xml:space="preserve"> a </w:t>
      </w:r>
      <w:r>
        <w:rPr>
          <w:lang w:val="pt-BR"/>
        </w:rPr>
        <w:t xml:space="preserve">questão havia </w:t>
      </w:r>
      <w:r w:rsidR="00784048" w:rsidRPr="008A13FB">
        <w:rPr>
          <w:lang w:val="pt-BR"/>
        </w:rPr>
        <w:t>concluído</w:t>
      </w:r>
      <w:r w:rsidRPr="008A13FB">
        <w:rPr>
          <w:lang w:val="pt-BR"/>
        </w:rPr>
        <w:t xml:space="preserve"> que “</w:t>
      </w:r>
      <w:r w:rsidRPr="008024E2">
        <w:rPr>
          <w:lang w:val="pt-BR"/>
        </w:rPr>
        <w:t>não se demonstrou o excesso de prazo no procedimento nem a má atuação funcional dos magistrados dele encarregados. Não obstante, recomendou ao juiz da causa que adotasse as medidas judiciais adequadas para a imediata resolução do caso</w:t>
      </w:r>
      <w:r w:rsidRPr="008A13FB">
        <w:rPr>
          <w:lang w:val="pt-BR"/>
        </w:rPr>
        <w:t>”.</w:t>
      </w:r>
    </w:p>
  </w:footnote>
  <w:footnote w:id="11">
    <w:p w14:paraId="43D00BA2" w14:textId="74135203" w:rsidR="001522C4" w:rsidRPr="00D2322B" w:rsidRDefault="001522C4" w:rsidP="006E5DF0">
      <w:pPr>
        <w:pStyle w:val="Textonotapie"/>
        <w:rPr>
          <w:lang w:val="pt-BR"/>
        </w:rPr>
      </w:pPr>
      <w:r>
        <w:rPr>
          <w:rStyle w:val="Refdenotaalpie"/>
        </w:rPr>
        <w:footnoteRef/>
      </w:r>
      <w:r w:rsidRPr="008A13FB">
        <w:rPr>
          <w:lang w:val="pt-BR"/>
        </w:rPr>
        <w:t xml:space="preserve"> </w:t>
      </w:r>
      <w:r w:rsidRPr="008A13FB">
        <w:rPr>
          <w:lang w:val="pt-BR"/>
        </w:rPr>
        <w:tab/>
      </w:r>
      <w:r>
        <w:rPr>
          <w:lang w:val="pt-BR"/>
        </w:rPr>
        <w:t>O</w:t>
      </w:r>
      <w:r w:rsidRPr="008A13FB">
        <w:rPr>
          <w:lang w:val="pt-BR"/>
        </w:rPr>
        <w:t xml:space="preserve"> artigo 136 define o tipo penal de “maus</w:t>
      </w:r>
      <w:r>
        <w:rPr>
          <w:lang w:val="pt-BR"/>
        </w:rPr>
        <w:t>-</w:t>
      </w:r>
      <w:r w:rsidRPr="008A13FB">
        <w:rPr>
          <w:lang w:val="pt-BR"/>
        </w:rPr>
        <w:t>tratos”</w:t>
      </w:r>
      <w:r>
        <w:rPr>
          <w:lang w:val="pt-BR"/>
        </w:rPr>
        <w:t>:</w:t>
      </w:r>
      <w:r w:rsidRPr="008A13FB">
        <w:rPr>
          <w:lang w:val="pt-BR"/>
        </w:rPr>
        <w:t xml:space="preserve"> “</w:t>
      </w:r>
      <w:r w:rsidRPr="006E5DF0">
        <w:rPr>
          <w:lang w:val="pt-BR"/>
        </w:rPr>
        <w:t>Expor a perigo a vida ou a saúde de pessoa sob sua autoridade, guarda ou</w:t>
      </w:r>
      <w:r>
        <w:rPr>
          <w:lang w:val="pt-BR"/>
        </w:rPr>
        <w:t xml:space="preserve"> </w:t>
      </w:r>
      <w:r w:rsidRPr="006E5DF0">
        <w:rPr>
          <w:lang w:val="pt-BR"/>
        </w:rPr>
        <w:t>vigilância, para fim de educação, ensino, tratamento ou custódia, quer privando-a de alimentação</w:t>
      </w:r>
      <w:r>
        <w:rPr>
          <w:lang w:val="pt-BR"/>
        </w:rPr>
        <w:t xml:space="preserve"> </w:t>
      </w:r>
      <w:r w:rsidRPr="006E5DF0">
        <w:rPr>
          <w:lang w:val="pt-BR"/>
        </w:rPr>
        <w:t>ou cuidados indispensáveis, quer sujeitando-a a trabalho excessivo ou inadequado, quer abusando</w:t>
      </w:r>
      <w:r>
        <w:rPr>
          <w:lang w:val="pt-BR"/>
        </w:rPr>
        <w:t xml:space="preserve"> </w:t>
      </w:r>
      <w:r w:rsidRPr="006E5DF0">
        <w:rPr>
          <w:lang w:val="pt-BR"/>
        </w:rPr>
        <w:t>de meios de correção ou disciplina</w:t>
      </w:r>
      <w:r>
        <w:rPr>
          <w:lang w:val="pt-BR"/>
        </w:rPr>
        <w:t xml:space="preserve">”. O inciso 2 do artigo </w:t>
      </w:r>
      <w:r w:rsidRPr="00D2322B">
        <w:rPr>
          <w:lang w:val="pt-BR"/>
        </w:rPr>
        <w:t>136 do Código Penal prev</w:t>
      </w:r>
      <w:r>
        <w:rPr>
          <w:lang w:val="pt-BR"/>
        </w:rPr>
        <w:t>ê</w:t>
      </w:r>
      <w:r w:rsidRPr="00D2322B">
        <w:rPr>
          <w:lang w:val="pt-BR"/>
        </w:rPr>
        <w:t xml:space="preserve"> uma pena ma</w:t>
      </w:r>
      <w:r>
        <w:rPr>
          <w:lang w:val="pt-BR"/>
        </w:rPr>
        <w:t>i</w:t>
      </w:r>
      <w:r w:rsidRPr="00D2322B">
        <w:rPr>
          <w:lang w:val="pt-BR"/>
        </w:rPr>
        <w:t xml:space="preserve">or </w:t>
      </w:r>
      <w:r>
        <w:rPr>
          <w:lang w:val="pt-BR"/>
        </w:rPr>
        <w:t>q</w:t>
      </w:r>
      <w:r w:rsidRPr="00D2322B">
        <w:rPr>
          <w:lang w:val="pt-BR"/>
        </w:rPr>
        <w:t xml:space="preserve">uando “resulta a </w:t>
      </w:r>
      <w:r>
        <w:rPr>
          <w:lang w:val="pt-BR"/>
        </w:rPr>
        <w:t>morte</w:t>
      </w:r>
      <w:r w:rsidRPr="00D2322B">
        <w:rPr>
          <w:lang w:val="pt-BR"/>
        </w:rPr>
        <w:t>”</w:t>
      </w:r>
      <w:r>
        <w:rPr>
          <w:lang w:val="pt-BR"/>
        </w:rPr>
        <w:t xml:space="preserve"> deste delito</w:t>
      </w:r>
      <w:r w:rsidRPr="00D2322B">
        <w:rPr>
          <w:lang w:val="pt-BR"/>
        </w:rPr>
        <w:t xml:space="preserve">. </w:t>
      </w:r>
    </w:p>
  </w:footnote>
  <w:footnote w:id="12">
    <w:p w14:paraId="0AE16F7D" w14:textId="2F70BCDC" w:rsidR="001522C4" w:rsidRPr="002C09D4" w:rsidRDefault="001522C4">
      <w:pPr>
        <w:pStyle w:val="Textonotapie"/>
        <w:rPr>
          <w:lang w:val="pt-BR"/>
        </w:rPr>
      </w:pPr>
      <w:r>
        <w:rPr>
          <w:rStyle w:val="Refdenotaalpie"/>
        </w:rPr>
        <w:footnoteRef/>
      </w:r>
      <w:r w:rsidRPr="002C09D4">
        <w:rPr>
          <w:lang w:val="pt-BR"/>
        </w:rPr>
        <w:t xml:space="preserve"> </w:t>
      </w:r>
      <w:r w:rsidRPr="002C09D4">
        <w:rPr>
          <w:lang w:val="pt-BR"/>
        </w:rPr>
        <w:tab/>
      </w:r>
      <w:r w:rsidRPr="002C09D4">
        <w:rPr>
          <w:i/>
          <w:lang w:val="pt-BR"/>
        </w:rPr>
        <w:t xml:space="preserve">Cf. </w:t>
      </w:r>
      <w:r w:rsidRPr="002C09D4">
        <w:rPr>
          <w:lang w:val="pt-BR"/>
        </w:rPr>
        <w:t>Sentença d</w:t>
      </w:r>
      <w:r>
        <w:rPr>
          <w:lang w:val="pt-BR"/>
        </w:rPr>
        <w:t xml:space="preserve">a Terceira Vara da Comarca </w:t>
      </w:r>
      <w:r w:rsidRPr="002C09D4">
        <w:rPr>
          <w:lang w:val="pt-BR"/>
        </w:rPr>
        <w:t xml:space="preserve">de Sobral de 29 de junho de 2009 (anexo 1 </w:t>
      </w:r>
      <w:r>
        <w:rPr>
          <w:lang w:val="pt-BR"/>
        </w:rPr>
        <w:t>ao relatório</w:t>
      </w:r>
      <w:r w:rsidRPr="002C09D4">
        <w:rPr>
          <w:lang w:val="pt-BR"/>
        </w:rPr>
        <w:t xml:space="preserve"> estatal de 7 de julho de 2009). </w:t>
      </w:r>
    </w:p>
  </w:footnote>
  <w:footnote w:id="13">
    <w:p w14:paraId="0D91183C" w14:textId="0D57D0DE" w:rsidR="001522C4" w:rsidRPr="0062019A" w:rsidRDefault="001522C4">
      <w:pPr>
        <w:pStyle w:val="Textonotapie"/>
        <w:rPr>
          <w:lang w:val="pt-BR"/>
        </w:rPr>
      </w:pPr>
      <w:r>
        <w:rPr>
          <w:rStyle w:val="Refdenotaalpie"/>
        </w:rPr>
        <w:footnoteRef/>
      </w:r>
      <w:r w:rsidRPr="0062019A">
        <w:rPr>
          <w:lang w:val="pt-BR"/>
        </w:rPr>
        <w:t xml:space="preserve"> </w:t>
      </w:r>
      <w:r w:rsidRPr="0062019A">
        <w:rPr>
          <w:lang w:val="pt-BR"/>
        </w:rPr>
        <w:tab/>
      </w:r>
      <w:r>
        <w:rPr>
          <w:lang w:val="pt-BR"/>
        </w:rPr>
        <w:t xml:space="preserve">Notou, </w:t>
      </w:r>
      <w:r w:rsidRPr="0062019A">
        <w:rPr>
          <w:lang w:val="pt-BR"/>
        </w:rPr>
        <w:t>entre</w:t>
      </w:r>
      <w:r>
        <w:rPr>
          <w:lang w:val="pt-BR"/>
        </w:rPr>
        <w:t xml:space="preserve"> outra</w:t>
      </w:r>
      <w:r w:rsidRPr="0062019A">
        <w:rPr>
          <w:lang w:val="pt-BR"/>
        </w:rPr>
        <w:t>s co</w:t>
      </w:r>
      <w:r>
        <w:rPr>
          <w:lang w:val="pt-BR"/>
        </w:rPr>
        <w:t>i</w:t>
      </w:r>
      <w:r w:rsidRPr="0062019A">
        <w:rPr>
          <w:lang w:val="pt-BR"/>
        </w:rPr>
        <w:t xml:space="preserve">sas: que </w:t>
      </w:r>
      <w:r>
        <w:rPr>
          <w:lang w:val="pt-BR"/>
        </w:rPr>
        <w:t xml:space="preserve">na manhã de </w:t>
      </w:r>
      <w:r w:rsidRPr="0062019A">
        <w:rPr>
          <w:lang w:val="pt-BR"/>
        </w:rPr>
        <w:t xml:space="preserve">4 de outubro, </w:t>
      </w:r>
      <w:r>
        <w:rPr>
          <w:lang w:val="pt-BR"/>
        </w:rPr>
        <w:t xml:space="preserve">data de seu </w:t>
      </w:r>
      <w:r w:rsidRPr="0062019A">
        <w:rPr>
          <w:lang w:val="pt-BR"/>
        </w:rPr>
        <w:t>falecimento,</w:t>
      </w:r>
      <w:r>
        <w:rPr>
          <w:lang w:val="pt-BR"/>
        </w:rPr>
        <w:t xml:space="preserve"> o senhor</w:t>
      </w:r>
      <w:r w:rsidRPr="0062019A">
        <w:rPr>
          <w:lang w:val="pt-BR"/>
        </w:rPr>
        <w:t xml:space="preserve"> Ximenes Lopes </w:t>
      </w:r>
      <w:r>
        <w:rPr>
          <w:lang w:val="pt-BR"/>
        </w:rPr>
        <w:t xml:space="preserve">havia sofrido duas quedas </w:t>
      </w:r>
      <w:r w:rsidRPr="0062019A">
        <w:rPr>
          <w:lang w:val="pt-BR"/>
        </w:rPr>
        <w:t xml:space="preserve">estando </w:t>
      </w:r>
      <w:r>
        <w:rPr>
          <w:lang w:val="pt-BR"/>
        </w:rPr>
        <w:t xml:space="preserve">com as mãos </w:t>
      </w:r>
      <w:r w:rsidRPr="0062019A">
        <w:rPr>
          <w:lang w:val="pt-BR"/>
        </w:rPr>
        <w:t xml:space="preserve">amarradas </w:t>
      </w:r>
      <w:r>
        <w:rPr>
          <w:lang w:val="pt-BR"/>
        </w:rPr>
        <w:t>para trás</w:t>
      </w:r>
      <w:r w:rsidRPr="0062019A">
        <w:rPr>
          <w:lang w:val="pt-BR"/>
        </w:rPr>
        <w:t xml:space="preserve">: uma </w:t>
      </w:r>
      <w:r>
        <w:rPr>
          <w:lang w:val="pt-BR"/>
        </w:rPr>
        <w:t xml:space="preserve">de uma </w:t>
      </w:r>
      <w:r w:rsidRPr="0062019A">
        <w:rPr>
          <w:lang w:val="pt-BR"/>
        </w:rPr>
        <w:t>cama de campa</w:t>
      </w:r>
      <w:r>
        <w:rPr>
          <w:lang w:val="pt-BR"/>
        </w:rPr>
        <w:t>nh</w:t>
      </w:r>
      <w:r w:rsidRPr="0062019A">
        <w:rPr>
          <w:lang w:val="pt-BR"/>
        </w:rPr>
        <w:t xml:space="preserve">a </w:t>
      </w:r>
      <w:r>
        <w:rPr>
          <w:lang w:val="pt-BR"/>
        </w:rPr>
        <w:t xml:space="preserve">a </w:t>
      </w:r>
      <w:r w:rsidRPr="0062019A">
        <w:rPr>
          <w:lang w:val="pt-BR"/>
        </w:rPr>
        <w:t xml:space="preserve">20 cm </w:t>
      </w:r>
      <w:r>
        <w:rPr>
          <w:lang w:val="pt-BR"/>
        </w:rPr>
        <w:t>do piso</w:t>
      </w:r>
      <w:r w:rsidRPr="0062019A">
        <w:rPr>
          <w:lang w:val="pt-BR"/>
        </w:rPr>
        <w:t xml:space="preserve">, e uma segunda </w:t>
      </w:r>
      <w:r>
        <w:rPr>
          <w:lang w:val="pt-BR"/>
        </w:rPr>
        <w:t xml:space="preserve">de </w:t>
      </w:r>
      <w:r w:rsidRPr="0062019A">
        <w:rPr>
          <w:lang w:val="pt-BR"/>
        </w:rPr>
        <w:t xml:space="preserve">uma cama de hospital de </w:t>
      </w:r>
      <w:r>
        <w:rPr>
          <w:lang w:val="pt-BR"/>
        </w:rPr>
        <w:t xml:space="preserve">mais </w:t>
      </w:r>
      <w:r w:rsidRPr="0062019A">
        <w:rPr>
          <w:lang w:val="pt-BR"/>
        </w:rPr>
        <w:t>de u</w:t>
      </w:r>
      <w:r>
        <w:rPr>
          <w:lang w:val="pt-BR"/>
        </w:rPr>
        <w:t>m</w:t>
      </w:r>
      <w:r w:rsidRPr="0062019A">
        <w:rPr>
          <w:lang w:val="pt-BR"/>
        </w:rPr>
        <w:t xml:space="preserve"> metro de altura; que </w:t>
      </w:r>
      <w:r>
        <w:rPr>
          <w:lang w:val="pt-BR"/>
        </w:rPr>
        <w:t xml:space="preserve">havia </w:t>
      </w:r>
      <w:r w:rsidRPr="0062019A">
        <w:rPr>
          <w:lang w:val="pt-BR"/>
        </w:rPr>
        <w:t>sido “dominado” co</w:t>
      </w:r>
      <w:r>
        <w:rPr>
          <w:lang w:val="pt-BR"/>
        </w:rPr>
        <w:t xml:space="preserve">m a ajuda </w:t>
      </w:r>
      <w:r w:rsidRPr="0062019A">
        <w:rPr>
          <w:lang w:val="pt-BR"/>
        </w:rPr>
        <w:t>de</w:t>
      </w:r>
      <w:r>
        <w:rPr>
          <w:lang w:val="pt-BR"/>
        </w:rPr>
        <w:t xml:space="preserve"> outro</w:t>
      </w:r>
      <w:r w:rsidRPr="0062019A">
        <w:rPr>
          <w:lang w:val="pt-BR"/>
        </w:rPr>
        <w:t xml:space="preserve">s pacientes; que </w:t>
      </w:r>
      <w:r>
        <w:rPr>
          <w:lang w:val="pt-BR"/>
        </w:rPr>
        <w:t xml:space="preserve">um dos enfermeiros lhe aplicou uma </w:t>
      </w:r>
      <w:r w:rsidRPr="0062019A">
        <w:rPr>
          <w:lang w:val="pt-BR"/>
        </w:rPr>
        <w:t xml:space="preserve">“gravata” para </w:t>
      </w:r>
      <w:r>
        <w:rPr>
          <w:lang w:val="pt-BR"/>
        </w:rPr>
        <w:t>tentar contê-lo</w:t>
      </w:r>
      <w:r w:rsidRPr="0062019A">
        <w:rPr>
          <w:lang w:val="pt-BR"/>
        </w:rPr>
        <w:t>; que a</w:t>
      </w:r>
      <w:r>
        <w:rPr>
          <w:lang w:val="pt-BR"/>
        </w:rPr>
        <w:t>o</w:t>
      </w:r>
      <w:r w:rsidRPr="0062019A">
        <w:rPr>
          <w:lang w:val="pt-BR"/>
        </w:rPr>
        <w:t xml:space="preserve"> ser admitido </w:t>
      </w:r>
      <w:r>
        <w:rPr>
          <w:lang w:val="pt-BR"/>
        </w:rPr>
        <w:t xml:space="preserve">foi-lhe </w:t>
      </w:r>
      <w:r w:rsidR="00784048">
        <w:rPr>
          <w:lang w:val="pt-BR"/>
        </w:rPr>
        <w:t>subministrada</w:t>
      </w:r>
      <w:r>
        <w:rPr>
          <w:lang w:val="pt-BR"/>
        </w:rPr>
        <w:t xml:space="preserve"> </w:t>
      </w:r>
      <w:r w:rsidRPr="0062019A">
        <w:rPr>
          <w:lang w:val="pt-BR"/>
        </w:rPr>
        <w:t xml:space="preserve">uma medicação que, </w:t>
      </w:r>
      <w:r>
        <w:rPr>
          <w:lang w:val="pt-BR"/>
        </w:rPr>
        <w:t xml:space="preserve">de acordo com perícias </w:t>
      </w:r>
      <w:r w:rsidRPr="0062019A">
        <w:rPr>
          <w:lang w:val="pt-BR"/>
        </w:rPr>
        <w:t>técnic</w:t>
      </w:r>
      <w:r>
        <w:rPr>
          <w:lang w:val="pt-BR"/>
        </w:rPr>
        <w:t>a</w:t>
      </w:r>
      <w:r w:rsidRPr="0062019A">
        <w:rPr>
          <w:lang w:val="pt-BR"/>
        </w:rPr>
        <w:t>s, n</w:t>
      </w:r>
      <w:r>
        <w:rPr>
          <w:lang w:val="pt-BR"/>
        </w:rPr>
        <w:t xml:space="preserve">ão seria a mais </w:t>
      </w:r>
      <w:r w:rsidRPr="0062019A">
        <w:rPr>
          <w:lang w:val="pt-BR"/>
        </w:rPr>
        <w:t>aprop</w:t>
      </w:r>
      <w:r>
        <w:rPr>
          <w:lang w:val="pt-BR"/>
        </w:rPr>
        <w:t>r</w:t>
      </w:r>
      <w:r w:rsidRPr="0062019A">
        <w:rPr>
          <w:lang w:val="pt-BR"/>
        </w:rPr>
        <w:t>iad</w:t>
      </w:r>
      <w:r>
        <w:rPr>
          <w:lang w:val="pt-BR"/>
        </w:rPr>
        <w:t>a</w:t>
      </w:r>
      <w:r w:rsidRPr="0062019A">
        <w:rPr>
          <w:lang w:val="pt-BR"/>
        </w:rPr>
        <w:t xml:space="preserve"> para enfrentar</w:t>
      </w:r>
      <w:r>
        <w:rPr>
          <w:lang w:val="pt-BR"/>
        </w:rPr>
        <w:t xml:space="preserve"> o q</w:t>
      </w:r>
      <w:r w:rsidRPr="0062019A">
        <w:rPr>
          <w:lang w:val="pt-BR"/>
        </w:rPr>
        <w:t>uadro do senhor Ximenes Lopes (“síndrome psicótic</w:t>
      </w:r>
      <w:r>
        <w:rPr>
          <w:lang w:val="pt-BR"/>
        </w:rPr>
        <w:t>a</w:t>
      </w:r>
      <w:r w:rsidRPr="0062019A">
        <w:rPr>
          <w:lang w:val="pt-BR"/>
        </w:rPr>
        <w:t xml:space="preserve">”), </w:t>
      </w:r>
      <w:r w:rsidR="00784048" w:rsidRPr="0062019A">
        <w:rPr>
          <w:lang w:val="pt-BR"/>
        </w:rPr>
        <w:t>inclus</w:t>
      </w:r>
      <w:r w:rsidR="00784048">
        <w:rPr>
          <w:lang w:val="pt-BR"/>
        </w:rPr>
        <w:t>ive</w:t>
      </w:r>
      <w:r w:rsidRPr="0062019A">
        <w:rPr>
          <w:lang w:val="pt-BR"/>
        </w:rPr>
        <w:t xml:space="preserve"> por </w:t>
      </w:r>
      <w:r>
        <w:rPr>
          <w:lang w:val="pt-BR"/>
        </w:rPr>
        <w:t xml:space="preserve">ter sido administrada </w:t>
      </w:r>
      <w:r w:rsidRPr="0062019A">
        <w:rPr>
          <w:lang w:val="pt-BR"/>
        </w:rPr>
        <w:t xml:space="preserve">por </w:t>
      </w:r>
      <w:r w:rsidR="00784048" w:rsidRPr="0062019A">
        <w:rPr>
          <w:lang w:val="pt-BR"/>
        </w:rPr>
        <w:t>via</w:t>
      </w:r>
      <w:r w:rsidRPr="0062019A">
        <w:rPr>
          <w:lang w:val="pt-BR"/>
        </w:rPr>
        <w:t xml:space="preserve"> intramuscular; que, </w:t>
      </w:r>
      <w:r>
        <w:rPr>
          <w:lang w:val="pt-BR"/>
        </w:rPr>
        <w:t>segundo a prova pericial</w:t>
      </w:r>
      <w:r w:rsidRPr="0062019A">
        <w:rPr>
          <w:lang w:val="pt-BR"/>
        </w:rPr>
        <w:t>,</w:t>
      </w:r>
      <w:r>
        <w:rPr>
          <w:lang w:val="pt-BR"/>
        </w:rPr>
        <w:t xml:space="preserve"> o mero dado de que o senhor</w:t>
      </w:r>
      <w:r w:rsidRPr="0062019A">
        <w:rPr>
          <w:lang w:val="pt-BR"/>
        </w:rPr>
        <w:t xml:space="preserve"> Ximenes Lopes </w:t>
      </w:r>
      <w:r>
        <w:rPr>
          <w:lang w:val="pt-BR"/>
        </w:rPr>
        <w:t xml:space="preserve">tenha sofrido quedas evidenciava que a sujeição havia sido feita </w:t>
      </w:r>
      <w:r w:rsidRPr="0062019A">
        <w:rPr>
          <w:lang w:val="pt-BR"/>
        </w:rPr>
        <w:t xml:space="preserve">de forma incorreta. </w:t>
      </w:r>
    </w:p>
  </w:footnote>
  <w:footnote w:id="14">
    <w:p w14:paraId="35AAFD58" w14:textId="20B10CA4" w:rsidR="001522C4" w:rsidRPr="001A2154" w:rsidRDefault="001522C4">
      <w:pPr>
        <w:pStyle w:val="Textonotapie"/>
        <w:rPr>
          <w:lang w:val="pt-BR"/>
        </w:rPr>
      </w:pPr>
      <w:r>
        <w:rPr>
          <w:rStyle w:val="Refdenotaalpie"/>
        </w:rPr>
        <w:footnoteRef/>
      </w:r>
      <w:r w:rsidRPr="001A2154">
        <w:rPr>
          <w:lang w:val="pt-BR"/>
        </w:rPr>
        <w:t xml:space="preserve"> </w:t>
      </w:r>
      <w:r w:rsidRPr="001A2154">
        <w:rPr>
          <w:lang w:val="pt-BR"/>
        </w:rPr>
        <w:tab/>
      </w:r>
      <w:r>
        <w:rPr>
          <w:i/>
          <w:lang w:val="pt-BR"/>
        </w:rPr>
        <w:t xml:space="preserve">Cf. </w:t>
      </w:r>
      <w:r>
        <w:rPr>
          <w:lang w:val="pt-BR"/>
        </w:rPr>
        <w:t>Relatório</w:t>
      </w:r>
      <w:r w:rsidRPr="001A2154">
        <w:rPr>
          <w:lang w:val="pt-BR"/>
        </w:rPr>
        <w:t xml:space="preserve"> estatal de 8 de outubro de 2011.</w:t>
      </w:r>
    </w:p>
  </w:footnote>
  <w:footnote w:id="15">
    <w:p w14:paraId="08F84C61" w14:textId="18D69D07" w:rsidR="001522C4" w:rsidRPr="001A2154" w:rsidRDefault="001522C4">
      <w:pPr>
        <w:pStyle w:val="Textonotapie"/>
        <w:rPr>
          <w:lang w:val="pt-BR"/>
        </w:rPr>
      </w:pPr>
      <w:r>
        <w:rPr>
          <w:rStyle w:val="Refdenotaalpie"/>
        </w:rPr>
        <w:footnoteRef/>
      </w:r>
      <w:r w:rsidRPr="001A2154">
        <w:rPr>
          <w:lang w:val="pt-BR"/>
        </w:rPr>
        <w:t xml:space="preserve"> </w:t>
      </w:r>
      <w:r w:rsidRPr="001A2154">
        <w:rPr>
          <w:lang w:val="pt-BR"/>
        </w:rPr>
        <w:tab/>
      </w:r>
      <w:r>
        <w:rPr>
          <w:i/>
          <w:lang w:val="pt-BR"/>
        </w:rPr>
        <w:t xml:space="preserve">Cf. </w:t>
      </w:r>
      <w:r>
        <w:rPr>
          <w:lang w:val="pt-BR"/>
        </w:rPr>
        <w:t>Relatório</w:t>
      </w:r>
      <w:r w:rsidRPr="001A2154">
        <w:rPr>
          <w:lang w:val="pt-BR"/>
        </w:rPr>
        <w:t xml:space="preserve"> da </w:t>
      </w:r>
      <w:r w:rsidRPr="00414E4A">
        <w:rPr>
          <w:iCs/>
          <w:lang w:val="pt-BR"/>
        </w:rPr>
        <w:t>Corregedoria Nacional de Justiça</w:t>
      </w:r>
      <w:r w:rsidRPr="001A2154">
        <w:rPr>
          <w:lang w:val="pt-BR"/>
        </w:rPr>
        <w:t xml:space="preserve"> de 17 de </w:t>
      </w:r>
      <w:r>
        <w:rPr>
          <w:lang w:val="pt-BR"/>
        </w:rPr>
        <w:t>novembro</w:t>
      </w:r>
      <w:r w:rsidRPr="001A2154">
        <w:rPr>
          <w:lang w:val="pt-BR"/>
        </w:rPr>
        <w:t xml:space="preserve"> de 2011 (anexo 1 a</w:t>
      </w:r>
      <w:r>
        <w:rPr>
          <w:lang w:val="pt-BR"/>
        </w:rPr>
        <w:t>o</w:t>
      </w:r>
      <w:r w:rsidRPr="001A2154">
        <w:rPr>
          <w:lang w:val="pt-BR"/>
        </w:rPr>
        <w:t xml:space="preserve"> </w:t>
      </w:r>
      <w:r>
        <w:rPr>
          <w:lang w:val="pt-BR"/>
        </w:rPr>
        <w:t>relatório</w:t>
      </w:r>
      <w:r w:rsidRPr="001A2154">
        <w:rPr>
          <w:lang w:val="pt-BR"/>
        </w:rPr>
        <w:t xml:space="preserve"> estatal de 29 de maio de 2012).  </w:t>
      </w:r>
    </w:p>
  </w:footnote>
  <w:footnote w:id="16">
    <w:p w14:paraId="73E40CCF" w14:textId="4B0A68BC" w:rsidR="001522C4" w:rsidRPr="002C09D4" w:rsidRDefault="001522C4">
      <w:pPr>
        <w:pStyle w:val="Textonotapie"/>
        <w:rPr>
          <w:lang w:val="pt-BR"/>
        </w:rPr>
      </w:pPr>
      <w:r>
        <w:rPr>
          <w:rStyle w:val="Refdenotaalpie"/>
        </w:rPr>
        <w:footnoteRef/>
      </w:r>
      <w:r w:rsidRPr="00DF69CE">
        <w:rPr>
          <w:lang w:val="pt-BR"/>
        </w:rPr>
        <w:t xml:space="preserve"> </w:t>
      </w:r>
      <w:r w:rsidRPr="00DF69CE">
        <w:rPr>
          <w:lang w:val="pt-BR"/>
        </w:rPr>
        <w:tab/>
        <w:t>Previamente,</w:t>
      </w:r>
      <w:r>
        <w:rPr>
          <w:lang w:val="pt-BR"/>
        </w:rPr>
        <w:t xml:space="preserve"> em </w:t>
      </w:r>
      <w:r w:rsidRPr="00DF69CE">
        <w:rPr>
          <w:lang w:val="pt-BR"/>
        </w:rPr>
        <w:t xml:space="preserve">5 de </w:t>
      </w:r>
      <w:r>
        <w:rPr>
          <w:lang w:val="pt-BR"/>
        </w:rPr>
        <w:t>julho</w:t>
      </w:r>
      <w:r w:rsidRPr="00DF69CE">
        <w:rPr>
          <w:lang w:val="pt-BR"/>
        </w:rPr>
        <w:t xml:space="preserve"> de 2011, a Prime</w:t>
      </w:r>
      <w:r>
        <w:rPr>
          <w:lang w:val="pt-BR"/>
        </w:rPr>
        <w:t>i</w:t>
      </w:r>
      <w:r w:rsidRPr="00DF69CE">
        <w:rPr>
          <w:lang w:val="pt-BR"/>
        </w:rPr>
        <w:t>ra C</w:t>
      </w:r>
      <w:r>
        <w:rPr>
          <w:lang w:val="pt-BR"/>
        </w:rPr>
        <w:t>â</w:t>
      </w:r>
      <w:r w:rsidRPr="00DF69CE">
        <w:rPr>
          <w:lang w:val="pt-BR"/>
        </w:rPr>
        <w:t>mara Criminal</w:t>
      </w:r>
      <w:r>
        <w:rPr>
          <w:lang w:val="pt-BR"/>
        </w:rPr>
        <w:t xml:space="preserve"> do </w:t>
      </w:r>
      <w:r w:rsidRPr="00DF69CE">
        <w:rPr>
          <w:lang w:val="pt-BR"/>
        </w:rPr>
        <w:t xml:space="preserve">Tribunal de </w:t>
      </w:r>
      <w:r>
        <w:rPr>
          <w:lang w:val="pt-BR"/>
        </w:rPr>
        <w:t xml:space="preserve">Justiça do </w:t>
      </w:r>
      <w:r w:rsidRPr="00DF69CE">
        <w:rPr>
          <w:lang w:val="pt-BR"/>
        </w:rPr>
        <w:t>Estado d</w:t>
      </w:r>
      <w:r>
        <w:rPr>
          <w:lang w:val="pt-BR"/>
        </w:rPr>
        <w:t>o</w:t>
      </w:r>
      <w:r w:rsidRPr="00DF69CE">
        <w:rPr>
          <w:lang w:val="pt-BR"/>
        </w:rPr>
        <w:t xml:space="preserve"> Ceará resolv</w:t>
      </w:r>
      <w:r>
        <w:rPr>
          <w:lang w:val="pt-BR"/>
        </w:rPr>
        <w:t xml:space="preserve">eu o </w:t>
      </w:r>
      <w:r w:rsidRPr="00DF69CE">
        <w:rPr>
          <w:lang w:val="pt-BR"/>
        </w:rPr>
        <w:t>recurso</w:t>
      </w:r>
      <w:r>
        <w:rPr>
          <w:lang w:val="pt-BR"/>
        </w:rPr>
        <w:t xml:space="preserve"> em </w:t>
      </w:r>
      <w:r w:rsidRPr="00DF69CE">
        <w:rPr>
          <w:lang w:val="pt-BR"/>
        </w:rPr>
        <w:t>sentido estrito interp</w:t>
      </w:r>
      <w:r>
        <w:rPr>
          <w:lang w:val="pt-BR"/>
        </w:rPr>
        <w:t>o</w:t>
      </w:r>
      <w:r w:rsidRPr="00DF69CE">
        <w:rPr>
          <w:lang w:val="pt-BR"/>
        </w:rPr>
        <w:t>sto</w:t>
      </w:r>
      <w:r>
        <w:rPr>
          <w:lang w:val="pt-BR"/>
        </w:rPr>
        <w:t xml:space="preserve"> pela </w:t>
      </w:r>
      <w:r w:rsidRPr="00DF69CE">
        <w:rPr>
          <w:lang w:val="pt-BR"/>
        </w:rPr>
        <w:t xml:space="preserve">defesa </w:t>
      </w:r>
      <w:r>
        <w:rPr>
          <w:lang w:val="pt-BR"/>
        </w:rPr>
        <w:t>dos acusados</w:t>
      </w:r>
      <w:r w:rsidRPr="00DF69CE">
        <w:rPr>
          <w:lang w:val="pt-BR"/>
        </w:rPr>
        <w:t xml:space="preserve"> (Considerando </w:t>
      </w:r>
      <w:r w:rsidRPr="00EB623C">
        <w:rPr>
          <w:lang w:val="es-ES"/>
        </w:rPr>
        <w:fldChar w:fldCharType="begin"/>
      </w:r>
      <w:r w:rsidRPr="00DF69CE">
        <w:rPr>
          <w:lang w:val="pt-BR"/>
        </w:rPr>
        <w:instrText xml:space="preserve"> REF _Ref58515684 \r \h  \* MERGEFORMAT </w:instrText>
      </w:r>
      <w:r w:rsidRPr="00EB623C">
        <w:rPr>
          <w:lang w:val="es-ES"/>
        </w:rPr>
      </w:r>
      <w:r w:rsidRPr="00EB623C">
        <w:rPr>
          <w:lang w:val="es-ES"/>
        </w:rPr>
        <w:fldChar w:fldCharType="separate"/>
      </w:r>
      <w:r w:rsidR="00F725AC">
        <w:rPr>
          <w:lang w:val="pt-BR"/>
        </w:rPr>
        <w:t>5</w:t>
      </w:r>
      <w:r w:rsidRPr="00EB623C">
        <w:rPr>
          <w:lang w:val="es-ES"/>
        </w:rPr>
        <w:fldChar w:fldCharType="end"/>
      </w:r>
      <w:r w:rsidRPr="00414E4A">
        <w:rPr>
          <w:i/>
          <w:lang w:val="pt-BR"/>
        </w:rPr>
        <w:t xml:space="preserve"> </w:t>
      </w:r>
      <w:r w:rsidRPr="00DF69CE">
        <w:rPr>
          <w:i/>
          <w:lang w:val="pt-BR"/>
        </w:rPr>
        <w:t>supra</w:t>
      </w:r>
      <w:r w:rsidRPr="00DF69CE">
        <w:rPr>
          <w:lang w:val="pt-BR"/>
        </w:rPr>
        <w:t xml:space="preserve">), </w:t>
      </w:r>
      <w:r>
        <w:rPr>
          <w:lang w:val="pt-BR"/>
        </w:rPr>
        <w:t xml:space="preserve">e manteve </w:t>
      </w:r>
      <w:r w:rsidRPr="00DF69CE">
        <w:rPr>
          <w:lang w:val="pt-BR"/>
        </w:rPr>
        <w:t xml:space="preserve">integralmente a </w:t>
      </w:r>
      <w:r>
        <w:rPr>
          <w:lang w:val="pt-BR"/>
        </w:rPr>
        <w:t xml:space="preserve">decisão </w:t>
      </w:r>
      <w:r w:rsidRPr="00DF69CE">
        <w:rPr>
          <w:lang w:val="pt-BR"/>
        </w:rPr>
        <w:t>interlocut</w:t>
      </w:r>
      <w:r>
        <w:rPr>
          <w:lang w:val="pt-BR"/>
        </w:rPr>
        <w:t>ó</w:t>
      </w:r>
      <w:r w:rsidRPr="00DF69CE">
        <w:rPr>
          <w:lang w:val="pt-BR"/>
        </w:rPr>
        <w:t>ria rec</w:t>
      </w:r>
      <w:r>
        <w:rPr>
          <w:lang w:val="pt-BR"/>
        </w:rPr>
        <w:t>o</w:t>
      </w:r>
      <w:r w:rsidRPr="00DF69CE">
        <w:rPr>
          <w:lang w:val="pt-BR"/>
        </w:rPr>
        <w:t xml:space="preserve">rrida. </w:t>
      </w:r>
      <w:r w:rsidRPr="002C09D4">
        <w:rPr>
          <w:i/>
          <w:lang w:val="pt-BR"/>
        </w:rPr>
        <w:t xml:space="preserve">Cf. </w:t>
      </w:r>
      <w:r>
        <w:rPr>
          <w:lang w:val="pt-BR"/>
        </w:rPr>
        <w:t xml:space="preserve">Sentença </w:t>
      </w:r>
      <w:r w:rsidRPr="002C09D4">
        <w:rPr>
          <w:lang w:val="pt-BR"/>
        </w:rPr>
        <w:t>da Prime</w:t>
      </w:r>
      <w:r>
        <w:rPr>
          <w:lang w:val="pt-BR"/>
        </w:rPr>
        <w:t>i</w:t>
      </w:r>
      <w:r w:rsidRPr="002C09D4">
        <w:rPr>
          <w:lang w:val="pt-BR"/>
        </w:rPr>
        <w:t>ra C</w:t>
      </w:r>
      <w:r>
        <w:rPr>
          <w:lang w:val="pt-BR"/>
        </w:rPr>
        <w:t>â</w:t>
      </w:r>
      <w:r w:rsidRPr="002C09D4">
        <w:rPr>
          <w:lang w:val="pt-BR"/>
        </w:rPr>
        <w:t>mara Criminal</w:t>
      </w:r>
      <w:r>
        <w:rPr>
          <w:lang w:val="pt-BR"/>
        </w:rPr>
        <w:t xml:space="preserve"> do </w:t>
      </w:r>
      <w:r w:rsidRPr="002C09D4">
        <w:rPr>
          <w:lang w:val="pt-BR"/>
        </w:rPr>
        <w:t xml:space="preserve">Tribunal de </w:t>
      </w:r>
      <w:r>
        <w:rPr>
          <w:lang w:val="pt-BR"/>
        </w:rPr>
        <w:t xml:space="preserve">Justiça do </w:t>
      </w:r>
      <w:r w:rsidRPr="002C09D4">
        <w:rPr>
          <w:lang w:val="pt-BR"/>
        </w:rPr>
        <w:t>Estado d</w:t>
      </w:r>
      <w:r>
        <w:rPr>
          <w:lang w:val="pt-BR"/>
        </w:rPr>
        <w:t>o</w:t>
      </w:r>
      <w:r w:rsidRPr="002C09D4">
        <w:rPr>
          <w:lang w:val="pt-BR"/>
        </w:rPr>
        <w:t xml:space="preserve"> Ceará de 5 de julho de 2011 (anexo 1 a</w:t>
      </w:r>
      <w:r>
        <w:rPr>
          <w:lang w:val="pt-BR"/>
        </w:rPr>
        <w:t>o</w:t>
      </w:r>
      <w:r w:rsidRPr="002C09D4">
        <w:rPr>
          <w:lang w:val="pt-BR"/>
        </w:rPr>
        <w:t xml:space="preserve"> </w:t>
      </w:r>
      <w:r>
        <w:rPr>
          <w:lang w:val="pt-BR"/>
        </w:rPr>
        <w:t>relatório</w:t>
      </w:r>
      <w:r w:rsidRPr="002C09D4">
        <w:rPr>
          <w:lang w:val="pt-BR"/>
        </w:rPr>
        <w:t xml:space="preserve"> est</w:t>
      </w:r>
      <w:r w:rsidR="00984FE9">
        <w:rPr>
          <w:lang w:val="pt-BR"/>
        </w:rPr>
        <w:t>atal de 8 de setembro de 2011).</w:t>
      </w:r>
    </w:p>
  </w:footnote>
  <w:footnote w:id="17">
    <w:p w14:paraId="410C91B0" w14:textId="5B6870EB" w:rsidR="001522C4" w:rsidRPr="002C09D4" w:rsidRDefault="001522C4" w:rsidP="00851A07">
      <w:pPr>
        <w:pStyle w:val="Textonotapie"/>
        <w:rPr>
          <w:lang w:val="pt-BR"/>
        </w:rPr>
      </w:pPr>
      <w:r>
        <w:rPr>
          <w:rStyle w:val="Refdenotaalpie"/>
        </w:rPr>
        <w:footnoteRef/>
      </w:r>
      <w:r w:rsidRPr="002C09D4">
        <w:rPr>
          <w:lang w:val="pt-BR"/>
        </w:rPr>
        <w:t xml:space="preserve"> </w:t>
      </w:r>
      <w:r w:rsidRPr="002C09D4">
        <w:rPr>
          <w:lang w:val="pt-BR"/>
        </w:rPr>
        <w:tab/>
      </w:r>
      <w:r>
        <w:rPr>
          <w:szCs w:val="16"/>
          <w:lang w:val="pt-BR"/>
        </w:rPr>
        <w:t>Decisão</w:t>
      </w:r>
      <w:r w:rsidRPr="002C09D4">
        <w:rPr>
          <w:szCs w:val="16"/>
          <w:lang w:val="pt-BR"/>
        </w:rPr>
        <w:t xml:space="preserve"> da </w:t>
      </w:r>
      <w:r>
        <w:rPr>
          <w:szCs w:val="16"/>
          <w:lang w:val="pt-BR"/>
        </w:rPr>
        <w:t>Primeira</w:t>
      </w:r>
      <w:r w:rsidRPr="002C09D4">
        <w:rPr>
          <w:szCs w:val="16"/>
          <w:lang w:val="pt-BR"/>
        </w:rPr>
        <w:t xml:space="preserve"> </w:t>
      </w:r>
      <w:r>
        <w:rPr>
          <w:szCs w:val="16"/>
          <w:lang w:val="pt-BR"/>
        </w:rPr>
        <w:t>Câmara</w:t>
      </w:r>
      <w:r w:rsidRPr="002C09D4">
        <w:rPr>
          <w:szCs w:val="16"/>
          <w:lang w:val="pt-BR"/>
        </w:rPr>
        <w:t xml:space="preserve"> Criminal do Tribunal de </w:t>
      </w:r>
      <w:r>
        <w:rPr>
          <w:szCs w:val="16"/>
          <w:lang w:val="pt-BR"/>
        </w:rPr>
        <w:t>Justiça</w:t>
      </w:r>
      <w:r w:rsidRPr="002C09D4">
        <w:rPr>
          <w:szCs w:val="16"/>
          <w:lang w:val="pt-BR"/>
        </w:rPr>
        <w:t xml:space="preserve"> do Estado d</w:t>
      </w:r>
      <w:r>
        <w:rPr>
          <w:szCs w:val="16"/>
          <w:lang w:val="pt-BR"/>
        </w:rPr>
        <w:t>o</w:t>
      </w:r>
      <w:r w:rsidRPr="002C09D4">
        <w:rPr>
          <w:szCs w:val="16"/>
          <w:lang w:val="pt-BR"/>
        </w:rPr>
        <w:t xml:space="preserve"> Ceará de 20 de novembro de 2012 (anexo 2 </w:t>
      </w:r>
      <w:r>
        <w:rPr>
          <w:szCs w:val="16"/>
          <w:lang w:val="pt-BR"/>
        </w:rPr>
        <w:t xml:space="preserve">ao relatório </w:t>
      </w:r>
      <w:r w:rsidRPr="002C09D4">
        <w:rPr>
          <w:szCs w:val="16"/>
          <w:lang w:val="pt-BR"/>
        </w:rPr>
        <w:t>estatal de 21 de agosto de 2013).</w:t>
      </w:r>
      <w:r w:rsidRPr="002C09D4">
        <w:rPr>
          <w:lang w:val="pt-BR"/>
        </w:rPr>
        <w:t xml:space="preserve"> </w:t>
      </w:r>
    </w:p>
  </w:footnote>
  <w:footnote w:id="18">
    <w:p w14:paraId="3E67A81D" w14:textId="5351D724" w:rsidR="001522C4" w:rsidRPr="0062019A" w:rsidRDefault="001522C4">
      <w:pPr>
        <w:pStyle w:val="Textonotapie"/>
        <w:rPr>
          <w:b/>
          <w:lang w:val="pt-BR"/>
        </w:rPr>
      </w:pPr>
      <w:r>
        <w:rPr>
          <w:rStyle w:val="Refdenotaalpie"/>
        </w:rPr>
        <w:footnoteRef/>
      </w:r>
      <w:r w:rsidRPr="0062019A">
        <w:rPr>
          <w:lang w:val="pt-BR"/>
        </w:rPr>
        <w:t xml:space="preserve"> </w:t>
      </w:r>
      <w:r w:rsidRPr="0062019A">
        <w:rPr>
          <w:lang w:val="pt-BR"/>
        </w:rPr>
        <w:tab/>
        <w:t>A</w:t>
      </w:r>
      <w:r>
        <w:rPr>
          <w:lang w:val="pt-BR"/>
        </w:rPr>
        <w:t xml:space="preserve"> este </w:t>
      </w:r>
      <w:r w:rsidRPr="0062019A">
        <w:rPr>
          <w:lang w:val="pt-BR"/>
        </w:rPr>
        <w:t xml:space="preserve">respeito, </w:t>
      </w:r>
      <w:r>
        <w:rPr>
          <w:lang w:val="pt-BR"/>
        </w:rPr>
        <w:t xml:space="preserve">o </w:t>
      </w:r>
      <w:r w:rsidRPr="0062019A">
        <w:rPr>
          <w:lang w:val="pt-BR"/>
        </w:rPr>
        <w:t>Brasil informou que</w:t>
      </w:r>
      <w:r>
        <w:rPr>
          <w:lang w:val="pt-BR"/>
        </w:rPr>
        <w:t xml:space="preserve"> em </w:t>
      </w:r>
      <w:r w:rsidRPr="0062019A">
        <w:rPr>
          <w:lang w:val="pt-BR"/>
        </w:rPr>
        <w:t xml:space="preserve">9 de agosto de 2013, representantes do Estado se </w:t>
      </w:r>
      <w:r>
        <w:rPr>
          <w:lang w:val="pt-BR"/>
        </w:rPr>
        <w:t xml:space="preserve">reuniram na </w:t>
      </w:r>
      <w:r w:rsidRPr="0062019A">
        <w:rPr>
          <w:lang w:val="pt-BR"/>
        </w:rPr>
        <w:t xml:space="preserve">sede do </w:t>
      </w:r>
      <w:r w:rsidR="00784048" w:rsidRPr="0062019A">
        <w:rPr>
          <w:lang w:val="pt-BR"/>
        </w:rPr>
        <w:t>Ministério</w:t>
      </w:r>
      <w:r w:rsidRPr="0062019A">
        <w:rPr>
          <w:lang w:val="pt-BR"/>
        </w:rPr>
        <w:t xml:space="preserve"> Público do Estado d</w:t>
      </w:r>
      <w:r>
        <w:rPr>
          <w:lang w:val="pt-BR"/>
        </w:rPr>
        <w:t>o</w:t>
      </w:r>
      <w:r w:rsidRPr="0062019A">
        <w:rPr>
          <w:lang w:val="pt-BR"/>
        </w:rPr>
        <w:t xml:space="preserve"> Ceará </w:t>
      </w:r>
      <w:r>
        <w:rPr>
          <w:lang w:val="pt-BR"/>
        </w:rPr>
        <w:t xml:space="preserve">com o </w:t>
      </w:r>
      <w:r w:rsidRPr="0062019A">
        <w:rPr>
          <w:lang w:val="pt-BR"/>
        </w:rPr>
        <w:t xml:space="preserve">Procurador Geral de </w:t>
      </w:r>
      <w:r>
        <w:rPr>
          <w:lang w:val="pt-BR"/>
        </w:rPr>
        <w:t>Justiça</w:t>
      </w:r>
      <w:r w:rsidRPr="0062019A">
        <w:rPr>
          <w:lang w:val="pt-BR"/>
        </w:rPr>
        <w:t xml:space="preserve"> e u</w:t>
      </w:r>
      <w:r>
        <w:rPr>
          <w:lang w:val="pt-BR"/>
        </w:rPr>
        <w:t>m</w:t>
      </w:r>
      <w:r w:rsidRPr="0062019A">
        <w:rPr>
          <w:lang w:val="pt-BR"/>
        </w:rPr>
        <w:t xml:space="preserve"> </w:t>
      </w:r>
      <w:r w:rsidRPr="004C7DF8">
        <w:rPr>
          <w:iCs/>
          <w:lang w:val="pt-BR"/>
        </w:rPr>
        <w:t>promotor de justiça</w:t>
      </w:r>
      <w:r w:rsidRPr="0062019A">
        <w:rPr>
          <w:lang w:val="pt-BR"/>
        </w:rPr>
        <w:t xml:space="preserve">, e </w:t>
      </w:r>
      <w:r>
        <w:rPr>
          <w:lang w:val="pt-BR"/>
        </w:rPr>
        <w:t>a</w:t>
      </w:r>
      <w:r w:rsidRPr="0062019A">
        <w:rPr>
          <w:lang w:val="pt-BR"/>
        </w:rPr>
        <w:t>presentar</w:t>
      </w:r>
      <w:r>
        <w:rPr>
          <w:lang w:val="pt-BR"/>
        </w:rPr>
        <w:t xml:space="preserve">am um ofício </w:t>
      </w:r>
      <w:r w:rsidRPr="0062019A">
        <w:rPr>
          <w:lang w:val="pt-BR"/>
        </w:rPr>
        <w:t>solicitando “</w:t>
      </w:r>
      <w:r>
        <w:rPr>
          <w:lang w:val="pt-BR"/>
        </w:rPr>
        <w:t xml:space="preserve">esclarecimentos </w:t>
      </w:r>
      <w:r w:rsidRPr="0062019A">
        <w:rPr>
          <w:lang w:val="pt-BR"/>
        </w:rPr>
        <w:t>sobre a ação penal e a formação de co</w:t>
      </w:r>
      <w:r>
        <w:rPr>
          <w:lang w:val="pt-BR"/>
        </w:rPr>
        <w:t>i</w:t>
      </w:r>
      <w:r w:rsidRPr="0062019A">
        <w:rPr>
          <w:lang w:val="pt-BR"/>
        </w:rPr>
        <w:t>sa ju</w:t>
      </w:r>
      <w:r>
        <w:rPr>
          <w:lang w:val="pt-BR"/>
        </w:rPr>
        <w:t>l</w:t>
      </w:r>
      <w:r w:rsidRPr="0062019A">
        <w:rPr>
          <w:lang w:val="pt-BR"/>
        </w:rPr>
        <w:t xml:space="preserve">gada”, </w:t>
      </w:r>
      <w:r>
        <w:rPr>
          <w:lang w:val="pt-BR"/>
        </w:rPr>
        <w:t xml:space="preserve">bem </w:t>
      </w:r>
      <w:r w:rsidRPr="0062019A">
        <w:rPr>
          <w:lang w:val="pt-BR"/>
        </w:rPr>
        <w:t xml:space="preserve">como </w:t>
      </w:r>
      <w:r>
        <w:rPr>
          <w:lang w:val="pt-BR"/>
        </w:rPr>
        <w:t xml:space="preserve">a </w:t>
      </w:r>
      <w:r w:rsidRPr="0062019A">
        <w:rPr>
          <w:lang w:val="pt-BR"/>
        </w:rPr>
        <w:t>respeito d</w:t>
      </w:r>
      <w:r>
        <w:rPr>
          <w:lang w:val="pt-BR"/>
        </w:rPr>
        <w:t>a</w:t>
      </w:r>
      <w:r w:rsidRPr="0062019A">
        <w:rPr>
          <w:lang w:val="pt-BR"/>
        </w:rPr>
        <w:t xml:space="preserve"> “</w:t>
      </w:r>
      <w:r>
        <w:rPr>
          <w:lang w:val="pt-BR"/>
        </w:rPr>
        <w:t xml:space="preserve">existência </w:t>
      </w:r>
      <w:r w:rsidRPr="0062019A">
        <w:rPr>
          <w:lang w:val="pt-BR"/>
        </w:rPr>
        <w:t xml:space="preserve">de </w:t>
      </w:r>
      <w:r>
        <w:rPr>
          <w:lang w:val="pt-BR"/>
        </w:rPr>
        <w:t xml:space="preserve">novos remédios ou </w:t>
      </w:r>
      <w:r w:rsidRPr="0062019A">
        <w:rPr>
          <w:lang w:val="pt-BR"/>
        </w:rPr>
        <w:t>recursos para</w:t>
      </w:r>
      <w:r>
        <w:rPr>
          <w:lang w:val="pt-BR"/>
        </w:rPr>
        <w:t xml:space="preserve"> o </w:t>
      </w:r>
      <w:r w:rsidRPr="0062019A">
        <w:rPr>
          <w:lang w:val="pt-BR"/>
        </w:rPr>
        <w:t>caso concreto”</w:t>
      </w:r>
      <w:r>
        <w:rPr>
          <w:lang w:val="pt-BR"/>
        </w:rPr>
        <w:t xml:space="preserve">. Diante deste questionamento, o </w:t>
      </w:r>
      <w:r w:rsidR="00784048" w:rsidRPr="0062019A">
        <w:rPr>
          <w:lang w:val="pt-BR"/>
        </w:rPr>
        <w:t>Ministério</w:t>
      </w:r>
      <w:r w:rsidRPr="0062019A">
        <w:rPr>
          <w:lang w:val="pt-BR"/>
        </w:rPr>
        <w:t xml:space="preserve"> Público estadual respond</w:t>
      </w:r>
      <w:r>
        <w:rPr>
          <w:lang w:val="pt-BR"/>
        </w:rPr>
        <w:t>e</w:t>
      </w:r>
      <w:r w:rsidRPr="0062019A">
        <w:rPr>
          <w:lang w:val="pt-BR"/>
        </w:rPr>
        <w:t xml:space="preserve">u que </w:t>
      </w:r>
      <w:r>
        <w:rPr>
          <w:lang w:val="pt-BR"/>
        </w:rPr>
        <w:t xml:space="preserve">não havia possibilidade de revisão </w:t>
      </w:r>
      <w:r w:rsidRPr="0062019A">
        <w:rPr>
          <w:lang w:val="pt-BR"/>
        </w:rPr>
        <w:t xml:space="preserve">da </w:t>
      </w:r>
      <w:r>
        <w:rPr>
          <w:lang w:val="pt-BR"/>
        </w:rPr>
        <w:t>decisão</w:t>
      </w:r>
      <w:r w:rsidRPr="0062019A">
        <w:rPr>
          <w:lang w:val="pt-BR"/>
        </w:rPr>
        <w:t xml:space="preserve"> </w:t>
      </w:r>
      <w:r>
        <w:rPr>
          <w:lang w:val="pt-BR"/>
        </w:rPr>
        <w:t>em relação à qual havia sido estabelecida a coisa julgada</w:t>
      </w:r>
      <w:r w:rsidRPr="0062019A">
        <w:rPr>
          <w:lang w:val="pt-BR"/>
        </w:rPr>
        <w:t xml:space="preserve">. </w:t>
      </w:r>
      <w:r w:rsidRPr="0062019A">
        <w:rPr>
          <w:i/>
          <w:lang w:val="pt-BR"/>
        </w:rPr>
        <w:t xml:space="preserve">Cf. </w:t>
      </w:r>
      <w:r w:rsidRPr="0062019A">
        <w:rPr>
          <w:lang w:val="pt-BR"/>
        </w:rPr>
        <w:t>Relatório estatal de 21 de agosto de 2013.</w:t>
      </w:r>
    </w:p>
  </w:footnote>
  <w:footnote w:id="19">
    <w:p w14:paraId="3799C078" w14:textId="066DAC57" w:rsidR="001522C4" w:rsidRPr="00A64F4F" w:rsidRDefault="001522C4" w:rsidP="003F0138">
      <w:pPr>
        <w:pStyle w:val="Textonotapie"/>
        <w:rPr>
          <w:lang w:val="pt-BR"/>
        </w:rPr>
      </w:pPr>
      <w:r>
        <w:rPr>
          <w:rStyle w:val="Refdenotaalpie"/>
        </w:rPr>
        <w:footnoteRef/>
      </w:r>
      <w:r w:rsidRPr="0062019A">
        <w:rPr>
          <w:lang w:val="pt-BR"/>
        </w:rPr>
        <w:t xml:space="preserve"> </w:t>
      </w:r>
      <w:r w:rsidRPr="0062019A">
        <w:rPr>
          <w:lang w:val="pt-BR"/>
        </w:rPr>
        <w:tab/>
      </w:r>
      <w:r>
        <w:rPr>
          <w:lang w:val="pt-BR"/>
        </w:rPr>
        <w:t xml:space="preserve">O </w:t>
      </w:r>
      <w:r w:rsidRPr="0062019A">
        <w:rPr>
          <w:lang w:val="pt-BR"/>
        </w:rPr>
        <w:t xml:space="preserve">Brasil alegou que, </w:t>
      </w:r>
      <w:r>
        <w:rPr>
          <w:lang w:val="pt-BR"/>
        </w:rPr>
        <w:t xml:space="preserve">em </w:t>
      </w:r>
      <w:r w:rsidRPr="0062019A">
        <w:rPr>
          <w:lang w:val="pt-BR"/>
        </w:rPr>
        <w:t>conformidad</w:t>
      </w:r>
      <w:r>
        <w:rPr>
          <w:lang w:val="pt-BR"/>
        </w:rPr>
        <w:t>e</w:t>
      </w:r>
      <w:r w:rsidRPr="0062019A">
        <w:rPr>
          <w:lang w:val="pt-BR"/>
        </w:rPr>
        <w:t xml:space="preserve"> co</w:t>
      </w:r>
      <w:r>
        <w:rPr>
          <w:lang w:val="pt-BR"/>
        </w:rPr>
        <w:t xml:space="preserve">m a jurisprudência </w:t>
      </w:r>
      <w:r w:rsidRPr="0062019A">
        <w:rPr>
          <w:lang w:val="pt-BR"/>
        </w:rPr>
        <w:t xml:space="preserve">deste Tribunal, </w:t>
      </w:r>
      <w:r>
        <w:rPr>
          <w:lang w:val="pt-BR"/>
        </w:rPr>
        <w:t xml:space="preserve">não corresponderia </w:t>
      </w:r>
      <w:r w:rsidRPr="0062019A">
        <w:rPr>
          <w:lang w:val="pt-BR"/>
        </w:rPr>
        <w:t xml:space="preserve">a aplicação do instituto da </w:t>
      </w:r>
      <w:r>
        <w:rPr>
          <w:lang w:val="pt-BR"/>
        </w:rPr>
        <w:t>prescrição</w:t>
      </w:r>
      <w:r w:rsidRPr="0062019A">
        <w:rPr>
          <w:lang w:val="pt-BR"/>
        </w:rPr>
        <w:t xml:space="preserve">: (i) </w:t>
      </w:r>
      <w:r>
        <w:rPr>
          <w:lang w:val="pt-BR"/>
        </w:rPr>
        <w:t>q</w:t>
      </w:r>
      <w:r w:rsidRPr="0062019A">
        <w:rPr>
          <w:lang w:val="pt-BR"/>
        </w:rPr>
        <w:t xml:space="preserve">uando </w:t>
      </w:r>
      <w:r>
        <w:rPr>
          <w:lang w:val="pt-BR"/>
        </w:rPr>
        <w:t>restar</w:t>
      </w:r>
      <w:r w:rsidRPr="0062019A">
        <w:rPr>
          <w:lang w:val="pt-BR"/>
        </w:rPr>
        <w:t xml:space="preserve"> “</w:t>
      </w:r>
      <w:r w:rsidRPr="00A64F4F">
        <w:rPr>
          <w:lang w:val="pt-BR"/>
        </w:rPr>
        <w:t>claramente comprovado que o transcurso do tempo foi</w:t>
      </w:r>
      <w:r>
        <w:rPr>
          <w:lang w:val="pt-BR"/>
        </w:rPr>
        <w:t xml:space="preserve"> </w:t>
      </w:r>
      <w:r w:rsidRPr="00A64F4F">
        <w:rPr>
          <w:lang w:val="pt-BR"/>
        </w:rPr>
        <w:t>determinado por a</w:t>
      </w:r>
      <w:r>
        <w:rPr>
          <w:lang w:val="pt-BR"/>
        </w:rPr>
        <w:t xml:space="preserve">ções </w:t>
      </w:r>
      <w:r w:rsidRPr="00A64F4F">
        <w:rPr>
          <w:lang w:val="pt-BR"/>
        </w:rPr>
        <w:t xml:space="preserve">ou </w:t>
      </w:r>
      <w:r w:rsidR="00784048">
        <w:rPr>
          <w:lang w:val="pt-BR"/>
        </w:rPr>
        <w:t xml:space="preserve">omissões </w:t>
      </w:r>
      <w:r w:rsidR="00784048" w:rsidRPr="00A64F4F">
        <w:rPr>
          <w:lang w:val="pt-BR"/>
        </w:rPr>
        <w:t>impregnadas</w:t>
      </w:r>
      <w:r w:rsidRPr="00A64F4F">
        <w:rPr>
          <w:lang w:val="pt-BR"/>
        </w:rPr>
        <w:t xml:space="preserve"> de evidente má-fé ou neglig</w:t>
      </w:r>
      <w:r>
        <w:rPr>
          <w:lang w:val="pt-BR"/>
        </w:rPr>
        <w:t>ê</w:t>
      </w:r>
      <w:r w:rsidRPr="00A64F4F">
        <w:rPr>
          <w:lang w:val="pt-BR"/>
        </w:rPr>
        <w:t>ncia, com o</w:t>
      </w:r>
      <w:r>
        <w:rPr>
          <w:lang w:val="pt-BR"/>
        </w:rPr>
        <w:t xml:space="preserve"> </w:t>
      </w:r>
      <w:r w:rsidRPr="00A64F4F">
        <w:rPr>
          <w:lang w:val="pt-BR"/>
        </w:rPr>
        <w:t>objetivo de permitir a impunidade</w:t>
      </w:r>
      <w:r>
        <w:rPr>
          <w:lang w:val="pt-BR"/>
        </w:rPr>
        <w:t>”</w:t>
      </w:r>
      <w:r w:rsidRPr="0062019A">
        <w:rPr>
          <w:lang w:val="pt-BR"/>
        </w:rPr>
        <w:t>, e (</w:t>
      </w:r>
      <w:proofErr w:type="spellStart"/>
      <w:r w:rsidRPr="0062019A">
        <w:rPr>
          <w:lang w:val="pt-BR"/>
        </w:rPr>
        <w:t>ii</w:t>
      </w:r>
      <w:proofErr w:type="spellEnd"/>
      <w:r w:rsidRPr="0062019A">
        <w:rPr>
          <w:lang w:val="pt-BR"/>
        </w:rPr>
        <w:t xml:space="preserve">) </w:t>
      </w:r>
      <w:r>
        <w:rPr>
          <w:lang w:val="pt-BR"/>
        </w:rPr>
        <w:t>q</w:t>
      </w:r>
      <w:r w:rsidRPr="0062019A">
        <w:rPr>
          <w:lang w:val="pt-BR"/>
        </w:rPr>
        <w:t xml:space="preserve">uando </w:t>
      </w:r>
      <w:r w:rsidR="00784048">
        <w:rPr>
          <w:lang w:val="pt-BR"/>
        </w:rPr>
        <w:t>for</w:t>
      </w:r>
      <w:r>
        <w:rPr>
          <w:lang w:val="pt-BR"/>
        </w:rPr>
        <w:t xml:space="preserve"> alegada </w:t>
      </w:r>
      <w:r w:rsidRPr="0062019A">
        <w:rPr>
          <w:lang w:val="pt-BR"/>
        </w:rPr>
        <w:t xml:space="preserve">a prescrição para “impedir a investigação e sanção dos responsáveis de ‘graves violações de direitos humanos’”. </w:t>
      </w:r>
    </w:p>
  </w:footnote>
  <w:footnote w:id="20">
    <w:p w14:paraId="41857A0A" w14:textId="1956A296" w:rsidR="001522C4" w:rsidRPr="003F0653" w:rsidRDefault="001522C4" w:rsidP="003F0653">
      <w:pPr>
        <w:pStyle w:val="Textonotapie"/>
        <w:rPr>
          <w:lang w:val="pt-BR"/>
        </w:rPr>
      </w:pPr>
      <w:r>
        <w:rPr>
          <w:rStyle w:val="Refdenotaalpie"/>
        </w:rPr>
        <w:footnoteRef/>
      </w:r>
      <w:r w:rsidRPr="00A64F4F">
        <w:rPr>
          <w:lang w:val="pt-BR"/>
        </w:rPr>
        <w:t xml:space="preserve"> </w:t>
      </w:r>
      <w:r w:rsidRPr="00A64F4F">
        <w:rPr>
          <w:lang w:val="pt-BR"/>
        </w:rPr>
        <w:tab/>
        <w:t xml:space="preserve">O Estado </w:t>
      </w:r>
      <w:r>
        <w:rPr>
          <w:lang w:val="pt-BR"/>
        </w:rPr>
        <w:t xml:space="preserve">acrescentou </w:t>
      </w:r>
      <w:r w:rsidRPr="00A64F4F">
        <w:rPr>
          <w:lang w:val="pt-BR"/>
        </w:rPr>
        <w:t xml:space="preserve">que, </w:t>
      </w:r>
      <w:r>
        <w:rPr>
          <w:lang w:val="pt-BR"/>
        </w:rPr>
        <w:t xml:space="preserve">ao </w:t>
      </w:r>
      <w:r w:rsidRPr="00A64F4F">
        <w:rPr>
          <w:lang w:val="pt-BR"/>
        </w:rPr>
        <w:t>contr</w:t>
      </w:r>
      <w:r>
        <w:rPr>
          <w:lang w:val="pt-BR"/>
        </w:rPr>
        <w:t>á</w:t>
      </w:r>
      <w:r w:rsidRPr="00A64F4F">
        <w:rPr>
          <w:lang w:val="pt-BR"/>
        </w:rPr>
        <w:t xml:space="preserve">rio, a </w:t>
      </w:r>
      <w:r>
        <w:rPr>
          <w:lang w:val="pt-BR"/>
        </w:rPr>
        <w:t xml:space="preserve">desclassificação </w:t>
      </w:r>
      <w:r w:rsidRPr="00A64F4F">
        <w:rPr>
          <w:lang w:val="pt-BR"/>
        </w:rPr>
        <w:t>do delito originalmente denunciado como “maus</w:t>
      </w:r>
      <w:r>
        <w:rPr>
          <w:lang w:val="pt-BR"/>
        </w:rPr>
        <w:t>-</w:t>
      </w:r>
      <w:r w:rsidRPr="00A64F4F">
        <w:rPr>
          <w:lang w:val="pt-BR"/>
        </w:rPr>
        <w:t xml:space="preserve">tratos </w:t>
      </w:r>
      <w:r>
        <w:rPr>
          <w:lang w:val="pt-BR"/>
        </w:rPr>
        <w:t xml:space="preserve">qualificado pelo </w:t>
      </w:r>
      <w:r w:rsidRPr="00A64F4F">
        <w:rPr>
          <w:lang w:val="pt-BR"/>
        </w:rPr>
        <w:t xml:space="preserve">resultado morte” </w:t>
      </w:r>
      <w:r>
        <w:rPr>
          <w:lang w:val="pt-BR"/>
        </w:rPr>
        <w:t xml:space="preserve">para sua </w:t>
      </w:r>
      <w:r w:rsidRPr="00A64F4F">
        <w:rPr>
          <w:lang w:val="pt-BR"/>
        </w:rPr>
        <w:t xml:space="preserve">forma </w:t>
      </w:r>
      <w:r>
        <w:rPr>
          <w:lang w:val="pt-BR"/>
        </w:rPr>
        <w:t xml:space="preserve">mais </w:t>
      </w:r>
      <w:r w:rsidRPr="00A64F4F">
        <w:rPr>
          <w:lang w:val="pt-BR"/>
        </w:rPr>
        <w:t>simple</w:t>
      </w:r>
      <w:r>
        <w:rPr>
          <w:lang w:val="pt-BR"/>
        </w:rPr>
        <w:t>s</w:t>
      </w:r>
      <w:r w:rsidRPr="00A64F4F">
        <w:rPr>
          <w:lang w:val="pt-BR"/>
        </w:rPr>
        <w:t xml:space="preserve"> redu</w:t>
      </w:r>
      <w:r>
        <w:rPr>
          <w:lang w:val="pt-BR"/>
        </w:rPr>
        <w:t xml:space="preserve">ziu </w:t>
      </w:r>
      <w:r w:rsidRPr="00A64F4F">
        <w:rPr>
          <w:lang w:val="pt-BR"/>
        </w:rPr>
        <w:t xml:space="preserve">a pena em abstrato </w:t>
      </w:r>
      <w:r>
        <w:rPr>
          <w:lang w:val="pt-BR"/>
        </w:rPr>
        <w:t>e</w:t>
      </w:r>
      <w:r w:rsidRPr="00A64F4F">
        <w:rPr>
          <w:lang w:val="pt-BR"/>
        </w:rPr>
        <w:t>, por</w:t>
      </w:r>
      <w:r>
        <w:rPr>
          <w:lang w:val="pt-BR"/>
        </w:rPr>
        <w:t>tanto</w:t>
      </w:r>
      <w:r w:rsidRPr="00A64F4F">
        <w:rPr>
          <w:lang w:val="pt-BR"/>
        </w:rPr>
        <w:t xml:space="preserve">, </w:t>
      </w:r>
      <w:r>
        <w:rPr>
          <w:lang w:val="pt-BR"/>
        </w:rPr>
        <w:t xml:space="preserve">deu </w:t>
      </w:r>
      <w:r w:rsidRPr="00A64F4F">
        <w:rPr>
          <w:lang w:val="pt-BR"/>
        </w:rPr>
        <w:t>lugar à prescrição no presente caso, de modo que a prescrição “</w:t>
      </w:r>
      <w:r w:rsidRPr="003F0653">
        <w:rPr>
          <w:lang w:val="pt-BR"/>
        </w:rPr>
        <w:t>deve ser concebida como um meio de viabilizar a justi</w:t>
      </w:r>
      <w:r>
        <w:rPr>
          <w:lang w:val="pt-BR"/>
        </w:rPr>
        <w:t>ç</w:t>
      </w:r>
      <w:r w:rsidRPr="003F0653">
        <w:rPr>
          <w:lang w:val="pt-BR"/>
        </w:rPr>
        <w:t>a penal de forma</w:t>
      </w:r>
      <w:r>
        <w:rPr>
          <w:lang w:val="pt-BR"/>
        </w:rPr>
        <w:t xml:space="preserve"> </w:t>
      </w:r>
      <w:r w:rsidRPr="003F0653">
        <w:rPr>
          <w:lang w:val="pt-BR"/>
        </w:rPr>
        <w:t xml:space="preserve">compatível coma realidade fática e </w:t>
      </w:r>
      <w:r>
        <w:rPr>
          <w:lang w:val="pt-BR"/>
        </w:rPr>
        <w:t>não</w:t>
      </w:r>
      <w:r w:rsidRPr="003F0653">
        <w:rPr>
          <w:lang w:val="pt-BR"/>
        </w:rPr>
        <w:t xml:space="preserve"> como um estímulo </w:t>
      </w:r>
      <w:r>
        <w:rPr>
          <w:lang w:val="pt-BR"/>
        </w:rPr>
        <w:t>à</w:t>
      </w:r>
      <w:r w:rsidRPr="003F0653">
        <w:rPr>
          <w:lang w:val="pt-BR"/>
        </w:rPr>
        <w:t xml:space="preserve"> impunidade ou criminalidade</w:t>
      </w:r>
      <w:r w:rsidRPr="00A64F4F">
        <w:rPr>
          <w:lang w:val="pt-BR"/>
        </w:rPr>
        <w:t xml:space="preserve">”. </w:t>
      </w:r>
      <w:r>
        <w:rPr>
          <w:lang w:val="pt-BR"/>
        </w:rPr>
        <w:t>Relatório</w:t>
      </w:r>
      <w:r w:rsidRPr="001A2154">
        <w:rPr>
          <w:lang w:val="pt-BR"/>
        </w:rPr>
        <w:t xml:space="preserve"> estatal de 21 de agosto de 2013.</w:t>
      </w:r>
    </w:p>
  </w:footnote>
  <w:footnote w:id="21">
    <w:p w14:paraId="281515B3" w14:textId="604A5919" w:rsidR="001522C4" w:rsidRPr="001A2154" w:rsidRDefault="001522C4" w:rsidP="00E41F51">
      <w:pPr>
        <w:pStyle w:val="Textonotapie"/>
        <w:rPr>
          <w:lang w:val="pt-BR"/>
        </w:rPr>
      </w:pPr>
      <w:r>
        <w:rPr>
          <w:rStyle w:val="Refdenotaalpie"/>
        </w:rPr>
        <w:footnoteRef/>
      </w:r>
      <w:r w:rsidRPr="001A2154">
        <w:rPr>
          <w:lang w:val="pt-BR"/>
        </w:rPr>
        <w:t xml:space="preserve"> </w:t>
      </w:r>
      <w:r w:rsidRPr="001A2154">
        <w:rPr>
          <w:lang w:val="pt-BR"/>
        </w:rPr>
        <w:tab/>
      </w:r>
      <w:r>
        <w:rPr>
          <w:i/>
          <w:lang w:val="pt-BR"/>
        </w:rPr>
        <w:t xml:space="preserve">Cf. </w:t>
      </w:r>
      <w:r>
        <w:rPr>
          <w:lang w:val="pt-BR"/>
        </w:rPr>
        <w:t>Relatório</w:t>
      </w:r>
      <w:r w:rsidRPr="001A2154">
        <w:rPr>
          <w:lang w:val="pt-BR"/>
        </w:rPr>
        <w:t xml:space="preserve"> estatal de 21 de agosto de 2013. </w:t>
      </w:r>
    </w:p>
  </w:footnote>
  <w:footnote w:id="22">
    <w:p w14:paraId="15614EF1" w14:textId="5B27B4B6" w:rsidR="001522C4" w:rsidRPr="005F2597" w:rsidRDefault="001522C4" w:rsidP="00AF3A60">
      <w:pPr>
        <w:pStyle w:val="Textonotapie"/>
        <w:rPr>
          <w:lang w:val="pt-BR"/>
        </w:rPr>
      </w:pPr>
      <w:r>
        <w:rPr>
          <w:rStyle w:val="Refdenotaalpie"/>
        </w:rPr>
        <w:footnoteRef/>
      </w:r>
      <w:r w:rsidRPr="00626C29">
        <w:rPr>
          <w:lang w:val="pt-BR"/>
        </w:rPr>
        <w:t xml:space="preserve"> </w:t>
      </w:r>
      <w:r w:rsidRPr="00626C29">
        <w:rPr>
          <w:lang w:val="pt-BR"/>
        </w:rPr>
        <w:tab/>
        <w:t>A sentença aceitou o recurso interposto em rela</w:t>
      </w:r>
      <w:r>
        <w:rPr>
          <w:lang w:val="pt-BR"/>
        </w:rPr>
        <w:t xml:space="preserve">ção ao benefício da </w:t>
      </w:r>
      <w:r w:rsidRPr="00626C29">
        <w:rPr>
          <w:lang w:val="pt-BR"/>
        </w:rPr>
        <w:t xml:space="preserve">justiça gratuita. </w:t>
      </w:r>
    </w:p>
  </w:footnote>
  <w:footnote w:id="23">
    <w:p w14:paraId="511E3124" w14:textId="7D56018B" w:rsidR="001522C4" w:rsidRPr="005F2597" w:rsidRDefault="001522C4" w:rsidP="00AF3A60">
      <w:pPr>
        <w:pStyle w:val="Textonotapie"/>
        <w:rPr>
          <w:lang w:val="pt-BR"/>
        </w:rPr>
      </w:pPr>
      <w:r>
        <w:rPr>
          <w:rStyle w:val="Refdenotaalpie"/>
        </w:rPr>
        <w:footnoteRef/>
      </w:r>
      <w:r w:rsidRPr="00D2322B">
        <w:rPr>
          <w:lang w:val="pt-BR"/>
        </w:rPr>
        <w:t xml:space="preserve"> </w:t>
      </w:r>
      <w:r w:rsidRPr="00D2322B">
        <w:rPr>
          <w:lang w:val="pt-BR"/>
        </w:rPr>
        <w:tab/>
      </w:r>
      <w:r w:rsidRPr="00D2322B">
        <w:rPr>
          <w:i/>
          <w:lang w:val="pt-BR"/>
        </w:rPr>
        <w:t xml:space="preserve">Cf. </w:t>
      </w:r>
      <w:r>
        <w:rPr>
          <w:lang w:val="pt-BR"/>
        </w:rPr>
        <w:t>Decisão</w:t>
      </w:r>
      <w:r w:rsidRPr="00D2322B">
        <w:rPr>
          <w:lang w:val="pt-BR"/>
        </w:rPr>
        <w:t xml:space="preserve"> do Tribunal de </w:t>
      </w:r>
      <w:r>
        <w:rPr>
          <w:lang w:val="pt-BR"/>
        </w:rPr>
        <w:t>Justiça</w:t>
      </w:r>
      <w:r w:rsidRPr="00D2322B">
        <w:rPr>
          <w:lang w:val="pt-BR"/>
        </w:rPr>
        <w:t xml:space="preserve"> do Estado d</w:t>
      </w:r>
      <w:r>
        <w:rPr>
          <w:lang w:val="pt-BR"/>
        </w:rPr>
        <w:t>o</w:t>
      </w:r>
      <w:r w:rsidRPr="00D2322B">
        <w:rPr>
          <w:lang w:val="pt-BR"/>
        </w:rPr>
        <w:t xml:space="preserve"> Ceará de 31 de março de 2010 (Anexo 1 </w:t>
      </w:r>
      <w:r>
        <w:rPr>
          <w:lang w:val="pt-BR"/>
        </w:rPr>
        <w:t xml:space="preserve">ao relatório </w:t>
      </w:r>
      <w:r w:rsidRPr="00D2322B">
        <w:rPr>
          <w:lang w:val="pt-BR"/>
        </w:rPr>
        <w:t xml:space="preserve">estatal de 6 de agosto de 2010). </w:t>
      </w:r>
    </w:p>
  </w:footnote>
  <w:footnote w:id="24">
    <w:p w14:paraId="27D61C15" w14:textId="725FBCEE" w:rsidR="001522C4" w:rsidRPr="0062019A" w:rsidRDefault="001522C4">
      <w:pPr>
        <w:pStyle w:val="Textonotapie"/>
        <w:rPr>
          <w:lang w:val="pt-BR"/>
        </w:rPr>
      </w:pPr>
      <w:r>
        <w:rPr>
          <w:rStyle w:val="Refdenotaalpie"/>
        </w:rPr>
        <w:footnoteRef/>
      </w:r>
      <w:r w:rsidRPr="00D2322B">
        <w:rPr>
          <w:lang w:val="pt-BR"/>
        </w:rPr>
        <w:t xml:space="preserve"> </w:t>
      </w:r>
      <w:r w:rsidRPr="00D2322B">
        <w:rPr>
          <w:lang w:val="pt-BR"/>
        </w:rPr>
        <w:tab/>
      </w:r>
      <w:r>
        <w:rPr>
          <w:lang w:val="pt-BR"/>
        </w:rPr>
        <w:t xml:space="preserve">O </w:t>
      </w:r>
      <w:r w:rsidRPr="00D2322B">
        <w:rPr>
          <w:lang w:val="pt-BR"/>
        </w:rPr>
        <w:t xml:space="preserve">Brasil </w:t>
      </w:r>
      <w:r>
        <w:rPr>
          <w:lang w:val="pt-BR"/>
        </w:rPr>
        <w:t xml:space="preserve">não voltou a referir-se ao processo de execução da </w:t>
      </w:r>
      <w:r w:rsidRPr="00D2322B">
        <w:rPr>
          <w:lang w:val="pt-BR"/>
        </w:rPr>
        <w:t xml:space="preserve">sentença da Segunda </w:t>
      </w:r>
      <w:r>
        <w:rPr>
          <w:lang w:val="pt-BR"/>
        </w:rPr>
        <w:t>Câmara</w:t>
      </w:r>
      <w:r w:rsidRPr="00D2322B">
        <w:rPr>
          <w:lang w:val="pt-BR"/>
        </w:rPr>
        <w:t xml:space="preserve"> Civil. </w:t>
      </w:r>
      <w:r w:rsidRPr="0062019A">
        <w:rPr>
          <w:lang w:val="pt-BR"/>
        </w:rPr>
        <w:t xml:space="preserve">Os representantes </w:t>
      </w:r>
      <w:r>
        <w:rPr>
          <w:lang w:val="pt-BR"/>
        </w:rPr>
        <w:t>não a</w:t>
      </w:r>
      <w:r w:rsidRPr="0062019A">
        <w:rPr>
          <w:lang w:val="pt-BR"/>
        </w:rPr>
        <w:t>presentar</w:t>
      </w:r>
      <w:r>
        <w:rPr>
          <w:lang w:val="pt-BR"/>
        </w:rPr>
        <w:t xml:space="preserve">am objeções a esse </w:t>
      </w:r>
      <w:r w:rsidRPr="0062019A">
        <w:rPr>
          <w:lang w:val="pt-BR"/>
        </w:rPr>
        <w:t xml:space="preserve">respeito.  </w:t>
      </w:r>
    </w:p>
  </w:footnote>
  <w:footnote w:id="25">
    <w:p w14:paraId="6F3BC4EA" w14:textId="3F747E26" w:rsidR="001522C4" w:rsidRPr="001A2154" w:rsidRDefault="001522C4">
      <w:pPr>
        <w:pStyle w:val="Textonotapie"/>
        <w:rPr>
          <w:lang w:val="pt-BR"/>
        </w:rPr>
      </w:pPr>
      <w:r>
        <w:rPr>
          <w:rStyle w:val="Refdenotaalpie"/>
        </w:rPr>
        <w:footnoteRef/>
      </w:r>
      <w:r w:rsidRPr="001A2154">
        <w:rPr>
          <w:lang w:val="pt-BR"/>
        </w:rPr>
        <w:t xml:space="preserve"> </w:t>
      </w:r>
      <w:r w:rsidRPr="001A2154">
        <w:rPr>
          <w:lang w:val="pt-BR"/>
        </w:rPr>
        <w:tab/>
      </w:r>
      <w:r>
        <w:rPr>
          <w:i/>
          <w:lang w:val="pt-BR"/>
        </w:rPr>
        <w:t xml:space="preserve">Cf. </w:t>
      </w:r>
      <w:r>
        <w:rPr>
          <w:lang w:val="pt-BR"/>
        </w:rPr>
        <w:t>Relatório</w:t>
      </w:r>
      <w:r w:rsidRPr="001A2154">
        <w:rPr>
          <w:lang w:val="pt-BR"/>
        </w:rPr>
        <w:t xml:space="preserve"> estatal de 21 de agosto de 2013. </w:t>
      </w:r>
    </w:p>
  </w:footnote>
  <w:footnote w:id="26">
    <w:p w14:paraId="10D0CDE2" w14:textId="1F439610" w:rsidR="001522C4" w:rsidRPr="00850774" w:rsidRDefault="001522C4" w:rsidP="00344AD8">
      <w:pPr>
        <w:pStyle w:val="Textonotapie"/>
        <w:rPr>
          <w:lang w:val="pt-BR"/>
        </w:rPr>
      </w:pPr>
      <w:r>
        <w:rPr>
          <w:rStyle w:val="Refdenotaalpie"/>
        </w:rPr>
        <w:footnoteRef/>
      </w:r>
      <w:r w:rsidRPr="00850774">
        <w:rPr>
          <w:lang w:val="pt-BR"/>
        </w:rPr>
        <w:t xml:space="preserve"> </w:t>
      </w:r>
      <w:r w:rsidRPr="00850774">
        <w:rPr>
          <w:lang w:val="pt-BR"/>
        </w:rPr>
        <w:tab/>
      </w:r>
      <w:r w:rsidRPr="00850774">
        <w:rPr>
          <w:i/>
          <w:lang w:val="pt-BR"/>
        </w:rPr>
        <w:t xml:space="preserve">Cf. </w:t>
      </w:r>
      <w:r w:rsidRPr="00850774">
        <w:rPr>
          <w:lang w:val="pt-BR"/>
        </w:rPr>
        <w:t xml:space="preserve">Escrito de </w:t>
      </w:r>
      <w:r>
        <w:rPr>
          <w:lang w:val="pt-BR"/>
        </w:rPr>
        <w:t>observações dos</w:t>
      </w:r>
      <w:r w:rsidRPr="00850774">
        <w:rPr>
          <w:lang w:val="pt-BR"/>
        </w:rPr>
        <w:t xml:space="preserve"> representantes de 16 de setembro de 2010.</w:t>
      </w:r>
    </w:p>
  </w:footnote>
  <w:footnote w:id="27">
    <w:p w14:paraId="6939098C" w14:textId="0921632C" w:rsidR="001522C4" w:rsidRPr="00850774" w:rsidRDefault="001522C4">
      <w:pPr>
        <w:pStyle w:val="Textonotapie"/>
        <w:rPr>
          <w:lang w:val="pt-BR"/>
        </w:rPr>
      </w:pPr>
      <w:r>
        <w:rPr>
          <w:rStyle w:val="Refdenotaalpie"/>
        </w:rPr>
        <w:footnoteRef/>
      </w:r>
      <w:r w:rsidRPr="00850774">
        <w:rPr>
          <w:lang w:val="pt-BR"/>
        </w:rPr>
        <w:t xml:space="preserve"> </w:t>
      </w:r>
      <w:r w:rsidRPr="00850774">
        <w:rPr>
          <w:lang w:val="pt-BR"/>
        </w:rPr>
        <w:tab/>
      </w:r>
      <w:r w:rsidRPr="00850774">
        <w:rPr>
          <w:i/>
          <w:lang w:val="pt-BR"/>
        </w:rPr>
        <w:t xml:space="preserve">Cf. </w:t>
      </w:r>
      <w:r w:rsidRPr="00850774">
        <w:rPr>
          <w:lang w:val="pt-BR"/>
        </w:rPr>
        <w:t xml:space="preserve">Escrito de </w:t>
      </w:r>
      <w:r>
        <w:rPr>
          <w:lang w:val="pt-BR"/>
        </w:rPr>
        <w:t>observações dos</w:t>
      </w:r>
      <w:r w:rsidRPr="00850774">
        <w:rPr>
          <w:lang w:val="pt-BR"/>
        </w:rPr>
        <w:t xml:space="preserve"> representantes de 21 de janeiro de 2019. </w:t>
      </w:r>
    </w:p>
  </w:footnote>
  <w:footnote w:id="28">
    <w:p w14:paraId="4574C3FA" w14:textId="10B227F0" w:rsidR="001522C4" w:rsidRPr="00DB63ED" w:rsidRDefault="001522C4" w:rsidP="00E41F51">
      <w:pPr>
        <w:pStyle w:val="Textonotapie"/>
        <w:rPr>
          <w:lang w:val="pt-BR"/>
        </w:rPr>
      </w:pPr>
      <w:r>
        <w:rPr>
          <w:rStyle w:val="Refdenotaalpie"/>
        </w:rPr>
        <w:footnoteRef/>
      </w:r>
      <w:r w:rsidRPr="002C09D4">
        <w:rPr>
          <w:lang w:val="pt-BR"/>
        </w:rPr>
        <w:t xml:space="preserve"> </w:t>
      </w:r>
      <w:r w:rsidRPr="002C09D4">
        <w:rPr>
          <w:lang w:val="pt-BR"/>
        </w:rPr>
        <w:tab/>
      </w:r>
      <w:r>
        <w:rPr>
          <w:lang w:val="pt-BR"/>
        </w:rPr>
        <w:t xml:space="preserve">Esclareceram, a esse respeito, que </w:t>
      </w:r>
      <w:r w:rsidRPr="002C09D4">
        <w:rPr>
          <w:lang w:val="pt-BR"/>
        </w:rPr>
        <w:t>“</w:t>
      </w:r>
      <w:r>
        <w:rPr>
          <w:lang w:val="pt-BR"/>
        </w:rPr>
        <w:t xml:space="preserve">não </w:t>
      </w:r>
      <w:r w:rsidRPr="002C09D4">
        <w:rPr>
          <w:lang w:val="pt-BR"/>
        </w:rPr>
        <w:t>pretende</w:t>
      </w:r>
      <w:r>
        <w:rPr>
          <w:lang w:val="pt-BR"/>
        </w:rPr>
        <w:t>m</w:t>
      </w:r>
      <w:r w:rsidRPr="002C09D4">
        <w:rPr>
          <w:lang w:val="pt-BR"/>
        </w:rPr>
        <w:t xml:space="preserve"> negar a aplicabilidad</w:t>
      </w:r>
      <w:r>
        <w:rPr>
          <w:lang w:val="pt-BR"/>
        </w:rPr>
        <w:t>e</w:t>
      </w:r>
      <w:r w:rsidRPr="002C09D4">
        <w:rPr>
          <w:lang w:val="pt-BR"/>
        </w:rPr>
        <w:t xml:space="preserve"> da prescrição</w:t>
      </w:r>
      <w:r>
        <w:rPr>
          <w:lang w:val="pt-BR"/>
        </w:rPr>
        <w:t xml:space="preserve"> em </w:t>
      </w:r>
      <w:r w:rsidRPr="002C09D4">
        <w:rPr>
          <w:lang w:val="pt-BR"/>
        </w:rPr>
        <w:t xml:space="preserve">casos que </w:t>
      </w:r>
      <w:r>
        <w:rPr>
          <w:lang w:val="pt-BR"/>
        </w:rPr>
        <w:t xml:space="preserve">não são graves </w:t>
      </w:r>
      <w:r w:rsidRPr="002C09D4">
        <w:rPr>
          <w:lang w:val="pt-BR"/>
        </w:rPr>
        <w:t xml:space="preserve">violações de direitos humanos, […] </w:t>
      </w:r>
      <w:r>
        <w:rPr>
          <w:lang w:val="pt-BR"/>
        </w:rPr>
        <w:t xml:space="preserve">mas </w:t>
      </w:r>
      <w:r w:rsidRPr="002C09D4">
        <w:rPr>
          <w:lang w:val="pt-BR"/>
        </w:rPr>
        <w:t xml:space="preserve">que </w:t>
      </w:r>
      <w:r>
        <w:rPr>
          <w:lang w:val="pt-BR"/>
        </w:rPr>
        <w:t xml:space="preserve">não </w:t>
      </w:r>
      <w:r w:rsidRPr="002C09D4">
        <w:rPr>
          <w:lang w:val="pt-BR"/>
        </w:rPr>
        <w:t>corresponde a</w:t>
      </w:r>
      <w:r>
        <w:rPr>
          <w:lang w:val="pt-BR"/>
        </w:rPr>
        <w:t>o</w:t>
      </w:r>
      <w:r w:rsidRPr="002C09D4">
        <w:rPr>
          <w:lang w:val="pt-BR"/>
        </w:rPr>
        <w:t xml:space="preserve"> Estado decidir s</w:t>
      </w:r>
      <w:r>
        <w:rPr>
          <w:lang w:val="pt-BR"/>
        </w:rPr>
        <w:t>e</w:t>
      </w:r>
      <w:r w:rsidRPr="002C09D4">
        <w:rPr>
          <w:lang w:val="pt-BR"/>
        </w:rPr>
        <w:t xml:space="preserve"> determinado </w:t>
      </w:r>
      <w:r>
        <w:rPr>
          <w:lang w:val="pt-BR"/>
        </w:rPr>
        <w:t>fato</w:t>
      </w:r>
      <w:r w:rsidRPr="002C09D4">
        <w:rPr>
          <w:lang w:val="pt-BR"/>
        </w:rPr>
        <w:t xml:space="preserve"> de</w:t>
      </w:r>
      <w:r>
        <w:rPr>
          <w:lang w:val="pt-BR"/>
        </w:rPr>
        <w:t>v</w:t>
      </w:r>
      <w:r w:rsidRPr="002C09D4">
        <w:rPr>
          <w:lang w:val="pt-BR"/>
        </w:rPr>
        <w:t>e ser en</w:t>
      </w:r>
      <w:r>
        <w:rPr>
          <w:lang w:val="pt-BR"/>
        </w:rPr>
        <w:t>q</w:t>
      </w:r>
      <w:r w:rsidRPr="002C09D4">
        <w:rPr>
          <w:lang w:val="pt-BR"/>
        </w:rPr>
        <w:t>uadrado</w:t>
      </w:r>
      <w:r>
        <w:rPr>
          <w:lang w:val="pt-BR"/>
        </w:rPr>
        <w:t xml:space="preserve"> em </w:t>
      </w:r>
      <w:r w:rsidRPr="002C09D4">
        <w:rPr>
          <w:lang w:val="pt-BR"/>
        </w:rPr>
        <w:t>uma das categor</w:t>
      </w:r>
      <w:r>
        <w:rPr>
          <w:lang w:val="pt-BR"/>
        </w:rPr>
        <w:t>i</w:t>
      </w:r>
      <w:r w:rsidRPr="002C09D4">
        <w:rPr>
          <w:lang w:val="pt-BR"/>
        </w:rPr>
        <w:t xml:space="preserve">as de grave violação de direitos humanos”. </w:t>
      </w:r>
      <w:r w:rsidR="00DB63ED">
        <w:rPr>
          <w:i/>
          <w:lang w:val="pt-BR"/>
        </w:rPr>
        <w:t>Cf.</w:t>
      </w:r>
      <w:r w:rsidR="00DB63ED">
        <w:rPr>
          <w:lang w:val="pt-BR"/>
        </w:rPr>
        <w:t xml:space="preserve"> </w:t>
      </w:r>
      <w:r w:rsidR="00DB63ED" w:rsidRPr="00850774">
        <w:rPr>
          <w:lang w:val="pt-BR"/>
        </w:rPr>
        <w:t xml:space="preserve">Escrito de </w:t>
      </w:r>
      <w:r w:rsidR="00DB63ED">
        <w:rPr>
          <w:lang w:val="pt-BR"/>
        </w:rPr>
        <w:t>observações dos representantes de 20 de setembro de 2013.</w:t>
      </w:r>
    </w:p>
  </w:footnote>
  <w:footnote w:id="29">
    <w:p w14:paraId="374A8A9D" w14:textId="7AA7D085" w:rsidR="001522C4" w:rsidRPr="00850774" w:rsidRDefault="001522C4" w:rsidP="00DA20D3">
      <w:pPr>
        <w:pStyle w:val="Textonotapie"/>
        <w:rPr>
          <w:lang w:val="pt-BR"/>
        </w:rPr>
      </w:pPr>
      <w:r>
        <w:rPr>
          <w:rStyle w:val="Refdenotaalpie"/>
        </w:rPr>
        <w:footnoteRef/>
      </w:r>
      <w:r w:rsidRPr="00850774">
        <w:rPr>
          <w:lang w:val="pt-BR"/>
        </w:rPr>
        <w:t xml:space="preserve"> </w:t>
      </w:r>
      <w:r w:rsidRPr="00850774">
        <w:rPr>
          <w:lang w:val="pt-BR"/>
        </w:rPr>
        <w:tab/>
      </w:r>
      <w:r w:rsidRPr="00850774">
        <w:rPr>
          <w:i/>
          <w:lang w:val="pt-BR"/>
        </w:rPr>
        <w:t xml:space="preserve">Cf. </w:t>
      </w:r>
      <w:r w:rsidRPr="00850774">
        <w:rPr>
          <w:lang w:val="pt-BR"/>
        </w:rPr>
        <w:t>Escrito de observações</w:t>
      </w:r>
      <w:r>
        <w:rPr>
          <w:lang w:val="pt-BR"/>
        </w:rPr>
        <w:t xml:space="preserve"> dos</w:t>
      </w:r>
      <w:r w:rsidRPr="00850774">
        <w:rPr>
          <w:lang w:val="pt-BR"/>
        </w:rPr>
        <w:t xml:space="preserve"> representantes de 20 de setembro de 2013.</w:t>
      </w:r>
    </w:p>
  </w:footnote>
  <w:footnote w:id="30">
    <w:p w14:paraId="14E5D683" w14:textId="3D2D7583" w:rsidR="001522C4" w:rsidRPr="00850774" w:rsidRDefault="001522C4">
      <w:pPr>
        <w:pStyle w:val="Textonotapie"/>
        <w:rPr>
          <w:lang w:val="pt-BR"/>
        </w:rPr>
      </w:pPr>
      <w:r>
        <w:rPr>
          <w:rStyle w:val="Refdenotaalpie"/>
        </w:rPr>
        <w:footnoteRef/>
      </w:r>
      <w:r w:rsidRPr="00850774">
        <w:rPr>
          <w:lang w:val="pt-BR"/>
        </w:rPr>
        <w:t xml:space="preserve"> </w:t>
      </w:r>
      <w:r w:rsidRPr="00850774">
        <w:rPr>
          <w:lang w:val="pt-BR"/>
        </w:rPr>
        <w:tab/>
        <w:t>Escrito de observações</w:t>
      </w:r>
      <w:r>
        <w:rPr>
          <w:lang w:val="pt-BR"/>
        </w:rPr>
        <w:t xml:space="preserve"> dos</w:t>
      </w:r>
      <w:r w:rsidRPr="00850774">
        <w:rPr>
          <w:lang w:val="pt-BR"/>
        </w:rPr>
        <w:t xml:space="preserve"> representantes de 20 de setembro de 2013. </w:t>
      </w:r>
    </w:p>
  </w:footnote>
  <w:footnote w:id="31">
    <w:p w14:paraId="078BD7F0" w14:textId="3EFDFF22" w:rsidR="001522C4" w:rsidRPr="00850774" w:rsidRDefault="001522C4">
      <w:pPr>
        <w:pStyle w:val="Textonotapie"/>
        <w:rPr>
          <w:b/>
          <w:lang w:val="pt-BR"/>
        </w:rPr>
      </w:pPr>
      <w:r>
        <w:rPr>
          <w:rStyle w:val="Refdenotaalpie"/>
        </w:rPr>
        <w:footnoteRef/>
      </w:r>
      <w:r w:rsidRPr="00850774">
        <w:rPr>
          <w:lang w:val="pt-BR"/>
        </w:rPr>
        <w:t xml:space="preserve"> </w:t>
      </w:r>
      <w:r w:rsidRPr="00850774">
        <w:rPr>
          <w:lang w:val="pt-BR"/>
        </w:rPr>
        <w:tab/>
        <w:t xml:space="preserve">Escrito de observações da </w:t>
      </w:r>
      <w:r>
        <w:rPr>
          <w:lang w:val="pt-BR"/>
        </w:rPr>
        <w:t>Comissão</w:t>
      </w:r>
      <w:r w:rsidRPr="00850774">
        <w:rPr>
          <w:lang w:val="pt-BR"/>
        </w:rPr>
        <w:t xml:space="preserve"> de 9 de novembro de 2013.</w:t>
      </w:r>
      <w:r>
        <w:rPr>
          <w:lang w:val="pt-BR"/>
        </w:rPr>
        <w:t xml:space="preserve"> Em </w:t>
      </w:r>
      <w:r w:rsidRPr="00850774">
        <w:rPr>
          <w:lang w:val="pt-BR"/>
        </w:rPr>
        <w:t>s</w:t>
      </w:r>
      <w:r>
        <w:rPr>
          <w:lang w:val="pt-BR"/>
        </w:rPr>
        <w:t>e</w:t>
      </w:r>
      <w:r w:rsidRPr="00850774">
        <w:rPr>
          <w:lang w:val="pt-BR"/>
        </w:rPr>
        <w:t>us escritos de observações de 13 de novembro de 2015 e 3 de setembro de 2017,</w:t>
      </w:r>
      <w:r>
        <w:rPr>
          <w:lang w:val="pt-BR"/>
        </w:rPr>
        <w:t xml:space="preserve"> a Comissão</w:t>
      </w:r>
      <w:r w:rsidRPr="00850774">
        <w:rPr>
          <w:lang w:val="pt-BR"/>
        </w:rPr>
        <w:t xml:space="preserve"> reiter</w:t>
      </w:r>
      <w:r>
        <w:rPr>
          <w:lang w:val="pt-BR"/>
        </w:rPr>
        <w:t xml:space="preserve">ou </w:t>
      </w:r>
      <w:r w:rsidRPr="00850774">
        <w:rPr>
          <w:lang w:val="pt-BR"/>
        </w:rPr>
        <w:t>su</w:t>
      </w:r>
      <w:r>
        <w:rPr>
          <w:lang w:val="pt-BR"/>
        </w:rPr>
        <w:t>a</w:t>
      </w:r>
      <w:r w:rsidRPr="00850774">
        <w:rPr>
          <w:lang w:val="pt-BR"/>
        </w:rPr>
        <w:t>s observações anteriores e expres</w:t>
      </w:r>
      <w:r>
        <w:rPr>
          <w:lang w:val="pt-BR"/>
        </w:rPr>
        <w:t xml:space="preserve">sou </w:t>
      </w:r>
      <w:r w:rsidRPr="00850774">
        <w:rPr>
          <w:lang w:val="pt-BR"/>
        </w:rPr>
        <w:t>su</w:t>
      </w:r>
      <w:r>
        <w:rPr>
          <w:lang w:val="pt-BR"/>
        </w:rPr>
        <w:t>a</w:t>
      </w:r>
      <w:r w:rsidRPr="00850774">
        <w:rPr>
          <w:lang w:val="pt-BR"/>
        </w:rPr>
        <w:t xml:space="preserve"> preocupação </w:t>
      </w:r>
      <w:r>
        <w:rPr>
          <w:lang w:val="pt-BR"/>
        </w:rPr>
        <w:t>di</w:t>
      </w:r>
      <w:r w:rsidRPr="00850774">
        <w:rPr>
          <w:lang w:val="pt-BR"/>
        </w:rPr>
        <w:t>ante</w:t>
      </w:r>
      <w:r>
        <w:rPr>
          <w:lang w:val="pt-BR"/>
        </w:rPr>
        <w:t xml:space="preserve"> da </w:t>
      </w:r>
      <w:r w:rsidRPr="00850774">
        <w:rPr>
          <w:lang w:val="pt-BR"/>
        </w:rPr>
        <w:t>falta de informação que indique</w:t>
      </w:r>
      <w:r>
        <w:rPr>
          <w:lang w:val="pt-BR"/>
        </w:rPr>
        <w:t xml:space="preserve"> a vontade do </w:t>
      </w:r>
      <w:r w:rsidRPr="00850774">
        <w:rPr>
          <w:lang w:val="pt-BR"/>
        </w:rPr>
        <w:t xml:space="preserve">Brasil de </w:t>
      </w:r>
      <w:r>
        <w:rPr>
          <w:lang w:val="pt-BR"/>
        </w:rPr>
        <w:t xml:space="preserve">cumprir </w:t>
      </w:r>
      <w:r w:rsidRPr="00850774">
        <w:rPr>
          <w:lang w:val="pt-BR"/>
        </w:rPr>
        <w:t>este</w:t>
      </w:r>
      <w:r>
        <w:rPr>
          <w:lang w:val="pt-BR"/>
        </w:rPr>
        <w:t xml:space="preserve"> ponto</w:t>
      </w:r>
      <w:r w:rsidRPr="00850774">
        <w:rPr>
          <w:lang w:val="pt-BR"/>
        </w:rPr>
        <w:t xml:space="preserve"> </w:t>
      </w:r>
      <w:r>
        <w:rPr>
          <w:lang w:val="pt-BR"/>
        </w:rPr>
        <w:t xml:space="preserve">da Sentença. </w:t>
      </w:r>
    </w:p>
  </w:footnote>
  <w:footnote w:id="32">
    <w:p w14:paraId="1D0847CB" w14:textId="67393E44" w:rsidR="001522C4" w:rsidRPr="0071288A" w:rsidRDefault="001522C4" w:rsidP="00CE601F">
      <w:pPr>
        <w:pStyle w:val="Textonotapie"/>
        <w:rPr>
          <w:lang w:val="pt-BR"/>
        </w:rPr>
      </w:pPr>
      <w:r>
        <w:rPr>
          <w:rStyle w:val="Refdenotaalpie"/>
        </w:rPr>
        <w:footnoteRef/>
      </w:r>
      <w:r w:rsidRPr="006E154F">
        <w:rPr>
          <w:lang w:val="pt-BR"/>
        </w:rPr>
        <w:t xml:space="preserve"> </w:t>
      </w:r>
      <w:r w:rsidRPr="006E154F">
        <w:rPr>
          <w:lang w:val="pt-BR"/>
        </w:rPr>
        <w:tab/>
      </w:r>
      <w:r w:rsidRPr="006E154F">
        <w:rPr>
          <w:i/>
          <w:szCs w:val="16"/>
          <w:lang w:val="pt-BR"/>
        </w:rPr>
        <w:t xml:space="preserve">Cf. </w:t>
      </w:r>
      <w:r w:rsidRPr="006E154F">
        <w:rPr>
          <w:bCs/>
          <w:i/>
          <w:szCs w:val="16"/>
          <w:lang w:val="pt-BR"/>
        </w:rPr>
        <w:t xml:space="preserve">Caso </w:t>
      </w:r>
      <w:proofErr w:type="spellStart"/>
      <w:r w:rsidRPr="006E154F">
        <w:rPr>
          <w:bCs/>
          <w:i/>
          <w:szCs w:val="16"/>
          <w:lang w:val="pt-BR"/>
        </w:rPr>
        <w:t>Albán</w:t>
      </w:r>
      <w:proofErr w:type="spellEnd"/>
      <w:r w:rsidRPr="006E154F">
        <w:rPr>
          <w:bCs/>
          <w:i/>
          <w:szCs w:val="16"/>
          <w:lang w:val="pt-BR"/>
        </w:rPr>
        <w:t xml:space="preserve"> Cornejo e outros. </w:t>
      </w:r>
      <w:r w:rsidRPr="005F2597">
        <w:rPr>
          <w:bCs/>
          <w:i/>
          <w:szCs w:val="16"/>
          <w:lang w:val="pt-BR"/>
        </w:rPr>
        <w:t xml:space="preserve">Vs. Equador. </w:t>
      </w:r>
      <w:r>
        <w:rPr>
          <w:i/>
          <w:szCs w:val="16"/>
          <w:lang w:val="pt-BR"/>
        </w:rPr>
        <w:t>Mérito</w:t>
      </w:r>
      <w:r w:rsidRPr="00850774">
        <w:rPr>
          <w:i/>
          <w:szCs w:val="16"/>
          <w:lang w:val="pt-BR"/>
        </w:rPr>
        <w:t xml:space="preserve">, </w:t>
      </w:r>
      <w:r>
        <w:rPr>
          <w:i/>
          <w:szCs w:val="16"/>
          <w:lang w:val="pt-BR"/>
        </w:rPr>
        <w:t>Reparações</w:t>
      </w:r>
      <w:r w:rsidRPr="00850774">
        <w:rPr>
          <w:i/>
          <w:szCs w:val="16"/>
          <w:lang w:val="pt-BR"/>
        </w:rPr>
        <w:t xml:space="preserve"> e </w:t>
      </w:r>
      <w:r>
        <w:rPr>
          <w:i/>
          <w:szCs w:val="16"/>
          <w:lang w:val="pt-BR"/>
        </w:rPr>
        <w:t>Custas</w:t>
      </w:r>
      <w:r w:rsidRPr="00850774">
        <w:rPr>
          <w:i/>
          <w:szCs w:val="16"/>
          <w:lang w:val="pt-BR"/>
        </w:rPr>
        <w:t xml:space="preserve">. </w:t>
      </w:r>
      <w:r w:rsidRPr="00850774">
        <w:rPr>
          <w:szCs w:val="16"/>
          <w:lang w:val="pt-BR"/>
        </w:rPr>
        <w:t xml:space="preserve">Sentença de 22 de novembro de 2007. Série C No. 171, </w:t>
      </w:r>
      <w:r>
        <w:rPr>
          <w:szCs w:val="16"/>
          <w:lang w:val="pt-BR"/>
        </w:rPr>
        <w:t>par.</w:t>
      </w:r>
      <w:r w:rsidRPr="00850774">
        <w:rPr>
          <w:szCs w:val="16"/>
          <w:lang w:val="pt-BR"/>
        </w:rPr>
        <w:t xml:space="preserve"> </w:t>
      </w:r>
      <w:r w:rsidRPr="0071288A">
        <w:rPr>
          <w:szCs w:val="16"/>
          <w:lang w:val="pt-BR"/>
        </w:rPr>
        <w:t xml:space="preserve">111, e </w:t>
      </w:r>
      <w:r w:rsidRPr="0071288A">
        <w:rPr>
          <w:i/>
          <w:szCs w:val="16"/>
          <w:lang w:val="pt-BR"/>
        </w:rPr>
        <w:t>Caso Herzog e</w:t>
      </w:r>
      <w:r>
        <w:rPr>
          <w:i/>
          <w:szCs w:val="16"/>
          <w:lang w:val="pt-BR"/>
        </w:rPr>
        <w:t xml:space="preserve"> outro</w:t>
      </w:r>
      <w:r w:rsidRPr="0071288A">
        <w:rPr>
          <w:i/>
          <w:szCs w:val="16"/>
          <w:lang w:val="pt-BR"/>
        </w:rPr>
        <w:t xml:space="preserve">s Vs. </w:t>
      </w:r>
      <w:r w:rsidRPr="005F2597">
        <w:rPr>
          <w:i/>
          <w:szCs w:val="16"/>
          <w:lang w:val="pt-BR"/>
        </w:rPr>
        <w:t xml:space="preserve">Brasil. </w:t>
      </w:r>
      <w:r w:rsidRPr="00850774">
        <w:rPr>
          <w:i/>
          <w:szCs w:val="16"/>
          <w:lang w:val="pt-BR"/>
        </w:rPr>
        <w:t>Exce</w:t>
      </w:r>
      <w:r>
        <w:rPr>
          <w:i/>
          <w:szCs w:val="16"/>
          <w:lang w:val="pt-BR"/>
        </w:rPr>
        <w:t xml:space="preserve">ções, </w:t>
      </w:r>
      <w:r w:rsidRPr="00850774">
        <w:rPr>
          <w:i/>
          <w:szCs w:val="16"/>
          <w:lang w:val="pt-BR"/>
        </w:rPr>
        <w:t xml:space="preserve">Preliminares, </w:t>
      </w:r>
      <w:r>
        <w:rPr>
          <w:i/>
          <w:szCs w:val="16"/>
          <w:lang w:val="pt-BR"/>
        </w:rPr>
        <w:t>Mérito</w:t>
      </w:r>
      <w:r w:rsidRPr="00850774">
        <w:rPr>
          <w:i/>
          <w:szCs w:val="16"/>
          <w:lang w:val="pt-BR"/>
        </w:rPr>
        <w:t xml:space="preserve">, </w:t>
      </w:r>
      <w:r>
        <w:rPr>
          <w:i/>
          <w:szCs w:val="16"/>
          <w:lang w:val="pt-BR"/>
        </w:rPr>
        <w:t>Reparações</w:t>
      </w:r>
      <w:r w:rsidRPr="00850774">
        <w:rPr>
          <w:i/>
          <w:szCs w:val="16"/>
          <w:lang w:val="pt-BR"/>
        </w:rPr>
        <w:t xml:space="preserve"> e </w:t>
      </w:r>
      <w:r>
        <w:rPr>
          <w:i/>
          <w:szCs w:val="16"/>
          <w:lang w:val="pt-BR"/>
        </w:rPr>
        <w:t>Custas</w:t>
      </w:r>
      <w:r w:rsidRPr="00850774">
        <w:rPr>
          <w:i/>
          <w:szCs w:val="16"/>
          <w:lang w:val="pt-BR"/>
        </w:rPr>
        <w:t xml:space="preserve">. </w:t>
      </w:r>
      <w:r w:rsidRPr="00850774">
        <w:rPr>
          <w:szCs w:val="16"/>
          <w:lang w:val="pt-BR"/>
        </w:rPr>
        <w:t xml:space="preserve">Sentença de 15 de março de 2018. Série C. No. 353, </w:t>
      </w:r>
      <w:r>
        <w:rPr>
          <w:szCs w:val="16"/>
          <w:lang w:val="pt-BR"/>
        </w:rPr>
        <w:t>par.</w:t>
      </w:r>
      <w:r w:rsidRPr="00850774">
        <w:rPr>
          <w:szCs w:val="16"/>
          <w:lang w:val="pt-BR"/>
        </w:rPr>
        <w:t xml:space="preserve"> </w:t>
      </w:r>
      <w:r w:rsidRPr="0071288A">
        <w:rPr>
          <w:szCs w:val="16"/>
          <w:lang w:val="pt-BR"/>
        </w:rPr>
        <w:t xml:space="preserve">261. </w:t>
      </w:r>
    </w:p>
  </w:footnote>
  <w:footnote w:id="33">
    <w:p w14:paraId="14AB2372" w14:textId="6ED3F8B9" w:rsidR="001522C4" w:rsidRPr="0022766A" w:rsidRDefault="001522C4" w:rsidP="003A3F4B">
      <w:pPr>
        <w:pStyle w:val="Textonotapie"/>
        <w:rPr>
          <w:lang w:val="pt-BR"/>
        </w:rPr>
      </w:pPr>
      <w:r>
        <w:rPr>
          <w:rStyle w:val="Refdenotaalpie"/>
        </w:rPr>
        <w:footnoteRef/>
      </w:r>
      <w:r w:rsidRPr="0071288A">
        <w:rPr>
          <w:lang w:val="pt-BR"/>
        </w:rPr>
        <w:t xml:space="preserve"> </w:t>
      </w:r>
      <w:r w:rsidRPr="0071288A">
        <w:rPr>
          <w:lang w:val="pt-BR"/>
        </w:rPr>
        <w:tab/>
      </w:r>
      <w:r w:rsidRPr="0071288A">
        <w:rPr>
          <w:i/>
          <w:lang w:val="pt-BR"/>
        </w:rPr>
        <w:t xml:space="preserve">Cf. Caso Ximenes Lopes Vs. Brasil, </w:t>
      </w:r>
      <w:r w:rsidRPr="0071288A">
        <w:rPr>
          <w:lang w:val="pt-BR"/>
        </w:rPr>
        <w:t>nota 1</w:t>
      </w:r>
      <w:r w:rsidRPr="000E5D87">
        <w:rPr>
          <w:i/>
          <w:lang w:val="pt-BR"/>
        </w:rPr>
        <w:t xml:space="preserve"> </w:t>
      </w:r>
      <w:r w:rsidRPr="0071288A">
        <w:rPr>
          <w:i/>
          <w:lang w:val="pt-BR"/>
        </w:rPr>
        <w:t>supra</w:t>
      </w:r>
      <w:r w:rsidRPr="0071288A">
        <w:rPr>
          <w:lang w:val="pt-BR"/>
        </w:rPr>
        <w:t xml:space="preserve">, par. 150. </w:t>
      </w:r>
      <w:r>
        <w:rPr>
          <w:lang w:val="pt-BR"/>
        </w:rPr>
        <w:t xml:space="preserve">Apesar de que </w:t>
      </w:r>
      <w:r w:rsidRPr="0022766A">
        <w:rPr>
          <w:lang w:val="pt-BR"/>
        </w:rPr>
        <w:t xml:space="preserve">a Corte </w:t>
      </w:r>
      <w:r>
        <w:rPr>
          <w:lang w:val="pt-BR"/>
        </w:rPr>
        <w:t xml:space="preserve">considerou provado </w:t>
      </w:r>
      <w:r w:rsidRPr="0022766A">
        <w:rPr>
          <w:lang w:val="pt-BR"/>
        </w:rPr>
        <w:t>que “[</w:t>
      </w:r>
      <w:r>
        <w:rPr>
          <w:lang w:val="pt-BR"/>
        </w:rPr>
        <w:t>n</w:t>
      </w:r>
      <w:r w:rsidRPr="0022766A">
        <w:rPr>
          <w:lang w:val="pt-BR"/>
        </w:rPr>
        <w:t xml:space="preserve">]a Casa de Repouso Guararapes </w:t>
      </w:r>
      <w:r>
        <w:rPr>
          <w:lang w:val="pt-BR"/>
        </w:rPr>
        <w:t>havia</w:t>
      </w:r>
      <w:r w:rsidRPr="0022766A">
        <w:rPr>
          <w:lang w:val="pt-BR"/>
        </w:rPr>
        <w:t xml:space="preserve"> u</w:t>
      </w:r>
      <w:r>
        <w:rPr>
          <w:lang w:val="pt-BR"/>
        </w:rPr>
        <w:t>m</w:t>
      </w:r>
      <w:r w:rsidRPr="0022766A">
        <w:rPr>
          <w:lang w:val="pt-BR"/>
        </w:rPr>
        <w:t xml:space="preserve"> contexto de </w:t>
      </w:r>
      <w:r>
        <w:rPr>
          <w:lang w:val="pt-BR"/>
        </w:rPr>
        <w:t xml:space="preserve">violência, agressões </w:t>
      </w:r>
      <w:r w:rsidRPr="0022766A">
        <w:rPr>
          <w:lang w:val="pt-BR"/>
        </w:rPr>
        <w:t xml:space="preserve">e maus-tratos”, a Sentença </w:t>
      </w:r>
      <w:r>
        <w:rPr>
          <w:lang w:val="pt-BR"/>
        </w:rPr>
        <w:t xml:space="preserve">não estabeleceu como provado, </w:t>
      </w:r>
      <w:r w:rsidRPr="0022766A">
        <w:rPr>
          <w:lang w:val="pt-BR"/>
        </w:rPr>
        <w:t>como pretende</w:t>
      </w:r>
      <w:r>
        <w:rPr>
          <w:lang w:val="pt-BR"/>
        </w:rPr>
        <w:t>m</w:t>
      </w:r>
      <w:r w:rsidRPr="0022766A">
        <w:rPr>
          <w:lang w:val="pt-BR"/>
        </w:rPr>
        <w:t xml:space="preserve"> os representantes, a </w:t>
      </w:r>
      <w:r>
        <w:rPr>
          <w:lang w:val="pt-BR"/>
        </w:rPr>
        <w:t xml:space="preserve">existência </w:t>
      </w:r>
      <w:r w:rsidRPr="0022766A">
        <w:rPr>
          <w:lang w:val="pt-BR"/>
        </w:rPr>
        <w:t>de</w:t>
      </w:r>
      <w:r>
        <w:rPr>
          <w:lang w:val="pt-BR"/>
        </w:rPr>
        <w:t xml:space="preserve"> um </w:t>
      </w:r>
      <w:r w:rsidRPr="0022766A">
        <w:rPr>
          <w:lang w:val="pt-BR"/>
        </w:rPr>
        <w:t>“contexto generalizado e sistemático de violações de direitos”.</w:t>
      </w:r>
    </w:p>
  </w:footnote>
  <w:footnote w:id="34">
    <w:p w14:paraId="047B8CEE" w14:textId="344AACC4" w:rsidR="001522C4" w:rsidRPr="006E154F" w:rsidRDefault="001522C4" w:rsidP="003A3F4B">
      <w:pPr>
        <w:pStyle w:val="Textonotapie"/>
        <w:rPr>
          <w:lang w:val="pt-BR"/>
        </w:rPr>
      </w:pPr>
      <w:r>
        <w:rPr>
          <w:rStyle w:val="Refdenotaalpie"/>
        </w:rPr>
        <w:footnoteRef/>
      </w:r>
      <w:r w:rsidRPr="005F2597">
        <w:rPr>
          <w:lang w:val="pt-BR"/>
        </w:rPr>
        <w:t xml:space="preserve"> </w:t>
      </w:r>
      <w:r w:rsidRPr="005F2597">
        <w:rPr>
          <w:lang w:val="pt-BR"/>
        </w:rPr>
        <w:tab/>
        <w:t xml:space="preserve">Ver, por </w:t>
      </w:r>
      <w:r w:rsidR="00784048" w:rsidRPr="005F2597">
        <w:rPr>
          <w:lang w:val="pt-BR"/>
        </w:rPr>
        <w:t>exemplo</w:t>
      </w:r>
      <w:r w:rsidRPr="005F2597">
        <w:rPr>
          <w:lang w:val="pt-BR"/>
        </w:rPr>
        <w:t xml:space="preserve">: </w:t>
      </w:r>
      <w:r w:rsidRPr="005F2597">
        <w:rPr>
          <w:i/>
          <w:lang w:val="pt-BR"/>
        </w:rPr>
        <w:t xml:space="preserve">Caso Trabalhadores da Fazenda Brasil Verde Vs. Brasil. </w:t>
      </w:r>
      <w:r w:rsidRPr="00850774">
        <w:rPr>
          <w:i/>
          <w:lang w:val="pt-BR"/>
        </w:rPr>
        <w:t>Exce</w:t>
      </w:r>
      <w:r>
        <w:rPr>
          <w:i/>
          <w:lang w:val="pt-BR"/>
        </w:rPr>
        <w:t xml:space="preserve">ções </w:t>
      </w:r>
      <w:r w:rsidRPr="00850774">
        <w:rPr>
          <w:i/>
          <w:lang w:val="pt-BR"/>
        </w:rPr>
        <w:t xml:space="preserve">Preliminares, </w:t>
      </w:r>
      <w:r>
        <w:rPr>
          <w:i/>
          <w:lang w:val="pt-BR"/>
        </w:rPr>
        <w:t>Mérito</w:t>
      </w:r>
      <w:r w:rsidRPr="00850774">
        <w:rPr>
          <w:i/>
          <w:lang w:val="pt-BR"/>
        </w:rPr>
        <w:t xml:space="preserve">, </w:t>
      </w:r>
      <w:r>
        <w:rPr>
          <w:i/>
          <w:lang w:val="pt-BR"/>
        </w:rPr>
        <w:t>Reparações</w:t>
      </w:r>
      <w:r w:rsidRPr="00850774">
        <w:rPr>
          <w:i/>
          <w:lang w:val="pt-BR"/>
        </w:rPr>
        <w:t xml:space="preserve"> e </w:t>
      </w:r>
      <w:r>
        <w:rPr>
          <w:i/>
          <w:lang w:val="pt-BR"/>
        </w:rPr>
        <w:t>Custas</w:t>
      </w:r>
      <w:r w:rsidRPr="00850774">
        <w:rPr>
          <w:lang w:val="pt-BR"/>
        </w:rPr>
        <w:t xml:space="preserve">. </w:t>
      </w:r>
      <w:r>
        <w:rPr>
          <w:lang w:val="pt-BR"/>
        </w:rPr>
        <w:t>Sentença</w:t>
      </w:r>
      <w:r w:rsidRPr="001A2154">
        <w:rPr>
          <w:lang w:val="pt-BR"/>
        </w:rPr>
        <w:t xml:space="preserve"> de 20 de </w:t>
      </w:r>
      <w:r>
        <w:rPr>
          <w:lang w:val="pt-BR"/>
        </w:rPr>
        <w:t>outubro</w:t>
      </w:r>
      <w:r w:rsidRPr="001A2154">
        <w:rPr>
          <w:lang w:val="pt-BR"/>
        </w:rPr>
        <w:t xml:space="preserve"> de 2016. </w:t>
      </w:r>
      <w:r>
        <w:rPr>
          <w:lang w:val="pt-BR"/>
        </w:rPr>
        <w:t>Série C</w:t>
      </w:r>
      <w:r w:rsidRPr="001A2154">
        <w:rPr>
          <w:lang w:val="pt-BR"/>
        </w:rPr>
        <w:t xml:space="preserve"> No. 318, </w:t>
      </w:r>
      <w:r>
        <w:rPr>
          <w:lang w:val="pt-BR"/>
        </w:rPr>
        <w:t>par.</w:t>
      </w:r>
      <w:r w:rsidRPr="001A2154">
        <w:rPr>
          <w:lang w:val="pt-BR"/>
        </w:rPr>
        <w:t xml:space="preserve"> 445; </w:t>
      </w:r>
      <w:r w:rsidRPr="001A2154">
        <w:rPr>
          <w:i/>
          <w:lang w:val="pt-BR"/>
        </w:rPr>
        <w:t xml:space="preserve">Caso Favela Nova Brasília Vs. </w:t>
      </w:r>
      <w:r w:rsidRPr="005F2597">
        <w:rPr>
          <w:i/>
          <w:lang w:val="pt-BR"/>
        </w:rPr>
        <w:t xml:space="preserve">Brasil. </w:t>
      </w:r>
      <w:r w:rsidRPr="00850774">
        <w:rPr>
          <w:i/>
          <w:lang w:val="pt-BR"/>
        </w:rPr>
        <w:t>Exce</w:t>
      </w:r>
      <w:r>
        <w:rPr>
          <w:i/>
          <w:lang w:val="pt-BR"/>
        </w:rPr>
        <w:t xml:space="preserve">ções </w:t>
      </w:r>
      <w:r w:rsidRPr="00850774">
        <w:rPr>
          <w:i/>
          <w:lang w:val="pt-BR"/>
        </w:rPr>
        <w:t xml:space="preserve">Preliminares, </w:t>
      </w:r>
      <w:r>
        <w:rPr>
          <w:i/>
          <w:lang w:val="pt-BR"/>
        </w:rPr>
        <w:t>Mérito</w:t>
      </w:r>
      <w:r w:rsidRPr="00850774">
        <w:rPr>
          <w:i/>
          <w:lang w:val="pt-BR"/>
        </w:rPr>
        <w:t xml:space="preserve">, </w:t>
      </w:r>
      <w:r>
        <w:rPr>
          <w:i/>
          <w:lang w:val="pt-BR"/>
        </w:rPr>
        <w:t>Reparações</w:t>
      </w:r>
      <w:r w:rsidRPr="00850774">
        <w:rPr>
          <w:i/>
          <w:lang w:val="pt-BR"/>
        </w:rPr>
        <w:t xml:space="preserve"> e </w:t>
      </w:r>
      <w:r>
        <w:rPr>
          <w:i/>
          <w:lang w:val="pt-BR"/>
        </w:rPr>
        <w:t>Custas</w:t>
      </w:r>
      <w:r w:rsidRPr="00850774">
        <w:rPr>
          <w:i/>
          <w:lang w:val="pt-BR"/>
        </w:rPr>
        <w:t xml:space="preserve">. </w:t>
      </w:r>
      <w:r w:rsidRPr="00850774">
        <w:rPr>
          <w:lang w:val="pt-BR"/>
        </w:rPr>
        <w:t xml:space="preserve">Sentença de 16 de fevereiro de 2017. Série C No. 333, </w:t>
      </w:r>
      <w:r>
        <w:rPr>
          <w:lang w:val="pt-BR"/>
        </w:rPr>
        <w:t>par.</w:t>
      </w:r>
      <w:r w:rsidRPr="00850774">
        <w:rPr>
          <w:lang w:val="pt-BR"/>
        </w:rPr>
        <w:t xml:space="preserve"> </w:t>
      </w:r>
      <w:r w:rsidRPr="0071288A">
        <w:rPr>
          <w:lang w:val="pt-BR"/>
        </w:rPr>
        <w:t xml:space="preserve">292, e </w:t>
      </w:r>
      <w:r w:rsidRPr="0071288A">
        <w:rPr>
          <w:i/>
          <w:lang w:val="pt-BR"/>
        </w:rPr>
        <w:t>Caso Herzog e</w:t>
      </w:r>
      <w:r>
        <w:rPr>
          <w:i/>
          <w:lang w:val="pt-BR"/>
        </w:rPr>
        <w:t xml:space="preserve"> outro</w:t>
      </w:r>
      <w:r w:rsidRPr="0071288A">
        <w:rPr>
          <w:i/>
          <w:lang w:val="pt-BR"/>
        </w:rPr>
        <w:t xml:space="preserve">s Vs. </w:t>
      </w:r>
      <w:r w:rsidRPr="006E154F">
        <w:rPr>
          <w:i/>
          <w:lang w:val="pt-BR"/>
        </w:rPr>
        <w:t xml:space="preserve">Brasil, </w:t>
      </w:r>
      <w:r w:rsidRPr="006E154F">
        <w:rPr>
          <w:lang w:val="pt-BR"/>
        </w:rPr>
        <w:t>nota 33</w:t>
      </w:r>
      <w:r w:rsidRPr="000E5D87">
        <w:rPr>
          <w:i/>
          <w:lang w:val="pt-BR"/>
        </w:rPr>
        <w:t xml:space="preserve"> </w:t>
      </w:r>
      <w:r w:rsidRPr="006E154F">
        <w:rPr>
          <w:i/>
          <w:lang w:val="pt-BR"/>
        </w:rPr>
        <w:t>supra</w:t>
      </w:r>
      <w:r w:rsidRPr="006E154F">
        <w:rPr>
          <w:lang w:val="pt-BR"/>
        </w:rPr>
        <w:t>, par. 372.</w:t>
      </w:r>
    </w:p>
  </w:footnote>
  <w:footnote w:id="35">
    <w:p w14:paraId="093DFAA4" w14:textId="600253DC" w:rsidR="001522C4" w:rsidRPr="0062019A" w:rsidRDefault="001522C4" w:rsidP="003A3F4B">
      <w:pPr>
        <w:pStyle w:val="Textonotapie"/>
        <w:rPr>
          <w:lang w:val="pt-BR"/>
        </w:rPr>
      </w:pPr>
      <w:r>
        <w:rPr>
          <w:rStyle w:val="Refdenotaalpie"/>
        </w:rPr>
        <w:footnoteRef/>
      </w:r>
      <w:r w:rsidRPr="0062019A">
        <w:rPr>
          <w:lang w:val="pt-BR"/>
        </w:rPr>
        <w:t xml:space="preserve"> </w:t>
      </w:r>
      <w:r w:rsidRPr="0062019A">
        <w:rPr>
          <w:lang w:val="pt-BR"/>
        </w:rPr>
        <w:tab/>
      </w:r>
      <w:r>
        <w:rPr>
          <w:szCs w:val="16"/>
          <w:lang w:val="pt-BR"/>
        </w:rPr>
        <w:t>Decisão</w:t>
      </w:r>
      <w:r w:rsidRPr="0062019A">
        <w:rPr>
          <w:szCs w:val="16"/>
          <w:lang w:val="pt-BR"/>
        </w:rPr>
        <w:t xml:space="preserve"> da </w:t>
      </w:r>
      <w:r>
        <w:rPr>
          <w:szCs w:val="16"/>
          <w:lang w:val="pt-BR"/>
        </w:rPr>
        <w:t>Primeira</w:t>
      </w:r>
      <w:r w:rsidRPr="0062019A">
        <w:rPr>
          <w:szCs w:val="16"/>
          <w:lang w:val="pt-BR"/>
        </w:rPr>
        <w:t xml:space="preserve"> </w:t>
      </w:r>
      <w:r>
        <w:rPr>
          <w:szCs w:val="16"/>
          <w:lang w:val="pt-BR"/>
        </w:rPr>
        <w:t>Câmara</w:t>
      </w:r>
      <w:r w:rsidRPr="0062019A">
        <w:rPr>
          <w:szCs w:val="16"/>
          <w:lang w:val="pt-BR"/>
        </w:rPr>
        <w:t xml:space="preserve"> Criminal do Tribunal de </w:t>
      </w:r>
      <w:r>
        <w:rPr>
          <w:szCs w:val="16"/>
          <w:lang w:val="pt-BR"/>
        </w:rPr>
        <w:t>Justiça</w:t>
      </w:r>
      <w:r w:rsidRPr="0062019A">
        <w:rPr>
          <w:szCs w:val="16"/>
          <w:lang w:val="pt-BR"/>
        </w:rPr>
        <w:t xml:space="preserve"> do </w:t>
      </w:r>
      <w:r>
        <w:rPr>
          <w:szCs w:val="16"/>
          <w:lang w:val="pt-BR"/>
        </w:rPr>
        <w:t>Estado do Ceará</w:t>
      </w:r>
      <w:r w:rsidRPr="0062019A">
        <w:rPr>
          <w:szCs w:val="16"/>
          <w:lang w:val="pt-BR"/>
        </w:rPr>
        <w:t xml:space="preserve"> de 20 de novembro de 2012 (anexo 2 </w:t>
      </w:r>
      <w:r>
        <w:rPr>
          <w:szCs w:val="16"/>
          <w:lang w:val="pt-BR"/>
        </w:rPr>
        <w:t xml:space="preserve">ao relatório </w:t>
      </w:r>
      <w:r w:rsidRPr="0062019A">
        <w:rPr>
          <w:szCs w:val="16"/>
          <w:lang w:val="pt-BR"/>
        </w:rPr>
        <w:t>estatal de 21 de agosto de 2013).</w:t>
      </w:r>
    </w:p>
  </w:footnote>
  <w:footnote w:id="36">
    <w:p w14:paraId="29C52DBC" w14:textId="1C3E486F" w:rsidR="001522C4" w:rsidRPr="001A2154" w:rsidRDefault="001522C4" w:rsidP="003A3F4B">
      <w:pPr>
        <w:pStyle w:val="Textonotapie"/>
        <w:rPr>
          <w:lang w:val="pt-BR"/>
        </w:rPr>
      </w:pPr>
      <w:r>
        <w:rPr>
          <w:rStyle w:val="Refdenotaalpie"/>
        </w:rPr>
        <w:footnoteRef/>
      </w:r>
      <w:r w:rsidRPr="00F54316">
        <w:rPr>
          <w:lang w:val="es-ES"/>
        </w:rPr>
        <w:t xml:space="preserve"> </w:t>
      </w:r>
      <w:r>
        <w:rPr>
          <w:lang w:val="es-ES"/>
        </w:rPr>
        <w:tab/>
      </w:r>
      <w:r>
        <w:rPr>
          <w:i/>
          <w:lang w:val="es-ES"/>
        </w:rPr>
        <w:t xml:space="preserve">Cf. </w:t>
      </w:r>
      <w:r w:rsidRPr="00216633">
        <w:rPr>
          <w:i/>
          <w:lang w:val="es-ES"/>
        </w:rPr>
        <w:t xml:space="preserve">Caso </w:t>
      </w:r>
      <w:proofErr w:type="spellStart"/>
      <w:r w:rsidRPr="00216633">
        <w:rPr>
          <w:i/>
          <w:lang w:val="es-ES"/>
        </w:rPr>
        <w:t>Velásquez</w:t>
      </w:r>
      <w:proofErr w:type="spellEnd"/>
      <w:r w:rsidRPr="00216633">
        <w:rPr>
          <w:i/>
          <w:lang w:val="es-ES"/>
        </w:rPr>
        <w:t xml:space="preserve"> </w:t>
      </w:r>
      <w:proofErr w:type="spellStart"/>
      <w:r w:rsidRPr="00216633">
        <w:rPr>
          <w:i/>
          <w:lang w:val="es-ES"/>
        </w:rPr>
        <w:t>Rodríguez</w:t>
      </w:r>
      <w:proofErr w:type="spellEnd"/>
      <w:r w:rsidRPr="00216633">
        <w:rPr>
          <w:i/>
          <w:lang w:val="es-ES"/>
        </w:rPr>
        <w:t xml:space="preserve"> Vs. Honduras. </w:t>
      </w:r>
      <w:r w:rsidRPr="002C09D4">
        <w:rPr>
          <w:i/>
          <w:lang w:val="pt-BR"/>
        </w:rPr>
        <w:t>Mérito</w:t>
      </w:r>
      <w:r w:rsidRPr="002C09D4">
        <w:rPr>
          <w:lang w:val="pt-BR"/>
        </w:rPr>
        <w:t xml:space="preserve">. </w:t>
      </w:r>
      <w:r w:rsidRPr="001A2154">
        <w:rPr>
          <w:lang w:val="pt-BR"/>
        </w:rPr>
        <w:t xml:space="preserve">Sentença de 29 de </w:t>
      </w:r>
      <w:r>
        <w:rPr>
          <w:lang w:val="pt-BR"/>
        </w:rPr>
        <w:t>julho</w:t>
      </w:r>
      <w:r w:rsidRPr="001A2154">
        <w:rPr>
          <w:lang w:val="pt-BR"/>
        </w:rPr>
        <w:t xml:space="preserve"> de 1988. </w:t>
      </w:r>
      <w:r w:rsidRPr="00850774">
        <w:rPr>
          <w:lang w:val="pt-BR"/>
        </w:rPr>
        <w:t xml:space="preserve">Série C No. 4, </w:t>
      </w:r>
      <w:r>
        <w:rPr>
          <w:lang w:val="pt-BR"/>
        </w:rPr>
        <w:t>par.</w:t>
      </w:r>
      <w:r w:rsidRPr="00850774">
        <w:rPr>
          <w:lang w:val="pt-BR"/>
        </w:rPr>
        <w:t xml:space="preserve"> 166, 167 e 177 e </w:t>
      </w:r>
      <w:r w:rsidRPr="00850774">
        <w:rPr>
          <w:i/>
          <w:lang w:val="pt-BR"/>
        </w:rPr>
        <w:t>Caso V.R.P., V.P.C. e</w:t>
      </w:r>
      <w:r>
        <w:rPr>
          <w:i/>
          <w:lang w:val="pt-BR"/>
        </w:rPr>
        <w:t xml:space="preserve"> outro</w:t>
      </w:r>
      <w:r w:rsidRPr="00850774">
        <w:rPr>
          <w:i/>
          <w:lang w:val="pt-BR"/>
        </w:rPr>
        <w:t xml:space="preserve">s Vs. </w:t>
      </w:r>
      <w:r>
        <w:rPr>
          <w:i/>
          <w:lang w:val="pt-BR"/>
        </w:rPr>
        <w:t>Nicarágua</w:t>
      </w:r>
      <w:r w:rsidRPr="00850774">
        <w:rPr>
          <w:i/>
          <w:lang w:val="pt-BR"/>
        </w:rPr>
        <w:t xml:space="preserve">. </w:t>
      </w:r>
      <w:r>
        <w:rPr>
          <w:i/>
          <w:lang w:val="pt-BR"/>
        </w:rPr>
        <w:t>Exceções</w:t>
      </w:r>
      <w:r w:rsidRPr="00850774">
        <w:rPr>
          <w:i/>
          <w:lang w:val="pt-BR"/>
        </w:rPr>
        <w:t xml:space="preserve"> Preliminares, </w:t>
      </w:r>
      <w:r>
        <w:rPr>
          <w:i/>
          <w:lang w:val="pt-BR"/>
        </w:rPr>
        <w:t>Mérito</w:t>
      </w:r>
      <w:r w:rsidRPr="00850774">
        <w:rPr>
          <w:i/>
          <w:lang w:val="pt-BR"/>
        </w:rPr>
        <w:t xml:space="preserve">, </w:t>
      </w:r>
      <w:r>
        <w:rPr>
          <w:i/>
          <w:lang w:val="pt-BR"/>
        </w:rPr>
        <w:t>Reparações</w:t>
      </w:r>
      <w:r w:rsidRPr="00850774">
        <w:rPr>
          <w:i/>
          <w:lang w:val="pt-BR"/>
        </w:rPr>
        <w:t xml:space="preserve"> e </w:t>
      </w:r>
      <w:r>
        <w:rPr>
          <w:i/>
          <w:lang w:val="pt-BR"/>
        </w:rPr>
        <w:t>Custas</w:t>
      </w:r>
      <w:r w:rsidRPr="00850774">
        <w:rPr>
          <w:lang w:val="pt-BR"/>
        </w:rPr>
        <w:t xml:space="preserve">. Sentença de 8 de março de 2018. Série C No. 350, </w:t>
      </w:r>
      <w:r>
        <w:rPr>
          <w:lang w:val="pt-BR"/>
        </w:rPr>
        <w:t>par.</w:t>
      </w:r>
      <w:r w:rsidRPr="00850774">
        <w:rPr>
          <w:lang w:val="pt-BR"/>
        </w:rPr>
        <w:t xml:space="preserve"> </w:t>
      </w:r>
      <w:r w:rsidR="00784048" w:rsidRPr="00850774">
        <w:rPr>
          <w:lang w:val="pt-BR"/>
        </w:rPr>
        <w:t>151</w:t>
      </w:r>
      <w:r w:rsidR="00784048" w:rsidRPr="00850774" w:rsidDel="008A5BAE">
        <w:rPr>
          <w:i/>
          <w:lang w:val="pt-BR"/>
        </w:rPr>
        <w:t>.</w:t>
      </w:r>
      <w:r w:rsidRPr="00850774">
        <w:rPr>
          <w:lang w:val="pt-BR"/>
        </w:rPr>
        <w:t xml:space="preserve"> </w:t>
      </w:r>
      <w:r>
        <w:rPr>
          <w:lang w:val="pt-BR"/>
        </w:rPr>
        <w:t>Além disso</w:t>
      </w:r>
      <w:r w:rsidRPr="005F2597">
        <w:rPr>
          <w:lang w:val="pt-BR"/>
        </w:rPr>
        <w:t xml:space="preserve">, </w:t>
      </w:r>
      <w:r w:rsidRPr="005F2597">
        <w:rPr>
          <w:i/>
          <w:lang w:val="pt-BR"/>
        </w:rPr>
        <w:t xml:space="preserve">Caso Cinco </w:t>
      </w:r>
      <w:r>
        <w:rPr>
          <w:i/>
          <w:lang w:val="pt-BR"/>
        </w:rPr>
        <w:t xml:space="preserve">Aposentados </w:t>
      </w:r>
      <w:r w:rsidRPr="005F2597">
        <w:rPr>
          <w:i/>
          <w:lang w:val="pt-BR"/>
        </w:rPr>
        <w:t xml:space="preserve">vs. </w:t>
      </w:r>
      <w:r>
        <w:rPr>
          <w:i/>
          <w:lang w:val="pt-BR"/>
        </w:rPr>
        <w:t>Peru</w:t>
      </w:r>
      <w:r w:rsidRPr="005F2597">
        <w:rPr>
          <w:i/>
          <w:lang w:val="pt-BR"/>
        </w:rPr>
        <w:t xml:space="preserve">. </w:t>
      </w:r>
      <w:r>
        <w:rPr>
          <w:i/>
          <w:lang w:val="pt-BR"/>
        </w:rPr>
        <w:t xml:space="preserve">Supervisão </w:t>
      </w:r>
      <w:r w:rsidRPr="005F2597">
        <w:rPr>
          <w:i/>
          <w:lang w:val="pt-BR"/>
        </w:rPr>
        <w:t>de Cumprimento de Sentença</w:t>
      </w:r>
      <w:r w:rsidRPr="005F2597">
        <w:rPr>
          <w:lang w:val="pt-BR"/>
        </w:rPr>
        <w:t xml:space="preserve">. </w:t>
      </w:r>
      <w:r w:rsidRPr="00850774">
        <w:rPr>
          <w:lang w:val="pt-BR"/>
        </w:rPr>
        <w:t>Resolu</w:t>
      </w:r>
      <w:r>
        <w:rPr>
          <w:lang w:val="pt-BR"/>
        </w:rPr>
        <w:t>ção</w:t>
      </w:r>
      <w:r w:rsidRPr="00850774">
        <w:rPr>
          <w:lang w:val="pt-BR"/>
        </w:rPr>
        <w:t xml:space="preserve"> da Corte Interamericana de Direitos Humanos de 30 de novembro de 2011, </w:t>
      </w:r>
      <w:proofErr w:type="gramStart"/>
      <w:r w:rsidRPr="00850774">
        <w:rPr>
          <w:lang w:val="pt-BR"/>
        </w:rPr>
        <w:t>Considerando</w:t>
      </w:r>
      <w:proofErr w:type="gramEnd"/>
      <w:r w:rsidRPr="00850774">
        <w:rPr>
          <w:lang w:val="pt-BR"/>
        </w:rPr>
        <w:t xml:space="preserve"> 10, e </w:t>
      </w:r>
      <w:r w:rsidRPr="00850774">
        <w:rPr>
          <w:i/>
          <w:lang w:val="pt-BR"/>
        </w:rPr>
        <w:t>Caso Rosendo Cantú e</w:t>
      </w:r>
      <w:r>
        <w:rPr>
          <w:i/>
          <w:lang w:val="pt-BR"/>
        </w:rPr>
        <w:t xml:space="preserve"> outra</w:t>
      </w:r>
      <w:r w:rsidRPr="00850774">
        <w:rPr>
          <w:i/>
          <w:lang w:val="pt-BR"/>
        </w:rPr>
        <w:t xml:space="preserve"> Vs. </w:t>
      </w:r>
      <w:r>
        <w:rPr>
          <w:i/>
          <w:lang w:val="es-ES"/>
        </w:rPr>
        <w:t xml:space="preserve">México. </w:t>
      </w:r>
      <w:r w:rsidRPr="005F2597">
        <w:rPr>
          <w:i/>
          <w:lang w:val="pt-BR"/>
        </w:rPr>
        <w:t xml:space="preserve">Supervisão de Cumprimento de Sentença. </w:t>
      </w:r>
      <w:r w:rsidRPr="001A2154">
        <w:rPr>
          <w:lang w:val="pt-BR"/>
        </w:rPr>
        <w:t xml:space="preserve">Resolução da Corte Interamericana de </w:t>
      </w:r>
      <w:r>
        <w:rPr>
          <w:lang w:val="pt-BR"/>
        </w:rPr>
        <w:t>Direito</w:t>
      </w:r>
      <w:r w:rsidRPr="001A2154">
        <w:rPr>
          <w:lang w:val="pt-BR"/>
        </w:rPr>
        <w:t xml:space="preserve">s Humanos de 12 de março de 2020, </w:t>
      </w:r>
      <w:proofErr w:type="gramStart"/>
      <w:r w:rsidRPr="001A2154">
        <w:rPr>
          <w:lang w:val="pt-BR"/>
        </w:rPr>
        <w:t>Considerando</w:t>
      </w:r>
      <w:proofErr w:type="gramEnd"/>
      <w:r w:rsidRPr="001A2154">
        <w:rPr>
          <w:lang w:val="pt-BR"/>
        </w:rPr>
        <w:t xml:space="preserve"> 13. </w:t>
      </w:r>
    </w:p>
  </w:footnote>
  <w:footnote w:id="37">
    <w:p w14:paraId="77E4CB57" w14:textId="2FE17C20" w:rsidR="001522C4" w:rsidRPr="005F2597" w:rsidRDefault="001522C4" w:rsidP="001E09D0">
      <w:pPr>
        <w:pStyle w:val="Textonotapie"/>
        <w:rPr>
          <w:szCs w:val="16"/>
          <w:lang w:val="pt-BR"/>
        </w:rPr>
      </w:pPr>
      <w:r w:rsidRPr="002C2CA3">
        <w:rPr>
          <w:rStyle w:val="Refdenotaalpie"/>
          <w:szCs w:val="16"/>
        </w:rPr>
        <w:footnoteRef/>
      </w:r>
      <w:r w:rsidRPr="005F2597">
        <w:rPr>
          <w:szCs w:val="16"/>
          <w:lang w:val="pt-BR"/>
        </w:rPr>
        <w:t xml:space="preserve"> </w:t>
      </w:r>
      <w:r w:rsidRPr="005F2597">
        <w:rPr>
          <w:szCs w:val="16"/>
          <w:lang w:val="pt-BR"/>
        </w:rPr>
        <w:tab/>
      </w:r>
      <w:r w:rsidRPr="005F2597">
        <w:rPr>
          <w:i/>
          <w:szCs w:val="16"/>
          <w:lang w:val="pt-BR"/>
        </w:rPr>
        <w:t xml:space="preserve">Caso Velásquez Rodríguez Vs. </w:t>
      </w:r>
      <w:r w:rsidRPr="006E154F">
        <w:rPr>
          <w:i/>
          <w:szCs w:val="16"/>
          <w:lang w:val="pt-BR"/>
        </w:rPr>
        <w:t xml:space="preserve">Honduras, </w:t>
      </w:r>
      <w:r w:rsidRPr="006E154F">
        <w:rPr>
          <w:szCs w:val="16"/>
          <w:lang w:val="pt-BR"/>
        </w:rPr>
        <w:t>nota 36</w:t>
      </w:r>
      <w:r w:rsidRPr="00B940DD">
        <w:rPr>
          <w:i/>
          <w:szCs w:val="16"/>
          <w:lang w:val="pt-BR"/>
        </w:rPr>
        <w:t xml:space="preserve"> </w:t>
      </w:r>
      <w:r w:rsidRPr="006E154F">
        <w:rPr>
          <w:i/>
          <w:szCs w:val="16"/>
          <w:lang w:val="pt-BR"/>
        </w:rPr>
        <w:t>supra</w:t>
      </w:r>
      <w:r w:rsidRPr="006E154F">
        <w:rPr>
          <w:szCs w:val="16"/>
          <w:lang w:val="pt-BR"/>
        </w:rPr>
        <w:t xml:space="preserve">, par. 134, e </w:t>
      </w:r>
      <w:r w:rsidRPr="006E154F">
        <w:rPr>
          <w:i/>
          <w:szCs w:val="16"/>
          <w:lang w:val="pt-BR"/>
        </w:rPr>
        <w:t xml:space="preserve">caso Alvarado Espinoza e outros Vs. </w:t>
      </w:r>
      <w:r w:rsidRPr="005F2597">
        <w:rPr>
          <w:i/>
          <w:szCs w:val="16"/>
          <w:lang w:val="pt-BR"/>
        </w:rPr>
        <w:t xml:space="preserve">México. </w:t>
      </w:r>
      <w:r>
        <w:rPr>
          <w:i/>
          <w:szCs w:val="16"/>
          <w:lang w:val="pt-BR"/>
        </w:rPr>
        <w:t>Mérito</w:t>
      </w:r>
      <w:r w:rsidRPr="00850774">
        <w:rPr>
          <w:i/>
          <w:szCs w:val="16"/>
          <w:lang w:val="pt-BR"/>
        </w:rPr>
        <w:t xml:space="preserve">, </w:t>
      </w:r>
      <w:r>
        <w:rPr>
          <w:i/>
          <w:szCs w:val="16"/>
          <w:lang w:val="pt-BR"/>
        </w:rPr>
        <w:t>Reparações</w:t>
      </w:r>
      <w:r w:rsidRPr="00850774">
        <w:rPr>
          <w:i/>
          <w:szCs w:val="16"/>
          <w:lang w:val="pt-BR"/>
        </w:rPr>
        <w:t xml:space="preserve"> e </w:t>
      </w:r>
      <w:r>
        <w:rPr>
          <w:i/>
          <w:szCs w:val="16"/>
          <w:lang w:val="pt-BR"/>
        </w:rPr>
        <w:t>Custas</w:t>
      </w:r>
      <w:r w:rsidRPr="00850774">
        <w:rPr>
          <w:i/>
          <w:szCs w:val="16"/>
          <w:lang w:val="pt-BR"/>
        </w:rPr>
        <w:t xml:space="preserve">. </w:t>
      </w:r>
      <w:r w:rsidRPr="00850774">
        <w:rPr>
          <w:szCs w:val="16"/>
          <w:lang w:val="pt-BR"/>
        </w:rPr>
        <w:t xml:space="preserve">Sentença de 28 de novembro de 2018. Série C. No. 370, </w:t>
      </w:r>
      <w:r>
        <w:rPr>
          <w:szCs w:val="16"/>
          <w:lang w:val="pt-BR"/>
        </w:rPr>
        <w:t>par.</w:t>
      </w:r>
      <w:r w:rsidRPr="00850774">
        <w:rPr>
          <w:szCs w:val="16"/>
          <w:lang w:val="pt-BR"/>
        </w:rPr>
        <w:t xml:space="preserve"> </w:t>
      </w:r>
      <w:r w:rsidRPr="005F2597">
        <w:rPr>
          <w:szCs w:val="16"/>
          <w:lang w:val="pt-BR"/>
        </w:rPr>
        <w:t xml:space="preserve">168. </w:t>
      </w:r>
    </w:p>
  </w:footnote>
  <w:footnote w:id="38">
    <w:p w14:paraId="0C785C11" w14:textId="3A8C18BF" w:rsidR="001522C4" w:rsidRPr="006E154F" w:rsidRDefault="001522C4" w:rsidP="003A3F4B">
      <w:pPr>
        <w:pStyle w:val="Textonotapie"/>
        <w:rPr>
          <w:szCs w:val="16"/>
          <w:lang w:val="pt-BR"/>
        </w:rPr>
      </w:pPr>
      <w:r w:rsidRPr="002C2CA3">
        <w:rPr>
          <w:rStyle w:val="Refdenotaalpie"/>
          <w:szCs w:val="16"/>
        </w:rPr>
        <w:footnoteRef/>
      </w:r>
      <w:r w:rsidRPr="005F2597">
        <w:rPr>
          <w:szCs w:val="16"/>
          <w:lang w:val="pt-BR"/>
        </w:rPr>
        <w:t xml:space="preserve"> </w:t>
      </w:r>
      <w:r w:rsidRPr="005F2597">
        <w:rPr>
          <w:szCs w:val="16"/>
          <w:lang w:val="pt-BR"/>
        </w:rPr>
        <w:tab/>
      </w:r>
      <w:r w:rsidRPr="005F2597">
        <w:rPr>
          <w:i/>
          <w:szCs w:val="16"/>
          <w:lang w:val="pt-BR"/>
        </w:rPr>
        <w:t xml:space="preserve">Caso Velásquez Rodríguez Vs. </w:t>
      </w:r>
      <w:r w:rsidRPr="006E154F">
        <w:rPr>
          <w:i/>
          <w:szCs w:val="16"/>
          <w:lang w:val="pt-BR"/>
        </w:rPr>
        <w:t xml:space="preserve">Honduras, </w:t>
      </w:r>
      <w:r w:rsidRPr="006E154F">
        <w:rPr>
          <w:szCs w:val="16"/>
          <w:lang w:val="pt-BR"/>
        </w:rPr>
        <w:t>nota 36</w:t>
      </w:r>
      <w:r w:rsidRPr="00B940DD">
        <w:rPr>
          <w:i/>
          <w:szCs w:val="16"/>
          <w:lang w:val="pt-BR"/>
        </w:rPr>
        <w:t xml:space="preserve"> </w:t>
      </w:r>
      <w:r w:rsidRPr="006E154F">
        <w:rPr>
          <w:i/>
          <w:szCs w:val="16"/>
          <w:lang w:val="pt-BR"/>
        </w:rPr>
        <w:t>supra</w:t>
      </w:r>
      <w:r w:rsidRPr="006E154F">
        <w:rPr>
          <w:szCs w:val="16"/>
          <w:lang w:val="pt-BR"/>
        </w:rPr>
        <w:t xml:space="preserve">, par. 135, e </w:t>
      </w:r>
      <w:r w:rsidRPr="006E154F">
        <w:rPr>
          <w:i/>
          <w:szCs w:val="16"/>
          <w:lang w:val="pt-BR"/>
        </w:rPr>
        <w:t xml:space="preserve">caso Alvarado Espinoza e outros Vs. México, </w:t>
      </w:r>
      <w:r w:rsidRPr="006E154F">
        <w:rPr>
          <w:szCs w:val="16"/>
          <w:lang w:val="pt-BR"/>
        </w:rPr>
        <w:t>nota 37</w:t>
      </w:r>
      <w:r w:rsidRPr="00B940DD">
        <w:rPr>
          <w:i/>
          <w:szCs w:val="16"/>
          <w:lang w:val="pt-BR"/>
        </w:rPr>
        <w:t xml:space="preserve"> </w:t>
      </w:r>
      <w:r w:rsidRPr="006E154F">
        <w:rPr>
          <w:i/>
          <w:szCs w:val="16"/>
          <w:lang w:val="pt-BR"/>
        </w:rPr>
        <w:t>supra</w:t>
      </w:r>
      <w:r w:rsidRPr="006E154F">
        <w:rPr>
          <w:szCs w:val="16"/>
          <w:lang w:val="pt-BR"/>
        </w:rPr>
        <w:t>, par. 196.</w:t>
      </w:r>
    </w:p>
  </w:footnote>
  <w:footnote w:id="39">
    <w:p w14:paraId="28E571C6" w14:textId="15060A18" w:rsidR="001522C4" w:rsidRPr="005F2597" w:rsidRDefault="001522C4" w:rsidP="00CA0553">
      <w:pPr>
        <w:pStyle w:val="Textonotapie"/>
        <w:rPr>
          <w:lang w:val="pt-BR"/>
        </w:rPr>
      </w:pPr>
      <w:r>
        <w:rPr>
          <w:rStyle w:val="Refdenotaalpie"/>
        </w:rPr>
        <w:footnoteRef/>
      </w:r>
      <w:r w:rsidRPr="00407F54">
        <w:rPr>
          <w:lang w:val="pt-BR"/>
        </w:rPr>
        <w:t xml:space="preserve"> </w:t>
      </w:r>
      <w:r w:rsidRPr="00407F54">
        <w:rPr>
          <w:lang w:val="pt-BR"/>
        </w:rPr>
        <w:tab/>
      </w:r>
      <w:r w:rsidRPr="00407F54">
        <w:rPr>
          <w:i/>
          <w:lang w:val="pt-BR"/>
        </w:rPr>
        <w:t xml:space="preserve">Cf. Caso Mulheres Vítimas de Tortura Sexual em </w:t>
      </w:r>
      <w:proofErr w:type="spellStart"/>
      <w:r w:rsidRPr="00407F54">
        <w:rPr>
          <w:i/>
          <w:lang w:val="pt-BR"/>
        </w:rPr>
        <w:t>Atenco</w:t>
      </w:r>
      <w:proofErr w:type="spellEnd"/>
      <w:r w:rsidRPr="00407F54">
        <w:rPr>
          <w:i/>
          <w:lang w:val="pt-BR"/>
        </w:rPr>
        <w:t xml:space="preserve"> Vs. </w:t>
      </w:r>
      <w:r w:rsidRPr="005F2597">
        <w:rPr>
          <w:i/>
          <w:lang w:val="pt-BR"/>
        </w:rPr>
        <w:t xml:space="preserve">México. </w:t>
      </w:r>
      <w:r>
        <w:rPr>
          <w:i/>
          <w:lang w:val="pt-BR"/>
        </w:rPr>
        <w:t>Exceção</w:t>
      </w:r>
      <w:r w:rsidRPr="00850774">
        <w:rPr>
          <w:i/>
          <w:lang w:val="pt-BR"/>
        </w:rPr>
        <w:t xml:space="preserve"> Preliminar, </w:t>
      </w:r>
      <w:r>
        <w:rPr>
          <w:i/>
          <w:lang w:val="pt-BR"/>
        </w:rPr>
        <w:t>Mérito</w:t>
      </w:r>
      <w:r w:rsidRPr="00850774">
        <w:rPr>
          <w:i/>
          <w:lang w:val="pt-BR"/>
        </w:rPr>
        <w:t xml:space="preserve">, </w:t>
      </w:r>
      <w:r>
        <w:rPr>
          <w:i/>
          <w:lang w:val="pt-BR"/>
        </w:rPr>
        <w:t>Reparações</w:t>
      </w:r>
      <w:r w:rsidRPr="00850774">
        <w:rPr>
          <w:i/>
          <w:lang w:val="pt-BR"/>
        </w:rPr>
        <w:t xml:space="preserve"> e </w:t>
      </w:r>
      <w:r>
        <w:rPr>
          <w:i/>
          <w:lang w:val="pt-BR"/>
        </w:rPr>
        <w:t>Custas</w:t>
      </w:r>
      <w:r w:rsidRPr="00850774">
        <w:rPr>
          <w:i/>
          <w:lang w:val="pt-BR"/>
        </w:rPr>
        <w:t xml:space="preserve">. </w:t>
      </w:r>
      <w:r w:rsidRPr="00850774">
        <w:rPr>
          <w:lang w:val="pt-BR"/>
        </w:rPr>
        <w:t xml:space="preserve">Sentença de 28 de novembro de 2018. Série C No. 371, </w:t>
      </w:r>
      <w:r>
        <w:rPr>
          <w:lang w:val="pt-BR"/>
        </w:rPr>
        <w:t>par.</w:t>
      </w:r>
      <w:r w:rsidRPr="00850774">
        <w:rPr>
          <w:lang w:val="pt-BR"/>
        </w:rPr>
        <w:t xml:space="preserve"> </w:t>
      </w:r>
      <w:r w:rsidRPr="005F2597">
        <w:rPr>
          <w:lang w:val="pt-BR"/>
        </w:rPr>
        <w:t>308.</w:t>
      </w:r>
    </w:p>
  </w:footnote>
  <w:footnote w:id="40">
    <w:p w14:paraId="1B04A4A2" w14:textId="1856BF0E" w:rsidR="001522C4" w:rsidRPr="006E154F" w:rsidRDefault="001522C4" w:rsidP="00A060F5">
      <w:pPr>
        <w:pStyle w:val="Textonotapie"/>
        <w:rPr>
          <w:lang w:val="pt-BR"/>
        </w:rPr>
      </w:pPr>
      <w:r>
        <w:rPr>
          <w:rStyle w:val="Refdenotaalpie"/>
        </w:rPr>
        <w:footnoteRef/>
      </w:r>
      <w:r w:rsidRPr="005F2597">
        <w:rPr>
          <w:lang w:val="pt-BR"/>
        </w:rPr>
        <w:t xml:space="preserve"> </w:t>
      </w:r>
      <w:r w:rsidRPr="005F2597">
        <w:rPr>
          <w:lang w:val="pt-BR"/>
        </w:rPr>
        <w:tab/>
      </w:r>
      <w:r w:rsidRPr="005F2597">
        <w:rPr>
          <w:i/>
          <w:lang w:val="pt-BR"/>
        </w:rPr>
        <w:t xml:space="preserve">Cf. Caso Ximenes Lopes Vs. Brasil, </w:t>
      </w:r>
      <w:r w:rsidRPr="005F2597">
        <w:rPr>
          <w:lang w:val="pt-BR"/>
        </w:rPr>
        <w:t>nota 1</w:t>
      </w:r>
      <w:r w:rsidRPr="0059687C">
        <w:rPr>
          <w:i/>
          <w:lang w:val="pt-BR"/>
        </w:rPr>
        <w:t xml:space="preserve"> </w:t>
      </w:r>
      <w:r w:rsidRPr="005F2597">
        <w:rPr>
          <w:i/>
          <w:lang w:val="pt-BR"/>
        </w:rPr>
        <w:t>supra</w:t>
      </w:r>
      <w:r w:rsidRPr="005F2597">
        <w:rPr>
          <w:lang w:val="pt-BR"/>
        </w:rPr>
        <w:t xml:space="preserve">, </w:t>
      </w:r>
      <w:r>
        <w:rPr>
          <w:lang w:val="pt-BR"/>
        </w:rPr>
        <w:t>par.</w:t>
      </w:r>
      <w:r w:rsidRPr="005F2597">
        <w:rPr>
          <w:lang w:val="pt-BR"/>
        </w:rPr>
        <w:t xml:space="preserve"> </w:t>
      </w:r>
      <w:r w:rsidRPr="006E154F">
        <w:rPr>
          <w:lang w:val="pt-BR"/>
        </w:rPr>
        <w:t>197 a 199 e 203.</w:t>
      </w:r>
    </w:p>
  </w:footnote>
  <w:footnote w:id="41">
    <w:p w14:paraId="2A6ABB05" w14:textId="044B00FC" w:rsidR="001522C4" w:rsidRPr="00850774" w:rsidRDefault="001522C4" w:rsidP="00120DEA">
      <w:pPr>
        <w:pStyle w:val="Textonotapie"/>
        <w:rPr>
          <w:lang w:val="pt-BR"/>
        </w:rPr>
      </w:pPr>
      <w:r>
        <w:rPr>
          <w:rStyle w:val="Refdenotaalpie"/>
        </w:rPr>
        <w:footnoteRef/>
      </w:r>
      <w:r w:rsidRPr="006E154F">
        <w:rPr>
          <w:lang w:val="pt-BR"/>
        </w:rPr>
        <w:t xml:space="preserve"> </w:t>
      </w:r>
      <w:r w:rsidRPr="006E154F">
        <w:rPr>
          <w:lang w:val="pt-BR"/>
        </w:rPr>
        <w:tab/>
      </w:r>
      <w:r w:rsidRPr="006E154F">
        <w:rPr>
          <w:i/>
          <w:lang w:val="pt-BR"/>
        </w:rPr>
        <w:t xml:space="preserve">Cf. Caso </w:t>
      </w:r>
      <w:proofErr w:type="spellStart"/>
      <w:r w:rsidRPr="006E154F">
        <w:rPr>
          <w:i/>
          <w:lang w:val="pt-BR"/>
        </w:rPr>
        <w:t>Tarazona</w:t>
      </w:r>
      <w:proofErr w:type="spellEnd"/>
      <w:r w:rsidRPr="006E154F">
        <w:rPr>
          <w:i/>
          <w:lang w:val="pt-BR"/>
        </w:rPr>
        <w:t xml:space="preserve"> </w:t>
      </w:r>
      <w:proofErr w:type="spellStart"/>
      <w:r w:rsidRPr="006E154F">
        <w:rPr>
          <w:i/>
          <w:lang w:val="pt-BR"/>
        </w:rPr>
        <w:t>Arrieta</w:t>
      </w:r>
      <w:proofErr w:type="spellEnd"/>
      <w:r w:rsidRPr="006E154F">
        <w:rPr>
          <w:i/>
          <w:lang w:val="pt-BR"/>
        </w:rPr>
        <w:t xml:space="preserve"> e outros Vs. </w:t>
      </w:r>
      <w:r>
        <w:rPr>
          <w:i/>
          <w:lang w:val="pt-BR"/>
        </w:rPr>
        <w:t>Peru</w:t>
      </w:r>
      <w:r w:rsidRPr="005F2597">
        <w:rPr>
          <w:lang w:val="pt-BR"/>
        </w:rPr>
        <w:t xml:space="preserve">. </w:t>
      </w:r>
      <w:r>
        <w:rPr>
          <w:i/>
          <w:lang w:val="pt-BR"/>
        </w:rPr>
        <w:t>Exceção</w:t>
      </w:r>
      <w:r w:rsidRPr="00850774">
        <w:rPr>
          <w:i/>
          <w:lang w:val="pt-BR"/>
        </w:rPr>
        <w:t xml:space="preserve"> Preliminar, </w:t>
      </w:r>
      <w:r>
        <w:rPr>
          <w:i/>
          <w:lang w:val="pt-BR"/>
        </w:rPr>
        <w:t>Mérito</w:t>
      </w:r>
      <w:r w:rsidRPr="00850774">
        <w:rPr>
          <w:i/>
          <w:lang w:val="pt-BR"/>
        </w:rPr>
        <w:t xml:space="preserve">, </w:t>
      </w:r>
      <w:r>
        <w:rPr>
          <w:i/>
          <w:lang w:val="pt-BR"/>
        </w:rPr>
        <w:t>Reparações</w:t>
      </w:r>
      <w:r w:rsidRPr="00850774">
        <w:rPr>
          <w:i/>
          <w:lang w:val="pt-BR"/>
        </w:rPr>
        <w:t xml:space="preserve"> e </w:t>
      </w:r>
      <w:r>
        <w:rPr>
          <w:i/>
          <w:lang w:val="pt-BR"/>
        </w:rPr>
        <w:t>Custas</w:t>
      </w:r>
      <w:r w:rsidRPr="00850774">
        <w:rPr>
          <w:i/>
          <w:lang w:val="pt-BR"/>
        </w:rPr>
        <w:t xml:space="preserve">. </w:t>
      </w:r>
      <w:r w:rsidRPr="00850774">
        <w:rPr>
          <w:lang w:val="pt-BR"/>
        </w:rPr>
        <w:t xml:space="preserve">Sentença de 15 de outubro de 2014. Série C No. 286, </w:t>
      </w:r>
      <w:r w:rsidR="00784048" w:rsidRPr="00850774">
        <w:rPr>
          <w:lang w:val="pt-BR"/>
        </w:rPr>
        <w:t>par</w:t>
      </w:r>
      <w:r w:rsidRPr="00850774">
        <w:rPr>
          <w:lang w:val="pt-BR"/>
        </w:rPr>
        <w:t>. 137,</w:t>
      </w:r>
      <w:r>
        <w:rPr>
          <w:lang w:val="pt-BR"/>
        </w:rPr>
        <w:t xml:space="preserve"> e </w:t>
      </w:r>
      <w:r w:rsidRPr="00850774">
        <w:rPr>
          <w:i/>
          <w:lang w:val="pt-BR"/>
        </w:rPr>
        <w:t>Caso</w:t>
      </w:r>
      <w:r w:rsidRPr="00850774">
        <w:rPr>
          <w:lang w:val="pt-BR"/>
        </w:rPr>
        <w:t xml:space="preserve"> </w:t>
      </w:r>
      <w:r w:rsidRPr="00850774">
        <w:rPr>
          <w:i/>
          <w:lang w:val="pt-BR"/>
        </w:rPr>
        <w:t xml:space="preserve">Martínez </w:t>
      </w:r>
      <w:proofErr w:type="spellStart"/>
      <w:r w:rsidRPr="00850774">
        <w:rPr>
          <w:i/>
          <w:lang w:val="pt-BR"/>
        </w:rPr>
        <w:t>Esquivia</w:t>
      </w:r>
      <w:proofErr w:type="spellEnd"/>
      <w:r w:rsidRPr="00850774">
        <w:rPr>
          <w:i/>
          <w:lang w:val="pt-BR"/>
        </w:rPr>
        <w:t xml:space="preserve"> Vs. </w:t>
      </w:r>
      <w:r>
        <w:rPr>
          <w:i/>
          <w:lang w:val="pt-BR"/>
        </w:rPr>
        <w:t>Colômbia</w:t>
      </w:r>
      <w:r w:rsidRPr="005F2597">
        <w:rPr>
          <w:i/>
          <w:lang w:val="pt-BR"/>
        </w:rPr>
        <w:t xml:space="preserve">. </w:t>
      </w:r>
      <w:r>
        <w:rPr>
          <w:i/>
          <w:lang w:val="pt-BR"/>
        </w:rPr>
        <w:t>Exceções</w:t>
      </w:r>
      <w:r w:rsidRPr="005F2597">
        <w:rPr>
          <w:i/>
          <w:lang w:val="pt-BR"/>
        </w:rPr>
        <w:t xml:space="preserve"> Preliminares, Mérito e Reparações. </w:t>
      </w:r>
      <w:r w:rsidRPr="00850774">
        <w:rPr>
          <w:lang w:val="pt-BR"/>
        </w:rPr>
        <w:t xml:space="preserve">Sentença de 6 de outubro de 2020. Série C No. 412, </w:t>
      </w:r>
      <w:r>
        <w:rPr>
          <w:lang w:val="pt-BR"/>
        </w:rPr>
        <w:t>par.</w:t>
      </w:r>
      <w:r w:rsidRPr="00850774">
        <w:rPr>
          <w:lang w:val="pt-BR"/>
        </w:rPr>
        <w:t xml:space="preserve"> 167. </w:t>
      </w:r>
    </w:p>
  </w:footnote>
  <w:footnote w:id="42">
    <w:p w14:paraId="0F109017" w14:textId="03FB3B58" w:rsidR="001522C4" w:rsidRPr="005F2597" w:rsidRDefault="001522C4" w:rsidP="00120DEA">
      <w:pPr>
        <w:pStyle w:val="Textonotapie"/>
        <w:rPr>
          <w:lang w:val="pt-BR"/>
        </w:rPr>
      </w:pPr>
      <w:r>
        <w:rPr>
          <w:rStyle w:val="Refdenotaalpie"/>
        </w:rPr>
        <w:footnoteRef/>
      </w:r>
      <w:r w:rsidRPr="006E154F">
        <w:rPr>
          <w:lang w:val="pt-BR"/>
        </w:rPr>
        <w:t xml:space="preserve"> </w:t>
      </w:r>
      <w:r w:rsidRPr="006E154F">
        <w:rPr>
          <w:lang w:val="pt-BR"/>
        </w:rPr>
        <w:tab/>
      </w:r>
      <w:r w:rsidRPr="006E154F">
        <w:rPr>
          <w:i/>
          <w:lang w:val="pt-BR"/>
        </w:rPr>
        <w:t xml:space="preserve">Cf. Caso </w:t>
      </w:r>
      <w:proofErr w:type="spellStart"/>
      <w:r w:rsidRPr="006E154F">
        <w:rPr>
          <w:i/>
          <w:lang w:val="pt-BR"/>
        </w:rPr>
        <w:t>Acevedo</w:t>
      </w:r>
      <w:proofErr w:type="spellEnd"/>
      <w:r w:rsidRPr="006E154F">
        <w:rPr>
          <w:i/>
          <w:lang w:val="pt-BR"/>
        </w:rPr>
        <w:t xml:space="preserve"> </w:t>
      </w:r>
      <w:proofErr w:type="spellStart"/>
      <w:r w:rsidRPr="006E154F">
        <w:rPr>
          <w:i/>
          <w:lang w:val="pt-BR"/>
        </w:rPr>
        <w:t>Jaramillo</w:t>
      </w:r>
      <w:proofErr w:type="spellEnd"/>
      <w:r w:rsidRPr="006E154F">
        <w:rPr>
          <w:i/>
          <w:lang w:val="pt-BR"/>
        </w:rPr>
        <w:t xml:space="preserve"> e outros Vs. </w:t>
      </w:r>
      <w:r>
        <w:rPr>
          <w:i/>
          <w:lang w:val="pt-BR"/>
        </w:rPr>
        <w:t>Peru</w:t>
      </w:r>
      <w:r w:rsidRPr="005F2597">
        <w:rPr>
          <w:i/>
          <w:lang w:val="pt-BR"/>
        </w:rPr>
        <w:t xml:space="preserve">. </w:t>
      </w:r>
      <w:r w:rsidRPr="00DF69CE">
        <w:rPr>
          <w:i/>
          <w:lang w:val="pt-BR"/>
        </w:rPr>
        <w:t>Interpreta</w:t>
      </w:r>
      <w:r>
        <w:rPr>
          <w:i/>
          <w:lang w:val="pt-BR"/>
        </w:rPr>
        <w:t>ção</w:t>
      </w:r>
      <w:r w:rsidRPr="00DF69CE">
        <w:rPr>
          <w:i/>
          <w:lang w:val="pt-BR"/>
        </w:rPr>
        <w:t xml:space="preserve"> da Sentença de </w:t>
      </w:r>
      <w:r>
        <w:rPr>
          <w:i/>
          <w:lang w:val="pt-BR"/>
        </w:rPr>
        <w:t>Exceções</w:t>
      </w:r>
      <w:r w:rsidRPr="00DF69CE">
        <w:rPr>
          <w:i/>
          <w:lang w:val="pt-BR"/>
        </w:rPr>
        <w:t xml:space="preserve"> Preliminares, Mérito, Reparações e </w:t>
      </w:r>
      <w:r>
        <w:rPr>
          <w:i/>
          <w:lang w:val="pt-BR"/>
        </w:rPr>
        <w:t>Custas</w:t>
      </w:r>
      <w:r w:rsidRPr="00DF69CE">
        <w:rPr>
          <w:i/>
          <w:lang w:val="pt-BR"/>
        </w:rPr>
        <w:t xml:space="preserve">. </w:t>
      </w:r>
      <w:r w:rsidRPr="00850774">
        <w:rPr>
          <w:lang w:val="pt-BR"/>
        </w:rPr>
        <w:t xml:space="preserve">Sentença de 24 de novembro de 2006. Série C No. 157, </w:t>
      </w:r>
      <w:r w:rsidR="00784048" w:rsidRPr="00850774">
        <w:rPr>
          <w:lang w:val="pt-BR"/>
        </w:rPr>
        <w:t>par</w:t>
      </w:r>
      <w:r w:rsidRPr="00850774">
        <w:rPr>
          <w:lang w:val="pt-BR"/>
        </w:rPr>
        <w:t>. 66,</w:t>
      </w:r>
      <w:r>
        <w:rPr>
          <w:lang w:val="pt-BR"/>
        </w:rPr>
        <w:t xml:space="preserve"> e </w:t>
      </w:r>
      <w:r w:rsidRPr="00850774">
        <w:rPr>
          <w:i/>
          <w:lang w:val="pt-BR"/>
        </w:rPr>
        <w:t xml:space="preserve">Caso Martínez </w:t>
      </w:r>
      <w:proofErr w:type="spellStart"/>
      <w:r w:rsidRPr="00850774">
        <w:rPr>
          <w:i/>
          <w:lang w:val="pt-BR"/>
        </w:rPr>
        <w:t>Esquivia</w:t>
      </w:r>
      <w:proofErr w:type="spellEnd"/>
      <w:r w:rsidRPr="00850774">
        <w:rPr>
          <w:i/>
          <w:lang w:val="pt-BR"/>
        </w:rPr>
        <w:t xml:space="preserve"> Vs. </w:t>
      </w:r>
      <w:r>
        <w:rPr>
          <w:i/>
          <w:lang w:val="pt-BR"/>
        </w:rPr>
        <w:t>Colômbia</w:t>
      </w:r>
      <w:r w:rsidRPr="005F2597">
        <w:rPr>
          <w:i/>
          <w:lang w:val="pt-BR"/>
        </w:rPr>
        <w:t xml:space="preserve">, </w:t>
      </w:r>
      <w:r w:rsidRPr="005F2597">
        <w:rPr>
          <w:lang w:val="pt-BR"/>
        </w:rPr>
        <w:t>nota 41</w:t>
      </w:r>
      <w:r w:rsidRPr="00D36BFD">
        <w:rPr>
          <w:i/>
          <w:lang w:val="pt-BR"/>
        </w:rPr>
        <w:t xml:space="preserve"> </w:t>
      </w:r>
      <w:r w:rsidRPr="005F2597">
        <w:rPr>
          <w:i/>
          <w:lang w:val="pt-BR"/>
        </w:rPr>
        <w:t>supra</w:t>
      </w:r>
      <w:r w:rsidRPr="005F2597">
        <w:rPr>
          <w:lang w:val="pt-BR"/>
        </w:rPr>
        <w:t>, par. 167.</w:t>
      </w:r>
    </w:p>
  </w:footnote>
  <w:footnote w:id="43">
    <w:p w14:paraId="364D1F64" w14:textId="70774308" w:rsidR="001522C4" w:rsidRPr="005F2597" w:rsidRDefault="001522C4">
      <w:pPr>
        <w:pStyle w:val="Textonotapie"/>
        <w:rPr>
          <w:lang w:val="pt-BR"/>
        </w:rPr>
      </w:pPr>
      <w:r>
        <w:rPr>
          <w:rStyle w:val="Refdenotaalpie"/>
        </w:rPr>
        <w:footnoteRef/>
      </w:r>
      <w:r w:rsidRPr="00850774">
        <w:rPr>
          <w:lang w:val="pt-BR"/>
        </w:rPr>
        <w:t xml:space="preserve"> </w:t>
      </w:r>
      <w:r w:rsidRPr="00850774">
        <w:rPr>
          <w:lang w:val="pt-BR"/>
        </w:rPr>
        <w:tab/>
      </w:r>
      <w:r w:rsidRPr="00850774">
        <w:rPr>
          <w:i/>
          <w:lang w:val="pt-BR"/>
        </w:rPr>
        <w:t xml:space="preserve">Cf. Caso Andrade </w:t>
      </w:r>
      <w:proofErr w:type="spellStart"/>
      <w:r w:rsidRPr="00850774">
        <w:rPr>
          <w:i/>
          <w:lang w:val="pt-BR"/>
        </w:rPr>
        <w:t>Salmón</w:t>
      </w:r>
      <w:proofErr w:type="spellEnd"/>
      <w:r w:rsidRPr="00850774">
        <w:rPr>
          <w:i/>
          <w:lang w:val="pt-BR"/>
        </w:rPr>
        <w:t xml:space="preserve"> Vs. </w:t>
      </w:r>
      <w:r>
        <w:rPr>
          <w:i/>
          <w:lang w:val="pt-BR"/>
        </w:rPr>
        <w:t>Bolívia</w:t>
      </w:r>
      <w:r w:rsidRPr="005F2597">
        <w:rPr>
          <w:i/>
          <w:lang w:val="pt-BR"/>
        </w:rPr>
        <w:t xml:space="preserve">. Mérito, Reparações e Custas. </w:t>
      </w:r>
      <w:r w:rsidRPr="00850774">
        <w:rPr>
          <w:lang w:val="pt-BR"/>
        </w:rPr>
        <w:t xml:space="preserve">Sentença de 1 de dezembro de 2016. Série C. No 330, </w:t>
      </w:r>
      <w:r>
        <w:rPr>
          <w:lang w:val="pt-BR"/>
        </w:rPr>
        <w:t>par.</w:t>
      </w:r>
      <w:r w:rsidRPr="00850774">
        <w:rPr>
          <w:lang w:val="pt-BR"/>
        </w:rPr>
        <w:t>92,</w:t>
      </w:r>
      <w:r>
        <w:rPr>
          <w:lang w:val="pt-BR"/>
        </w:rPr>
        <w:t xml:space="preserve"> e </w:t>
      </w:r>
      <w:r w:rsidRPr="00850774">
        <w:rPr>
          <w:i/>
          <w:lang w:val="pt-BR"/>
        </w:rPr>
        <w:t xml:space="preserve">Caso Petro </w:t>
      </w:r>
      <w:proofErr w:type="spellStart"/>
      <w:r w:rsidRPr="00850774">
        <w:rPr>
          <w:i/>
          <w:lang w:val="pt-BR"/>
        </w:rPr>
        <w:t>Urrego</w:t>
      </w:r>
      <w:proofErr w:type="spellEnd"/>
      <w:r w:rsidRPr="00850774">
        <w:rPr>
          <w:i/>
          <w:lang w:val="pt-BR"/>
        </w:rPr>
        <w:t xml:space="preserve"> Vs. </w:t>
      </w:r>
      <w:r>
        <w:rPr>
          <w:i/>
          <w:lang w:val="pt-BR"/>
        </w:rPr>
        <w:t>Colômbia</w:t>
      </w:r>
      <w:r w:rsidRPr="005F2597">
        <w:rPr>
          <w:i/>
          <w:lang w:val="pt-BR"/>
        </w:rPr>
        <w:t xml:space="preserve">. </w:t>
      </w:r>
      <w:r>
        <w:rPr>
          <w:i/>
          <w:lang w:val="pt-BR"/>
        </w:rPr>
        <w:t>Exceções</w:t>
      </w:r>
      <w:r w:rsidRPr="002C09D4">
        <w:rPr>
          <w:i/>
          <w:lang w:val="pt-BR"/>
        </w:rPr>
        <w:t xml:space="preserve"> </w:t>
      </w:r>
      <w:r>
        <w:rPr>
          <w:i/>
          <w:lang w:val="pt-BR"/>
        </w:rPr>
        <w:t>Preliminares</w:t>
      </w:r>
      <w:r w:rsidRPr="002C09D4">
        <w:rPr>
          <w:i/>
          <w:lang w:val="pt-BR"/>
        </w:rPr>
        <w:t xml:space="preserve">, Mérito, Reparações e Custas. </w:t>
      </w:r>
      <w:r w:rsidRPr="002C09D4">
        <w:rPr>
          <w:lang w:val="pt-BR"/>
        </w:rPr>
        <w:t xml:space="preserve">Sentença de 8 de julho de 2020. Série C No. 406, </w:t>
      </w:r>
      <w:r>
        <w:rPr>
          <w:lang w:val="pt-BR"/>
        </w:rPr>
        <w:t>par.</w:t>
      </w:r>
      <w:r w:rsidRPr="002C09D4">
        <w:rPr>
          <w:lang w:val="pt-BR"/>
        </w:rPr>
        <w:t xml:space="preserve"> </w:t>
      </w:r>
      <w:r w:rsidRPr="005F2597">
        <w:rPr>
          <w:lang w:val="pt-BR"/>
        </w:rPr>
        <w:t>102.</w:t>
      </w:r>
    </w:p>
  </w:footnote>
  <w:footnote w:id="44">
    <w:p w14:paraId="59E2F49D" w14:textId="6E00E95D" w:rsidR="001522C4" w:rsidRPr="001A2154" w:rsidRDefault="001522C4">
      <w:pPr>
        <w:pStyle w:val="Textonotapie"/>
        <w:rPr>
          <w:lang w:val="pt-BR"/>
        </w:rPr>
      </w:pPr>
      <w:r>
        <w:rPr>
          <w:rStyle w:val="Refdenotaalpie"/>
        </w:rPr>
        <w:footnoteRef/>
      </w:r>
      <w:r w:rsidRPr="005F2597">
        <w:rPr>
          <w:lang w:val="pt-BR"/>
        </w:rPr>
        <w:t xml:space="preserve"> </w:t>
      </w:r>
      <w:r w:rsidRPr="005F2597">
        <w:rPr>
          <w:lang w:val="pt-BR"/>
        </w:rPr>
        <w:tab/>
      </w:r>
      <w:r w:rsidRPr="005F2597">
        <w:rPr>
          <w:i/>
          <w:lang w:val="pt-BR"/>
        </w:rPr>
        <w:t xml:space="preserve">Cf. Caso Bueno Alves Vs. Argentina. </w:t>
      </w:r>
      <w:r w:rsidRPr="00DF69CE">
        <w:rPr>
          <w:i/>
          <w:lang w:val="pt-BR"/>
        </w:rPr>
        <w:t>Supervisão de cumprimento de Sentença.</w:t>
      </w:r>
      <w:r w:rsidRPr="00DF69CE">
        <w:rPr>
          <w:lang w:val="pt-BR"/>
        </w:rPr>
        <w:t xml:space="preserve"> </w:t>
      </w:r>
      <w:r w:rsidRPr="00850774">
        <w:rPr>
          <w:lang w:val="pt-BR"/>
        </w:rPr>
        <w:t xml:space="preserve">Resolução da Corte Interamericana de </w:t>
      </w:r>
      <w:r>
        <w:rPr>
          <w:lang w:val="pt-BR"/>
        </w:rPr>
        <w:t>Direito</w:t>
      </w:r>
      <w:r w:rsidRPr="00850774">
        <w:rPr>
          <w:lang w:val="pt-BR"/>
        </w:rPr>
        <w:t xml:space="preserve">s Humanos de 5 de </w:t>
      </w:r>
      <w:r>
        <w:rPr>
          <w:lang w:val="pt-BR"/>
        </w:rPr>
        <w:t>julho</w:t>
      </w:r>
      <w:r w:rsidRPr="00850774">
        <w:rPr>
          <w:lang w:val="pt-BR"/>
        </w:rPr>
        <w:t xml:space="preserve"> de 2011, </w:t>
      </w:r>
      <w:proofErr w:type="gramStart"/>
      <w:r w:rsidRPr="00850774">
        <w:rPr>
          <w:lang w:val="pt-BR"/>
        </w:rPr>
        <w:t>Considerando</w:t>
      </w:r>
      <w:proofErr w:type="gramEnd"/>
      <w:r w:rsidRPr="00850774">
        <w:rPr>
          <w:lang w:val="pt-BR"/>
        </w:rPr>
        <w:t xml:space="preserve"> 44, e </w:t>
      </w:r>
      <w:r w:rsidRPr="00850774">
        <w:rPr>
          <w:i/>
          <w:lang w:val="pt-BR"/>
        </w:rPr>
        <w:t xml:space="preserve">Caso Torres </w:t>
      </w:r>
      <w:proofErr w:type="spellStart"/>
      <w:r w:rsidRPr="00850774">
        <w:rPr>
          <w:i/>
          <w:lang w:val="pt-BR"/>
        </w:rPr>
        <w:t>Millacura</w:t>
      </w:r>
      <w:proofErr w:type="spellEnd"/>
      <w:r w:rsidRPr="00850774">
        <w:rPr>
          <w:i/>
          <w:lang w:val="pt-BR"/>
        </w:rPr>
        <w:t xml:space="preserve"> Vs. </w:t>
      </w:r>
      <w:r w:rsidRPr="00334D9F">
        <w:rPr>
          <w:i/>
          <w:lang w:val="pt-BR"/>
        </w:rPr>
        <w:t xml:space="preserve">Argentina. </w:t>
      </w:r>
      <w:r w:rsidRPr="002C09D4">
        <w:rPr>
          <w:i/>
          <w:lang w:val="pt-BR"/>
        </w:rPr>
        <w:t xml:space="preserve">Supervisão de Cumprimento de Sentença e </w:t>
      </w:r>
      <w:r>
        <w:rPr>
          <w:i/>
          <w:lang w:val="pt-BR"/>
        </w:rPr>
        <w:t xml:space="preserve">Reembolso ao Fundo </w:t>
      </w:r>
      <w:r w:rsidRPr="002C09D4">
        <w:rPr>
          <w:i/>
          <w:lang w:val="pt-BR"/>
        </w:rPr>
        <w:t>de A</w:t>
      </w:r>
      <w:r>
        <w:rPr>
          <w:i/>
          <w:lang w:val="pt-BR"/>
        </w:rPr>
        <w:t>s</w:t>
      </w:r>
      <w:r w:rsidRPr="002C09D4">
        <w:rPr>
          <w:i/>
          <w:lang w:val="pt-BR"/>
        </w:rPr>
        <w:t>sist</w:t>
      </w:r>
      <w:r>
        <w:rPr>
          <w:i/>
          <w:lang w:val="pt-BR"/>
        </w:rPr>
        <w:t>ê</w:t>
      </w:r>
      <w:r w:rsidRPr="002C09D4">
        <w:rPr>
          <w:i/>
          <w:lang w:val="pt-BR"/>
        </w:rPr>
        <w:t xml:space="preserve">ncia </w:t>
      </w:r>
      <w:r>
        <w:rPr>
          <w:i/>
          <w:lang w:val="pt-BR"/>
        </w:rPr>
        <w:t xml:space="preserve">Jurídica </w:t>
      </w:r>
      <w:r w:rsidRPr="002C09D4">
        <w:rPr>
          <w:i/>
          <w:lang w:val="pt-BR"/>
        </w:rPr>
        <w:t xml:space="preserve">de </w:t>
      </w:r>
      <w:r>
        <w:rPr>
          <w:i/>
          <w:lang w:val="pt-BR"/>
        </w:rPr>
        <w:t>Vítima</w:t>
      </w:r>
      <w:r w:rsidRPr="002C09D4">
        <w:rPr>
          <w:i/>
          <w:lang w:val="pt-BR"/>
        </w:rPr>
        <w:t xml:space="preserve">s. </w:t>
      </w:r>
      <w:r w:rsidRPr="001A2154">
        <w:rPr>
          <w:lang w:val="pt-BR"/>
        </w:rPr>
        <w:t xml:space="preserve">Resolução da Corte Interamericana de </w:t>
      </w:r>
      <w:r>
        <w:rPr>
          <w:lang w:val="pt-BR"/>
        </w:rPr>
        <w:t>Direito</w:t>
      </w:r>
      <w:r w:rsidRPr="001A2154">
        <w:rPr>
          <w:lang w:val="pt-BR"/>
        </w:rPr>
        <w:t xml:space="preserve">s Humanos de 21 de </w:t>
      </w:r>
      <w:r>
        <w:rPr>
          <w:lang w:val="pt-BR"/>
        </w:rPr>
        <w:t>julho</w:t>
      </w:r>
      <w:r w:rsidRPr="001A2154">
        <w:rPr>
          <w:lang w:val="pt-BR"/>
        </w:rPr>
        <w:t xml:space="preserve"> de 2020, </w:t>
      </w:r>
      <w:proofErr w:type="gramStart"/>
      <w:r w:rsidRPr="001A2154">
        <w:rPr>
          <w:lang w:val="pt-BR"/>
        </w:rPr>
        <w:t>Considerando</w:t>
      </w:r>
      <w:proofErr w:type="gramEnd"/>
      <w:r w:rsidRPr="001A2154">
        <w:rPr>
          <w:lang w:val="pt-BR"/>
        </w:rPr>
        <w:t xml:space="preserve"> 45. </w:t>
      </w:r>
    </w:p>
  </w:footnote>
  <w:footnote w:id="45">
    <w:p w14:paraId="03F5AA87" w14:textId="552BBFEA" w:rsidR="001522C4" w:rsidRPr="0071288A" w:rsidRDefault="001522C4">
      <w:pPr>
        <w:pStyle w:val="Textonotapie"/>
        <w:rPr>
          <w:lang w:val="pt-BR"/>
        </w:rPr>
      </w:pPr>
      <w:r>
        <w:rPr>
          <w:rStyle w:val="Refdenotaalpie"/>
        </w:rPr>
        <w:footnoteRef/>
      </w:r>
      <w:r w:rsidRPr="006E154F">
        <w:rPr>
          <w:lang w:val="pt-BR"/>
        </w:rPr>
        <w:t xml:space="preserve"> </w:t>
      </w:r>
      <w:r w:rsidRPr="006E154F">
        <w:rPr>
          <w:lang w:val="pt-BR"/>
        </w:rPr>
        <w:tab/>
      </w:r>
      <w:r w:rsidRPr="006E154F">
        <w:rPr>
          <w:i/>
          <w:lang w:val="pt-BR"/>
        </w:rPr>
        <w:t>Cf. Caso da "</w:t>
      </w:r>
      <w:proofErr w:type="spellStart"/>
      <w:r w:rsidRPr="006E154F">
        <w:rPr>
          <w:i/>
          <w:lang w:val="pt-BR"/>
        </w:rPr>
        <w:t>Panel</w:t>
      </w:r>
      <w:proofErr w:type="spellEnd"/>
      <w:r w:rsidRPr="006E154F">
        <w:rPr>
          <w:i/>
          <w:lang w:val="pt-BR"/>
        </w:rPr>
        <w:t xml:space="preserve"> Blanca" (Paniagua Morales e outros) Vs. </w:t>
      </w:r>
      <w:r w:rsidRPr="00FE1A73">
        <w:rPr>
          <w:i/>
          <w:lang w:val="pt-BR"/>
        </w:rPr>
        <w:t xml:space="preserve">Guatemala. </w:t>
      </w:r>
      <w:r w:rsidRPr="005F2597">
        <w:rPr>
          <w:i/>
          <w:lang w:val="pt-BR"/>
        </w:rPr>
        <w:t xml:space="preserve">Mérito. </w:t>
      </w:r>
      <w:r w:rsidRPr="00850774">
        <w:rPr>
          <w:lang w:val="pt-BR"/>
        </w:rPr>
        <w:t xml:space="preserve">Sentença de 8 de março de 1998. Série C No. 37, </w:t>
      </w:r>
      <w:r>
        <w:rPr>
          <w:lang w:val="pt-BR"/>
        </w:rPr>
        <w:t>par.</w:t>
      </w:r>
      <w:r w:rsidRPr="00850774">
        <w:rPr>
          <w:lang w:val="pt-BR"/>
        </w:rPr>
        <w:t xml:space="preserve"> 173, e </w:t>
      </w:r>
      <w:r w:rsidRPr="00850774">
        <w:rPr>
          <w:i/>
          <w:lang w:val="pt-BR"/>
        </w:rPr>
        <w:t>Caso Olivares Muñoz e</w:t>
      </w:r>
      <w:r>
        <w:rPr>
          <w:i/>
          <w:lang w:val="pt-BR"/>
        </w:rPr>
        <w:t xml:space="preserve"> outro</w:t>
      </w:r>
      <w:r w:rsidRPr="00850774">
        <w:rPr>
          <w:i/>
          <w:lang w:val="pt-BR"/>
        </w:rPr>
        <w:t xml:space="preserve">s Vs. </w:t>
      </w:r>
      <w:r w:rsidRPr="005F2597">
        <w:rPr>
          <w:i/>
          <w:lang w:val="pt-BR"/>
        </w:rPr>
        <w:t xml:space="preserve">Venezuela. </w:t>
      </w:r>
      <w:r>
        <w:rPr>
          <w:i/>
          <w:lang w:val="pt-BR"/>
        </w:rPr>
        <w:t>Mérito</w:t>
      </w:r>
      <w:r w:rsidRPr="00850774">
        <w:rPr>
          <w:i/>
          <w:lang w:val="pt-BR"/>
        </w:rPr>
        <w:t xml:space="preserve">, </w:t>
      </w:r>
      <w:r>
        <w:rPr>
          <w:i/>
          <w:lang w:val="pt-BR"/>
        </w:rPr>
        <w:t>Reparações</w:t>
      </w:r>
      <w:r w:rsidRPr="00850774">
        <w:rPr>
          <w:i/>
          <w:lang w:val="pt-BR"/>
        </w:rPr>
        <w:t xml:space="preserve"> e </w:t>
      </w:r>
      <w:r>
        <w:rPr>
          <w:i/>
          <w:lang w:val="pt-BR"/>
        </w:rPr>
        <w:t>Custas</w:t>
      </w:r>
      <w:r w:rsidRPr="00850774">
        <w:rPr>
          <w:i/>
          <w:lang w:val="pt-BR"/>
        </w:rPr>
        <w:t xml:space="preserve">. </w:t>
      </w:r>
      <w:r w:rsidRPr="00850774">
        <w:rPr>
          <w:lang w:val="pt-BR"/>
        </w:rPr>
        <w:t xml:space="preserve">Sentença de 10 de novembro de 2020, Série C No. 415, </w:t>
      </w:r>
      <w:r>
        <w:rPr>
          <w:lang w:val="pt-BR"/>
        </w:rPr>
        <w:t>par.</w:t>
      </w:r>
      <w:r w:rsidRPr="00850774">
        <w:rPr>
          <w:lang w:val="pt-BR"/>
        </w:rPr>
        <w:t xml:space="preserve"> </w:t>
      </w:r>
      <w:r w:rsidRPr="0071288A">
        <w:rPr>
          <w:lang w:val="pt-BR"/>
        </w:rPr>
        <w:t>131.</w:t>
      </w:r>
    </w:p>
  </w:footnote>
  <w:footnote w:id="46">
    <w:p w14:paraId="6C327FDE" w14:textId="3AE70131" w:rsidR="001522C4" w:rsidRPr="002C09D4" w:rsidRDefault="001522C4" w:rsidP="005551F4">
      <w:pPr>
        <w:pStyle w:val="Textonotapie"/>
        <w:rPr>
          <w:lang w:val="pt-BR"/>
        </w:rPr>
      </w:pPr>
      <w:r>
        <w:rPr>
          <w:rStyle w:val="Refdenotaalpie"/>
        </w:rPr>
        <w:footnoteRef/>
      </w:r>
      <w:r w:rsidRPr="008A13FB">
        <w:rPr>
          <w:lang w:val="pt-BR"/>
        </w:rPr>
        <w:t xml:space="preserve"> </w:t>
      </w:r>
      <w:r w:rsidRPr="008A13FB">
        <w:rPr>
          <w:lang w:val="pt-BR"/>
        </w:rPr>
        <w:tab/>
      </w:r>
      <w:r w:rsidR="00784048" w:rsidRPr="008A13FB">
        <w:rPr>
          <w:lang w:val="pt-BR"/>
        </w:rPr>
        <w:t>Em</w:t>
      </w:r>
      <w:r w:rsidRPr="008A13FB">
        <w:rPr>
          <w:lang w:val="pt-BR"/>
        </w:rPr>
        <w:t xml:space="preserve"> dezembro de 2020 a Corte firmou</w:t>
      </w:r>
      <w:r>
        <w:rPr>
          <w:lang w:val="pt-BR"/>
        </w:rPr>
        <w:t xml:space="preserve"> um </w:t>
      </w:r>
      <w:r w:rsidRPr="008A13FB">
        <w:rPr>
          <w:lang w:val="pt-BR"/>
        </w:rPr>
        <w:t>conv</w:t>
      </w:r>
      <w:r>
        <w:rPr>
          <w:lang w:val="pt-BR"/>
        </w:rPr>
        <w:t>ê</w:t>
      </w:r>
      <w:r w:rsidRPr="008A13FB">
        <w:rPr>
          <w:lang w:val="pt-BR"/>
        </w:rPr>
        <w:t>nio</w:t>
      </w:r>
      <w:r>
        <w:rPr>
          <w:lang w:val="pt-BR"/>
        </w:rPr>
        <w:t xml:space="preserve"> </w:t>
      </w:r>
      <w:r w:rsidRPr="008A13FB">
        <w:rPr>
          <w:lang w:val="pt-BR"/>
        </w:rPr>
        <w:t xml:space="preserve">de cooperação </w:t>
      </w:r>
      <w:r w:rsidR="00784048" w:rsidRPr="008A13FB">
        <w:rPr>
          <w:lang w:val="pt-BR"/>
        </w:rPr>
        <w:t>com</w:t>
      </w:r>
      <w:r w:rsidRPr="008A13FB">
        <w:rPr>
          <w:lang w:val="pt-BR"/>
        </w:rPr>
        <w:t xml:space="preserve"> o Conse</w:t>
      </w:r>
      <w:r>
        <w:rPr>
          <w:lang w:val="pt-BR"/>
        </w:rPr>
        <w:t>lh</w:t>
      </w:r>
      <w:r w:rsidRPr="008A13FB">
        <w:rPr>
          <w:lang w:val="pt-BR"/>
        </w:rPr>
        <w:t xml:space="preserve">o Nacional de Justiça a </w:t>
      </w:r>
      <w:r>
        <w:rPr>
          <w:lang w:val="pt-BR"/>
        </w:rPr>
        <w:t xml:space="preserve">fim de criar um espaço de trabalho </w:t>
      </w:r>
      <w:r w:rsidRPr="008A13FB">
        <w:rPr>
          <w:lang w:val="pt-BR"/>
        </w:rPr>
        <w:t xml:space="preserve">conjunto entre ambas </w:t>
      </w:r>
      <w:r>
        <w:rPr>
          <w:lang w:val="pt-BR"/>
        </w:rPr>
        <w:t xml:space="preserve">as instituições </w:t>
      </w:r>
      <w:r w:rsidRPr="008A13FB">
        <w:rPr>
          <w:lang w:val="pt-BR"/>
        </w:rPr>
        <w:t>para a realiza</w:t>
      </w:r>
      <w:r>
        <w:rPr>
          <w:lang w:val="pt-BR"/>
        </w:rPr>
        <w:t>ção</w:t>
      </w:r>
      <w:r w:rsidRPr="008A13FB">
        <w:rPr>
          <w:lang w:val="pt-BR"/>
        </w:rPr>
        <w:t xml:space="preserve"> de programas de capacita</w:t>
      </w:r>
      <w:r>
        <w:rPr>
          <w:lang w:val="pt-BR"/>
        </w:rPr>
        <w:t>ção</w:t>
      </w:r>
      <w:r w:rsidRPr="008A13FB">
        <w:rPr>
          <w:lang w:val="pt-BR"/>
        </w:rPr>
        <w:t xml:space="preserve"> continua dirigido aos operadores judiciais </w:t>
      </w:r>
      <w:r>
        <w:rPr>
          <w:lang w:val="pt-BR"/>
        </w:rPr>
        <w:t>brasileiros</w:t>
      </w:r>
      <w:r w:rsidRPr="008A13FB">
        <w:rPr>
          <w:lang w:val="pt-BR"/>
        </w:rPr>
        <w:t xml:space="preserve">. </w:t>
      </w:r>
      <w:r>
        <w:rPr>
          <w:lang w:val="pt-BR"/>
        </w:rPr>
        <w:t>Além disso</w:t>
      </w:r>
      <w:r w:rsidRPr="00407F54">
        <w:rPr>
          <w:lang w:val="pt-BR"/>
        </w:rPr>
        <w:t>,</w:t>
      </w:r>
      <w:r>
        <w:rPr>
          <w:lang w:val="pt-BR"/>
        </w:rPr>
        <w:t xml:space="preserve"> o </w:t>
      </w:r>
      <w:r w:rsidRPr="00407F54">
        <w:rPr>
          <w:lang w:val="pt-BR"/>
        </w:rPr>
        <w:t>Conv</w:t>
      </w:r>
      <w:r>
        <w:rPr>
          <w:lang w:val="pt-BR"/>
        </w:rPr>
        <w:t>ê</w:t>
      </w:r>
      <w:r w:rsidRPr="00407F54">
        <w:rPr>
          <w:lang w:val="pt-BR"/>
        </w:rPr>
        <w:t xml:space="preserve">nio </w:t>
      </w:r>
      <w:proofErr w:type="spellStart"/>
      <w:r w:rsidRPr="00407F54">
        <w:rPr>
          <w:lang w:val="pt-BR"/>
        </w:rPr>
        <w:t>permitira</w:t>
      </w:r>
      <w:proofErr w:type="spellEnd"/>
      <w:r w:rsidRPr="00407F54">
        <w:rPr>
          <w:lang w:val="pt-BR"/>
        </w:rPr>
        <w:t>́ a tradu</w:t>
      </w:r>
      <w:r>
        <w:rPr>
          <w:lang w:val="pt-BR"/>
        </w:rPr>
        <w:t>ção</w:t>
      </w:r>
      <w:r w:rsidRPr="00407F54">
        <w:rPr>
          <w:lang w:val="pt-BR"/>
        </w:rPr>
        <w:t xml:space="preserve"> das Sentenças da Corte a</w:t>
      </w:r>
      <w:r>
        <w:rPr>
          <w:lang w:val="pt-BR"/>
        </w:rPr>
        <w:t>o</w:t>
      </w:r>
      <w:r w:rsidRPr="00407F54">
        <w:rPr>
          <w:lang w:val="pt-BR"/>
        </w:rPr>
        <w:t xml:space="preserve"> idioma portugu</w:t>
      </w:r>
      <w:r>
        <w:rPr>
          <w:lang w:val="pt-BR"/>
        </w:rPr>
        <w:t>ê</w:t>
      </w:r>
      <w:r w:rsidRPr="00407F54">
        <w:rPr>
          <w:lang w:val="pt-BR"/>
        </w:rPr>
        <w:t xml:space="preserve">s, permitirá </w:t>
      </w:r>
      <w:r>
        <w:rPr>
          <w:lang w:val="pt-BR"/>
        </w:rPr>
        <w:t xml:space="preserve">estágios </w:t>
      </w:r>
      <w:r w:rsidRPr="00407F54">
        <w:rPr>
          <w:lang w:val="pt-BR"/>
        </w:rPr>
        <w:t xml:space="preserve">de </w:t>
      </w:r>
      <w:r>
        <w:rPr>
          <w:lang w:val="pt-BR"/>
        </w:rPr>
        <w:t xml:space="preserve">pesquisa por parte de </w:t>
      </w:r>
      <w:r w:rsidRPr="00407F54">
        <w:rPr>
          <w:lang w:val="pt-BR"/>
        </w:rPr>
        <w:t>juízes e juízas brasileiros</w:t>
      </w:r>
      <w:r>
        <w:rPr>
          <w:lang w:val="pt-BR"/>
        </w:rPr>
        <w:t xml:space="preserve"> na </w:t>
      </w:r>
      <w:r w:rsidRPr="00407F54">
        <w:rPr>
          <w:lang w:val="pt-BR"/>
        </w:rPr>
        <w:t xml:space="preserve">Corte Interamericana, </w:t>
      </w:r>
      <w:r>
        <w:rPr>
          <w:lang w:val="pt-BR"/>
        </w:rPr>
        <w:t xml:space="preserve">bem </w:t>
      </w:r>
      <w:r w:rsidRPr="00407F54">
        <w:rPr>
          <w:lang w:val="pt-BR"/>
        </w:rPr>
        <w:t>como a realiza</w:t>
      </w:r>
      <w:r>
        <w:rPr>
          <w:lang w:val="pt-BR"/>
        </w:rPr>
        <w:t>ção</w:t>
      </w:r>
      <w:r w:rsidRPr="00407F54">
        <w:rPr>
          <w:lang w:val="pt-BR"/>
        </w:rPr>
        <w:t xml:space="preserve"> de semi</w:t>
      </w:r>
      <w:r w:rsidR="00DF546C">
        <w:rPr>
          <w:lang w:val="pt-BR"/>
        </w:rPr>
        <w:t>n</w:t>
      </w:r>
      <w:r>
        <w:rPr>
          <w:lang w:val="pt-BR"/>
        </w:rPr>
        <w:t>ár</w:t>
      </w:r>
      <w:r w:rsidRPr="00407F54">
        <w:rPr>
          <w:lang w:val="pt-BR"/>
        </w:rPr>
        <w:t xml:space="preserve">ios e </w:t>
      </w:r>
      <w:r>
        <w:rPr>
          <w:lang w:val="pt-BR"/>
        </w:rPr>
        <w:t xml:space="preserve">publicações. </w:t>
      </w:r>
      <w:r w:rsidRPr="00A14022">
        <w:rPr>
          <w:lang w:val="pt-BR"/>
        </w:rPr>
        <w:t>Ver “Conv</w:t>
      </w:r>
      <w:r>
        <w:rPr>
          <w:lang w:val="pt-BR"/>
        </w:rPr>
        <w:t>ê</w:t>
      </w:r>
      <w:r w:rsidRPr="00A14022">
        <w:rPr>
          <w:lang w:val="pt-BR"/>
        </w:rPr>
        <w:t xml:space="preserve">nio de Cooperação para uma </w:t>
      </w:r>
      <w:r>
        <w:rPr>
          <w:lang w:val="pt-BR"/>
        </w:rPr>
        <w:t xml:space="preserve">nova </w:t>
      </w:r>
      <w:r w:rsidRPr="00A14022">
        <w:rPr>
          <w:lang w:val="pt-BR"/>
        </w:rPr>
        <w:t>etapa de traba</w:t>
      </w:r>
      <w:r>
        <w:rPr>
          <w:lang w:val="pt-BR"/>
        </w:rPr>
        <w:t>lh</w:t>
      </w:r>
      <w:r w:rsidRPr="00A14022">
        <w:rPr>
          <w:lang w:val="pt-BR"/>
        </w:rPr>
        <w:t>o conjunto entre a Corte Interamericana de Direitos Humanos e</w:t>
      </w:r>
      <w:r>
        <w:rPr>
          <w:lang w:val="pt-BR"/>
        </w:rPr>
        <w:t xml:space="preserve"> o </w:t>
      </w:r>
      <w:r w:rsidRPr="00A14022">
        <w:rPr>
          <w:lang w:val="pt-BR"/>
        </w:rPr>
        <w:t>Conse</w:t>
      </w:r>
      <w:r>
        <w:rPr>
          <w:lang w:val="pt-BR"/>
        </w:rPr>
        <w:t>lh</w:t>
      </w:r>
      <w:r w:rsidRPr="00A14022">
        <w:rPr>
          <w:lang w:val="pt-BR"/>
        </w:rPr>
        <w:t>o Nacional de Justiça d</w:t>
      </w:r>
      <w:r>
        <w:rPr>
          <w:lang w:val="pt-BR"/>
        </w:rPr>
        <w:t>o</w:t>
      </w:r>
      <w:r w:rsidRPr="00A14022">
        <w:rPr>
          <w:lang w:val="pt-BR"/>
        </w:rPr>
        <w:t xml:space="preserve"> Brasil”, Comunicado de </w:t>
      </w:r>
      <w:r>
        <w:rPr>
          <w:lang w:val="pt-BR"/>
        </w:rPr>
        <w:t>Imp</w:t>
      </w:r>
      <w:r w:rsidRPr="00A14022">
        <w:rPr>
          <w:lang w:val="pt-BR"/>
        </w:rPr>
        <w:t xml:space="preserve">rensa de 10 de dezembro de 2020. </w:t>
      </w:r>
      <w:r w:rsidRPr="002C09D4">
        <w:rPr>
          <w:lang w:val="pt-BR"/>
        </w:rPr>
        <w:t>Disponível</w:t>
      </w:r>
      <w:r>
        <w:rPr>
          <w:lang w:val="pt-BR"/>
        </w:rPr>
        <w:t xml:space="preserve"> em:</w:t>
      </w:r>
      <w:r w:rsidRPr="002C09D4">
        <w:rPr>
          <w:lang w:val="pt-BR"/>
        </w:rPr>
        <w:t xml:space="preserve"> </w:t>
      </w:r>
      <w:hyperlink r:id="rId3" w:history="1">
        <w:r w:rsidRPr="002C09D4">
          <w:rPr>
            <w:rStyle w:val="Hipervnculo"/>
            <w:sz w:val="16"/>
            <w:szCs w:val="24"/>
            <w:lang w:val="pt-BR"/>
          </w:rPr>
          <w:t>https://ww.corteidh.or.cr/comunicados_prensa.cfm</w:t>
        </w:r>
      </w:hyperlink>
      <w:r w:rsidRPr="002C09D4">
        <w:rPr>
          <w:lang w:val="pt-BR"/>
        </w:rPr>
        <w:t xml:space="preserve">.  </w:t>
      </w:r>
    </w:p>
  </w:footnote>
  <w:footnote w:id="47">
    <w:p w14:paraId="264CB0A1" w14:textId="27E8200B" w:rsidR="001522C4" w:rsidRPr="002C09D4" w:rsidRDefault="001522C4" w:rsidP="003F5B30">
      <w:pPr>
        <w:pStyle w:val="Textonotapie"/>
        <w:rPr>
          <w:lang w:val="pt-BR"/>
        </w:rPr>
      </w:pPr>
      <w:r>
        <w:rPr>
          <w:rStyle w:val="Refdenotaalpie"/>
        </w:rPr>
        <w:footnoteRef/>
      </w:r>
      <w:r w:rsidRPr="002C09D4">
        <w:rPr>
          <w:lang w:val="pt-BR"/>
        </w:rPr>
        <w:t xml:space="preserve"> </w:t>
      </w:r>
      <w:r w:rsidRPr="002C09D4">
        <w:rPr>
          <w:lang w:val="pt-BR"/>
        </w:rPr>
        <w:tab/>
        <w:t>Escrito</w:t>
      </w:r>
      <w:r>
        <w:rPr>
          <w:lang w:val="pt-BR"/>
        </w:rPr>
        <w:t xml:space="preserve"> dos</w:t>
      </w:r>
      <w:r w:rsidRPr="002C09D4">
        <w:rPr>
          <w:lang w:val="pt-BR"/>
        </w:rPr>
        <w:t xml:space="preserve"> representantes de 9 de outubro de 2020. </w:t>
      </w:r>
    </w:p>
  </w:footnote>
  <w:footnote w:id="48">
    <w:p w14:paraId="53DA7C7C" w14:textId="140D6BDC" w:rsidR="001522C4" w:rsidRPr="0061482B" w:rsidRDefault="001522C4" w:rsidP="0061482B">
      <w:pPr>
        <w:pStyle w:val="Textonotapie"/>
        <w:rPr>
          <w:lang w:val="pt-BR"/>
        </w:rPr>
      </w:pPr>
      <w:r>
        <w:rPr>
          <w:rStyle w:val="Refdenotaalpie"/>
        </w:rPr>
        <w:footnoteRef/>
      </w:r>
      <w:r w:rsidRPr="00226CB3">
        <w:rPr>
          <w:lang w:val="pt-BR"/>
        </w:rPr>
        <w:t xml:space="preserve"> </w:t>
      </w:r>
      <w:r w:rsidRPr="00226CB3">
        <w:rPr>
          <w:lang w:val="pt-BR"/>
        </w:rPr>
        <w:tab/>
      </w:r>
      <w:r>
        <w:rPr>
          <w:lang w:val="pt-BR"/>
        </w:rPr>
        <w:t>O</w:t>
      </w:r>
      <w:r w:rsidRPr="00226CB3">
        <w:rPr>
          <w:lang w:val="pt-BR"/>
        </w:rPr>
        <w:t xml:space="preserve"> artigo 69.2 estabelece que “[a</w:t>
      </w:r>
      <w:r>
        <w:rPr>
          <w:lang w:val="pt-BR"/>
        </w:rPr>
        <w:t>]</w:t>
      </w:r>
      <w:r w:rsidRPr="00226CB3">
        <w:rPr>
          <w:lang w:val="pt-BR"/>
        </w:rPr>
        <w:t xml:space="preserve"> Corte </w:t>
      </w:r>
      <w:r w:rsidRPr="0061482B">
        <w:rPr>
          <w:lang w:val="pt-BR"/>
        </w:rPr>
        <w:t>poderá requerer a outras fontes de informação dados relevantes</w:t>
      </w:r>
    </w:p>
    <w:p w14:paraId="5048552E" w14:textId="7FE676E9" w:rsidR="001522C4" w:rsidRPr="0061482B" w:rsidRDefault="001522C4" w:rsidP="0061482B">
      <w:pPr>
        <w:pStyle w:val="Textonotapie"/>
        <w:rPr>
          <w:lang w:val="pt-BR"/>
        </w:rPr>
      </w:pPr>
      <w:r w:rsidRPr="0061482B">
        <w:rPr>
          <w:lang w:val="pt-BR"/>
        </w:rPr>
        <w:t>sobre o caso que permitam apreciar o cumprimento</w:t>
      </w:r>
      <w:r w:rsidRPr="00226CB3">
        <w:rPr>
          <w:lang w:val="pt-BR"/>
        </w:rPr>
        <w:t xml:space="preserve">. </w:t>
      </w:r>
      <w:r w:rsidRPr="0061482B">
        <w:rPr>
          <w:lang w:val="pt-B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A6AB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E1BDB"/>
    <w:multiLevelType w:val="hybridMultilevel"/>
    <w:tmpl w:val="7B366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B2D65"/>
    <w:multiLevelType w:val="hybridMultilevel"/>
    <w:tmpl w:val="C79C3BBA"/>
    <w:lvl w:ilvl="0" w:tplc="A860FCFE">
      <w:start w:val="1"/>
      <w:numFmt w:val="decimal"/>
      <w:lvlText w:val="%1."/>
      <w:lvlJc w:val="left"/>
      <w:pPr>
        <w:ind w:left="1069" w:hanging="360"/>
      </w:pPr>
      <w:rPr>
        <w:rFonts w:ascii="Verdana" w:hAnsi="Verdana" w:hint="default"/>
        <w:b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031976"/>
    <w:multiLevelType w:val="hybridMultilevel"/>
    <w:tmpl w:val="218A2AF0"/>
    <w:lvl w:ilvl="0" w:tplc="42FAFCDC">
      <w:start w:val="9"/>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E157A0D"/>
    <w:multiLevelType w:val="hybridMultilevel"/>
    <w:tmpl w:val="FC3883E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3FE34CE"/>
    <w:multiLevelType w:val="hybridMultilevel"/>
    <w:tmpl w:val="0E949C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7666B6B"/>
    <w:multiLevelType w:val="hybridMultilevel"/>
    <w:tmpl w:val="20060BA6"/>
    <w:lvl w:ilvl="0" w:tplc="18D8931C">
      <w:start w:val="1"/>
      <w:numFmt w:val="upperLetter"/>
      <w:lvlText w:val="%1)"/>
      <w:lvlJc w:val="left"/>
      <w:pPr>
        <w:ind w:left="645" w:hanging="360"/>
      </w:pPr>
      <w:rPr>
        <w:rFonts w:hint="default"/>
      </w:rPr>
    </w:lvl>
    <w:lvl w:ilvl="1" w:tplc="140A0019">
      <w:start w:val="1"/>
      <w:numFmt w:val="lowerLetter"/>
      <w:lvlText w:val="%2."/>
      <w:lvlJc w:val="left"/>
      <w:pPr>
        <w:ind w:left="1365" w:hanging="360"/>
      </w:pPr>
    </w:lvl>
    <w:lvl w:ilvl="2" w:tplc="140A001B" w:tentative="1">
      <w:start w:val="1"/>
      <w:numFmt w:val="lowerRoman"/>
      <w:lvlText w:val="%3."/>
      <w:lvlJc w:val="right"/>
      <w:pPr>
        <w:ind w:left="2085" w:hanging="180"/>
      </w:pPr>
    </w:lvl>
    <w:lvl w:ilvl="3" w:tplc="140A000F" w:tentative="1">
      <w:start w:val="1"/>
      <w:numFmt w:val="decimal"/>
      <w:lvlText w:val="%4."/>
      <w:lvlJc w:val="left"/>
      <w:pPr>
        <w:ind w:left="2805" w:hanging="360"/>
      </w:pPr>
    </w:lvl>
    <w:lvl w:ilvl="4" w:tplc="140A0019" w:tentative="1">
      <w:start w:val="1"/>
      <w:numFmt w:val="lowerLetter"/>
      <w:lvlText w:val="%5."/>
      <w:lvlJc w:val="left"/>
      <w:pPr>
        <w:ind w:left="3525" w:hanging="360"/>
      </w:pPr>
    </w:lvl>
    <w:lvl w:ilvl="5" w:tplc="140A001B" w:tentative="1">
      <w:start w:val="1"/>
      <w:numFmt w:val="lowerRoman"/>
      <w:lvlText w:val="%6."/>
      <w:lvlJc w:val="right"/>
      <w:pPr>
        <w:ind w:left="4245" w:hanging="180"/>
      </w:pPr>
    </w:lvl>
    <w:lvl w:ilvl="6" w:tplc="140A000F" w:tentative="1">
      <w:start w:val="1"/>
      <w:numFmt w:val="decimal"/>
      <w:lvlText w:val="%7."/>
      <w:lvlJc w:val="left"/>
      <w:pPr>
        <w:ind w:left="4965" w:hanging="360"/>
      </w:pPr>
    </w:lvl>
    <w:lvl w:ilvl="7" w:tplc="140A0019" w:tentative="1">
      <w:start w:val="1"/>
      <w:numFmt w:val="lowerLetter"/>
      <w:lvlText w:val="%8."/>
      <w:lvlJc w:val="left"/>
      <w:pPr>
        <w:ind w:left="5685" w:hanging="360"/>
      </w:pPr>
    </w:lvl>
    <w:lvl w:ilvl="8" w:tplc="140A001B" w:tentative="1">
      <w:start w:val="1"/>
      <w:numFmt w:val="lowerRoman"/>
      <w:lvlText w:val="%9."/>
      <w:lvlJc w:val="right"/>
      <w:pPr>
        <w:ind w:left="6405" w:hanging="180"/>
      </w:pPr>
    </w:lvl>
  </w:abstractNum>
  <w:abstractNum w:abstractNumId="7"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19AB589C"/>
    <w:multiLevelType w:val="hybridMultilevel"/>
    <w:tmpl w:val="58E48BA2"/>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4C0F80"/>
    <w:multiLevelType w:val="hybridMultilevel"/>
    <w:tmpl w:val="F8A8EB56"/>
    <w:lvl w:ilvl="0" w:tplc="054A538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924FC"/>
    <w:multiLevelType w:val="hybridMultilevel"/>
    <w:tmpl w:val="B4A222B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5E049F8"/>
    <w:multiLevelType w:val="hybridMultilevel"/>
    <w:tmpl w:val="DB388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E284F"/>
    <w:multiLevelType w:val="hybridMultilevel"/>
    <w:tmpl w:val="1494D1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A059BA"/>
    <w:multiLevelType w:val="hybridMultilevel"/>
    <w:tmpl w:val="25246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A5EEA"/>
    <w:multiLevelType w:val="hybridMultilevel"/>
    <w:tmpl w:val="215C16FC"/>
    <w:lvl w:ilvl="0" w:tplc="B3D2FA0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2C4D4584"/>
    <w:multiLevelType w:val="hybridMultilevel"/>
    <w:tmpl w:val="4E3841C0"/>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5176A19"/>
    <w:multiLevelType w:val="hybridMultilevel"/>
    <w:tmpl w:val="18503D08"/>
    <w:lvl w:ilvl="0" w:tplc="C6485BB2">
      <w:start w:val="1"/>
      <w:numFmt w:val="decimal"/>
      <w:lvlText w:val="%1."/>
      <w:lvlJc w:val="left"/>
      <w:pPr>
        <w:tabs>
          <w:tab w:val="num" w:pos="360"/>
        </w:tabs>
        <w:ind w:left="360" w:hanging="360"/>
      </w:pPr>
      <w:rPr>
        <w:b w:val="0"/>
        <w:sz w:val="20"/>
        <w:lang w:val="es-ES_tradnl"/>
      </w:rPr>
    </w:lvl>
    <w:lvl w:ilvl="1" w:tplc="00190409">
      <w:start w:val="1"/>
      <w:numFmt w:val="lowerLetter"/>
      <w:lvlText w:val="%2."/>
      <w:lvlJc w:val="left"/>
      <w:pPr>
        <w:tabs>
          <w:tab w:val="num" w:pos="-720"/>
        </w:tabs>
        <w:ind w:left="-720" w:hanging="360"/>
      </w:pPr>
    </w:lvl>
    <w:lvl w:ilvl="2" w:tplc="001B0409" w:tentative="1">
      <w:start w:val="1"/>
      <w:numFmt w:val="lowerRoman"/>
      <w:lvlText w:val="%3."/>
      <w:lvlJc w:val="right"/>
      <w:pPr>
        <w:tabs>
          <w:tab w:val="num" w:pos="0"/>
        </w:tabs>
        <w:ind w:left="0" w:hanging="180"/>
      </w:pPr>
    </w:lvl>
    <w:lvl w:ilvl="3" w:tplc="000F0409" w:tentative="1">
      <w:start w:val="1"/>
      <w:numFmt w:val="decimal"/>
      <w:lvlText w:val="%4."/>
      <w:lvlJc w:val="left"/>
      <w:pPr>
        <w:tabs>
          <w:tab w:val="num" w:pos="720"/>
        </w:tabs>
        <w:ind w:left="720" w:hanging="360"/>
      </w:pPr>
    </w:lvl>
    <w:lvl w:ilvl="4" w:tplc="00190409" w:tentative="1">
      <w:start w:val="1"/>
      <w:numFmt w:val="lowerLetter"/>
      <w:lvlText w:val="%5."/>
      <w:lvlJc w:val="left"/>
      <w:pPr>
        <w:tabs>
          <w:tab w:val="num" w:pos="1440"/>
        </w:tabs>
        <w:ind w:left="1440" w:hanging="360"/>
      </w:pPr>
    </w:lvl>
    <w:lvl w:ilvl="5" w:tplc="001B0409" w:tentative="1">
      <w:start w:val="1"/>
      <w:numFmt w:val="lowerRoman"/>
      <w:lvlText w:val="%6."/>
      <w:lvlJc w:val="right"/>
      <w:pPr>
        <w:tabs>
          <w:tab w:val="num" w:pos="2160"/>
        </w:tabs>
        <w:ind w:left="2160" w:hanging="180"/>
      </w:pPr>
    </w:lvl>
    <w:lvl w:ilvl="6" w:tplc="000F0409" w:tentative="1">
      <w:start w:val="1"/>
      <w:numFmt w:val="decimal"/>
      <w:lvlText w:val="%7."/>
      <w:lvlJc w:val="left"/>
      <w:pPr>
        <w:tabs>
          <w:tab w:val="num" w:pos="2880"/>
        </w:tabs>
        <w:ind w:left="2880" w:hanging="360"/>
      </w:pPr>
    </w:lvl>
    <w:lvl w:ilvl="7" w:tplc="00190409" w:tentative="1">
      <w:start w:val="1"/>
      <w:numFmt w:val="lowerLetter"/>
      <w:lvlText w:val="%8."/>
      <w:lvlJc w:val="left"/>
      <w:pPr>
        <w:tabs>
          <w:tab w:val="num" w:pos="3600"/>
        </w:tabs>
        <w:ind w:left="3600" w:hanging="360"/>
      </w:pPr>
    </w:lvl>
    <w:lvl w:ilvl="8" w:tplc="001B0409" w:tentative="1">
      <w:start w:val="1"/>
      <w:numFmt w:val="lowerRoman"/>
      <w:lvlText w:val="%9."/>
      <w:lvlJc w:val="right"/>
      <w:pPr>
        <w:tabs>
          <w:tab w:val="num" w:pos="4320"/>
        </w:tabs>
        <w:ind w:left="4320" w:hanging="180"/>
      </w:pPr>
    </w:lvl>
  </w:abstractNum>
  <w:abstractNum w:abstractNumId="17" w15:restartNumberingAfterBreak="0">
    <w:nsid w:val="366D3E69"/>
    <w:multiLevelType w:val="hybridMultilevel"/>
    <w:tmpl w:val="0AD0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014FD"/>
    <w:multiLevelType w:val="hybridMultilevel"/>
    <w:tmpl w:val="C010CA3E"/>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064049E"/>
    <w:multiLevelType w:val="hybridMultilevel"/>
    <w:tmpl w:val="049AF0F6"/>
    <w:lvl w:ilvl="0" w:tplc="B734FE3C">
      <w:start w:val="1"/>
      <w:numFmt w:val="decimal"/>
      <w:lvlText w:val="%1."/>
      <w:lvlJc w:val="left"/>
      <w:pPr>
        <w:ind w:left="1080" w:hanging="72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3804085"/>
    <w:multiLevelType w:val="hybridMultilevel"/>
    <w:tmpl w:val="0E343F44"/>
    <w:lvl w:ilvl="0" w:tplc="7A92B69E">
      <w:start w:val="1"/>
      <w:numFmt w:val="decimal"/>
      <w:lvlText w:val="%1."/>
      <w:lvlJc w:val="left"/>
      <w:pPr>
        <w:ind w:left="720" w:hanging="360"/>
      </w:pPr>
      <w:rPr>
        <w:rFonts w:ascii="Verdana" w:hAnsi="Verdana"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3E6096B"/>
    <w:multiLevelType w:val="hybridMultilevel"/>
    <w:tmpl w:val="EA846E06"/>
    <w:lvl w:ilvl="0" w:tplc="81F032CE">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F9747F"/>
    <w:multiLevelType w:val="hybridMultilevel"/>
    <w:tmpl w:val="C0BED2B8"/>
    <w:lvl w:ilvl="0" w:tplc="6466231C">
      <w:start w:val="2"/>
      <w:numFmt w:val="decimal"/>
      <w:lvlText w:val="%1."/>
      <w:lvlJc w:val="left"/>
      <w:pPr>
        <w:ind w:left="2487" w:hanging="360"/>
      </w:pPr>
      <w:rPr>
        <w:b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46DF2E4E"/>
    <w:multiLevelType w:val="hybridMultilevel"/>
    <w:tmpl w:val="3C34F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252243"/>
    <w:multiLevelType w:val="hybridMultilevel"/>
    <w:tmpl w:val="B47C92D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8D5896"/>
    <w:multiLevelType w:val="hybridMultilevel"/>
    <w:tmpl w:val="F9C6E176"/>
    <w:lvl w:ilvl="0" w:tplc="816205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2C20B9"/>
    <w:multiLevelType w:val="hybridMultilevel"/>
    <w:tmpl w:val="5FB05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E0E90"/>
    <w:multiLevelType w:val="hybridMultilevel"/>
    <w:tmpl w:val="B54E04A2"/>
    <w:lvl w:ilvl="0" w:tplc="3938730A">
      <w:start w:val="1"/>
      <w:numFmt w:val="decimal"/>
      <w:lvlText w:val="%1."/>
      <w:lvlJc w:val="left"/>
      <w:pPr>
        <w:ind w:left="360" w:hanging="360"/>
      </w:pPr>
      <w:rPr>
        <w:rFonts w:ascii="Verdana" w:hAnsi="Verdana"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29" w15:restartNumberingAfterBreak="0">
    <w:nsid w:val="584641B8"/>
    <w:multiLevelType w:val="hybridMultilevel"/>
    <w:tmpl w:val="31446918"/>
    <w:lvl w:ilvl="0" w:tplc="1E96E434">
      <w:start w:val="1"/>
      <w:numFmt w:val="decimal"/>
      <w:lvlText w:val="%1."/>
      <w:lvlJc w:val="left"/>
      <w:pPr>
        <w:ind w:left="1137" w:hanging="57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8847A60"/>
    <w:multiLevelType w:val="hybridMultilevel"/>
    <w:tmpl w:val="987AF974"/>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11103A"/>
    <w:multiLevelType w:val="hybridMultilevel"/>
    <w:tmpl w:val="B6A20FD0"/>
    <w:lvl w:ilvl="0" w:tplc="BCDA839A">
      <w:start w:val="1"/>
      <w:numFmt w:val="upperLetter"/>
      <w:lvlText w:val="%1."/>
      <w:lvlJc w:val="left"/>
      <w:pPr>
        <w:ind w:left="1080" w:hanging="360"/>
      </w:pPr>
      <w:rPr>
        <w:rFonts w:ascii="Verdana" w:hAnsi="Verdana" w:hint="default"/>
        <w:b/>
        <w:i/>
        <w:color w:val="000000" w:themeColor="text1"/>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2" w15:restartNumberingAfterBreak="0">
    <w:nsid w:val="5DF01BD8"/>
    <w:multiLevelType w:val="hybridMultilevel"/>
    <w:tmpl w:val="40DEEE2C"/>
    <w:lvl w:ilvl="0" w:tplc="BB540C7E">
      <w:start w:val="1"/>
      <w:numFmt w:val="lowerLetter"/>
      <w:lvlText w:val="%1)"/>
      <w:lvlJc w:val="left"/>
      <w:pPr>
        <w:ind w:left="1287" w:hanging="360"/>
      </w:pPr>
      <w:rPr>
        <w:rFonts w:ascii="Verdana" w:eastAsia="Times" w:hAnsi="Verdana" w:cs="Times New Roman"/>
        <w:sz w:val="20"/>
        <w:szCs w:val="20"/>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33" w15:restartNumberingAfterBreak="0">
    <w:nsid w:val="5F6154D1"/>
    <w:multiLevelType w:val="hybridMultilevel"/>
    <w:tmpl w:val="20060BA6"/>
    <w:lvl w:ilvl="0" w:tplc="18D8931C">
      <w:start w:val="1"/>
      <w:numFmt w:val="upperLetter"/>
      <w:lvlText w:val="%1)"/>
      <w:lvlJc w:val="left"/>
      <w:pPr>
        <w:ind w:left="645" w:hanging="360"/>
      </w:pPr>
      <w:rPr>
        <w:rFonts w:hint="default"/>
      </w:rPr>
    </w:lvl>
    <w:lvl w:ilvl="1" w:tplc="140A0019" w:tentative="1">
      <w:start w:val="1"/>
      <w:numFmt w:val="lowerLetter"/>
      <w:lvlText w:val="%2."/>
      <w:lvlJc w:val="left"/>
      <w:pPr>
        <w:ind w:left="1365" w:hanging="360"/>
      </w:pPr>
    </w:lvl>
    <w:lvl w:ilvl="2" w:tplc="140A001B" w:tentative="1">
      <w:start w:val="1"/>
      <w:numFmt w:val="lowerRoman"/>
      <w:lvlText w:val="%3."/>
      <w:lvlJc w:val="right"/>
      <w:pPr>
        <w:ind w:left="2085" w:hanging="180"/>
      </w:pPr>
    </w:lvl>
    <w:lvl w:ilvl="3" w:tplc="140A000F" w:tentative="1">
      <w:start w:val="1"/>
      <w:numFmt w:val="decimal"/>
      <w:lvlText w:val="%4."/>
      <w:lvlJc w:val="left"/>
      <w:pPr>
        <w:ind w:left="2805" w:hanging="360"/>
      </w:pPr>
    </w:lvl>
    <w:lvl w:ilvl="4" w:tplc="140A0019" w:tentative="1">
      <w:start w:val="1"/>
      <w:numFmt w:val="lowerLetter"/>
      <w:lvlText w:val="%5."/>
      <w:lvlJc w:val="left"/>
      <w:pPr>
        <w:ind w:left="3525" w:hanging="360"/>
      </w:pPr>
    </w:lvl>
    <w:lvl w:ilvl="5" w:tplc="140A001B" w:tentative="1">
      <w:start w:val="1"/>
      <w:numFmt w:val="lowerRoman"/>
      <w:lvlText w:val="%6."/>
      <w:lvlJc w:val="right"/>
      <w:pPr>
        <w:ind w:left="4245" w:hanging="180"/>
      </w:pPr>
    </w:lvl>
    <w:lvl w:ilvl="6" w:tplc="140A000F" w:tentative="1">
      <w:start w:val="1"/>
      <w:numFmt w:val="decimal"/>
      <w:lvlText w:val="%7."/>
      <w:lvlJc w:val="left"/>
      <w:pPr>
        <w:ind w:left="4965" w:hanging="360"/>
      </w:pPr>
    </w:lvl>
    <w:lvl w:ilvl="7" w:tplc="140A0019" w:tentative="1">
      <w:start w:val="1"/>
      <w:numFmt w:val="lowerLetter"/>
      <w:lvlText w:val="%8."/>
      <w:lvlJc w:val="left"/>
      <w:pPr>
        <w:ind w:left="5685" w:hanging="360"/>
      </w:pPr>
    </w:lvl>
    <w:lvl w:ilvl="8" w:tplc="140A001B" w:tentative="1">
      <w:start w:val="1"/>
      <w:numFmt w:val="lowerRoman"/>
      <w:lvlText w:val="%9."/>
      <w:lvlJc w:val="right"/>
      <w:pPr>
        <w:ind w:left="6405" w:hanging="180"/>
      </w:pPr>
    </w:lvl>
  </w:abstractNum>
  <w:abstractNum w:abstractNumId="34" w15:restartNumberingAfterBreak="0">
    <w:nsid w:val="5FE05867"/>
    <w:multiLevelType w:val="hybridMultilevel"/>
    <w:tmpl w:val="5A40B348"/>
    <w:lvl w:ilvl="0" w:tplc="DA848908">
      <w:start w:val="1"/>
      <w:numFmt w:val="decimal"/>
      <w:lvlText w:val="%1."/>
      <w:lvlJc w:val="left"/>
      <w:pPr>
        <w:ind w:left="1080" w:hanging="720"/>
      </w:pPr>
      <w:rPr>
        <w:rFonts w:ascii="Verdana" w:hAnsi="Verdana"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DC284E"/>
    <w:multiLevelType w:val="hybridMultilevel"/>
    <w:tmpl w:val="DC1A5A12"/>
    <w:lvl w:ilvl="0" w:tplc="C0806D4C">
      <w:start w:val="1"/>
      <w:numFmt w:val="decimal"/>
      <w:lvlText w:val="%1."/>
      <w:lvlJc w:val="left"/>
      <w:pPr>
        <w:ind w:left="1065" w:hanging="705"/>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C7A0A"/>
    <w:multiLevelType w:val="hybridMultilevel"/>
    <w:tmpl w:val="AB58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BA1D96"/>
    <w:multiLevelType w:val="hybridMultilevel"/>
    <w:tmpl w:val="1248ADD0"/>
    <w:lvl w:ilvl="0" w:tplc="97E83616">
      <w:start w:val="1"/>
      <w:numFmt w:val="decimal"/>
      <w:lvlText w:val="%1."/>
      <w:lvlJc w:val="left"/>
      <w:pPr>
        <w:ind w:left="2487"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82222F9"/>
    <w:multiLevelType w:val="hybridMultilevel"/>
    <w:tmpl w:val="2C202F20"/>
    <w:lvl w:ilvl="0" w:tplc="E2346498">
      <w:start w:val="1"/>
      <w:numFmt w:val="lowerRoman"/>
      <w:lvlText w:val="%1)"/>
      <w:lvlJc w:val="left"/>
      <w:pPr>
        <w:ind w:left="1080" w:hanging="720"/>
      </w:pPr>
      <w:rPr>
        <w:rFonts w:hint="default"/>
        <w:b w:val="0"/>
      </w:rPr>
    </w:lvl>
    <w:lvl w:ilvl="1" w:tplc="38B037B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C50B02"/>
    <w:multiLevelType w:val="hybridMultilevel"/>
    <w:tmpl w:val="221AA85C"/>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955A52"/>
    <w:multiLevelType w:val="hybridMultilevel"/>
    <w:tmpl w:val="703AE0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1530D4"/>
    <w:multiLevelType w:val="hybridMultilevel"/>
    <w:tmpl w:val="59D6EEEA"/>
    <w:lvl w:ilvl="0" w:tplc="3938730A">
      <w:start w:val="1"/>
      <w:numFmt w:val="decimal"/>
      <w:lvlText w:val="%1."/>
      <w:lvlJc w:val="left"/>
      <w:pPr>
        <w:ind w:left="1800" w:hanging="360"/>
      </w:pPr>
      <w:rPr>
        <w:rFonts w:ascii="Verdana" w:hAnsi="Verdana" w:hint="default"/>
        <w:b w:val="0"/>
        <w:i w:val="0"/>
        <w:sz w:val="20"/>
      </w:rPr>
    </w:lvl>
    <w:lvl w:ilvl="1" w:tplc="05B085AC">
      <w:start w:val="1"/>
      <w:numFmt w:val="upperLetter"/>
      <w:lvlText w:val="%2."/>
      <w:lvlJc w:val="left"/>
      <w:pPr>
        <w:ind w:left="2880" w:hanging="360"/>
      </w:pPr>
      <w:rPr>
        <w:rFonts w:hint="default"/>
        <w:b/>
      </w:rPr>
    </w:lvl>
    <w:lvl w:ilvl="2" w:tplc="140A001B" w:tentative="1">
      <w:start w:val="1"/>
      <w:numFmt w:val="lowerRoman"/>
      <w:lvlText w:val="%3."/>
      <w:lvlJc w:val="right"/>
      <w:pPr>
        <w:ind w:left="3600" w:hanging="180"/>
      </w:pPr>
    </w:lvl>
    <w:lvl w:ilvl="3" w:tplc="140A000F" w:tentative="1">
      <w:start w:val="1"/>
      <w:numFmt w:val="decimal"/>
      <w:lvlText w:val="%4."/>
      <w:lvlJc w:val="left"/>
      <w:pPr>
        <w:ind w:left="4320" w:hanging="360"/>
      </w:pPr>
    </w:lvl>
    <w:lvl w:ilvl="4" w:tplc="140A0019" w:tentative="1">
      <w:start w:val="1"/>
      <w:numFmt w:val="lowerLetter"/>
      <w:lvlText w:val="%5."/>
      <w:lvlJc w:val="left"/>
      <w:pPr>
        <w:ind w:left="5040" w:hanging="360"/>
      </w:pPr>
    </w:lvl>
    <w:lvl w:ilvl="5" w:tplc="140A001B" w:tentative="1">
      <w:start w:val="1"/>
      <w:numFmt w:val="lowerRoman"/>
      <w:lvlText w:val="%6."/>
      <w:lvlJc w:val="right"/>
      <w:pPr>
        <w:ind w:left="5760" w:hanging="180"/>
      </w:pPr>
    </w:lvl>
    <w:lvl w:ilvl="6" w:tplc="140A000F" w:tentative="1">
      <w:start w:val="1"/>
      <w:numFmt w:val="decimal"/>
      <w:lvlText w:val="%7."/>
      <w:lvlJc w:val="left"/>
      <w:pPr>
        <w:ind w:left="6480" w:hanging="360"/>
      </w:pPr>
    </w:lvl>
    <w:lvl w:ilvl="7" w:tplc="140A0019" w:tentative="1">
      <w:start w:val="1"/>
      <w:numFmt w:val="lowerLetter"/>
      <w:lvlText w:val="%8."/>
      <w:lvlJc w:val="left"/>
      <w:pPr>
        <w:ind w:left="7200" w:hanging="360"/>
      </w:pPr>
    </w:lvl>
    <w:lvl w:ilvl="8" w:tplc="140A001B" w:tentative="1">
      <w:start w:val="1"/>
      <w:numFmt w:val="lowerRoman"/>
      <w:lvlText w:val="%9."/>
      <w:lvlJc w:val="right"/>
      <w:pPr>
        <w:ind w:left="7920" w:hanging="180"/>
      </w:pPr>
    </w:lvl>
  </w:abstractNum>
  <w:abstractNum w:abstractNumId="42" w15:restartNumberingAfterBreak="0">
    <w:nsid w:val="7983635B"/>
    <w:multiLevelType w:val="hybridMultilevel"/>
    <w:tmpl w:val="9476FE00"/>
    <w:lvl w:ilvl="0" w:tplc="FDBE252A">
      <w:start w:val="1"/>
      <w:numFmt w:val="decimal"/>
      <w:lvlText w:val="%1."/>
      <w:lvlJc w:val="left"/>
      <w:pPr>
        <w:ind w:left="720"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CE64D32"/>
    <w:multiLevelType w:val="hybridMultilevel"/>
    <w:tmpl w:val="EE061BD4"/>
    <w:lvl w:ilvl="0" w:tplc="AAC61070">
      <w:start w:val="1"/>
      <w:numFmt w:val="decimal"/>
      <w:lvlText w:val="%1."/>
      <w:lvlJc w:val="left"/>
      <w:pPr>
        <w:tabs>
          <w:tab w:val="num" w:pos="1427"/>
        </w:tabs>
      </w:pPr>
      <w:rPr>
        <w:rFonts w:ascii="Verdana" w:eastAsia="Times New Roman" w:hAnsi="Verdana" w:cs="Times New Roman"/>
        <w:b w:val="0"/>
        <w:i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42"/>
  </w:num>
  <w:num w:numId="2">
    <w:abstractNumId w:val="35"/>
  </w:num>
  <w:num w:numId="3">
    <w:abstractNumId w:val="21"/>
  </w:num>
  <w:num w:numId="4">
    <w:abstractNumId w:val="18"/>
  </w:num>
  <w:num w:numId="5">
    <w:abstractNumId w:val="28"/>
  </w:num>
  <w:num w:numId="6">
    <w:abstractNumId w:val="43"/>
  </w:num>
  <w:num w:numId="7">
    <w:abstractNumId w:val="32"/>
  </w:num>
  <w:num w:numId="8">
    <w:abstractNumId w:val="16"/>
  </w:num>
  <w:num w:numId="9">
    <w:abstractNumId w:val="9"/>
  </w:num>
  <w:num w:numId="10">
    <w:abstractNumId w:val="6"/>
  </w:num>
  <w:num w:numId="11">
    <w:abstractNumId w:val="33"/>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17"/>
  </w:num>
  <w:num w:numId="16">
    <w:abstractNumId w:val="36"/>
  </w:num>
  <w:num w:numId="17">
    <w:abstractNumId w:val="29"/>
  </w:num>
  <w:num w:numId="18">
    <w:abstractNumId w:val="27"/>
  </w:num>
  <w:num w:numId="19">
    <w:abstractNumId w:val="30"/>
  </w:num>
  <w:num w:numId="20">
    <w:abstractNumId w:val="13"/>
  </w:num>
  <w:num w:numId="21">
    <w:abstractNumId w:val="25"/>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38"/>
  </w:num>
  <w:num w:numId="25">
    <w:abstractNumId w:val="11"/>
  </w:num>
  <w:num w:numId="26">
    <w:abstractNumId w:val="10"/>
  </w:num>
  <w:num w:numId="27">
    <w:abstractNumId w:val="0"/>
  </w:num>
  <w:num w:numId="28">
    <w:abstractNumId w:val="39"/>
  </w:num>
  <w:num w:numId="29">
    <w:abstractNumId w:val="8"/>
  </w:num>
  <w:num w:numId="30">
    <w:abstractNumId w:val="34"/>
  </w:num>
  <w:num w:numId="31">
    <w:abstractNumId w:val="41"/>
  </w:num>
  <w:num w:numId="32">
    <w:abstractNumId w:val="2"/>
  </w:num>
  <w:num w:numId="33">
    <w:abstractNumId w:val="5"/>
  </w:num>
  <w:num w:numId="34">
    <w:abstractNumId w:val="4"/>
  </w:num>
  <w:num w:numId="35">
    <w:abstractNumId w:val="37"/>
  </w:num>
  <w:num w:numId="36">
    <w:abstractNumId w:val="15"/>
  </w:num>
  <w:num w:numId="37">
    <w:abstractNumId w:val="31"/>
  </w:num>
  <w:num w:numId="38">
    <w:abstractNumId w:val="7"/>
  </w:num>
  <w:num w:numId="39">
    <w:abstractNumId w:val="20"/>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4"/>
  </w:num>
  <w:num w:numId="43">
    <w:abstractNumId w:val="23"/>
  </w:num>
  <w:num w:numId="44">
    <w:abstractNumId w:val="7"/>
  </w:num>
  <w:num w:numId="45">
    <w:abstractNumId w:val="7"/>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58"/>
    <w:rsid w:val="000000C2"/>
    <w:rsid w:val="00000850"/>
    <w:rsid w:val="0000303A"/>
    <w:rsid w:val="00004D1D"/>
    <w:rsid w:val="00006430"/>
    <w:rsid w:val="000103BE"/>
    <w:rsid w:val="00010DCD"/>
    <w:rsid w:val="00010E95"/>
    <w:rsid w:val="000110EB"/>
    <w:rsid w:val="00011ED6"/>
    <w:rsid w:val="00012E0C"/>
    <w:rsid w:val="00013935"/>
    <w:rsid w:val="0001409C"/>
    <w:rsid w:val="00014808"/>
    <w:rsid w:val="0001584F"/>
    <w:rsid w:val="0001639E"/>
    <w:rsid w:val="00016C98"/>
    <w:rsid w:val="00017825"/>
    <w:rsid w:val="00017B9F"/>
    <w:rsid w:val="000203BE"/>
    <w:rsid w:val="0002098E"/>
    <w:rsid w:val="000217EC"/>
    <w:rsid w:val="0002275E"/>
    <w:rsid w:val="000230C7"/>
    <w:rsid w:val="000234BA"/>
    <w:rsid w:val="000238FA"/>
    <w:rsid w:val="000249A2"/>
    <w:rsid w:val="00024F2C"/>
    <w:rsid w:val="00025121"/>
    <w:rsid w:val="0002514B"/>
    <w:rsid w:val="0002614B"/>
    <w:rsid w:val="00026350"/>
    <w:rsid w:val="00026DC1"/>
    <w:rsid w:val="000273AB"/>
    <w:rsid w:val="00027F1A"/>
    <w:rsid w:val="00031668"/>
    <w:rsid w:val="000322F1"/>
    <w:rsid w:val="00033477"/>
    <w:rsid w:val="000343DD"/>
    <w:rsid w:val="00034627"/>
    <w:rsid w:val="000352C3"/>
    <w:rsid w:val="000363B3"/>
    <w:rsid w:val="000366EF"/>
    <w:rsid w:val="0003689D"/>
    <w:rsid w:val="000371F9"/>
    <w:rsid w:val="00037228"/>
    <w:rsid w:val="00037F28"/>
    <w:rsid w:val="00041CED"/>
    <w:rsid w:val="000421C5"/>
    <w:rsid w:val="000443D8"/>
    <w:rsid w:val="00046A59"/>
    <w:rsid w:val="00046C1C"/>
    <w:rsid w:val="00050436"/>
    <w:rsid w:val="0005199C"/>
    <w:rsid w:val="0005199E"/>
    <w:rsid w:val="00052035"/>
    <w:rsid w:val="000523F2"/>
    <w:rsid w:val="00053335"/>
    <w:rsid w:val="00053478"/>
    <w:rsid w:val="00055C9A"/>
    <w:rsid w:val="00056C5E"/>
    <w:rsid w:val="000625E8"/>
    <w:rsid w:val="00062D6F"/>
    <w:rsid w:val="00063954"/>
    <w:rsid w:val="000639C1"/>
    <w:rsid w:val="000640FA"/>
    <w:rsid w:val="0006513B"/>
    <w:rsid w:val="000655F7"/>
    <w:rsid w:val="00066DF8"/>
    <w:rsid w:val="0006714B"/>
    <w:rsid w:val="000705E8"/>
    <w:rsid w:val="000708C5"/>
    <w:rsid w:val="00070D82"/>
    <w:rsid w:val="000713D8"/>
    <w:rsid w:val="0007219A"/>
    <w:rsid w:val="000725FD"/>
    <w:rsid w:val="000739E6"/>
    <w:rsid w:val="00073AAF"/>
    <w:rsid w:val="000756FD"/>
    <w:rsid w:val="00075952"/>
    <w:rsid w:val="000769CA"/>
    <w:rsid w:val="0007746C"/>
    <w:rsid w:val="000809C1"/>
    <w:rsid w:val="00080C1D"/>
    <w:rsid w:val="00080F74"/>
    <w:rsid w:val="00081064"/>
    <w:rsid w:val="00081D20"/>
    <w:rsid w:val="00082EC8"/>
    <w:rsid w:val="00083684"/>
    <w:rsid w:val="00083E33"/>
    <w:rsid w:val="00084C45"/>
    <w:rsid w:val="0008503F"/>
    <w:rsid w:val="000858DA"/>
    <w:rsid w:val="00085C86"/>
    <w:rsid w:val="00086093"/>
    <w:rsid w:val="000873B5"/>
    <w:rsid w:val="0008740A"/>
    <w:rsid w:val="000905B4"/>
    <w:rsid w:val="0009082C"/>
    <w:rsid w:val="00091496"/>
    <w:rsid w:val="0009242C"/>
    <w:rsid w:val="00092EA5"/>
    <w:rsid w:val="000933CC"/>
    <w:rsid w:val="00093CA9"/>
    <w:rsid w:val="00094079"/>
    <w:rsid w:val="0009465F"/>
    <w:rsid w:val="00095BAB"/>
    <w:rsid w:val="000962F2"/>
    <w:rsid w:val="000970B3"/>
    <w:rsid w:val="0009771F"/>
    <w:rsid w:val="00097783"/>
    <w:rsid w:val="000A0204"/>
    <w:rsid w:val="000A1773"/>
    <w:rsid w:val="000A1C19"/>
    <w:rsid w:val="000A5C5B"/>
    <w:rsid w:val="000A5CB9"/>
    <w:rsid w:val="000A604C"/>
    <w:rsid w:val="000A761F"/>
    <w:rsid w:val="000A7ACB"/>
    <w:rsid w:val="000B0732"/>
    <w:rsid w:val="000B1BCB"/>
    <w:rsid w:val="000B23CF"/>
    <w:rsid w:val="000B254B"/>
    <w:rsid w:val="000B31F0"/>
    <w:rsid w:val="000B3434"/>
    <w:rsid w:val="000B361C"/>
    <w:rsid w:val="000B45B8"/>
    <w:rsid w:val="000B5026"/>
    <w:rsid w:val="000B5AAC"/>
    <w:rsid w:val="000B5CA3"/>
    <w:rsid w:val="000B6989"/>
    <w:rsid w:val="000B7ECC"/>
    <w:rsid w:val="000C1484"/>
    <w:rsid w:val="000C34D3"/>
    <w:rsid w:val="000C36CD"/>
    <w:rsid w:val="000C3E70"/>
    <w:rsid w:val="000C4C20"/>
    <w:rsid w:val="000C5555"/>
    <w:rsid w:val="000C5850"/>
    <w:rsid w:val="000C58D2"/>
    <w:rsid w:val="000D03EF"/>
    <w:rsid w:val="000D07FC"/>
    <w:rsid w:val="000D1EDA"/>
    <w:rsid w:val="000D1EFE"/>
    <w:rsid w:val="000D24F4"/>
    <w:rsid w:val="000D2609"/>
    <w:rsid w:val="000D2748"/>
    <w:rsid w:val="000D3208"/>
    <w:rsid w:val="000D399C"/>
    <w:rsid w:val="000D6655"/>
    <w:rsid w:val="000D69F1"/>
    <w:rsid w:val="000D77B5"/>
    <w:rsid w:val="000E0104"/>
    <w:rsid w:val="000E1351"/>
    <w:rsid w:val="000E1E3C"/>
    <w:rsid w:val="000E1F9E"/>
    <w:rsid w:val="000E3930"/>
    <w:rsid w:val="000E4351"/>
    <w:rsid w:val="000E5AAD"/>
    <w:rsid w:val="000E5D87"/>
    <w:rsid w:val="000E6B05"/>
    <w:rsid w:val="000F47F9"/>
    <w:rsid w:val="000F665D"/>
    <w:rsid w:val="000F7CF8"/>
    <w:rsid w:val="001001E8"/>
    <w:rsid w:val="0010028C"/>
    <w:rsid w:val="00100535"/>
    <w:rsid w:val="00100B82"/>
    <w:rsid w:val="00100EA5"/>
    <w:rsid w:val="001010E8"/>
    <w:rsid w:val="00101E94"/>
    <w:rsid w:val="00102002"/>
    <w:rsid w:val="00103960"/>
    <w:rsid w:val="00105A53"/>
    <w:rsid w:val="00105A95"/>
    <w:rsid w:val="00106B39"/>
    <w:rsid w:val="00106C8D"/>
    <w:rsid w:val="00106DBD"/>
    <w:rsid w:val="00110C32"/>
    <w:rsid w:val="0011119B"/>
    <w:rsid w:val="00111EEC"/>
    <w:rsid w:val="00112776"/>
    <w:rsid w:val="00112BCC"/>
    <w:rsid w:val="00112FD2"/>
    <w:rsid w:val="0011313F"/>
    <w:rsid w:val="00113AB6"/>
    <w:rsid w:val="00113B80"/>
    <w:rsid w:val="00114110"/>
    <w:rsid w:val="00114AE6"/>
    <w:rsid w:val="001151FA"/>
    <w:rsid w:val="0011572E"/>
    <w:rsid w:val="001161B0"/>
    <w:rsid w:val="00117D60"/>
    <w:rsid w:val="00120DEA"/>
    <w:rsid w:val="00121C55"/>
    <w:rsid w:val="00122020"/>
    <w:rsid w:val="00123775"/>
    <w:rsid w:val="001259D6"/>
    <w:rsid w:val="00126E94"/>
    <w:rsid w:val="0012706B"/>
    <w:rsid w:val="001275E8"/>
    <w:rsid w:val="00130029"/>
    <w:rsid w:val="0013023E"/>
    <w:rsid w:val="0013027E"/>
    <w:rsid w:val="00130B3C"/>
    <w:rsid w:val="001314DD"/>
    <w:rsid w:val="001320E1"/>
    <w:rsid w:val="00132450"/>
    <w:rsid w:val="00132F93"/>
    <w:rsid w:val="00133F23"/>
    <w:rsid w:val="00134A18"/>
    <w:rsid w:val="00134ADD"/>
    <w:rsid w:val="00137288"/>
    <w:rsid w:val="00137AE8"/>
    <w:rsid w:val="0014034D"/>
    <w:rsid w:val="00140988"/>
    <w:rsid w:val="00142760"/>
    <w:rsid w:val="001428D1"/>
    <w:rsid w:val="00142ABA"/>
    <w:rsid w:val="00144F4C"/>
    <w:rsid w:val="00145CDA"/>
    <w:rsid w:val="001475CC"/>
    <w:rsid w:val="001476DE"/>
    <w:rsid w:val="001478E2"/>
    <w:rsid w:val="00151621"/>
    <w:rsid w:val="001522C4"/>
    <w:rsid w:val="00152521"/>
    <w:rsid w:val="00152DB6"/>
    <w:rsid w:val="001534B3"/>
    <w:rsid w:val="00153814"/>
    <w:rsid w:val="0015413A"/>
    <w:rsid w:val="00154991"/>
    <w:rsid w:val="00155410"/>
    <w:rsid w:val="00155688"/>
    <w:rsid w:val="00156543"/>
    <w:rsid w:val="0015799B"/>
    <w:rsid w:val="00157AEA"/>
    <w:rsid w:val="001607A6"/>
    <w:rsid w:val="00160A29"/>
    <w:rsid w:val="00161452"/>
    <w:rsid w:val="00162412"/>
    <w:rsid w:val="00165209"/>
    <w:rsid w:val="00165875"/>
    <w:rsid w:val="00166552"/>
    <w:rsid w:val="00166CAE"/>
    <w:rsid w:val="00167A2F"/>
    <w:rsid w:val="00167C2C"/>
    <w:rsid w:val="001715E8"/>
    <w:rsid w:val="0017225E"/>
    <w:rsid w:val="0017242F"/>
    <w:rsid w:val="00172C05"/>
    <w:rsid w:val="00173A3F"/>
    <w:rsid w:val="00174B93"/>
    <w:rsid w:val="00175719"/>
    <w:rsid w:val="0017592A"/>
    <w:rsid w:val="00176DB3"/>
    <w:rsid w:val="00176E8E"/>
    <w:rsid w:val="00177592"/>
    <w:rsid w:val="00177909"/>
    <w:rsid w:val="001804A1"/>
    <w:rsid w:val="00180654"/>
    <w:rsid w:val="00180CB5"/>
    <w:rsid w:val="001811F3"/>
    <w:rsid w:val="001812EE"/>
    <w:rsid w:val="001820D5"/>
    <w:rsid w:val="00183149"/>
    <w:rsid w:val="00184AE8"/>
    <w:rsid w:val="0018529C"/>
    <w:rsid w:val="001861B0"/>
    <w:rsid w:val="00186B3B"/>
    <w:rsid w:val="001908F8"/>
    <w:rsid w:val="0019140A"/>
    <w:rsid w:val="001914FF"/>
    <w:rsid w:val="00193B57"/>
    <w:rsid w:val="001962FF"/>
    <w:rsid w:val="00196403"/>
    <w:rsid w:val="001970E0"/>
    <w:rsid w:val="00197B0B"/>
    <w:rsid w:val="001A04A2"/>
    <w:rsid w:val="001A1D13"/>
    <w:rsid w:val="001A2073"/>
    <w:rsid w:val="001A2154"/>
    <w:rsid w:val="001A260B"/>
    <w:rsid w:val="001A2A41"/>
    <w:rsid w:val="001A35C8"/>
    <w:rsid w:val="001A3B30"/>
    <w:rsid w:val="001A5B7D"/>
    <w:rsid w:val="001A5F35"/>
    <w:rsid w:val="001A6953"/>
    <w:rsid w:val="001A6E9F"/>
    <w:rsid w:val="001A7065"/>
    <w:rsid w:val="001A762A"/>
    <w:rsid w:val="001B0025"/>
    <w:rsid w:val="001B0739"/>
    <w:rsid w:val="001B17DC"/>
    <w:rsid w:val="001B1ADA"/>
    <w:rsid w:val="001B1B5E"/>
    <w:rsid w:val="001B2CED"/>
    <w:rsid w:val="001B2E5D"/>
    <w:rsid w:val="001B3371"/>
    <w:rsid w:val="001B3D77"/>
    <w:rsid w:val="001B51C8"/>
    <w:rsid w:val="001B5950"/>
    <w:rsid w:val="001B5FA8"/>
    <w:rsid w:val="001B60F6"/>
    <w:rsid w:val="001B7677"/>
    <w:rsid w:val="001B79D6"/>
    <w:rsid w:val="001C1BC7"/>
    <w:rsid w:val="001C28F2"/>
    <w:rsid w:val="001C3560"/>
    <w:rsid w:val="001C4211"/>
    <w:rsid w:val="001C435B"/>
    <w:rsid w:val="001C4B79"/>
    <w:rsid w:val="001C62EB"/>
    <w:rsid w:val="001C640D"/>
    <w:rsid w:val="001C672F"/>
    <w:rsid w:val="001C76F2"/>
    <w:rsid w:val="001C7E1C"/>
    <w:rsid w:val="001D075F"/>
    <w:rsid w:val="001D080F"/>
    <w:rsid w:val="001D1A5C"/>
    <w:rsid w:val="001D26A7"/>
    <w:rsid w:val="001D312E"/>
    <w:rsid w:val="001D357F"/>
    <w:rsid w:val="001D4DBD"/>
    <w:rsid w:val="001D4E2A"/>
    <w:rsid w:val="001D516F"/>
    <w:rsid w:val="001D758F"/>
    <w:rsid w:val="001D7749"/>
    <w:rsid w:val="001D7CB5"/>
    <w:rsid w:val="001D7E9D"/>
    <w:rsid w:val="001E09D0"/>
    <w:rsid w:val="001E17E7"/>
    <w:rsid w:val="001E34D4"/>
    <w:rsid w:val="001E50CA"/>
    <w:rsid w:val="001E5DE9"/>
    <w:rsid w:val="001E60C3"/>
    <w:rsid w:val="001E68FF"/>
    <w:rsid w:val="001E6DD2"/>
    <w:rsid w:val="001E7B7C"/>
    <w:rsid w:val="001E7D99"/>
    <w:rsid w:val="001E7DE0"/>
    <w:rsid w:val="001F116F"/>
    <w:rsid w:val="001F17DF"/>
    <w:rsid w:val="001F1D8E"/>
    <w:rsid w:val="001F214A"/>
    <w:rsid w:val="001F2E66"/>
    <w:rsid w:val="001F3319"/>
    <w:rsid w:val="001F35A3"/>
    <w:rsid w:val="001F382F"/>
    <w:rsid w:val="001F41D5"/>
    <w:rsid w:val="001F50D7"/>
    <w:rsid w:val="001F6194"/>
    <w:rsid w:val="001F6A2B"/>
    <w:rsid w:val="001F7CBD"/>
    <w:rsid w:val="00200308"/>
    <w:rsid w:val="00201E1D"/>
    <w:rsid w:val="00202E93"/>
    <w:rsid w:val="002043DE"/>
    <w:rsid w:val="00204DC3"/>
    <w:rsid w:val="0020504C"/>
    <w:rsid w:val="00205C1A"/>
    <w:rsid w:val="00206F29"/>
    <w:rsid w:val="00207556"/>
    <w:rsid w:val="00210318"/>
    <w:rsid w:val="0021111B"/>
    <w:rsid w:val="00211FAB"/>
    <w:rsid w:val="002125A8"/>
    <w:rsid w:val="002129BC"/>
    <w:rsid w:val="0021321C"/>
    <w:rsid w:val="0021352E"/>
    <w:rsid w:val="00215EC6"/>
    <w:rsid w:val="00216633"/>
    <w:rsid w:val="00216665"/>
    <w:rsid w:val="00216AAE"/>
    <w:rsid w:val="00216D73"/>
    <w:rsid w:val="002176FF"/>
    <w:rsid w:val="00220EE1"/>
    <w:rsid w:val="00221757"/>
    <w:rsid w:val="002219A4"/>
    <w:rsid w:val="00222237"/>
    <w:rsid w:val="00222718"/>
    <w:rsid w:val="00222CCA"/>
    <w:rsid w:val="0022315B"/>
    <w:rsid w:val="00225652"/>
    <w:rsid w:val="00226CB3"/>
    <w:rsid w:val="00227115"/>
    <w:rsid w:val="0022766A"/>
    <w:rsid w:val="002276FD"/>
    <w:rsid w:val="00227722"/>
    <w:rsid w:val="00227911"/>
    <w:rsid w:val="00227FB2"/>
    <w:rsid w:val="002313CD"/>
    <w:rsid w:val="00232215"/>
    <w:rsid w:val="002323B9"/>
    <w:rsid w:val="00232C9B"/>
    <w:rsid w:val="00233C0E"/>
    <w:rsid w:val="002341E5"/>
    <w:rsid w:val="002345DB"/>
    <w:rsid w:val="002347F2"/>
    <w:rsid w:val="00234E68"/>
    <w:rsid w:val="0023592D"/>
    <w:rsid w:val="00235AAC"/>
    <w:rsid w:val="00236CDC"/>
    <w:rsid w:val="00236F94"/>
    <w:rsid w:val="0023793B"/>
    <w:rsid w:val="00240499"/>
    <w:rsid w:val="00240644"/>
    <w:rsid w:val="00240DF1"/>
    <w:rsid w:val="00241829"/>
    <w:rsid w:val="0024342A"/>
    <w:rsid w:val="00243A2B"/>
    <w:rsid w:val="00243DF3"/>
    <w:rsid w:val="00244D9A"/>
    <w:rsid w:val="00245426"/>
    <w:rsid w:val="00245BF0"/>
    <w:rsid w:val="00246288"/>
    <w:rsid w:val="00246F23"/>
    <w:rsid w:val="00247847"/>
    <w:rsid w:val="002500CB"/>
    <w:rsid w:val="00250E6E"/>
    <w:rsid w:val="00251113"/>
    <w:rsid w:val="00251A90"/>
    <w:rsid w:val="00252401"/>
    <w:rsid w:val="00253390"/>
    <w:rsid w:val="00253F78"/>
    <w:rsid w:val="00255565"/>
    <w:rsid w:val="00255BE4"/>
    <w:rsid w:val="00255DB7"/>
    <w:rsid w:val="00256772"/>
    <w:rsid w:val="002614F3"/>
    <w:rsid w:val="002615DE"/>
    <w:rsid w:val="00262FF2"/>
    <w:rsid w:val="0026371A"/>
    <w:rsid w:val="00263A67"/>
    <w:rsid w:val="002649C5"/>
    <w:rsid w:val="00265322"/>
    <w:rsid w:val="0026548B"/>
    <w:rsid w:val="00265C56"/>
    <w:rsid w:val="00266409"/>
    <w:rsid w:val="00266902"/>
    <w:rsid w:val="002671AD"/>
    <w:rsid w:val="002700CD"/>
    <w:rsid w:val="00271F16"/>
    <w:rsid w:val="0027462F"/>
    <w:rsid w:val="002753E0"/>
    <w:rsid w:val="00275BFE"/>
    <w:rsid w:val="00277719"/>
    <w:rsid w:val="0027776E"/>
    <w:rsid w:val="00277B45"/>
    <w:rsid w:val="00282BD2"/>
    <w:rsid w:val="00282F6B"/>
    <w:rsid w:val="0028334C"/>
    <w:rsid w:val="00283B03"/>
    <w:rsid w:val="00283C4C"/>
    <w:rsid w:val="00283DA2"/>
    <w:rsid w:val="00287012"/>
    <w:rsid w:val="00287265"/>
    <w:rsid w:val="00287A7D"/>
    <w:rsid w:val="00287E87"/>
    <w:rsid w:val="002914FE"/>
    <w:rsid w:val="00291716"/>
    <w:rsid w:val="0029239C"/>
    <w:rsid w:val="00292641"/>
    <w:rsid w:val="00292954"/>
    <w:rsid w:val="002944C1"/>
    <w:rsid w:val="00294C0C"/>
    <w:rsid w:val="00295F82"/>
    <w:rsid w:val="00296583"/>
    <w:rsid w:val="00297596"/>
    <w:rsid w:val="00297773"/>
    <w:rsid w:val="00297785"/>
    <w:rsid w:val="002A15B7"/>
    <w:rsid w:val="002A1E77"/>
    <w:rsid w:val="002A1EE3"/>
    <w:rsid w:val="002A20A3"/>
    <w:rsid w:val="002A2301"/>
    <w:rsid w:val="002A2BDE"/>
    <w:rsid w:val="002A449E"/>
    <w:rsid w:val="002A46EF"/>
    <w:rsid w:val="002A6168"/>
    <w:rsid w:val="002A6416"/>
    <w:rsid w:val="002A6DE3"/>
    <w:rsid w:val="002A726B"/>
    <w:rsid w:val="002B1521"/>
    <w:rsid w:val="002B1FF5"/>
    <w:rsid w:val="002B2552"/>
    <w:rsid w:val="002B2BDD"/>
    <w:rsid w:val="002B435A"/>
    <w:rsid w:val="002B47BC"/>
    <w:rsid w:val="002B4AE5"/>
    <w:rsid w:val="002B4D70"/>
    <w:rsid w:val="002B5E4F"/>
    <w:rsid w:val="002B6B30"/>
    <w:rsid w:val="002B6C01"/>
    <w:rsid w:val="002B7704"/>
    <w:rsid w:val="002B7717"/>
    <w:rsid w:val="002B7F9D"/>
    <w:rsid w:val="002C02DA"/>
    <w:rsid w:val="002C0415"/>
    <w:rsid w:val="002C04AD"/>
    <w:rsid w:val="002C09D4"/>
    <w:rsid w:val="002C1C80"/>
    <w:rsid w:val="002C21D8"/>
    <w:rsid w:val="002C30E5"/>
    <w:rsid w:val="002C3381"/>
    <w:rsid w:val="002C6465"/>
    <w:rsid w:val="002D0000"/>
    <w:rsid w:val="002D2ED8"/>
    <w:rsid w:val="002D3079"/>
    <w:rsid w:val="002D40E5"/>
    <w:rsid w:val="002D4CF8"/>
    <w:rsid w:val="002D5565"/>
    <w:rsid w:val="002D56BF"/>
    <w:rsid w:val="002D6024"/>
    <w:rsid w:val="002D6AEF"/>
    <w:rsid w:val="002E00C9"/>
    <w:rsid w:val="002E0105"/>
    <w:rsid w:val="002E0F14"/>
    <w:rsid w:val="002E11CB"/>
    <w:rsid w:val="002E16A4"/>
    <w:rsid w:val="002E2061"/>
    <w:rsid w:val="002E33C5"/>
    <w:rsid w:val="002E349F"/>
    <w:rsid w:val="002E3CA3"/>
    <w:rsid w:val="002E3EA4"/>
    <w:rsid w:val="002E41C5"/>
    <w:rsid w:val="002E42B9"/>
    <w:rsid w:val="002E46D2"/>
    <w:rsid w:val="002E56C2"/>
    <w:rsid w:val="002E6700"/>
    <w:rsid w:val="002E6A34"/>
    <w:rsid w:val="002E7466"/>
    <w:rsid w:val="002E7553"/>
    <w:rsid w:val="002E75A1"/>
    <w:rsid w:val="002F390F"/>
    <w:rsid w:val="002F42A4"/>
    <w:rsid w:val="002F44F1"/>
    <w:rsid w:val="002F5B12"/>
    <w:rsid w:val="002F612F"/>
    <w:rsid w:val="002F6911"/>
    <w:rsid w:val="00300B9F"/>
    <w:rsid w:val="00300CFC"/>
    <w:rsid w:val="00301739"/>
    <w:rsid w:val="00301BEA"/>
    <w:rsid w:val="00302C06"/>
    <w:rsid w:val="00302E41"/>
    <w:rsid w:val="003031F6"/>
    <w:rsid w:val="003042B8"/>
    <w:rsid w:val="00304E73"/>
    <w:rsid w:val="003053A9"/>
    <w:rsid w:val="003054B4"/>
    <w:rsid w:val="00305A0D"/>
    <w:rsid w:val="00305C6B"/>
    <w:rsid w:val="0030631A"/>
    <w:rsid w:val="0031001D"/>
    <w:rsid w:val="00310439"/>
    <w:rsid w:val="0031117A"/>
    <w:rsid w:val="00311E82"/>
    <w:rsid w:val="00312B40"/>
    <w:rsid w:val="0031347E"/>
    <w:rsid w:val="00314278"/>
    <w:rsid w:val="00314880"/>
    <w:rsid w:val="003161B4"/>
    <w:rsid w:val="003173C9"/>
    <w:rsid w:val="00317F3A"/>
    <w:rsid w:val="003200D3"/>
    <w:rsid w:val="00320192"/>
    <w:rsid w:val="00321114"/>
    <w:rsid w:val="003213E7"/>
    <w:rsid w:val="00321F66"/>
    <w:rsid w:val="00322560"/>
    <w:rsid w:val="0032299A"/>
    <w:rsid w:val="003235D6"/>
    <w:rsid w:val="00323C84"/>
    <w:rsid w:val="00325C33"/>
    <w:rsid w:val="00326300"/>
    <w:rsid w:val="00326C34"/>
    <w:rsid w:val="00326E94"/>
    <w:rsid w:val="00327D80"/>
    <w:rsid w:val="003313AB"/>
    <w:rsid w:val="00331416"/>
    <w:rsid w:val="00331EFF"/>
    <w:rsid w:val="00331F2D"/>
    <w:rsid w:val="0033221B"/>
    <w:rsid w:val="003327B8"/>
    <w:rsid w:val="00332EAD"/>
    <w:rsid w:val="00332F81"/>
    <w:rsid w:val="00333953"/>
    <w:rsid w:val="00334D9F"/>
    <w:rsid w:val="00335159"/>
    <w:rsid w:val="00335A1D"/>
    <w:rsid w:val="00337E71"/>
    <w:rsid w:val="00340ABD"/>
    <w:rsid w:val="00340AC2"/>
    <w:rsid w:val="0034143B"/>
    <w:rsid w:val="00341539"/>
    <w:rsid w:val="00341AEC"/>
    <w:rsid w:val="0034223C"/>
    <w:rsid w:val="003432CE"/>
    <w:rsid w:val="003439EE"/>
    <w:rsid w:val="00343D67"/>
    <w:rsid w:val="0034480D"/>
    <w:rsid w:val="00344AD8"/>
    <w:rsid w:val="00352E7B"/>
    <w:rsid w:val="00352EED"/>
    <w:rsid w:val="003542AA"/>
    <w:rsid w:val="00354D0F"/>
    <w:rsid w:val="00355646"/>
    <w:rsid w:val="00356C5C"/>
    <w:rsid w:val="003574BB"/>
    <w:rsid w:val="003575EB"/>
    <w:rsid w:val="003604E2"/>
    <w:rsid w:val="00361B01"/>
    <w:rsid w:val="00362354"/>
    <w:rsid w:val="00362DDA"/>
    <w:rsid w:val="003632F3"/>
    <w:rsid w:val="003633F3"/>
    <w:rsid w:val="0036585E"/>
    <w:rsid w:val="00365DE4"/>
    <w:rsid w:val="00366381"/>
    <w:rsid w:val="00366601"/>
    <w:rsid w:val="00366C61"/>
    <w:rsid w:val="003704F3"/>
    <w:rsid w:val="0037100D"/>
    <w:rsid w:val="0037119C"/>
    <w:rsid w:val="00374055"/>
    <w:rsid w:val="00374695"/>
    <w:rsid w:val="00374BE2"/>
    <w:rsid w:val="00375293"/>
    <w:rsid w:val="003768D3"/>
    <w:rsid w:val="00376AAD"/>
    <w:rsid w:val="0038064B"/>
    <w:rsid w:val="00380853"/>
    <w:rsid w:val="00382437"/>
    <w:rsid w:val="00382BBE"/>
    <w:rsid w:val="00383A4B"/>
    <w:rsid w:val="0038418F"/>
    <w:rsid w:val="0038458F"/>
    <w:rsid w:val="00384A0C"/>
    <w:rsid w:val="003855C3"/>
    <w:rsid w:val="00386127"/>
    <w:rsid w:val="00386535"/>
    <w:rsid w:val="00386ADF"/>
    <w:rsid w:val="0038719F"/>
    <w:rsid w:val="0038749C"/>
    <w:rsid w:val="003906E3"/>
    <w:rsid w:val="00390E99"/>
    <w:rsid w:val="0039111F"/>
    <w:rsid w:val="003936B7"/>
    <w:rsid w:val="00395583"/>
    <w:rsid w:val="003956DE"/>
    <w:rsid w:val="003964DD"/>
    <w:rsid w:val="0039778E"/>
    <w:rsid w:val="00397E79"/>
    <w:rsid w:val="003A0309"/>
    <w:rsid w:val="003A0845"/>
    <w:rsid w:val="003A14B0"/>
    <w:rsid w:val="003A1EBE"/>
    <w:rsid w:val="003A3755"/>
    <w:rsid w:val="003A3772"/>
    <w:rsid w:val="003A3D5B"/>
    <w:rsid w:val="003A3F4B"/>
    <w:rsid w:val="003A40DB"/>
    <w:rsid w:val="003A41F4"/>
    <w:rsid w:val="003A554A"/>
    <w:rsid w:val="003A6A93"/>
    <w:rsid w:val="003A6CD2"/>
    <w:rsid w:val="003A6F36"/>
    <w:rsid w:val="003B09B8"/>
    <w:rsid w:val="003B1393"/>
    <w:rsid w:val="003B1C37"/>
    <w:rsid w:val="003B275A"/>
    <w:rsid w:val="003B2AC0"/>
    <w:rsid w:val="003B3326"/>
    <w:rsid w:val="003B53E2"/>
    <w:rsid w:val="003B6214"/>
    <w:rsid w:val="003B6FE4"/>
    <w:rsid w:val="003B7782"/>
    <w:rsid w:val="003B7981"/>
    <w:rsid w:val="003C0576"/>
    <w:rsid w:val="003C0F11"/>
    <w:rsid w:val="003C1905"/>
    <w:rsid w:val="003C3584"/>
    <w:rsid w:val="003C3631"/>
    <w:rsid w:val="003C3DC0"/>
    <w:rsid w:val="003C4197"/>
    <w:rsid w:val="003C4E03"/>
    <w:rsid w:val="003C5A6F"/>
    <w:rsid w:val="003C634F"/>
    <w:rsid w:val="003C6620"/>
    <w:rsid w:val="003C6CE4"/>
    <w:rsid w:val="003C794A"/>
    <w:rsid w:val="003D068E"/>
    <w:rsid w:val="003D08F7"/>
    <w:rsid w:val="003D0BF8"/>
    <w:rsid w:val="003D0DE7"/>
    <w:rsid w:val="003D0F00"/>
    <w:rsid w:val="003D265B"/>
    <w:rsid w:val="003D28B7"/>
    <w:rsid w:val="003D4287"/>
    <w:rsid w:val="003D45AD"/>
    <w:rsid w:val="003D4ED6"/>
    <w:rsid w:val="003D52BE"/>
    <w:rsid w:val="003D5DEF"/>
    <w:rsid w:val="003D6D8B"/>
    <w:rsid w:val="003D71C3"/>
    <w:rsid w:val="003D79EE"/>
    <w:rsid w:val="003E1511"/>
    <w:rsid w:val="003E1E85"/>
    <w:rsid w:val="003E1FE5"/>
    <w:rsid w:val="003E2E85"/>
    <w:rsid w:val="003E31BE"/>
    <w:rsid w:val="003E355F"/>
    <w:rsid w:val="003E417D"/>
    <w:rsid w:val="003E526F"/>
    <w:rsid w:val="003E7D50"/>
    <w:rsid w:val="003F0138"/>
    <w:rsid w:val="003F0653"/>
    <w:rsid w:val="003F0B18"/>
    <w:rsid w:val="003F1D01"/>
    <w:rsid w:val="003F1D37"/>
    <w:rsid w:val="003F1DD0"/>
    <w:rsid w:val="003F2D1B"/>
    <w:rsid w:val="003F30F4"/>
    <w:rsid w:val="003F3922"/>
    <w:rsid w:val="003F409F"/>
    <w:rsid w:val="003F448B"/>
    <w:rsid w:val="003F4AE3"/>
    <w:rsid w:val="003F5B30"/>
    <w:rsid w:val="003F63F0"/>
    <w:rsid w:val="004003DB"/>
    <w:rsid w:val="00401521"/>
    <w:rsid w:val="00401EA8"/>
    <w:rsid w:val="00403158"/>
    <w:rsid w:val="00404B65"/>
    <w:rsid w:val="004053DD"/>
    <w:rsid w:val="00405461"/>
    <w:rsid w:val="00406087"/>
    <w:rsid w:val="004064A6"/>
    <w:rsid w:val="00407997"/>
    <w:rsid w:val="00407F54"/>
    <w:rsid w:val="004106FA"/>
    <w:rsid w:val="0041085D"/>
    <w:rsid w:val="004108F3"/>
    <w:rsid w:val="00410F49"/>
    <w:rsid w:val="00411337"/>
    <w:rsid w:val="004114F4"/>
    <w:rsid w:val="00411788"/>
    <w:rsid w:val="00412BC2"/>
    <w:rsid w:val="00414417"/>
    <w:rsid w:val="00414E4A"/>
    <w:rsid w:val="004172CB"/>
    <w:rsid w:val="004173A9"/>
    <w:rsid w:val="004175E4"/>
    <w:rsid w:val="004202BF"/>
    <w:rsid w:val="00422792"/>
    <w:rsid w:val="00422E06"/>
    <w:rsid w:val="00423BF0"/>
    <w:rsid w:val="00424205"/>
    <w:rsid w:val="0042428B"/>
    <w:rsid w:val="00424889"/>
    <w:rsid w:val="004250AC"/>
    <w:rsid w:val="004266FD"/>
    <w:rsid w:val="0043025D"/>
    <w:rsid w:val="004304D5"/>
    <w:rsid w:val="00430D73"/>
    <w:rsid w:val="00431C0A"/>
    <w:rsid w:val="004322A7"/>
    <w:rsid w:val="00432ED6"/>
    <w:rsid w:val="0043348C"/>
    <w:rsid w:val="0043388E"/>
    <w:rsid w:val="00434AA3"/>
    <w:rsid w:val="00434FCE"/>
    <w:rsid w:val="00435224"/>
    <w:rsid w:val="00436CB7"/>
    <w:rsid w:val="0043724B"/>
    <w:rsid w:val="004404FA"/>
    <w:rsid w:val="00440981"/>
    <w:rsid w:val="00440A24"/>
    <w:rsid w:val="004441F7"/>
    <w:rsid w:val="0044432D"/>
    <w:rsid w:val="0044455C"/>
    <w:rsid w:val="004468B4"/>
    <w:rsid w:val="00447A4F"/>
    <w:rsid w:val="00451143"/>
    <w:rsid w:val="004515F4"/>
    <w:rsid w:val="00451AE0"/>
    <w:rsid w:val="00451B69"/>
    <w:rsid w:val="00452347"/>
    <w:rsid w:val="00452BDF"/>
    <w:rsid w:val="00453336"/>
    <w:rsid w:val="004545E0"/>
    <w:rsid w:val="0045477D"/>
    <w:rsid w:val="00454A76"/>
    <w:rsid w:val="00454FD4"/>
    <w:rsid w:val="004555EB"/>
    <w:rsid w:val="0045577B"/>
    <w:rsid w:val="00456A03"/>
    <w:rsid w:val="00457428"/>
    <w:rsid w:val="00461394"/>
    <w:rsid w:val="0046551E"/>
    <w:rsid w:val="00467792"/>
    <w:rsid w:val="00467EEC"/>
    <w:rsid w:val="0047073E"/>
    <w:rsid w:val="004709BF"/>
    <w:rsid w:val="00471291"/>
    <w:rsid w:val="00471CB2"/>
    <w:rsid w:val="00471FBE"/>
    <w:rsid w:val="004721BA"/>
    <w:rsid w:val="004724B2"/>
    <w:rsid w:val="00472907"/>
    <w:rsid w:val="00474557"/>
    <w:rsid w:val="00475213"/>
    <w:rsid w:val="004803D1"/>
    <w:rsid w:val="004804F2"/>
    <w:rsid w:val="00480C3B"/>
    <w:rsid w:val="00481582"/>
    <w:rsid w:val="00481D01"/>
    <w:rsid w:val="00481FB2"/>
    <w:rsid w:val="00482243"/>
    <w:rsid w:val="004825CB"/>
    <w:rsid w:val="00482852"/>
    <w:rsid w:val="0048441A"/>
    <w:rsid w:val="00484493"/>
    <w:rsid w:val="00484B4C"/>
    <w:rsid w:val="004872AB"/>
    <w:rsid w:val="00487877"/>
    <w:rsid w:val="0049008F"/>
    <w:rsid w:val="00490EAE"/>
    <w:rsid w:val="004912AB"/>
    <w:rsid w:val="004916A2"/>
    <w:rsid w:val="004916D5"/>
    <w:rsid w:val="00491CC4"/>
    <w:rsid w:val="00491D6A"/>
    <w:rsid w:val="00492127"/>
    <w:rsid w:val="0049252B"/>
    <w:rsid w:val="00492913"/>
    <w:rsid w:val="00492AA4"/>
    <w:rsid w:val="00492AAA"/>
    <w:rsid w:val="00493D69"/>
    <w:rsid w:val="004957BA"/>
    <w:rsid w:val="0049622D"/>
    <w:rsid w:val="004964F9"/>
    <w:rsid w:val="00496D47"/>
    <w:rsid w:val="004A09FA"/>
    <w:rsid w:val="004A1224"/>
    <w:rsid w:val="004A298B"/>
    <w:rsid w:val="004A2B8D"/>
    <w:rsid w:val="004A452C"/>
    <w:rsid w:val="004A564F"/>
    <w:rsid w:val="004A5657"/>
    <w:rsid w:val="004A6F4F"/>
    <w:rsid w:val="004A7254"/>
    <w:rsid w:val="004B17DB"/>
    <w:rsid w:val="004B1B2A"/>
    <w:rsid w:val="004B1C94"/>
    <w:rsid w:val="004B1E71"/>
    <w:rsid w:val="004B2AE5"/>
    <w:rsid w:val="004B32F0"/>
    <w:rsid w:val="004B3372"/>
    <w:rsid w:val="004B46B2"/>
    <w:rsid w:val="004B4DF3"/>
    <w:rsid w:val="004B502F"/>
    <w:rsid w:val="004B5402"/>
    <w:rsid w:val="004B5428"/>
    <w:rsid w:val="004B7356"/>
    <w:rsid w:val="004B753A"/>
    <w:rsid w:val="004C0600"/>
    <w:rsid w:val="004C10AC"/>
    <w:rsid w:val="004C13B0"/>
    <w:rsid w:val="004C16D6"/>
    <w:rsid w:val="004C1BF8"/>
    <w:rsid w:val="004C2057"/>
    <w:rsid w:val="004C2424"/>
    <w:rsid w:val="004C25C1"/>
    <w:rsid w:val="004C2949"/>
    <w:rsid w:val="004C31AD"/>
    <w:rsid w:val="004C3A3E"/>
    <w:rsid w:val="004C4F73"/>
    <w:rsid w:val="004C59AB"/>
    <w:rsid w:val="004C6177"/>
    <w:rsid w:val="004C648D"/>
    <w:rsid w:val="004C6883"/>
    <w:rsid w:val="004C6E69"/>
    <w:rsid w:val="004C7DA8"/>
    <w:rsid w:val="004C7DF8"/>
    <w:rsid w:val="004D0190"/>
    <w:rsid w:val="004D068E"/>
    <w:rsid w:val="004D0E43"/>
    <w:rsid w:val="004D1C12"/>
    <w:rsid w:val="004D2173"/>
    <w:rsid w:val="004D2C67"/>
    <w:rsid w:val="004D350D"/>
    <w:rsid w:val="004D3A63"/>
    <w:rsid w:val="004D41A6"/>
    <w:rsid w:val="004D5D39"/>
    <w:rsid w:val="004D732E"/>
    <w:rsid w:val="004D7830"/>
    <w:rsid w:val="004E038B"/>
    <w:rsid w:val="004E03C5"/>
    <w:rsid w:val="004E0B5D"/>
    <w:rsid w:val="004E0CAA"/>
    <w:rsid w:val="004E1507"/>
    <w:rsid w:val="004E2B7D"/>
    <w:rsid w:val="004E3BA0"/>
    <w:rsid w:val="004E46DF"/>
    <w:rsid w:val="004E61BE"/>
    <w:rsid w:val="004E667A"/>
    <w:rsid w:val="004E6EB0"/>
    <w:rsid w:val="004E7727"/>
    <w:rsid w:val="004E7C80"/>
    <w:rsid w:val="004F0015"/>
    <w:rsid w:val="004F007F"/>
    <w:rsid w:val="004F03DF"/>
    <w:rsid w:val="004F0BB0"/>
    <w:rsid w:val="004F1C49"/>
    <w:rsid w:val="004F22B9"/>
    <w:rsid w:val="004F3C40"/>
    <w:rsid w:val="004F4EBE"/>
    <w:rsid w:val="004F533B"/>
    <w:rsid w:val="004F5472"/>
    <w:rsid w:val="004F5DF3"/>
    <w:rsid w:val="004F6226"/>
    <w:rsid w:val="004F6C31"/>
    <w:rsid w:val="004F6F37"/>
    <w:rsid w:val="004F7362"/>
    <w:rsid w:val="004F7FE1"/>
    <w:rsid w:val="00500DB8"/>
    <w:rsid w:val="00501580"/>
    <w:rsid w:val="00501756"/>
    <w:rsid w:val="00501C60"/>
    <w:rsid w:val="00502118"/>
    <w:rsid w:val="005024FD"/>
    <w:rsid w:val="00502D98"/>
    <w:rsid w:val="0050359B"/>
    <w:rsid w:val="005044C8"/>
    <w:rsid w:val="00504598"/>
    <w:rsid w:val="005047C8"/>
    <w:rsid w:val="00504DB6"/>
    <w:rsid w:val="00504E9C"/>
    <w:rsid w:val="00504EC8"/>
    <w:rsid w:val="00504FFB"/>
    <w:rsid w:val="005056D7"/>
    <w:rsid w:val="00506415"/>
    <w:rsid w:val="00507858"/>
    <w:rsid w:val="00507D52"/>
    <w:rsid w:val="0051042E"/>
    <w:rsid w:val="00510E43"/>
    <w:rsid w:val="00511689"/>
    <w:rsid w:val="00511D05"/>
    <w:rsid w:val="005124FF"/>
    <w:rsid w:val="00512B4C"/>
    <w:rsid w:val="00513FC0"/>
    <w:rsid w:val="00514136"/>
    <w:rsid w:val="005143C8"/>
    <w:rsid w:val="00514D8B"/>
    <w:rsid w:val="005160C5"/>
    <w:rsid w:val="005164D0"/>
    <w:rsid w:val="0051665C"/>
    <w:rsid w:val="005201B5"/>
    <w:rsid w:val="00521923"/>
    <w:rsid w:val="00525F89"/>
    <w:rsid w:val="0052782F"/>
    <w:rsid w:val="005309B3"/>
    <w:rsid w:val="005314A2"/>
    <w:rsid w:val="00532110"/>
    <w:rsid w:val="005321C0"/>
    <w:rsid w:val="00532340"/>
    <w:rsid w:val="005329BC"/>
    <w:rsid w:val="00534173"/>
    <w:rsid w:val="00536DFE"/>
    <w:rsid w:val="00537101"/>
    <w:rsid w:val="00537202"/>
    <w:rsid w:val="0054029A"/>
    <w:rsid w:val="0054082F"/>
    <w:rsid w:val="00540B51"/>
    <w:rsid w:val="0054209F"/>
    <w:rsid w:val="005422BA"/>
    <w:rsid w:val="0054234E"/>
    <w:rsid w:val="00542B22"/>
    <w:rsid w:val="00542BE2"/>
    <w:rsid w:val="00543607"/>
    <w:rsid w:val="00543EA8"/>
    <w:rsid w:val="00544B1D"/>
    <w:rsid w:val="005455B3"/>
    <w:rsid w:val="005464E6"/>
    <w:rsid w:val="00546FBE"/>
    <w:rsid w:val="005473E3"/>
    <w:rsid w:val="00547F06"/>
    <w:rsid w:val="005508D0"/>
    <w:rsid w:val="00551097"/>
    <w:rsid w:val="00551609"/>
    <w:rsid w:val="0055218F"/>
    <w:rsid w:val="00553CEF"/>
    <w:rsid w:val="005540DD"/>
    <w:rsid w:val="005551F4"/>
    <w:rsid w:val="005553A4"/>
    <w:rsid w:val="00555ACB"/>
    <w:rsid w:val="00556143"/>
    <w:rsid w:val="00556995"/>
    <w:rsid w:val="00556EB6"/>
    <w:rsid w:val="00564982"/>
    <w:rsid w:val="00564E74"/>
    <w:rsid w:val="0056503F"/>
    <w:rsid w:val="0056531F"/>
    <w:rsid w:val="005653A2"/>
    <w:rsid w:val="0056624D"/>
    <w:rsid w:val="005665D5"/>
    <w:rsid w:val="00566BC3"/>
    <w:rsid w:val="00567488"/>
    <w:rsid w:val="005674AF"/>
    <w:rsid w:val="0057009B"/>
    <w:rsid w:val="00570BA1"/>
    <w:rsid w:val="00570C74"/>
    <w:rsid w:val="00570D44"/>
    <w:rsid w:val="00571F26"/>
    <w:rsid w:val="00571FF7"/>
    <w:rsid w:val="0057219C"/>
    <w:rsid w:val="0057268F"/>
    <w:rsid w:val="0057390F"/>
    <w:rsid w:val="00574F90"/>
    <w:rsid w:val="0057623A"/>
    <w:rsid w:val="00577C8F"/>
    <w:rsid w:val="005806A7"/>
    <w:rsid w:val="005810FC"/>
    <w:rsid w:val="0058125C"/>
    <w:rsid w:val="005817EE"/>
    <w:rsid w:val="0058238A"/>
    <w:rsid w:val="005835AA"/>
    <w:rsid w:val="00583DCB"/>
    <w:rsid w:val="005844CE"/>
    <w:rsid w:val="00584741"/>
    <w:rsid w:val="00584F1E"/>
    <w:rsid w:val="005855AB"/>
    <w:rsid w:val="005857C2"/>
    <w:rsid w:val="00590D3F"/>
    <w:rsid w:val="00592E08"/>
    <w:rsid w:val="00594CBB"/>
    <w:rsid w:val="005951D8"/>
    <w:rsid w:val="00595454"/>
    <w:rsid w:val="00595472"/>
    <w:rsid w:val="005958DD"/>
    <w:rsid w:val="005963DD"/>
    <w:rsid w:val="005965C9"/>
    <w:rsid w:val="0059687C"/>
    <w:rsid w:val="00596A82"/>
    <w:rsid w:val="00596FAF"/>
    <w:rsid w:val="005976FF"/>
    <w:rsid w:val="00597991"/>
    <w:rsid w:val="005979F7"/>
    <w:rsid w:val="005A066C"/>
    <w:rsid w:val="005A126E"/>
    <w:rsid w:val="005A181B"/>
    <w:rsid w:val="005A1BC9"/>
    <w:rsid w:val="005A2A01"/>
    <w:rsid w:val="005A2D88"/>
    <w:rsid w:val="005A3EB3"/>
    <w:rsid w:val="005A50AB"/>
    <w:rsid w:val="005A5F17"/>
    <w:rsid w:val="005A7D9F"/>
    <w:rsid w:val="005B04B5"/>
    <w:rsid w:val="005B0ABC"/>
    <w:rsid w:val="005B1689"/>
    <w:rsid w:val="005B1D94"/>
    <w:rsid w:val="005B375C"/>
    <w:rsid w:val="005B37A6"/>
    <w:rsid w:val="005B57C5"/>
    <w:rsid w:val="005B6E06"/>
    <w:rsid w:val="005C0CB8"/>
    <w:rsid w:val="005C24A9"/>
    <w:rsid w:val="005C2C0A"/>
    <w:rsid w:val="005C59C0"/>
    <w:rsid w:val="005C5F13"/>
    <w:rsid w:val="005C676B"/>
    <w:rsid w:val="005D00A1"/>
    <w:rsid w:val="005D01FB"/>
    <w:rsid w:val="005D08FA"/>
    <w:rsid w:val="005D0DA5"/>
    <w:rsid w:val="005D0FBC"/>
    <w:rsid w:val="005D14F5"/>
    <w:rsid w:val="005D1814"/>
    <w:rsid w:val="005D1DB9"/>
    <w:rsid w:val="005D296A"/>
    <w:rsid w:val="005D2C3C"/>
    <w:rsid w:val="005D351F"/>
    <w:rsid w:val="005D3ABA"/>
    <w:rsid w:val="005D45F6"/>
    <w:rsid w:val="005D4A36"/>
    <w:rsid w:val="005D565A"/>
    <w:rsid w:val="005D57A5"/>
    <w:rsid w:val="005D5DD8"/>
    <w:rsid w:val="005D6BB4"/>
    <w:rsid w:val="005D7368"/>
    <w:rsid w:val="005D7B70"/>
    <w:rsid w:val="005D7E67"/>
    <w:rsid w:val="005E01D0"/>
    <w:rsid w:val="005E0394"/>
    <w:rsid w:val="005E0404"/>
    <w:rsid w:val="005E0D96"/>
    <w:rsid w:val="005E0EE3"/>
    <w:rsid w:val="005E1188"/>
    <w:rsid w:val="005E143B"/>
    <w:rsid w:val="005E5044"/>
    <w:rsid w:val="005E5D6A"/>
    <w:rsid w:val="005E60F6"/>
    <w:rsid w:val="005E63E2"/>
    <w:rsid w:val="005F1F07"/>
    <w:rsid w:val="005F1FC3"/>
    <w:rsid w:val="005F2597"/>
    <w:rsid w:val="005F2774"/>
    <w:rsid w:val="005F2F89"/>
    <w:rsid w:val="005F320B"/>
    <w:rsid w:val="005F3AB8"/>
    <w:rsid w:val="005F401D"/>
    <w:rsid w:val="005F4F45"/>
    <w:rsid w:val="005F5741"/>
    <w:rsid w:val="005F64EF"/>
    <w:rsid w:val="005F697D"/>
    <w:rsid w:val="005F737B"/>
    <w:rsid w:val="005F7E8C"/>
    <w:rsid w:val="0060055B"/>
    <w:rsid w:val="00600C41"/>
    <w:rsid w:val="006011A3"/>
    <w:rsid w:val="006035F3"/>
    <w:rsid w:val="0060371D"/>
    <w:rsid w:val="00604AA5"/>
    <w:rsid w:val="00605301"/>
    <w:rsid w:val="006056A1"/>
    <w:rsid w:val="00605A78"/>
    <w:rsid w:val="00605E70"/>
    <w:rsid w:val="0060670D"/>
    <w:rsid w:val="00606889"/>
    <w:rsid w:val="00610C4B"/>
    <w:rsid w:val="00611539"/>
    <w:rsid w:val="00612107"/>
    <w:rsid w:val="00613181"/>
    <w:rsid w:val="006141B1"/>
    <w:rsid w:val="0061482B"/>
    <w:rsid w:val="006160A1"/>
    <w:rsid w:val="006166D4"/>
    <w:rsid w:val="00616F4B"/>
    <w:rsid w:val="00617C6A"/>
    <w:rsid w:val="0062019A"/>
    <w:rsid w:val="00620716"/>
    <w:rsid w:val="00622061"/>
    <w:rsid w:val="006223AC"/>
    <w:rsid w:val="00623C73"/>
    <w:rsid w:val="00624F48"/>
    <w:rsid w:val="00625F04"/>
    <w:rsid w:val="00625FD0"/>
    <w:rsid w:val="006260DC"/>
    <w:rsid w:val="006261AE"/>
    <w:rsid w:val="00626653"/>
    <w:rsid w:val="00626942"/>
    <w:rsid w:val="00626C29"/>
    <w:rsid w:val="00627013"/>
    <w:rsid w:val="0062726E"/>
    <w:rsid w:val="00630508"/>
    <w:rsid w:val="00630BAF"/>
    <w:rsid w:val="00630D8B"/>
    <w:rsid w:val="00630EAD"/>
    <w:rsid w:val="00632C23"/>
    <w:rsid w:val="00633C10"/>
    <w:rsid w:val="0063463F"/>
    <w:rsid w:val="006349E6"/>
    <w:rsid w:val="0063577C"/>
    <w:rsid w:val="00635CE7"/>
    <w:rsid w:val="006365BA"/>
    <w:rsid w:val="00637B23"/>
    <w:rsid w:val="00637CF1"/>
    <w:rsid w:val="00640411"/>
    <w:rsid w:val="006405EB"/>
    <w:rsid w:val="00640910"/>
    <w:rsid w:val="006413A5"/>
    <w:rsid w:val="00642C16"/>
    <w:rsid w:val="0064300B"/>
    <w:rsid w:val="00644981"/>
    <w:rsid w:val="00644C4D"/>
    <w:rsid w:val="00645EE2"/>
    <w:rsid w:val="00647465"/>
    <w:rsid w:val="00650111"/>
    <w:rsid w:val="00650383"/>
    <w:rsid w:val="006503FA"/>
    <w:rsid w:val="0065067B"/>
    <w:rsid w:val="00651452"/>
    <w:rsid w:val="006516C7"/>
    <w:rsid w:val="00652112"/>
    <w:rsid w:val="00652490"/>
    <w:rsid w:val="00652A2F"/>
    <w:rsid w:val="00652C23"/>
    <w:rsid w:val="00653612"/>
    <w:rsid w:val="00655428"/>
    <w:rsid w:val="00655D86"/>
    <w:rsid w:val="0065779C"/>
    <w:rsid w:val="00657DB4"/>
    <w:rsid w:val="006600A5"/>
    <w:rsid w:val="0066050E"/>
    <w:rsid w:val="00660DD6"/>
    <w:rsid w:val="00661283"/>
    <w:rsid w:val="00661894"/>
    <w:rsid w:val="00661E37"/>
    <w:rsid w:val="006632A8"/>
    <w:rsid w:val="006645C4"/>
    <w:rsid w:val="006648BD"/>
    <w:rsid w:val="00664B07"/>
    <w:rsid w:val="006652F2"/>
    <w:rsid w:val="0066547F"/>
    <w:rsid w:val="006656F4"/>
    <w:rsid w:val="00665740"/>
    <w:rsid w:val="006659D0"/>
    <w:rsid w:val="00666948"/>
    <w:rsid w:val="00667B5B"/>
    <w:rsid w:val="0067048A"/>
    <w:rsid w:val="00670AA1"/>
    <w:rsid w:val="00671F05"/>
    <w:rsid w:val="006742D0"/>
    <w:rsid w:val="00675FC1"/>
    <w:rsid w:val="0067783E"/>
    <w:rsid w:val="00680E5F"/>
    <w:rsid w:val="00684356"/>
    <w:rsid w:val="00684787"/>
    <w:rsid w:val="006848D9"/>
    <w:rsid w:val="006853B0"/>
    <w:rsid w:val="0068541B"/>
    <w:rsid w:val="006854A4"/>
    <w:rsid w:val="0068585B"/>
    <w:rsid w:val="00685BF1"/>
    <w:rsid w:val="006863C5"/>
    <w:rsid w:val="006868AF"/>
    <w:rsid w:val="00686B1D"/>
    <w:rsid w:val="00686F8E"/>
    <w:rsid w:val="00687041"/>
    <w:rsid w:val="00690254"/>
    <w:rsid w:val="006903B4"/>
    <w:rsid w:val="00691354"/>
    <w:rsid w:val="00691AEB"/>
    <w:rsid w:val="00692CB7"/>
    <w:rsid w:val="00694F81"/>
    <w:rsid w:val="006960F6"/>
    <w:rsid w:val="00697D15"/>
    <w:rsid w:val="006A0549"/>
    <w:rsid w:val="006A09D1"/>
    <w:rsid w:val="006A1228"/>
    <w:rsid w:val="006A15BE"/>
    <w:rsid w:val="006A2099"/>
    <w:rsid w:val="006A22AD"/>
    <w:rsid w:val="006A256E"/>
    <w:rsid w:val="006A3A39"/>
    <w:rsid w:val="006A4711"/>
    <w:rsid w:val="006A5329"/>
    <w:rsid w:val="006A5544"/>
    <w:rsid w:val="006A5C47"/>
    <w:rsid w:val="006A67E4"/>
    <w:rsid w:val="006B00AC"/>
    <w:rsid w:val="006B04C8"/>
    <w:rsid w:val="006B0AFF"/>
    <w:rsid w:val="006B1067"/>
    <w:rsid w:val="006B1445"/>
    <w:rsid w:val="006B1AB5"/>
    <w:rsid w:val="006B1B3F"/>
    <w:rsid w:val="006B2337"/>
    <w:rsid w:val="006B351D"/>
    <w:rsid w:val="006B36B2"/>
    <w:rsid w:val="006B4066"/>
    <w:rsid w:val="006B52B6"/>
    <w:rsid w:val="006B534D"/>
    <w:rsid w:val="006B5887"/>
    <w:rsid w:val="006B6066"/>
    <w:rsid w:val="006B6AEB"/>
    <w:rsid w:val="006B7918"/>
    <w:rsid w:val="006B7C13"/>
    <w:rsid w:val="006B7C3A"/>
    <w:rsid w:val="006C080E"/>
    <w:rsid w:val="006C0B07"/>
    <w:rsid w:val="006C26FF"/>
    <w:rsid w:val="006C33D6"/>
    <w:rsid w:val="006C5ECC"/>
    <w:rsid w:val="006C6ABE"/>
    <w:rsid w:val="006C777D"/>
    <w:rsid w:val="006D00F8"/>
    <w:rsid w:val="006D1ACA"/>
    <w:rsid w:val="006D228D"/>
    <w:rsid w:val="006D22EC"/>
    <w:rsid w:val="006D3649"/>
    <w:rsid w:val="006D44B1"/>
    <w:rsid w:val="006D4968"/>
    <w:rsid w:val="006D4C77"/>
    <w:rsid w:val="006D6234"/>
    <w:rsid w:val="006D6291"/>
    <w:rsid w:val="006D67CF"/>
    <w:rsid w:val="006D6BAF"/>
    <w:rsid w:val="006D6F66"/>
    <w:rsid w:val="006D74CB"/>
    <w:rsid w:val="006D7AEA"/>
    <w:rsid w:val="006E1239"/>
    <w:rsid w:val="006E154F"/>
    <w:rsid w:val="006E24F9"/>
    <w:rsid w:val="006E25CC"/>
    <w:rsid w:val="006E285A"/>
    <w:rsid w:val="006E48EE"/>
    <w:rsid w:val="006E5DF0"/>
    <w:rsid w:val="006E6149"/>
    <w:rsid w:val="006E698E"/>
    <w:rsid w:val="006E7020"/>
    <w:rsid w:val="006E7367"/>
    <w:rsid w:val="006E7C49"/>
    <w:rsid w:val="006F29B0"/>
    <w:rsid w:val="006F3062"/>
    <w:rsid w:val="006F3274"/>
    <w:rsid w:val="006F4649"/>
    <w:rsid w:val="006F46D3"/>
    <w:rsid w:val="006F52E1"/>
    <w:rsid w:val="006F597A"/>
    <w:rsid w:val="006F6FA2"/>
    <w:rsid w:val="006F7C6C"/>
    <w:rsid w:val="0070002A"/>
    <w:rsid w:val="0070008C"/>
    <w:rsid w:val="007001BC"/>
    <w:rsid w:val="007004E3"/>
    <w:rsid w:val="0070106E"/>
    <w:rsid w:val="00701880"/>
    <w:rsid w:val="00701D6D"/>
    <w:rsid w:val="0070317E"/>
    <w:rsid w:val="0070369A"/>
    <w:rsid w:val="007038AD"/>
    <w:rsid w:val="007045D9"/>
    <w:rsid w:val="00704B7B"/>
    <w:rsid w:val="00705A70"/>
    <w:rsid w:val="00706753"/>
    <w:rsid w:val="00706B9C"/>
    <w:rsid w:val="007074BB"/>
    <w:rsid w:val="00707A58"/>
    <w:rsid w:val="00710265"/>
    <w:rsid w:val="0071029F"/>
    <w:rsid w:val="00710433"/>
    <w:rsid w:val="007123A8"/>
    <w:rsid w:val="0071288A"/>
    <w:rsid w:val="00712C54"/>
    <w:rsid w:val="0071377A"/>
    <w:rsid w:val="0071422C"/>
    <w:rsid w:val="007149F1"/>
    <w:rsid w:val="00715AD9"/>
    <w:rsid w:val="00715B50"/>
    <w:rsid w:val="00721D5D"/>
    <w:rsid w:val="00721E5D"/>
    <w:rsid w:val="007225E1"/>
    <w:rsid w:val="00723287"/>
    <w:rsid w:val="00724168"/>
    <w:rsid w:val="00724999"/>
    <w:rsid w:val="00725064"/>
    <w:rsid w:val="0072545B"/>
    <w:rsid w:val="00726585"/>
    <w:rsid w:val="007271DF"/>
    <w:rsid w:val="00727341"/>
    <w:rsid w:val="00727CFB"/>
    <w:rsid w:val="00730BCE"/>
    <w:rsid w:val="00732978"/>
    <w:rsid w:val="00732C74"/>
    <w:rsid w:val="00732C83"/>
    <w:rsid w:val="00733691"/>
    <w:rsid w:val="007336E1"/>
    <w:rsid w:val="00733DEA"/>
    <w:rsid w:val="0073405A"/>
    <w:rsid w:val="00734AAD"/>
    <w:rsid w:val="0073530B"/>
    <w:rsid w:val="00735438"/>
    <w:rsid w:val="00735542"/>
    <w:rsid w:val="0073705A"/>
    <w:rsid w:val="007373D0"/>
    <w:rsid w:val="00737536"/>
    <w:rsid w:val="0073767D"/>
    <w:rsid w:val="007408C1"/>
    <w:rsid w:val="00740932"/>
    <w:rsid w:val="007413AF"/>
    <w:rsid w:val="007415BB"/>
    <w:rsid w:val="00743163"/>
    <w:rsid w:val="0074322D"/>
    <w:rsid w:val="0074336C"/>
    <w:rsid w:val="00743798"/>
    <w:rsid w:val="00743815"/>
    <w:rsid w:val="00743E64"/>
    <w:rsid w:val="007440C6"/>
    <w:rsid w:val="00744885"/>
    <w:rsid w:val="00745626"/>
    <w:rsid w:val="007457AA"/>
    <w:rsid w:val="00745FE7"/>
    <w:rsid w:val="007463B0"/>
    <w:rsid w:val="00747E8C"/>
    <w:rsid w:val="00747F29"/>
    <w:rsid w:val="007501D0"/>
    <w:rsid w:val="00750418"/>
    <w:rsid w:val="00751176"/>
    <w:rsid w:val="00751514"/>
    <w:rsid w:val="00751CE4"/>
    <w:rsid w:val="0075212B"/>
    <w:rsid w:val="00752318"/>
    <w:rsid w:val="00752440"/>
    <w:rsid w:val="0075247E"/>
    <w:rsid w:val="00752CAC"/>
    <w:rsid w:val="007530DC"/>
    <w:rsid w:val="00754316"/>
    <w:rsid w:val="00754AE7"/>
    <w:rsid w:val="00754F76"/>
    <w:rsid w:val="007554F5"/>
    <w:rsid w:val="00755AD4"/>
    <w:rsid w:val="00756319"/>
    <w:rsid w:val="0075701E"/>
    <w:rsid w:val="0075716B"/>
    <w:rsid w:val="007576D1"/>
    <w:rsid w:val="00760FAB"/>
    <w:rsid w:val="00761082"/>
    <w:rsid w:val="007627A0"/>
    <w:rsid w:val="00762959"/>
    <w:rsid w:val="007634D4"/>
    <w:rsid w:val="00764BF5"/>
    <w:rsid w:val="00764DC3"/>
    <w:rsid w:val="00764F78"/>
    <w:rsid w:val="007658B6"/>
    <w:rsid w:val="00765D0F"/>
    <w:rsid w:val="00765F05"/>
    <w:rsid w:val="0076651C"/>
    <w:rsid w:val="00766CA9"/>
    <w:rsid w:val="007673E3"/>
    <w:rsid w:val="007674D7"/>
    <w:rsid w:val="00767709"/>
    <w:rsid w:val="007700E9"/>
    <w:rsid w:val="00770BCB"/>
    <w:rsid w:val="00771044"/>
    <w:rsid w:val="00771078"/>
    <w:rsid w:val="0077173F"/>
    <w:rsid w:val="00772380"/>
    <w:rsid w:val="00772606"/>
    <w:rsid w:val="0077354F"/>
    <w:rsid w:val="0077490F"/>
    <w:rsid w:val="007751D7"/>
    <w:rsid w:val="0077559D"/>
    <w:rsid w:val="00775776"/>
    <w:rsid w:val="00775D47"/>
    <w:rsid w:val="00776375"/>
    <w:rsid w:val="0077674D"/>
    <w:rsid w:val="007772B2"/>
    <w:rsid w:val="00777462"/>
    <w:rsid w:val="00777CE9"/>
    <w:rsid w:val="00777F74"/>
    <w:rsid w:val="00780308"/>
    <w:rsid w:val="00781C31"/>
    <w:rsid w:val="00784048"/>
    <w:rsid w:val="007844B7"/>
    <w:rsid w:val="007851E7"/>
    <w:rsid w:val="00785B96"/>
    <w:rsid w:val="00787086"/>
    <w:rsid w:val="00787212"/>
    <w:rsid w:val="0078735A"/>
    <w:rsid w:val="00787CFA"/>
    <w:rsid w:val="00790627"/>
    <w:rsid w:val="00790759"/>
    <w:rsid w:val="00790AAE"/>
    <w:rsid w:val="00790F6B"/>
    <w:rsid w:val="007913DE"/>
    <w:rsid w:val="00791437"/>
    <w:rsid w:val="00791AD4"/>
    <w:rsid w:val="00792229"/>
    <w:rsid w:val="0079265B"/>
    <w:rsid w:val="007931A6"/>
    <w:rsid w:val="0079344D"/>
    <w:rsid w:val="007936F3"/>
    <w:rsid w:val="00795200"/>
    <w:rsid w:val="00795275"/>
    <w:rsid w:val="00797097"/>
    <w:rsid w:val="007A05B6"/>
    <w:rsid w:val="007A09ED"/>
    <w:rsid w:val="007A0E5A"/>
    <w:rsid w:val="007A2BAF"/>
    <w:rsid w:val="007A5D10"/>
    <w:rsid w:val="007A650A"/>
    <w:rsid w:val="007A6FF0"/>
    <w:rsid w:val="007A7FBA"/>
    <w:rsid w:val="007B1339"/>
    <w:rsid w:val="007B14F7"/>
    <w:rsid w:val="007B15D0"/>
    <w:rsid w:val="007B22EF"/>
    <w:rsid w:val="007B2462"/>
    <w:rsid w:val="007B2B9B"/>
    <w:rsid w:val="007B3272"/>
    <w:rsid w:val="007B3CA6"/>
    <w:rsid w:val="007B5938"/>
    <w:rsid w:val="007B71FD"/>
    <w:rsid w:val="007B7231"/>
    <w:rsid w:val="007B7E14"/>
    <w:rsid w:val="007C1C17"/>
    <w:rsid w:val="007C2074"/>
    <w:rsid w:val="007C2828"/>
    <w:rsid w:val="007C2982"/>
    <w:rsid w:val="007C34FB"/>
    <w:rsid w:val="007C45A9"/>
    <w:rsid w:val="007C4FC2"/>
    <w:rsid w:val="007C5270"/>
    <w:rsid w:val="007C6B28"/>
    <w:rsid w:val="007C6D91"/>
    <w:rsid w:val="007C7AD9"/>
    <w:rsid w:val="007D021D"/>
    <w:rsid w:val="007D068F"/>
    <w:rsid w:val="007D0A6F"/>
    <w:rsid w:val="007D0E29"/>
    <w:rsid w:val="007D0F3E"/>
    <w:rsid w:val="007D1E63"/>
    <w:rsid w:val="007D2078"/>
    <w:rsid w:val="007D231A"/>
    <w:rsid w:val="007D351E"/>
    <w:rsid w:val="007D6EBB"/>
    <w:rsid w:val="007D73A2"/>
    <w:rsid w:val="007D79BD"/>
    <w:rsid w:val="007D7A4E"/>
    <w:rsid w:val="007D7B9B"/>
    <w:rsid w:val="007E2A19"/>
    <w:rsid w:val="007E2B23"/>
    <w:rsid w:val="007E3A1D"/>
    <w:rsid w:val="007E483F"/>
    <w:rsid w:val="007E4BC6"/>
    <w:rsid w:val="007E50DA"/>
    <w:rsid w:val="007E52AB"/>
    <w:rsid w:val="007E5A21"/>
    <w:rsid w:val="007E6B78"/>
    <w:rsid w:val="007E7BC6"/>
    <w:rsid w:val="007F0047"/>
    <w:rsid w:val="007F2BC9"/>
    <w:rsid w:val="007F36AF"/>
    <w:rsid w:val="007F474D"/>
    <w:rsid w:val="007F6075"/>
    <w:rsid w:val="0080188F"/>
    <w:rsid w:val="00801918"/>
    <w:rsid w:val="00801BB2"/>
    <w:rsid w:val="00801FE7"/>
    <w:rsid w:val="008024E2"/>
    <w:rsid w:val="00805E7A"/>
    <w:rsid w:val="00806374"/>
    <w:rsid w:val="008068CB"/>
    <w:rsid w:val="00806CA3"/>
    <w:rsid w:val="008075B4"/>
    <w:rsid w:val="00807BC4"/>
    <w:rsid w:val="00811078"/>
    <w:rsid w:val="00811AA8"/>
    <w:rsid w:val="008122E6"/>
    <w:rsid w:val="008123F4"/>
    <w:rsid w:val="00812FF2"/>
    <w:rsid w:val="008138B5"/>
    <w:rsid w:val="008152BA"/>
    <w:rsid w:val="00815E94"/>
    <w:rsid w:val="008167CB"/>
    <w:rsid w:val="00817126"/>
    <w:rsid w:val="008173FB"/>
    <w:rsid w:val="00817634"/>
    <w:rsid w:val="00821356"/>
    <w:rsid w:val="00821493"/>
    <w:rsid w:val="00821686"/>
    <w:rsid w:val="00823A21"/>
    <w:rsid w:val="00823A54"/>
    <w:rsid w:val="0082453B"/>
    <w:rsid w:val="00825108"/>
    <w:rsid w:val="00826239"/>
    <w:rsid w:val="00826311"/>
    <w:rsid w:val="008278E0"/>
    <w:rsid w:val="00827B95"/>
    <w:rsid w:val="00832E3E"/>
    <w:rsid w:val="00833781"/>
    <w:rsid w:val="00833B65"/>
    <w:rsid w:val="00833F37"/>
    <w:rsid w:val="00834404"/>
    <w:rsid w:val="0083461F"/>
    <w:rsid w:val="00835482"/>
    <w:rsid w:val="00835749"/>
    <w:rsid w:val="00836BE3"/>
    <w:rsid w:val="00837B03"/>
    <w:rsid w:val="008401F0"/>
    <w:rsid w:val="00843E05"/>
    <w:rsid w:val="00845607"/>
    <w:rsid w:val="00846441"/>
    <w:rsid w:val="00846C82"/>
    <w:rsid w:val="008506C4"/>
    <w:rsid w:val="00850774"/>
    <w:rsid w:val="00851A07"/>
    <w:rsid w:val="008522CC"/>
    <w:rsid w:val="00853357"/>
    <w:rsid w:val="0085385F"/>
    <w:rsid w:val="00854096"/>
    <w:rsid w:val="008553AA"/>
    <w:rsid w:val="008555F2"/>
    <w:rsid w:val="00855C08"/>
    <w:rsid w:val="008565E8"/>
    <w:rsid w:val="00856F4C"/>
    <w:rsid w:val="00860780"/>
    <w:rsid w:val="00860D30"/>
    <w:rsid w:val="00860F82"/>
    <w:rsid w:val="008618B7"/>
    <w:rsid w:val="0086192D"/>
    <w:rsid w:val="00863038"/>
    <w:rsid w:val="0086384B"/>
    <w:rsid w:val="00863F02"/>
    <w:rsid w:val="008649B9"/>
    <w:rsid w:val="00864B62"/>
    <w:rsid w:val="00865190"/>
    <w:rsid w:val="00865580"/>
    <w:rsid w:val="008679C6"/>
    <w:rsid w:val="008708D8"/>
    <w:rsid w:val="00870C3B"/>
    <w:rsid w:val="0087483A"/>
    <w:rsid w:val="008748DE"/>
    <w:rsid w:val="008751D9"/>
    <w:rsid w:val="008758B7"/>
    <w:rsid w:val="0087611D"/>
    <w:rsid w:val="008771C6"/>
    <w:rsid w:val="00880300"/>
    <w:rsid w:val="00880D3A"/>
    <w:rsid w:val="00880F20"/>
    <w:rsid w:val="00882F61"/>
    <w:rsid w:val="0088339F"/>
    <w:rsid w:val="00884146"/>
    <w:rsid w:val="008870DE"/>
    <w:rsid w:val="00887BB9"/>
    <w:rsid w:val="0089004B"/>
    <w:rsid w:val="00890384"/>
    <w:rsid w:val="0089053D"/>
    <w:rsid w:val="00891423"/>
    <w:rsid w:val="00891CA3"/>
    <w:rsid w:val="00892BC4"/>
    <w:rsid w:val="00893975"/>
    <w:rsid w:val="0089463A"/>
    <w:rsid w:val="008A0B5B"/>
    <w:rsid w:val="008A13B0"/>
    <w:rsid w:val="008A13FB"/>
    <w:rsid w:val="008A3CC1"/>
    <w:rsid w:val="008A4825"/>
    <w:rsid w:val="008A5038"/>
    <w:rsid w:val="008A5BAE"/>
    <w:rsid w:val="008A7091"/>
    <w:rsid w:val="008A7398"/>
    <w:rsid w:val="008A7471"/>
    <w:rsid w:val="008B0342"/>
    <w:rsid w:val="008B191B"/>
    <w:rsid w:val="008B2970"/>
    <w:rsid w:val="008B2B3E"/>
    <w:rsid w:val="008B3C17"/>
    <w:rsid w:val="008B410E"/>
    <w:rsid w:val="008B4D91"/>
    <w:rsid w:val="008B53FD"/>
    <w:rsid w:val="008B5866"/>
    <w:rsid w:val="008B5EC7"/>
    <w:rsid w:val="008B672B"/>
    <w:rsid w:val="008B76EE"/>
    <w:rsid w:val="008B7B56"/>
    <w:rsid w:val="008C3006"/>
    <w:rsid w:val="008C300E"/>
    <w:rsid w:val="008C360C"/>
    <w:rsid w:val="008C5969"/>
    <w:rsid w:val="008C5AEB"/>
    <w:rsid w:val="008C5B05"/>
    <w:rsid w:val="008C5F0E"/>
    <w:rsid w:val="008D064D"/>
    <w:rsid w:val="008D065A"/>
    <w:rsid w:val="008D2EB0"/>
    <w:rsid w:val="008D2EE0"/>
    <w:rsid w:val="008D304C"/>
    <w:rsid w:val="008D4498"/>
    <w:rsid w:val="008D4A7A"/>
    <w:rsid w:val="008D5B14"/>
    <w:rsid w:val="008D7567"/>
    <w:rsid w:val="008D7B6B"/>
    <w:rsid w:val="008D7F0D"/>
    <w:rsid w:val="008E0670"/>
    <w:rsid w:val="008E1B83"/>
    <w:rsid w:val="008E2215"/>
    <w:rsid w:val="008E2BBD"/>
    <w:rsid w:val="008E2C7A"/>
    <w:rsid w:val="008E34D6"/>
    <w:rsid w:val="008E39E0"/>
    <w:rsid w:val="008E5E00"/>
    <w:rsid w:val="008E6D14"/>
    <w:rsid w:val="008E7328"/>
    <w:rsid w:val="008F0045"/>
    <w:rsid w:val="008F0B56"/>
    <w:rsid w:val="008F0BB7"/>
    <w:rsid w:val="008F17A6"/>
    <w:rsid w:val="008F2836"/>
    <w:rsid w:val="008F3E9A"/>
    <w:rsid w:val="008F4616"/>
    <w:rsid w:val="008F4BD9"/>
    <w:rsid w:val="008F58CD"/>
    <w:rsid w:val="008F69C2"/>
    <w:rsid w:val="008F6BA4"/>
    <w:rsid w:val="008F6BB4"/>
    <w:rsid w:val="008F77B9"/>
    <w:rsid w:val="00900393"/>
    <w:rsid w:val="00900F55"/>
    <w:rsid w:val="00900FBF"/>
    <w:rsid w:val="00902260"/>
    <w:rsid w:val="009023AB"/>
    <w:rsid w:val="00902A80"/>
    <w:rsid w:val="0090393F"/>
    <w:rsid w:val="009048F9"/>
    <w:rsid w:val="00904DB2"/>
    <w:rsid w:val="00905393"/>
    <w:rsid w:val="00906ED7"/>
    <w:rsid w:val="00907E24"/>
    <w:rsid w:val="00907FE6"/>
    <w:rsid w:val="0091007A"/>
    <w:rsid w:val="00910188"/>
    <w:rsid w:val="00910CBA"/>
    <w:rsid w:val="009111F1"/>
    <w:rsid w:val="00911F93"/>
    <w:rsid w:val="0091219D"/>
    <w:rsid w:val="00913820"/>
    <w:rsid w:val="00913C3A"/>
    <w:rsid w:val="0091486B"/>
    <w:rsid w:val="0091495E"/>
    <w:rsid w:val="00914A9B"/>
    <w:rsid w:val="00914ECD"/>
    <w:rsid w:val="00915D2E"/>
    <w:rsid w:val="00916F05"/>
    <w:rsid w:val="00917E45"/>
    <w:rsid w:val="00920A35"/>
    <w:rsid w:val="009211C0"/>
    <w:rsid w:val="009217A4"/>
    <w:rsid w:val="00922597"/>
    <w:rsid w:val="009229F5"/>
    <w:rsid w:val="00923999"/>
    <w:rsid w:val="00923B2D"/>
    <w:rsid w:val="00923D02"/>
    <w:rsid w:val="00924042"/>
    <w:rsid w:val="0092527F"/>
    <w:rsid w:val="009268DE"/>
    <w:rsid w:val="009270AF"/>
    <w:rsid w:val="00930DF2"/>
    <w:rsid w:val="00931013"/>
    <w:rsid w:val="0093238C"/>
    <w:rsid w:val="00932863"/>
    <w:rsid w:val="00933E20"/>
    <w:rsid w:val="009349AB"/>
    <w:rsid w:val="00935389"/>
    <w:rsid w:val="0093636B"/>
    <w:rsid w:val="00936AC1"/>
    <w:rsid w:val="009402C6"/>
    <w:rsid w:val="009406DE"/>
    <w:rsid w:val="0094264B"/>
    <w:rsid w:val="009426B2"/>
    <w:rsid w:val="00943EC4"/>
    <w:rsid w:val="00944427"/>
    <w:rsid w:val="00944E79"/>
    <w:rsid w:val="00945AFA"/>
    <w:rsid w:val="00947DFA"/>
    <w:rsid w:val="009506F3"/>
    <w:rsid w:val="00950B89"/>
    <w:rsid w:val="00951496"/>
    <w:rsid w:val="009514A6"/>
    <w:rsid w:val="00951562"/>
    <w:rsid w:val="009516FD"/>
    <w:rsid w:val="0095174B"/>
    <w:rsid w:val="0095183F"/>
    <w:rsid w:val="00951999"/>
    <w:rsid w:val="0095273B"/>
    <w:rsid w:val="009531D6"/>
    <w:rsid w:val="00953B4D"/>
    <w:rsid w:val="00954710"/>
    <w:rsid w:val="00954F18"/>
    <w:rsid w:val="00955137"/>
    <w:rsid w:val="00960BE5"/>
    <w:rsid w:val="009610B7"/>
    <w:rsid w:val="00961136"/>
    <w:rsid w:val="009622F5"/>
    <w:rsid w:val="00962319"/>
    <w:rsid w:val="00963B07"/>
    <w:rsid w:val="0096576D"/>
    <w:rsid w:val="009659EE"/>
    <w:rsid w:val="00967087"/>
    <w:rsid w:val="00967111"/>
    <w:rsid w:val="00967286"/>
    <w:rsid w:val="009673FE"/>
    <w:rsid w:val="00967D7D"/>
    <w:rsid w:val="00970918"/>
    <w:rsid w:val="00971BA7"/>
    <w:rsid w:val="009721D2"/>
    <w:rsid w:val="00973604"/>
    <w:rsid w:val="009738A1"/>
    <w:rsid w:val="00973DBF"/>
    <w:rsid w:val="00973E32"/>
    <w:rsid w:val="00974994"/>
    <w:rsid w:val="00974B14"/>
    <w:rsid w:val="00974C54"/>
    <w:rsid w:val="00975F49"/>
    <w:rsid w:val="00975F88"/>
    <w:rsid w:val="009779E6"/>
    <w:rsid w:val="00981B40"/>
    <w:rsid w:val="00981FDD"/>
    <w:rsid w:val="009826D4"/>
    <w:rsid w:val="00982D7A"/>
    <w:rsid w:val="0098443A"/>
    <w:rsid w:val="00984A97"/>
    <w:rsid w:val="00984FE9"/>
    <w:rsid w:val="0098555E"/>
    <w:rsid w:val="00985656"/>
    <w:rsid w:val="00985D88"/>
    <w:rsid w:val="00986102"/>
    <w:rsid w:val="009869A7"/>
    <w:rsid w:val="00986C8D"/>
    <w:rsid w:val="00990613"/>
    <w:rsid w:val="00990AC1"/>
    <w:rsid w:val="009911E3"/>
    <w:rsid w:val="009912C5"/>
    <w:rsid w:val="00991D95"/>
    <w:rsid w:val="009923DE"/>
    <w:rsid w:val="00992770"/>
    <w:rsid w:val="00992F9B"/>
    <w:rsid w:val="00993320"/>
    <w:rsid w:val="009936C6"/>
    <w:rsid w:val="009944F8"/>
    <w:rsid w:val="0099546F"/>
    <w:rsid w:val="009957C7"/>
    <w:rsid w:val="009959F7"/>
    <w:rsid w:val="00995A53"/>
    <w:rsid w:val="00997A62"/>
    <w:rsid w:val="009A07BC"/>
    <w:rsid w:val="009A147B"/>
    <w:rsid w:val="009A198A"/>
    <w:rsid w:val="009A2251"/>
    <w:rsid w:val="009A3127"/>
    <w:rsid w:val="009A3959"/>
    <w:rsid w:val="009A4CDC"/>
    <w:rsid w:val="009A63F4"/>
    <w:rsid w:val="009A7BDE"/>
    <w:rsid w:val="009B01C5"/>
    <w:rsid w:val="009B0A90"/>
    <w:rsid w:val="009B0B5E"/>
    <w:rsid w:val="009B0D17"/>
    <w:rsid w:val="009B16F0"/>
    <w:rsid w:val="009B23AD"/>
    <w:rsid w:val="009B300F"/>
    <w:rsid w:val="009B3DC9"/>
    <w:rsid w:val="009B415A"/>
    <w:rsid w:val="009B4216"/>
    <w:rsid w:val="009B4395"/>
    <w:rsid w:val="009B4961"/>
    <w:rsid w:val="009B4BFC"/>
    <w:rsid w:val="009B5834"/>
    <w:rsid w:val="009C365E"/>
    <w:rsid w:val="009C4F23"/>
    <w:rsid w:val="009C6457"/>
    <w:rsid w:val="009D009C"/>
    <w:rsid w:val="009D0AEC"/>
    <w:rsid w:val="009D0D35"/>
    <w:rsid w:val="009D1808"/>
    <w:rsid w:val="009D1BF7"/>
    <w:rsid w:val="009D220E"/>
    <w:rsid w:val="009D3252"/>
    <w:rsid w:val="009D39FA"/>
    <w:rsid w:val="009D5898"/>
    <w:rsid w:val="009D7232"/>
    <w:rsid w:val="009D74A8"/>
    <w:rsid w:val="009D7A79"/>
    <w:rsid w:val="009E07B0"/>
    <w:rsid w:val="009E08FF"/>
    <w:rsid w:val="009E4883"/>
    <w:rsid w:val="009E5A70"/>
    <w:rsid w:val="009E60DC"/>
    <w:rsid w:val="009E6F3A"/>
    <w:rsid w:val="009F02CF"/>
    <w:rsid w:val="009F1B41"/>
    <w:rsid w:val="009F1C14"/>
    <w:rsid w:val="009F21A8"/>
    <w:rsid w:val="009F2942"/>
    <w:rsid w:val="009F3F77"/>
    <w:rsid w:val="009F40B8"/>
    <w:rsid w:val="009F44A2"/>
    <w:rsid w:val="009F4A52"/>
    <w:rsid w:val="009F5EF7"/>
    <w:rsid w:val="009F717D"/>
    <w:rsid w:val="009F77DB"/>
    <w:rsid w:val="009F7C23"/>
    <w:rsid w:val="00A004FA"/>
    <w:rsid w:val="00A0101D"/>
    <w:rsid w:val="00A0108A"/>
    <w:rsid w:val="00A01A1F"/>
    <w:rsid w:val="00A01DE1"/>
    <w:rsid w:val="00A035AC"/>
    <w:rsid w:val="00A035D6"/>
    <w:rsid w:val="00A05AEB"/>
    <w:rsid w:val="00A060F5"/>
    <w:rsid w:val="00A06253"/>
    <w:rsid w:val="00A06C51"/>
    <w:rsid w:val="00A10699"/>
    <w:rsid w:val="00A10D38"/>
    <w:rsid w:val="00A10DB3"/>
    <w:rsid w:val="00A111DF"/>
    <w:rsid w:val="00A12032"/>
    <w:rsid w:val="00A12542"/>
    <w:rsid w:val="00A1357E"/>
    <w:rsid w:val="00A13A5F"/>
    <w:rsid w:val="00A14022"/>
    <w:rsid w:val="00A149BD"/>
    <w:rsid w:val="00A14A58"/>
    <w:rsid w:val="00A153F7"/>
    <w:rsid w:val="00A15716"/>
    <w:rsid w:val="00A15BCB"/>
    <w:rsid w:val="00A15CCF"/>
    <w:rsid w:val="00A15D48"/>
    <w:rsid w:val="00A164B5"/>
    <w:rsid w:val="00A1659D"/>
    <w:rsid w:val="00A16A46"/>
    <w:rsid w:val="00A16B04"/>
    <w:rsid w:val="00A1707B"/>
    <w:rsid w:val="00A1755C"/>
    <w:rsid w:val="00A17622"/>
    <w:rsid w:val="00A17769"/>
    <w:rsid w:val="00A17A07"/>
    <w:rsid w:val="00A20CF2"/>
    <w:rsid w:val="00A21E5C"/>
    <w:rsid w:val="00A2218B"/>
    <w:rsid w:val="00A22EA9"/>
    <w:rsid w:val="00A2387D"/>
    <w:rsid w:val="00A23B60"/>
    <w:rsid w:val="00A23C8C"/>
    <w:rsid w:val="00A23C97"/>
    <w:rsid w:val="00A23D49"/>
    <w:rsid w:val="00A24EEF"/>
    <w:rsid w:val="00A250C0"/>
    <w:rsid w:val="00A2590A"/>
    <w:rsid w:val="00A25CC1"/>
    <w:rsid w:val="00A25DD9"/>
    <w:rsid w:val="00A27392"/>
    <w:rsid w:val="00A3001D"/>
    <w:rsid w:val="00A30C22"/>
    <w:rsid w:val="00A30C3A"/>
    <w:rsid w:val="00A31711"/>
    <w:rsid w:val="00A32FD4"/>
    <w:rsid w:val="00A33681"/>
    <w:rsid w:val="00A35297"/>
    <w:rsid w:val="00A3594B"/>
    <w:rsid w:val="00A36365"/>
    <w:rsid w:val="00A37162"/>
    <w:rsid w:val="00A4078C"/>
    <w:rsid w:val="00A40EC2"/>
    <w:rsid w:val="00A4173D"/>
    <w:rsid w:val="00A426E5"/>
    <w:rsid w:val="00A42C70"/>
    <w:rsid w:val="00A44709"/>
    <w:rsid w:val="00A44915"/>
    <w:rsid w:val="00A45E9F"/>
    <w:rsid w:val="00A50828"/>
    <w:rsid w:val="00A50C35"/>
    <w:rsid w:val="00A51CC4"/>
    <w:rsid w:val="00A52300"/>
    <w:rsid w:val="00A52750"/>
    <w:rsid w:val="00A536AE"/>
    <w:rsid w:val="00A538C0"/>
    <w:rsid w:val="00A538C5"/>
    <w:rsid w:val="00A5410F"/>
    <w:rsid w:val="00A542E0"/>
    <w:rsid w:val="00A54629"/>
    <w:rsid w:val="00A54682"/>
    <w:rsid w:val="00A551A4"/>
    <w:rsid w:val="00A56019"/>
    <w:rsid w:val="00A563E6"/>
    <w:rsid w:val="00A564CD"/>
    <w:rsid w:val="00A56D1C"/>
    <w:rsid w:val="00A6025A"/>
    <w:rsid w:val="00A608E7"/>
    <w:rsid w:val="00A60AF1"/>
    <w:rsid w:val="00A60C51"/>
    <w:rsid w:val="00A60EC3"/>
    <w:rsid w:val="00A6179E"/>
    <w:rsid w:val="00A61DCA"/>
    <w:rsid w:val="00A63BA1"/>
    <w:rsid w:val="00A63D83"/>
    <w:rsid w:val="00A64F4F"/>
    <w:rsid w:val="00A65098"/>
    <w:rsid w:val="00A66C50"/>
    <w:rsid w:val="00A67091"/>
    <w:rsid w:val="00A71202"/>
    <w:rsid w:val="00A73AFB"/>
    <w:rsid w:val="00A748CB"/>
    <w:rsid w:val="00A748D3"/>
    <w:rsid w:val="00A7608A"/>
    <w:rsid w:val="00A7682C"/>
    <w:rsid w:val="00A77271"/>
    <w:rsid w:val="00A77370"/>
    <w:rsid w:val="00A80295"/>
    <w:rsid w:val="00A80536"/>
    <w:rsid w:val="00A80EE6"/>
    <w:rsid w:val="00A81DED"/>
    <w:rsid w:val="00A829B3"/>
    <w:rsid w:val="00A82FE6"/>
    <w:rsid w:val="00A83B6B"/>
    <w:rsid w:val="00A83E5B"/>
    <w:rsid w:val="00A84068"/>
    <w:rsid w:val="00A84589"/>
    <w:rsid w:val="00A85436"/>
    <w:rsid w:val="00A85EBA"/>
    <w:rsid w:val="00A861E6"/>
    <w:rsid w:val="00A86C89"/>
    <w:rsid w:val="00A87228"/>
    <w:rsid w:val="00A87262"/>
    <w:rsid w:val="00A90D70"/>
    <w:rsid w:val="00A92DC1"/>
    <w:rsid w:val="00A935B7"/>
    <w:rsid w:val="00A93998"/>
    <w:rsid w:val="00A93E32"/>
    <w:rsid w:val="00A940D5"/>
    <w:rsid w:val="00A9499A"/>
    <w:rsid w:val="00A967F3"/>
    <w:rsid w:val="00A96817"/>
    <w:rsid w:val="00A973E7"/>
    <w:rsid w:val="00A9763D"/>
    <w:rsid w:val="00AA0028"/>
    <w:rsid w:val="00AA1765"/>
    <w:rsid w:val="00AA1791"/>
    <w:rsid w:val="00AA2A31"/>
    <w:rsid w:val="00AA331C"/>
    <w:rsid w:val="00AA4EE6"/>
    <w:rsid w:val="00AA7C00"/>
    <w:rsid w:val="00AA7CF6"/>
    <w:rsid w:val="00AB1E14"/>
    <w:rsid w:val="00AB279F"/>
    <w:rsid w:val="00AB2DEC"/>
    <w:rsid w:val="00AB33B4"/>
    <w:rsid w:val="00AB3976"/>
    <w:rsid w:val="00AB4534"/>
    <w:rsid w:val="00AB46C8"/>
    <w:rsid w:val="00AB5123"/>
    <w:rsid w:val="00AB72F7"/>
    <w:rsid w:val="00AC001F"/>
    <w:rsid w:val="00AC0327"/>
    <w:rsid w:val="00AC23F0"/>
    <w:rsid w:val="00AC289F"/>
    <w:rsid w:val="00AC305A"/>
    <w:rsid w:val="00AC33CD"/>
    <w:rsid w:val="00AC6E1E"/>
    <w:rsid w:val="00AC74EF"/>
    <w:rsid w:val="00AC76E1"/>
    <w:rsid w:val="00AC78EB"/>
    <w:rsid w:val="00AD05E9"/>
    <w:rsid w:val="00AD07BF"/>
    <w:rsid w:val="00AD1FF5"/>
    <w:rsid w:val="00AD2556"/>
    <w:rsid w:val="00AD2702"/>
    <w:rsid w:val="00AD378A"/>
    <w:rsid w:val="00AD3F61"/>
    <w:rsid w:val="00AD42DC"/>
    <w:rsid w:val="00AD546A"/>
    <w:rsid w:val="00AD717B"/>
    <w:rsid w:val="00AD7FCD"/>
    <w:rsid w:val="00AE159E"/>
    <w:rsid w:val="00AE173E"/>
    <w:rsid w:val="00AE1A32"/>
    <w:rsid w:val="00AE2BD3"/>
    <w:rsid w:val="00AE312E"/>
    <w:rsid w:val="00AE3446"/>
    <w:rsid w:val="00AE4511"/>
    <w:rsid w:val="00AE4B2A"/>
    <w:rsid w:val="00AE5DF4"/>
    <w:rsid w:val="00AE6A4A"/>
    <w:rsid w:val="00AE6C51"/>
    <w:rsid w:val="00AE74F2"/>
    <w:rsid w:val="00AE7D85"/>
    <w:rsid w:val="00AF10FA"/>
    <w:rsid w:val="00AF1828"/>
    <w:rsid w:val="00AF1973"/>
    <w:rsid w:val="00AF3846"/>
    <w:rsid w:val="00AF390E"/>
    <w:rsid w:val="00AF3A60"/>
    <w:rsid w:val="00AF4C17"/>
    <w:rsid w:val="00AF5FE4"/>
    <w:rsid w:val="00AF790F"/>
    <w:rsid w:val="00B00240"/>
    <w:rsid w:val="00B016F0"/>
    <w:rsid w:val="00B01CAF"/>
    <w:rsid w:val="00B01D11"/>
    <w:rsid w:val="00B01D7D"/>
    <w:rsid w:val="00B02938"/>
    <w:rsid w:val="00B0395D"/>
    <w:rsid w:val="00B03A75"/>
    <w:rsid w:val="00B052A9"/>
    <w:rsid w:val="00B06626"/>
    <w:rsid w:val="00B0704E"/>
    <w:rsid w:val="00B10D5C"/>
    <w:rsid w:val="00B11284"/>
    <w:rsid w:val="00B12029"/>
    <w:rsid w:val="00B122E8"/>
    <w:rsid w:val="00B123B5"/>
    <w:rsid w:val="00B13308"/>
    <w:rsid w:val="00B1359D"/>
    <w:rsid w:val="00B13733"/>
    <w:rsid w:val="00B1434E"/>
    <w:rsid w:val="00B14B65"/>
    <w:rsid w:val="00B14E51"/>
    <w:rsid w:val="00B1533E"/>
    <w:rsid w:val="00B1671B"/>
    <w:rsid w:val="00B16A1F"/>
    <w:rsid w:val="00B16B60"/>
    <w:rsid w:val="00B17584"/>
    <w:rsid w:val="00B206B4"/>
    <w:rsid w:val="00B2096F"/>
    <w:rsid w:val="00B21A1B"/>
    <w:rsid w:val="00B222C2"/>
    <w:rsid w:val="00B2272B"/>
    <w:rsid w:val="00B22761"/>
    <w:rsid w:val="00B248D4"/>
    <w:rsid w:val="00B25E35"/>
    <w:rsid w:val="00B27F35"/>
    <w:rsid w:val="00B30275"/>
    <w:rsid w:val="00B3065C"/>
    <w:rsid w:val="00B33CE3"/>
    <w:rsid w:val="00B34D50"/>
    <w:rsid w:val="00B3508E"/>
    <w:rsid w:val="00B35905"/>
    <w:rsid w:val="00B35FBE"/>
    <w:rsid w:val="00B368FE"/>
    <w:rsid w:val="00B36A92"/>
    <w:rsid w:val="00B37BE9"/>
    <w:rsid w:val="00B40FC7"/>
    <w:rsid w:val="00B424C5"/>
    <w:rsid w:val="00B429D3"/>
    <w:rsid w:val="00B43293"/>
    <w:rsid w:val="00B444D1"/>
    <w:rsid w:val="00B44822"/>
    <w:rsid w:val="00B448C7"/>
    <w:rsid w:val="00B4718A"/>
    <w:rsid w:val="00B51BD1"/>
    <w:rsid w:val="00B51FCA"/>
    <w:rsid w:val="00B522FA"/>
    <w:rsid w:val="00B566CD"/>
    <w:rsid w:val="00B576DA"/>
    <w:rsid w:val="00B579BC"/>
    <w:rsid w:val="00B606A1"/>
    <w:rsid w:val="00B611E3"/>
    <w:rsid w:val="00B612CB"/>
    <w:rsid w:val="00B6224E"/>
    <w:rsid w:val="00B6226C"/>
    <w:rsid w:val="00B62AE3"/>
    <w:rsid w:val="00B63508"/>
    <w:rsid w:val="00B64364"/>
    <w:rsid w:val="00B65412"/>
    <w:rsid w:val="00B65877"/>
    <w:rsid w:val="00B663A6"/>
    <w:rsid w:val="00B666BC"/>
    <w:rsid w:val="00B67018"/>
    <w:rsid w:val="00B6711B"/>
    <w:rsid w:val="00B67381"/>
    <w:rsid w:val="00B673FE"/>
    <w:rsid w:val="00B7037A"/>
    <w:rsid w:val="00B713C2"/>
    <w:rsid w:val="00B73F3A"/>
    <w:rsid w:val="00B7413C"/>
    <w:rsid w:val="00B75106"/>
    <w:rsid w:val="00B7511D"/>
    <w:rsid w:val="00B75E4F"/>
    <w:rsid w:val="00B769DD"/>
    <w:rsid w:val="00B7750A"/>
    <w:rsid w:val="00B77FB0"/>
    <w:rsid w:val="00B83F4D"/>
    <w:rsid w:val="00B84086"/>
    <w:rsid w:val="00B851E3"/>
    <w:rsid w:val="00B854CE"/>
    <w:rsid w:val="00B85592"/>
    <w:rsid w:val="00B85D7E"/>
    <w:rsid w:val="00B86561"/>
    <w:rsid w:val="00B86FB6"/>
    <w:rsid w:val="00B87FB3"/>
    <w:rsid w:val="00B91148"/>
    <w:rsid w:val="00B940DD"/>
    <w:rsid w:val="00B94AC2"/>
    <w:rsid w:val="00B94F47"/>
    <w:rsid w:val="00B96129"/>
    <w:rsid w:val="00B979DE"/>
    <w:rsid w:val="00B97C96"/>
    <w:rsid w:val="00B97CD3"/>
    <w:rsid w:val="00BA0475"/>
    <w:rsid w:val="00BA0667"/>
    <w:rsid w:val="00BA071B"/>
    <w:rsid w:val="00BA1659"/>
    <w:rsid w:val="00BA24CC"/>
    <w:rsid w:val="00BA2DF5"/>
    <w:rsid w:val="00BA4018"/>
    <w:rsid w:val="00BB0122"/>
    <w:rsid w:val="00BB227C"/>
    <w:rsid w:val="00BB38D9"/>
    <w:rsid w:val="00BB4531"/>
    <w:rsid w:val="00BB619A"/>
    <w:rsid w:val="00BB6FE9"/>
    <w:rsid w:val="00BB7219"/>
    <w:rsid w:val="00BB745F"/>
    <w:rsid w:val="00BB75DF"/>
    <w:rsid w:val="00BB7DAC"/>
    <w:rsid w:val="00BC07AD"/>
    <w:rsid w:val="00BC128D"/>
    <w:rsid w:val="00BC1EA4"/>
    <w:rsid w:val="00BC2673"/>
    <w:rsid w:val="00BC3CA2"/>
    <w:rsid w:val="00BC3D0D"/>
    <w:rsid w:val="00BC4601"/>
    <w:rsid w:val="00BC4D77"/>
    <w:rsid w:val="00BC5032"/>
    <w:rsid w:val="00BC5C89"/>
    <w:rsid w:val="00BC677A"/>
    <w:rsid w:val="00BD45A7"/>
    <w:rsid w:val="00BD5309"/>
    <w:rsid w:val="00BD68A6"/>
    <w:rsid w:val="00BE0BA4"/>
    <w:rsid w:val="00BE0D1C"/>
    <w:rsid w:val="00BE15F8"/>
    <w:rsid w:val="00BE1623"/>
    <w:rsid w:val="00BE212B"/>
    <w:rsid w:val="00BE2493"/>
    <w:rsid w:val="00BE258B"/>
    <w:rsid w:val="00BE3AA4"/>
    <w:rsid w:val="00BE4953"/>
    <w:rsid w:val="00BE4C75"/>
    <w:rsid w:val="00BE5D4B"/>
    <w:rsid w:val="00BE6346"/>
    <w:rsid w:val="00BE6AFC"/>
    <w:rsid w:val="00BE6DD1"/>
    <w:rsid w:val="00BE7334"/>
    <w:rsid w:val="00BF1A01"/>
    <w:rsid w:val="00BF1A16"/>
    <w:rsid w:val="00BF351F"/>
    <w:rsid w:val="00BF385D"/>
    <w:rsid w:val="00BF5916"/>
    <w:rsid w:val="00BF5FB1"/>
    <w:rsid w:val="00BF7C70"/>
    <w:rsid w:val="00C00000"/>
    <w:rsid w:val="00C015AD"/>
    <w:rsid w:val="00C016B3"/>
    <w:rsid w:val="00C0173D"/>
    <w:rsid w:val="00C023C7"/>
    <w:rsid w:val="00C0262E"/>
    <w:rsid w:val="00C0353A"/>
    <w:rsid w:val="00C035E6"/>
    <w:rsid w:val="00C0648B"/>
    <w:rsid w:val="00C06B1A"/>
    <w:rsid w:val="00C073E9"/>
    <w:rsid w:val="00C07874"/>
    <w:rsid w:val="00C07F44"/>
    <w:rsid w:val="00C11A3E"/>
    <w:rsid w:val="00C12832"/>
    <w:rsid w:val="00C13CB1"/>
    <w:rsid w:val="00C144CE"/>
    <w:rsid w:val="00C157FD"/>
    <w:rsid w:val="00C15F16"/>
    <w:rsid w:val="00C162BF"/>
    <w:rsid w:val="00C17C9C"/>
    <w:rsid w:val="00C17E78"/>
    <w:rsid w:val="00C17F0D"/>
    <w:rsid w:val="00C216ED"/>
    <w:rsid w:val="00C21FE5"/>
    <w:rsid w:val="00C22F44"/>
    <w:rsid w:val="00C2367B"/>
    <w:rsid w:val="00C2392E"/>
    <w:rsid w:val="00C23F07"/>
    <w:rsid w:val="00C241CF"/>
    <w:rsid w:val="00C25930"/>
    <w:rsid w:val="00C25A5D"/>
    <w:rsid w:val="00C26783"/>
    <w:rsid w:val="00C306C3"/>
    <w:rsid w:val="00C309C0"/>
    <w:rsid w:val="00C31CE8"/>
    <w:rsid w:val="00C324AD"/>
    <w:rsid w:val="00C32BEE"/>
    <w:rsid w:val="00C34396"/>
    <w:rsid w:val="00C36898"/>
    <w:rsid w:val="00C371D6"/>
    <w:rsid w:val="00C37C47"/>
    <w:rsid w:val="00C41E5D"/>
    <w:rsid w:val="00C41F0B"/>
    <w:rsid w:val="00C421D8"/>
    <w:rsid w:val="00C440BC"/>
    <w:rsid w:val="00C44211"/>
    <w:rsid w:val="00C460D4"/>
    <w:rsid w:val="00C46F84"/>
    <w:rsid w:val="00C47EAA"/>
    <w:rsid w:val="00C50A42"/>
    <w:rsid w:val="00C5281A"/>
    <w:rsid w:val="00C53737"/>
    <w:rsid w:val="00C538E8"/>
    <w:rsid w:val="00C547E7"/>
    <w:rsid w:val="00C54DC1"/>
    <w:rsid w:val="00C564AB"/>
    <w:rsid w:val="00C60FE8"/>
    <w:rsid w:val="00C61194"/>
    <w:rsid w:val="00C61463"/>
    <w:rsid w:val="00C63898"/>
    <w:rsid w:val="00C63F23"/>
    <w:rsid w:val="00C64AF3"/>
    <w:rsid w:val="00C65D80"/>
    <w:rsid w:val="00C6681C"/>
    <w:rsid w:val="00C66B45"/>
    <w:rsid w:val="00C67120"/>
    <w:rsid w:val="00C67746"/>
    <w:rsid w:val="00C7090D"/>
    <w:rsid w:val="00C70943"/>
    <w:rsid w:val="00C7272F"/>
    <w:rsid w:val="00C735FC"/>
    <w:rsid w:val="00C73EEE"/>
    <w:rsid w:val="00C74CEF"/>
    <w:rsid w:val="00C754D3"/>
    <w:rsid w:val="00C756B1"/>
    <w:rsid w:val="00C75809"/>
    <w:rsid w:val="00C7621D"/>
    <w:rsid w:val="00C7666D"/>
    <w:rsid w:val="00C76A58"/>
    <w:rsid w:val="00C80FF7"/>
    <w:rsid w:val="00C81485"/>
    <w:rsid w:val="00C81DDA"/>
    <w:rsid w:val="00C81E06"/>
    <w:rsid w:val="00C83714"/>
    <w:rsid w:val="00C84314"/>
    <w:rsid w:val="00C8465A"/>
    <w:rsid w:val="00C84E45"/>
    <w:rsid w:val="00C85958"/>
    <w:rsid w:val="00C869CA"/>
    <w:rsid w:val="00C86AD6"/>
    <w:rsid w:val="00C86D24"/>
    <w:rsid w:val="00C8726A"/>
    <w:rsid w:val="00C87440"/>
    <w:rsid w:val="00C87564"/>
    <w:rsid w:val="00C87701"/>
    <w:rsid w:val="00C8779D"/>
    <w:rsid w:val="00C87880"/>
    <w:rsid w:val="00C87B07"/>
    <w:rsid w:val="00C87B81"/>
    <w:rsid w:val="00C909A0"/>
    <w:rsid w:val="00C93274"/>
    <w:rsid w:val="00C932CC"/>
    <w:rsid w:val="00C93BB5"/>
    <w:rsid w:val="00C9440E"/>
    <w:rsid w:val="00C96A80"/>
    <w:rsid w:val="00C970A4"/>
    <w:rsid w:val="00C97A31"/>
    <w:rsid w:val="00CA0553"/>
    <w:rsid w:val="00CA131A"/>
    <w:rsid w:val="00CA1548"/>
    <w:rsid w:val="00CA177F"/>
    <w:rsid w:val="00CA24C8"/>
    <w:rsid w:val="00CA3421"/>
    <w:rsid w:val="00CA380A"/>
    <w:rsid w:val="00CA38A0"/>
    <w:rsid w:val="00CA41E1"/>
    <w:rsid w:val="00CA4CBC"/>
    <w:rsid w:val="00CA537E"/>
    <w:rsid w:val="00CA69D2"/>
    <w:rsid w:val="00CB04CE"/>
    <w:rsid w:val="00CB2606"/>
    <w:rsid w:val="00CB338A"/>
    <w:rsid w:val="00CB39B7"/>
    <w:rsid w:val="00CB3C14"/>
    <w:rsid w:val="00CB4CED"/>
    <w:rsid w:val="00CB54DF"/>
    <w:rsid w:val="00CB5999"/>
    <w:rsid w:val="00CB7517"/>
    <w:rsid w:val="00CB7BC1"/>
    <w:rsid w:val="00CC0FA0"/>
    <w:rsid w:val="00CC17A2"/>
    <w:rsid w:val="00CC22EA"/>
    <w:rsid w:val="00CC35AC"/>
    <w:rsid w:val="00CC3AC7"/>
    <w:rsid w:val="00CC481B"/>
    <w:rsid w:val="00CD078F"/>
    <w:rsid w:val="00CD0C09"/>
    <w:rsid w:val="00CD1554"/>
    <w:rsid w:val="00CD21FA"/>
    <w:rsid w:val="00CD44C1"/>
    <w:rsid w:val="00CD4672"/>
    <w:rsid w:val="00CD5218"/>
    <w:rsid w:val="00CD64AA"/>
    <w:rsid w:val="00CD7655"/>
    <w:rsid w:val="00CD7DA5"/>
    <w:rsid w:val="00CD7E3C"/>
    <w:rsid w:val="00CE0090"/>
    <w:rsid w:val="00CE28EF"/>
    <w:rsid w:val="00CE31B1"/>
    <w:rsid w:val="00CE414B"/>
    <w:rsid w:val="00CE467B"/>
    <w:rsid w:val="00CE4D95"/>
    <w:rsid w:val="00CE4FF0"/>
    <w:rsid w:val="00CE5ACB"/>
    <w:rsid w:val="00CE5C73"/>
    <w:rsid w:val="00CE6018"/>
    <w:rsid w:val="00CE601F"/>
    <w:rsid w:val="00CE609F"/>
    <w:rsid w:val="00CE6B4F"/>
    <w:rsid w:val="00CE6E99"/>
    <w:rsid w:val="00CE727D"/>
    <w:rsid w:val="00CE7AB5"/>
    <w:rsid w:val="00CE7FE9"/>
    <w:rsid w:val="00CF091F"/>
    <w:rsid w:val="00CF0D35"/>
    <w:rsid w:val="00CF16B3"/>
    <w:rsid w:val="00CF2EAC"/>
    <w:rsid w:val="00CF5AA4"/>
    <w:rsid w:val="00CF6360"/>
    <w:rsid w:val="00CF6D4B"/>
    <w:rsid w:val="00CF6DF0"/>
    <w:rsid w:val="00D00160"/>
    <w:rsid w:val="00D0240D"/>
    <w:rsid w:val="00D02B2D"/>
    <w:rsid w:val="00D03DC6"/>
    <w:rsid w:val="00D04423"/>
    <w:rsid w:val="00D0659D"/>
    <w:rsid w:val="00D06E16"/>
    <w:rsid w:val="00D06EA5"/>
    <w:rsid w:val="00D07BA1"/>
    <w:rsid w:val="00D10414"/>
    <w:rsid w:val="00D1054F"/>
    <w:rsid w:val="00D1197E"/>
    <w:rsid w:val="00D1274A"/>
    <w:rsid w:val="00D12F7B"/>
    <w:rsid w:val="00D13D33"/>
    <w:rsid w:val="00D13E7B"/>
    <w:rsid w:val="00D14578"/>
    <w:rsid w:val="00D14A9F"/>
    <w:rsid w:val="00D14DD4"/>
    <w:rsid w:val="00D14FB0"/>
    <w:rsid w:val="00D153D6"/>
    <w:rsid w:val="00D169A3"/>
    <w:rsid w:val="00D16B02"/>
    <w:rsid w:val="00D203C3"/>
    <w:rsid w:val="00D21045"/>
    <w:rsid w:val="00D21926"/>
    <w:rsid w:val="00D22374"/>
    <w:rsid w:val="00D22A65"/>
    <w:rsid w:val="00D23118"/>
    <w:rsid w:val="00D2322B"/>
    <w:rsid w:val="00D25A51"/>
    <w:rsid w:val="00D3339A"/>
    <w:rsid w:val="00D33572"/>
    <w:rsid w:val="00D358FD"/>
    <w:rsid w:val="00D3595C"/>
    <w:rsid w:val="00D36860"/>
    <w:rsid w:val="00D36BFD"/>
    <w:rsid w:val="00D36D8C"/>
    <w:rsid w:val="00D37589"/>
    <w:rsid w:val="00D40715"/>
    <w:rsid w:val="00D4078C"/>
    <w:rsid w:val="00D40B92"/>
    <w:rsid w:val="00D417E8"/>
    <w:rsid w:val="00D41B3A"/>
    <w:rsid w:val="00D42C15"/>
    <w:rsid w:val="00D42C6D"/>
    <w:rsid w:val="00D4383D"/>
    <w:rsid w:val="00D4464B"/>
    <w:rsid w:val="00D44B20"/>
    <w:rsid w:val="00D44B43"/>
    <w:rsid w:val="00D463A3"/>
    <w:rsid w:val="00D4735C"/>
    <w:rsid w:val="00D47971"/>
    <w:rsid w:val="00D50EBE"/>
    <w:rsid w:val="00D524F3"/>
    <w:rsid w:val="00D533E6"/>
    <w:rsid w:val="00D5354C"/>
    <w:rsid w:val="00D548E0"/>
    <w:rsid w:val="00D55328"/>
    <w:rsid w:val="00D553DB"/>
    <w:rsid w:val="00D55DD6"/>
    <w:rsid w:val="00D57167"/>
    <w:rsid w:val="00D578C4"/>
    <w:rsid w:val="00D643B9"/>
    <w:rsid w:val="00D66777"/>
    <w:rsid w:val="00D6729A"/>
    <w:rsid w:val="00D70FC7"/>
    <w:rsid w:val="00D71159"/>
    <w:rsid w:val="00D71858"/>
    <w:rsid w:val="00D72117"/>
    <w:rsid w:val="00D7673B"/>
    <w:rsid w:val="00D76CDF"/>
    <w:rsid w:val="00D772F1"/>
    <w:rsid w:val="00D77DD6"/>
    <w:rsid w:val="00D77F22"/>
    <w:rsid w:val="00D805DC"/>
    <w:rsid w:val="00D80BE6"/>
    <w:rsid w:val="00D810A7"/>
    <w:rsid w:val="00D82C6C"/>
    <w:rsid w:val="00D840A5"/>
    <w:rsid w:val="00D85670"/>
    <w:rsid w:val="00D86119"/>
    <w:rsid w:val="00D86C03"/>
    <w:rsid w:val="00D87A6C"/>
    <w:rsid w:val="00D901A7"/>
    <w:rsid w:val="00D926AD"/>
    <w:rsid w:val="00D9280D"/>
    <w:rsid w:val="00D9423A"/>
    <w:rsid w:val="00D94313"/>
    <w:rsid w:val="00D943E9"/>
    <w:rsid w:val="00D94880"/>
    <w:rsid w:val="00D952D2"/>
    <w:rsid w:val="00D9587F"/>
    <w:rsid w:val="00D97A79"/>
    <w:rsid w:val="00DA03AD"/>
    <w:rsid w:val="00DA20D3"/>
    <w:rsid w:val="00DA2299"/>
    <w:rsid w:val="00DA26FB"/>
    <w:rsid w:val="00DA278E"/>
    <w:rsid w:val="00DA2DD6"/>
    <w:rsid w:val="00DA42F6"/>
    <w:rsid w:val="00DA561C"/>
    <w:rsid w:val="00DA6C3B"/>
    <w:rsid w:val="00DA7F00"/>
    <w:rsid w:val="00DB03FA"/>
    <w:rsid w:val="00DB0418"/>
    <w:rsid w:val="00DB0B31"/>
    <w:rsid w:val="00DB14AB"/>
    <w:rsid w:val="00DB1969"/>
    <w:rsid w:val="00DB3359"/>
    <w:rsid w:val="00DB4647"/>
    <w:rsid w:val="00DB46CE"/>
    <w:rsid w:val="00DB5825"/>
    <w:rsid w:val="00DB5B49"/>
    <w:rsid w:val="00DB63ED"/>
    <w:rsid w:val="00DB73AE"/>
    <w:rsid w:val="00DC01C1"/>
    <w:rsid w:val="00DC0496"/>
    <w:rsid w:val="00DC086B"/>
    <w:rsid w:val="00DC1162"/>
    <w:rsid w:val="00DC12A5"/>
    <w:rsid w:val="00DC2B5E"/>
    <w:rsid w:val="00DC3AAC"/>
    <w:rsid w:val="00DC3DC3"/>
    <w:rsid w:val="00DC404A"/>
    <w:rsid w:val="00DC5519"/>
    <w:rsid w:val="00DC6A39"/>
    <w:rsid w:val="00DC70E8"/>
    <w:rsid w:val="00DD0F35"/>
    <w:rsid w:val="00DD2076"/>
    <w:rsid w:val="00DD2F65"/>
    <w:rsid w:val="00DD3506"/>
    <w:rsid w:val="00DD3A87"/>
    <w:rsid w:val="00DD3E20"/>
    <w:rsid w:val="00DD3E32"/>
    <w:rsid w:val="00DD6BE2"/>
    <w:rsid w:val="00DD71C7"/>
    <w:rsid w:val="00DD75F2"/>
    <w:rsid w:val="00DE0471"/>
    <w:rsid w:val="00DE06E1"/>
    <w:rsid w:val="00DE0DE0"/>
    <w:rsid w:val="00DE22E1"/>
    <w:rsid w:val="00DE2AD5"/>
    <w:rsid w:val="00DE2FBD"/>
    <w:rsid w:val="00DE30DA"/>
    <w:rsid w:val="00DE35C9"/>
    <w:rsid w:val="00DE3867"/>
    <w:rsid w:val="00DE3CBC"/>
    <w:rsid w:val="00DE3DB0"/>
    <w:rsid w:val="00DE4690"/>
    <w:rsid w:val="00DE55A0"/>
    <w:rsid w:val="00DE5F2D"/>
    <w:rsid w:val="00DE6683"/>
    <w:rsid w:val="00DF1410"/>
    <w:rsid w:val="00DF1ED1"/>
    <w:rsid w:val="00DF1FAE"/>
    <w:rsid w:val="00DF1FFA"/>
    <w:rsid w:val="00DF2177"/>
    <w:rsid w:val="00DF3782"/>
    <w:rsid w:val="00DF4675"/>
    <w:rsid w:val="00DF487E"/>
    <w:rsid w:val="00DF546C"/>
    <w:rsid w:val="00DF55BE"/>
    <w:rsid w:val="00DF56F5"/>
    <w:rsid w:val="00DF68A9"/>
    <w:rsid w:val="00DF69CE"/>
    <w:rsid w:val="00DF6D8B"/>
    <w:rsid w:val="00DF7249"/>
    <w:rsid w:val="00E00557"/>
    <w:rsid w:val="00E00A70"/>
    <w:rsid w:val="00E013BB"/>
    <w:rsid w:val="00E02E7E"/>
    <w:rsid w:val="00E04060"/>
    <w:rsid w:val="00E04767"/>
    <w:rsid w:val="00E04A37"/>
    <w:rsid w:val="00E111F0"/>
    <w:rsid w:val="00E11623"/>
    <w:rsid w:val="00E12065"/>
    <w:rsid w:val="00E144BC"/>
    <w:rsid w:val="00E14614"/>
    <w:rsid w:val="00E14BF1"/>
    <w:rsid w:val="00E15B1B"/>
    <w:rsid w:val="00E1636A"/>
    <w:rsid w:val="00E16A93"/>
    <w:rsid w:val="00E21FAC"/>
    <w:rsid w:val="00E2320B"/>
    <w:rsid w:val="00E2382A"/>
    <w:rsid w:val="00E23B12"/>
    <w:rsid w:val="00E24284"/>
    <w:rsid w:val="00E25845"/>
    <w:rsid w:val="00E27EDA"/>
    <w:rsid w:val="00E31CE5"/>
    <w:rsid w:val="00E330AB"/>
    <w:rsid w:val="00E3348E"/>
    <w:rsid w:val="00E34447"/>
    <w:rsid w:val="00E3455D"/>
    <w:rsid w:val="00E34E7D"/>
    <w:rsid w:val="00E357CC"/>
    <w:rsid w:val="00E36F59"/>
    <w:rsid w:val="00E373CB"/>
    <w:rsid w:val="00E402D4"/>
    <w:rsid w:val="00E40789"/>
    <w:rsid w:val="00E40A12"/>
    <w:rsid w:val="00E40E6B"/>
    <w:rsid w:val="00E41151"/>
    <w:rsid w:val="00E41E45"/>
    <w:rsid w:val="00E41F51"/>
    <w:rsid w:val="00E42A28"/>
    <w:rsid w:val="00E436AC"/>
    <w:rsid w:val="00E43C2A"/>
    <w:rsid w:val="00E45165"/>
    <w:rsid w:val="00E45643"/>
    <w:rsid w:val="00E45944"/>
    <w:rsid w:val="00E46643"/>
    <w:rsid w:val="00E4767B"/>
    <w:rsid w:val="00E515A0"/>
    <w:rsid w:val="00E51DEA"/>
    <w:rsid w:val="00E5271C"/>
    <w:rsid w:val="00E5466B"/>
    <w:rsid w:val="00E54839"/>
    <w:rsid w:val="00E54AD5"/>
    <w:rsid w:val="00E55903"/>
    <w:rsid w:val="00E55F0E"/>
    <w:rsid w:val="00E5789C"/>
    <w:rsid w:val="00E57EBD"/>
    <w:rsid w:val="00E60A9A"/>
    <w:rsid w:val="00E610AE"/>
    <w:rsid w:val="00E613AD"/>
    <w:rsid w:val="00E61507"/>
    <w:rsid w:val="00E61DE9"/>
    <w:rsid w:val="00E630A9"/>
    <w:rsid w:val="00E63D19"/>
    <w:rsid w:val="00E64179"/>
    <w:rsid w:val="00E6444F"/>
    <w:rsid w:val="00E66260"/>
    <w:rsid w:val="00E66531"/>
    <w:rsid w:val="00E719A2"/>
    <w:rsid w:val="00E72D4A"/>
    <w:rsid w:val="00E73D11"/>
    <w:rsid w:val="00E7430D"/>
    <w:rsid w:val="00E74679"/>
    <w:rsid w:val="00E75B82"/>
    <w:rsid w:val="00E760FD"/>
    <w:rsid w:val="00E770F8"/>
    <w:rsid w:val="00E773C5"/>
    <w:rsid w:val="00E77DFC"/>
    <w:rsid w:val="00E80678"/>
    <w:rsid w:val="00E809C0"/>
    <w:rsid w:val="00E814C1"/>
    <w:rsid w:val="00E81C3B"/>
    <w:rsid w:val="00E8268A"/>
    <w:rsid w:val="00E82BB9"/>
    <w:rsid w:val="00E82F63"/>
    <w:rsid w:val="00E833D6"/>
    <w:rsid w:val="00E8457A"/>
    <w:rsid w:val="00E84946"/>
    <w:rsid w:val="00E91477"/>
    <w:rsid w:val="00E91B6E"/>
    <w:rsid w:val="00E92121"/>
    <w:rsid w:val="00E92215"/>
    <w:rsid w:val="00E928AF"/>
    <w:rsid w:val="00E92995"/>
    <w:rsid w:val="00E931B9"/>
    <w:rsid w:val="00E93418"/>
    <w:rsid w:val="00E93A8C"/>
    <w:rsid w:val="00E93B2E"/>
    <w:rsid w:val="00E93E5B"/>
    <w:rsid w:val="00E9449C"/>
    <w:rsid w:val="00E952E8"/>
    <w:rsid w:val="00E95BC9"/>
    <w:rsid w:val="00E95D0A"/>
    <w:rsid w:val="00E95EE2"/>
    <w:rsid w:val="00E95FAC"/>
    <w:rsid w:val="00E96068"/>
    <w:rsid w:val="00E96CF8"/>
    <w:rsid w:val="00E97639"/>
    <w:rsid w:val="00EA1713"/>
    <w:rsid w:val="00EA1A99"/>
    <w:rsid w:val="00EA21F1"/>
    <w:rsid w:val="00EA21F3"/>
    <w:rsid w:val="00EA34AC"/>
    <w:rsid w:val="00EA37D2"/>
    <w:rsid w:val="00EA4838"/>
    <w:rsid w:val="00EA4BE1"/>
    <w:rsid w:val="00EA4E76"/>
    <w:rsid w:val="00EA5482"/>
    <w:rsid w:val="00EA5793"/>
    <w:rsid w:val="00EA76E3"/>
    <w:rsid w:val="00EB21DF"/>
    <w:rsid w:val="00EB39C4"/>
    <w:rsid w:val="00EB446B"/>
    <w:rsid w:val="00EB5975"/>
    <w:rsid w:val="00EB5A06"/>
    <w:rsid w:val="00EB5DBB"/>
    <w:rsid w:val="00EB623C"/>
    <w:rsid w:val="00EB7223"/>
    <w:rsid w:val="00EB7E7D"/>
    <w:rsid w:val="00EB7EE2"/>
    <w:rsid w:val="00EC03C9"/>
    <w:rsid w:val="00EC046F"/>
    <w:rsid w:val="00EC095E"/>
    <w:rsid w:val="00EC1BAB"/>
    <w:rsid w:val="00EC22F4"/>
    <w:rsid w:val="00EC3A63"/>
    <w:rsid w:val="00EC4135"/>
    <w:rsid w:val="00EC43D8"/>
    <w:rsid w:val="00EC498A"/>
    <w:rsid w:val="00EC5ECF"/>
    <w:rsid w:val="00EC660E"/>
    <w:rsid w:val="00EC687A"/>
    <w:rsid w:val="00EC69AF"/>
    <w:rsid w:val="00EC6E10"/>
    <w:rsid w:val="00EC719A"/>
    <w:rsid w:val="00EC73D2"/>
    <w:rsid w:val="00EC77A6"/>
    <w:rsid w:val="00EC7F10"/>
    <w:rsid w:val="00ED0967"/>
    <w:rsid w:val="00ED0F19"/>
    <w:rsid w:val="00ED0FBF"/>
    <w:rsid w:val="00ED3A58"/>
    <w:rsid w:val="00ED3B3F"/>
    <w:rsid w:val="00ED3E8C"/>
    <w:rsid w:val="00ED4E41"/>
    <w:rsid w:val="00ED5A22"/>
    <w:rsid w:val="00ED7A55"/>
    <w:rsid w:val="00EE0277"/>
    <w:rsid w:val="00EE0E94"/>
    <w:rsid w:val="00EE10C4"/>
    <w:rsid w:val="00EE28E1"/>
    <w:rsid w:val="00EE38AA"/>
    <w:rsid w:val="00EE4436"/>
    <w:rsid w:val="00EE4926"/>
    <w:rsid w:val="00EE4DBB"/>
    <w:rsid w:val="00EE523C"/>
    <w:rsid w:val="00EE58E0"/>
    <w:rsid w:val="00EE5FB9"/>
    <w:rsid w:val="00EE68EC"/>
    <w:rsid w:val="00EE6C06"/>
    <w:rsid w:val="00EE6F0E"/>
    <w:rsid w:val="00EE7094"/>
    <w:rsid w:val="00EE7638"/>
    <w:rsid w:val="00EE7806"/>
    <w:rsid w:val="00EE7879"/>
    <w:rsid w:val="00EE7F4D"/>
    <w:rsid w:val="00EF3A4D"/>
    <w:rsid w:val="00EF4210"/>
    <w:rsid w:val="00EF4D45"/>
    <w:rsid w:val="00EF5647"/>
    <w:rsid w:val="00EF6112"/>
    <w:rsid w:val="00EF620C"/>
    <w:rsid w:val="00EF621E"/>
    <w:rsid w:val="00EF63A7"/>
    <w:rsid w:val="00F01AC5"/>
    <w:rsid w:val="00F01AEF"/>
    <w:rsid w:val="00F0380D"/>
    <w:rsid w:val="00F03B1A"/>
    <w:rsid w:val="00F03E23"/>
    <w:rsid w:val="00F0400F"/>
    <w:rsid w:val="00F0447E"/>
    <w:rsid w:val="00F0493A"/>
    <w:rsid w:val="00F078C3"/>
    <w:rsid w:val="00F107A2"/>
    <w:rsid w:val="00F118F4"/>
    <w:rsid w:val="00F12656"/>
    <w:rsid w:val="00F144C1"/>
    <w:rsid w:val="00F1457C"/>
    <w:rsid w:val="00F15A33"/>
    <w:rsid w:val="00F15F0A"/>
    <w:rsid w:val="00F164EE"/>
    <w:rsid w:val="00F16E7D"/>
    <w:rsid w:val="00F21117"/>
    <w:rsid w:val="00F21395"/>
    <w:rsid w:val="00F21AE0"/>
    <w:rsid w:val="00F221CE"/>
    <w:rsid w:val="00F2244E"/>
    <w:rsid w:val="00F2477B"/>
    <w:rsid w:val="00F261E5"/>
    <w:rsid w:val="00F2649F"/>
    <w:rsid w:val="00F26BA2"/>
    <w:rsid w:val="00F2724B"/>
    <w:rsid w:val="00F305A9"/>
    <w:rsid w:val="00F31060"/>
    <w:rsid w:val="00F315CA"/>
    <w:rsid w:val="00F31DB7"/>
    <w:rsid w:val="00F33BC0"/>
    <w:rsid w:val="00F35666"/>
    <w:rsid w:val="00F35BF8"/>
    <w:rsid w:val="00F35E32"/>
    <w:rsid w:val="00F368F0"/>
    <w:rsid w:val="00F36929"/>
    <w:rsid w:val="00F36994"/>
    <w:rsid w:val="00F37E31"/>
    <w:rsid w:val="00F40EA8"/>
    <w:rsid w:val="00F415FA"/>
    <w:rsid w:val="00F418E6"/>
    <w:rsid w:val="00F41A89"/>
    <w:rsid w:val="00F426F3"/>
    <w:rsid w:val="00F429E8"/>
    <w:rsid w:val="00F431DE"/>
    <w:rsid w:val="00F43C87"/>
    <w:rsid w:val="00F4472A"/>
    <w:rsid w:val="00F448E4"/>
    <w:rsid w:val="00F46068"/>
    <w:rsid w:val="00F47296"/>
    <w:rsid w:val="00F4791E"/>
    <w:rsid w:val="00F47D17"/>
    <w:rsid w:val="00F47D37"/>
    <w:rsid w:val="00F47ED6"/>
    <w:rsid w:val="00F516C7"/>
    <w:rsid w:val="00F51E58"/>
    <w:rsid w:val="00F52369"/>
    <w:rsid w:val="00F5239A"/>
    <w:rsid w:val="00F5242E"/>
    <w:rsid w:val="00F54316"/>
    <w:rsid w:val="00F54405"/>
    <w:rsid w:val="00F55420"/>
    <w:rsid w:val="00F56338"/>
    <w:rsid w:val="00F56A33"/>
    <w:rsid w:val="00F56B32"/>
    <w:rsid w:val="00F56C60"/>
    <w:rsid w:val="00F5728B"/>
    <w:rsid w:val="00F57420"/>
    <w:rsid w:val="00F576FC"/>
    <w:rsid w:val="00F615B0"/>
    <w:rsid w:val="00F61786"/>
    <w:rsid w:val="00F626F7"/>
    <w:rsid w:val="00F63B35"/>
    <w:rsid w:val="00F65394"/>
    <w:rsid w:val="00F654F7"/>
    <w:rsid w:val="00F65EA4"/>
    <w:rsid w:val="00F66152"/>
    <w:rsid w:val="00F666CD"/>
    <w:rsid w:val="00F66CB9"/>
    <w:rsid w:val="00F66F83"/>
    <w:rsid w:val="00F671B8"/>
    <w:rsid w:val="00F71008"/>
    <w:rsid w:val="00F72551"/>
    <w:rsid w:val="00F725AC"/>
    <w:rsid w:val="00F72EC4"/>
    <w:rsid w:val="00F73286"/>
    <w:rsid w:val="00F753C4"/>
    <w:rsid w:val="00F75A5B"/>
    <w:rsid w:val="00F76043"/>
    <w:rsid w:val="00F77EE8"/>
    <w:rsid w:val="00F803C0"/>
    <w:rsid w:val="00F82576"/>
    <w:rsid w:val="00F82820"/>
    <w:rsid w:val="00F82A59"/>
    <w:rsid w:val="00F8399D"/>
    <w:rsid w:val="00F84017"/>
    <w:rsid w:val="00F84082"/>
    <w:rsid w:val="00F84F28"/>
    <w:rsid w:val="00F8770F"/>
    <w:rsid w:val="00F87A6F"/>
    <w:rsid w:val="00F87C94"/>
    <w:rsid w:val="00F87D41"/>
    <w:rsid w:val="00F87F8F"/>
    <w:rsid w:val="00F90261"/>
    <w:rsid w:val="00F903C3"/>
    <w:rsid w:val="00F9042A"/>
    <w:rsid w:val="00F9154F"/>
    <w:rsid w:val="00F93D59"/>
    <w:rsid w:val="00F94C80"/>
    <w:rsid w:val="00F95AF0"/>
    <w:rsid w:val="00F96347"/>
    <w:rsid w:val="00F97FB7"/>
    <w:rsid w:val="00FA2089"/>
    <w:rsid w:val="00FA290C"/>
    <w:rsid w:val="00FA3092"/>
    <w:rsid w:val="00FA3308"/>
    <w:rsid w:val="00FA353E"/>
    <w:rsid w:val="00FA3931"/>
    <w:rsid w:val="00FA4E40"/>
    <w:rsid w:val="00FA53A9"/>
    <w:rsid w:val="00FA58B1"/>
    <w:rsid w:val="00FA59B6"/>
    <w:rsid w:val="00FA5C91"/>
    <w:rsid w:val="00FA604F"/>
    <w:rsid w:val="00FA7ADC"/>
    <w:rsid w:val="00FB006C"/>
    <w:rsid w:val="00FB08E9"/>
    <w:rsid w:val="00FB1014"/>
    <w:rsid w:val="00FB2073"/>
    <w:rsid w:val="00FB39B5"/>
    <w:rsid w:val="00FB497D"/>
    <w:rsid w:val="00FB4CE0"/>
    <w:rsid w:val="00FB5108"/>
    <w:rsid w:val="00FB55CC"/>
    <w:rsid w:val="00FB5748"/>
    <w:rsid w:val="00FB5926"/>
    <w:rsid w:val="00FB5B76"/>
    <w:rsid w:val="00FB6152"/>
    <w:rsid w:val="00FB62B4"/>
    <w:rsid w:val="00FB6567"/>
    <w:rsid w:val="00FB690D"/>
    <w:rsid w:val="00FB6D11"/>
    <w:rsid w:val="00FB71F4"/>
    <w:rsid w:val="00FC0718"/>
    <w:rsid w:val="00FC21E4"/>
    <w:rsid w:val="00FC333B"/>
    <w:rsid w:val="00FC367D"/>
    <w:rsid w:val="00FC3A44"/>
    <w:rsid w:val="00FC3A51"/>
    <w:rsid w:val="00FC3AF0"/>
    <w:rsid w:val="00FC536B"/>
    <w:rsid w:val="00FC73ED"/>
    <w:rsid w:val="00FD0254"/>
    <w:rsid w:val="00FD0648"/>
    <w:rsid w:val="00FD201A"/>
    <w:rsid w:val="00FD6D8A"/>
    <w:rsid w:val="00FD7AF0"/>
    <w:rsid w:val="00FE014A"/>
    <w:rsid w:val="00FE08CE"/>
    <w:rsid w:val="00FE0DC4"/>
    <w:rsid w:val="00FE1A73"/>
    <w:rsid w:val="00FE377A"/>
    <w:rsid w:val="00FE3AE5"/>
    <w:rsid w:val="00FE419D"/>
    <w:rsid w:val="00FE563E"/>
    <w:rsid w:val="00FE6375"/>
    <w:rsid w:val="00FE64F4"/>
    <w:rsid w:val="00FE68A7"/>
    <w:rsid w:val="00FE69DC"/>
    <w:rsid w:val="00FE6DB4"/>
    <w:rsid w:val="00FF0335"/>
    <w:rsid w:val="00FF09DC"/>
    <w:rsid w:val="00FF102C"/>
    <w:rsid w:val="00FF2FF9"/>
    <w:rsid w:val="00FF3F52"/>
    <w:rsid w:val="00FF437A"/>
    <w:rsid w:val="00FF4A3C"/>
    <w:rsid w:val="00FF5FF5"/>
    <w:rsid w:val="00FF6163"/>
    <w:rsid w:val="00FF68ED"/>
    <w:rsid w:val="00FF6CDA"/>
    <w:rsid w:val="00FF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CBD9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858"/>
    <w:rPr>
      <w:rFonts w:ascii="Times" w:eastAsia="Times" w:hAnsi="Times"/>
      <w:lang w:val="es-ES_tradnl"/>
    </w:rPr>
  </w:style>
  <w:style w:type="paragraph" w:styleId="Ttulo1">
    <w:name w:val="heading 1"/>
    <w:basedOn w:val="Normal"/>
    <w:next w:val="Normal"/>
    <w:link w:val="Ttulo1Car"/>
    <w:uiPriority w:val="9"/>
    <w:qFormat/>
    <w:rsid w:val="00801FE7"/>
    <w:pPr>
      <w:keepNext/>
      <w:numPr>
        <w:numId w:val="38"/>
      </w:numPr>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71858"/>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D71858"/>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qFormat/>
    <w:rsid w:val="00D71858"/>
    <w:rPr>
      <w:vertAlign w:val="superscript"/>
    </w:rPr>
  </w:style>
  <w:style w:type="paragraph" w:customStyle="1" w:styleId="ColorfulList-Accent11">
    <w:name w:val="Colorful List - Accent 11"/>
    <w:aliases w:val="Footnote,Párrafo de lista1"/>
    <w:basedOn w:val="Normal"/>
    <w:link w:val="ColorfulList-Accent1Char"/>
    <w:uiPriority w:val="34"/>
    <w:qFormat/>
    <w:rsid w:val="00D71858"/>
    <w:pPr>
      <w:ind w:left="720"/>
      <w:contextualSpacing/>
    </w:pPr>
  </w:style>
  <w:style w:type="character" w:customStyle="1" w:styleId="ColorfulList-Accent1Char">
    <w:name w:val="Colorful List - Accent 1 Char"/>
    <w:aliases w:val="Footnote Char,Párrafo de lista1 Char"/>
    <w:link w:val="ColorfulList-Accent11"/>
    <w:uiPriority w:val="34"/>
    <w:rsid w:val="00D71858"/>
    <w:rPr>
      <w:rFonts w:ascii="Times" w:eastAsia="Times" w:hAnsi="Times" w:cs="Times New Roman"/>
      <w:sz w:val="24"/>
      <w:szCs w:val="20"/>
      <w:lang w:val="es-ES_tradnl"/>
    </w:rPr>
  </w:style>
  <w:style w:type="character" w:customStyle="1" w:styleId="apple-style-span">
    <w:name w:val="apple-style-span"/>
    <w:basedOn w:val="Fuentedeprrafopredeter"/>
    <w:rsid w:val="00D71858"/>
  </w:style>
  <w:style w:type="paragraph" w:styleId="Piedepgina">
    <w:name w:val="footer"/>
    <w:basedOn w:val="Normal"/>
    <w:link w:val="PiedepginaCar"/>
    <w:uiPriority w:val="99"/>
    <w:unhideWhenUsed/>
    <w:rsid w:val="00D71858"/>
    <w:pPr>
      <w:tabs>
        <w:tab w:val="center" w:pos="4680"/>
        <w:tab w:val="right" w:pos="9360"/>
      </w:tabs>
    </w:pPr>
  </w:style>
  <w:style w:type="character" w:customStyle="1" w:styleId="PiedepginaCar">
    <w:name w:val="Pie de página Car"/>
    <w:link w:val="Piedepgina"/>
    <w:uiPriority w:val="99"/>
    <w:rsid w:val="00D71858"/>
    <w:rPr>
      <w:rFonts w:ascii="Times" w:eastAsia="Times" w:hAnsi="Times" w:cs="Times New Roman"/>
      <w:sz w:val="24"/>
      <w:szCs w:val="20"/>
      <w:lang w:val="es-ES_tradnl"/>
    </w:rPr>
  </w:style>
  <w:style w:type="character" w:styleId="Refdecomentario">
    <w:name w:val="annotation reference"/>
    <w:unhideWhenUsed/>
    <w:rsid w:val="00D71858"/>
    <w:rPr>
      <w:sz w:val="16"/>
      <w:szCs w:val="16"/>
    </w:rPr>
  </w:style>
  <w:style w:type="paragraph" w:styleId="Textocomentario">
    <w:name w:val="annotation text"/>
    <w:basedOn w:val="Normal"/>
    <w:link w:val="TextocomentarioCar"/>
    <w:unhideWhenUsed/>
    <w:rsid w:val="00D71858"/>
    <w:rPr>
      <w:sz w:val="20"/>
    </w:rPr>
  </w:style>
  <w:style w:type="character" w:customStyle="1" w:styleId="TextocomentarioCar">
    <w:name w:val="Texto comentario Car"/>
    <w:link w:val="Textocomentario"/>
    <w:rsid w:val="00D71858"/>
    <w:rPr>
      <w:rFonts w:ascii="Times" w:eastAsia="Times" w:hAnsi="Times" w:cs="Times New Roman"/>
      <w:sz w:val="20"/>
      <w:szCs w:val="20"/>
      <w:lang w:val="es-ES_tradnl"/>
    </w:rPr>
  </w:style>
  <w:style w:type="paragraph" w:styleId="Textoindependiente">
    <w:name w:val="Body Text"/>
    <w:basedOn w:val="Normal"/>
    <w:link w:val="TextoindependienteCar"/>
    <w:uiPriority w:val="99"/>
    <w:semiHidden/>
    <w:unhideWhenUsed/>
    <w:rsid w:val="00D71858"/>
    <w:pPr>
      <w:spacing w:after="120"/>
    </w:pPr>
  </w:style>
  <w:style w:type="character" w:customStyle="1" w:styleId="TextoindependienteCar">
    <w:name w:val="Texto independiente Car"/>
    <w:link w:val="Textoindependiente"/>
    <w:uiPriority w:val="99"/>
    <w:semiHidden/>
    <w:rsid w:val="00D71858"/>
    <w:rPr>
      <w:rFonts w:ascii="Times" w:eastAsia="Times" w:hAnsi="Times" w:cs="Times New Roman"/>
      <w:sz w:val="24"/>
      <w:szCs w:val="20"/>
      <w:lang w:val="es-ES_tradnl"/>
    </w:rPr>
  </w:style>
  <w:style w:type="paragraph" w:styleId="Textodeglobo">
    <w:name w:val="Balloon Text"/>
    <w:basedOn w:val="Normal"/>
    <w:link w:val="TextodegloboCar"/>
    <w:uiPriority w:val="99"/>
    <w:semiHidden/>
    <w:unhideWhenUsed/>
    <w:rsid w:val="00D71858"/>
    <w:rPr>
      <w:rFonts w:ascii="Tahoma" w:hAnsi="Tahoma" w:cs="Tahoma"/>
      <w:sz w:val="16"/>
      <w:szCs w:val="16"/>
    </w:rPr>
  </w:style>
  <w:style w:type="character" w:customStyle="1" w:styleId="TextodegloboCar">
    <w:name w:val="Texto de globo Car"/>
    <w:link w:val="Textodeglobo"/>
    <w:uiPriority w:val="99"/>
    <w:semiHidden/>
    <w:rsid w:val="00D71858"/>
    <w:rPr>
      <w:rFonts w:ascii="Tahoma" w:eastAsia="Times" w:hAnsi="Tahoma" w:cs="Tahoma"/>
      <w:sz w:val="16"/>
      <w:szCs w:val="16"/>
      <w:lang w:val="es-ES_tradnl"/>
    </w:rPr>
  </w:style>
  <w:style w:type="paragraph" w:styleId="Textonotaalfinal">
    <w:name w:val="endnote text"/>
    <w:basedOn w:val="Normal"/>
    <w:link w:val="TextonotaalfinalCar"/>
    <w:rsid w:val="006A5544"/>
    <w:pPr>
      <w:widowControl w:val="0"/>
      <w:numPr>
        <w:numId w:val="5"/>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link w:val="Textonotaalfinal"/>
    <w:rsid w:val="006A5544"/>
    <w:rPr>
      <w:rFonts w:ascii="CG Times" w:eastAsia="MS Mincho" w:hAnsi="CG Times" w:cs="Times New Roman"/>
      <w:szCs w:val="20"/>
      <w:lang w:val="es-ES_tradnl" w:eastAsia="es-PE"/>
    </w:rPr>
  </w:style>
  <w:style w:type="paragraph" w:styleId="Asuntodelcomentario">
    <w:name w:val="annotation subject"/>
    <w:basedOn w:val="Textocomentario"/>
    <w:next w:val="Textocomentario"/>
    <w:link w:val="AsuntodelcomentarioCar"/>
    <w:uiPriority w:val="99"/>
    <w:semiHidden/>
    <w:unhideWhenUsed/>
    <w:rsid w:val="00113B80"/>
    <w:rPr>
      <w:b/>
      <w:bCs/>
    </w:rPr>
  </w:style>
  <w:style w:type="character" w:customStyle="1" w:styleId="AsuntodelcomentarioCar">
    <w:name w:val="Asunto del comentario Car"/>
    <w:link w:val="Asuntodelcomentario"/>
    <w:uiPriority w:val="99"/>
    <w:semiHidden/>
    <w:rsid w:val="00113B80"/>
    <w:rPr>
      <w:rFonts w:ascii="Times" w:eastAsia="Times" w:hAnsi="Times" w:cs="Times New Roman"/>
      <w:b/>
      <w:bCs/>
      <w:sz w:val="20"/>
      <w:szCs w:val="20"/>
      <w:lang w:val="es-ES_tradnl"/>
    </w:rPr>
  </w:style>
  <w:style w:type="character" w:styleId="Hipervnculo">
    <w:name w:val="Hyperlink"/>
    <w:uiPriority w:val="99"/>
    <w:unhideWhenUsed/>
    <w:rsid w:val="00AD3F61"/>
    <w:rPr>
      <w:strike w:val="0"/>
      <w:dstrike w:val="0"/>
      <w:color w:val="5383A9"/>
      <w:sz w:val="15"/>
      <w:szCs w:val="15"/>
      <w:u w:val="none"/>
      <w:effect w:val="none"/>
    </w:rPr>
  </w:style>
  <w:style w:type="paragraph" w:customStyle="1" w:styleId="Default">
    <w:name w:val="Default"/>
    <w:rsid w:val="00923D02"/>
    <w:pPr>
      <w:autoSpaceDE w:val="0"/>
      <w:autoSpaceDN w:val="0"/>
      <w:adjustRightInd w:val="0"/>
    </w:pPr>
    <w:rPr>
      <w:rFonts w:ascii="Verdana" w:hAnsi="Verdana" w:cs="Verdana"/>
      <w:color w:val="000000"/>
      <w:lang w:val="es-CR"/>
    </w:rPr>
  </w:style>
  <w:style w:type="paragraph" w:customStyle="1" w:styleId="Textoindependiente2">
    <w:name w:val="Texto independiente2"/>
    <w:basedOn w:val="Normal"/>
    <w:rsid w:val="00500DB8"/>
    <w:pPr>
      <w:widowControl w:val="0"/>
      <w:jc w:val="both"/>
    </w:pPr>
    <w:rPr>
      <w:rFonts w:ascii="New York" w:eastAsia="Times New Roman" w:hAnsi="New York"/>
    </w:rPr>
  </w:style>
  <w:style w:type="character" w:styleId="Nmerodelnea">
    <w:name w:val="line number"/>
    <w:uiPriority w:val="99"/>
    <w:unhideWhenUsed/>
    <w:rsid w:val="0062726E"/>
    <w:rPr>
      <w:rFonts w:ascii="Verdana" w:hAnsi="Verdana"/>
      <w:sz w:val="18"/>
    </w:rPr>
  </w:style>
  <w:style w:type="paragraph" w:styleId="Encabezado">
    <w:name w:val="header"/>
    <w:basedOn w:val="Normal"/>
    <w:link w:val="EncabezadoCar"/>
    <w:uiPriority w:val="99"/>
    <w:unhideWhenUsed/>
    <w:rsid w:val="000905B4"/>
    <w:pPr>
      <w:tabs>
        <w:tab w:val="center" w:pos="4419"/>
        <w:tab w:val="right" w:pos="8838"/>
      </w:tabs>
    </w:pPr>
  </w:style>
  <w:style w:type="character" w:customStyle="1" w:styleId="EncabezadoCar">
    <w:name w:val="Encabezado Car"/>
    <w:link w:val="Encabezado"/>
    <w:uiPriority w:val="99"/>
    <w:rsid w:val="000905B4"/>
    <w:rPr>
      <w:rFonts w:ascii="Times" w:eastAsia="Times" w:hAnsi="Times" w:cs="Times New Roman"/>
      <w:sz w:val="24"/>
      <w:szCs w:val="20"/>
      <w:lang w:val="es-ES_tradnl"/>
    </w:rPr>
  </w:style>
  <w:style w:type="character" w:styleId="Textoennegrita">
    <w:name w:val="Strong"/>
    <w:uiPriority w:val="22"/>
    <w:qFormat/>
    <w:rsid w:val="004803D1"/>
    <w:rPr>
      <w:b/>
      <w:bCs/>
    </w:rPr>
  </w:style>
  <w:style w:type="paragraph" w:styleId="TDC1">
    <w:name w:val="toc 1"/>
    <w:basedOn w:val="Normal"/>
    <w:next w:val="Normal"/>
    <w:autoRedefine/>
    <w:uiPriority w:val="39"/>
    <w:unhideWhenUsed/>
    <w:qFormat/>
    <w:rsid w:val="00053478"/>
    <w:pPr>
      <w:tabs>
        <w:tab w:val="left" w:pos="709"/>
        <w:tab w:val="left" w:pos="7513"/>
      </w:tabs>
      <w:spacing w:after="100" w:line="276" w:lineRule="auto"/>
      <w:ind w:left="284" w:right="1138"/>
      <w:jc w:val="both"/>
    </w:pPr>
    <w:rPr>
      <w:rFonts w:ascii="Verdana" w:eastAsia="Calibri" w:hAnsi="Verdana"/>
      <w:b/>
      <w:i/>
      <w:noProof/>
      <w:sz w:val="16"/>
      <w:szCs w:val="16"/>
      <w:lang w:val="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F52E1"/>
    <w:pPr>
      <w:jc w:val="both"/>
    </w:pPr>
    <w:rPr>
      <w:rFonts w:ascii="Calibri" w:eastAsia="Calibri" w:hAnsi="Calibri"/>
      <w:sz w:val="20"/>
      <w:vertAlign w:val="superscript"/>
      <w:lang w:val="en-US"/>
    </w:rPr>
  </w:style>
  <w:style w:type="character" w:styleId="Hipervnculovisitado">
    <w:name w:val="FollowedHyperlink"/>
    <w:uiPriority w:val="99"/>
    <w:semiHidden/>
    <w:unhideWhenUsed/>
    <w:rsid w:val="00653612"/>
    <w:rPr>
      <w:color w:val="800080"/>
      <w:u w:val="single"/>
    </w:rPr>
  </w:style>
  <w:style w:type="paragraph" w:customStyle="1" w:styleId="ColorfulShading-Accent11">
    <w:name w:val="Colorful Shading - Accent 11"/>
    <w:hidden/>
    <w:uiPriority w:val="99"/>
    <w:semiHidden/>
    <w:rsid w:val="007E483F"/>
    <w:rPr>
      <w:rFonts w:ascii="Times" w:eastAsia="Times" w:hAnsi="Times"/>
      <w:lang w:val="es-ES_tradnl"/>
    </w:rPr>
  </w:style>
  <w:style w:type="character" w:customStyle="1" w:styleId="Ttulo1Car">
    <w:name w:val="Título 1 Car"/>
    <w:link w:val="Ttulo1"/>
    <w:uiPriority w:val="9"/>
    <w:rsid w:val="00801FE7"/>
    <w:rPr>
      <w:rFonts w:ascii="Cambria" w:eastAsia="Times New Roman" w:hAnsi="Cambria" w:cs="Times New Roman"/>
      <w:b/>
      <w:bCs/>
      <w:kern w:val="32"/>
      <w:sz w:val="32"/>
      <w:szCs w:val="32"/>
      <w:lang w:val="es-ES_tradnl"/>
    </w:rPr>
  </w:style>
  <w:style w:type="paragraph" w:styleId="NormalWeb">
    <w:name w:val="Normal (Web)"/>
    <w:basedOn w:val="Normal"/>
    <w:uiPriority w:val="99"/>
    <w:unhideWhenUsed/>
    <w:rsid w:val="000E1F9E"/>
    <w:pPr>
      <w:spacing w:before="100" w:beforeAutospacing="1" w:after="100" w:afterAutospacing="1"/>
    </w:pPr>
    <w:rPr>
      <w:rFonts w:eastAsia="Calibri"/>
      <w:sz w:val="20"/>
      <w:lang w:val="en-US"/>
    </w:rPr>
  </w:style>
  <w:style w:type="paragraph" w:styleId="Prrafodelista">
    <w:name w:val="List Paragraph"/>
    <w:basedOn w:val="Normal"/>
    <w:uiPriority w:val="34"/>
    <w:qFormat/>
    <w:rsid w:val="0021111B"/>
    <w:pPr>
      <w:spacing w:after="200" w:line="276" w:lineRule="auto"/>
      <w:ind w:left="720"/>
      <w:contextualSpacing/>
    </w:pPr>
    <w:rPr>
      <w:rFonts w:ascii="Calibri" w:eastAsia="Calibri" w:hAnsi="Calibri"/>
      <w:sz w:val="22"/>
      <w:szCs w:val="22"/>
      <w:lang w:val="en-US"/>
    </w:rPr>
  </w:style>
  <w:style w:type="paragraph" w:customStyle="1" w:styleId="p1">
    <w:name w:val="p1"/>
    <w:basedOn w:val="Normal"/>
    <w:rsid w:val="00BF351F"/>
    <w:rPr>
      <w:rFonts w:ascii="Helvetica" w:eastAsia="Calibri" w:hAnsi="Helvetica"/>
      <w:sz w:val="18"/>
      <w:szCs w:val="18"/>
      <w:lang w:val="en-US"/>
    </w:rPr>
  </w:style>
  <w:style w:type="character" w:customStyle="1" w:styleId="s1">
    <w:name w:val="s1"/>
    <w:basedOn w:val="Fuentedeprrafopredeter"/>
    <w:rsid w:val="008A13B0"/>
    <w:rPr>
      <w:rFonts w:ascii="Helvetica" w:hAnsi="Helvetica" w:hint="default"/>
      <w:sz w:val="12"/>
      <w:szCs w:val="12"/>
    </w:rPr>
  </w:style>
  <w:style w:type="paragraph" w:customStyle="1" w:styleId="p2">
    <w:name w:val="p2"/>
    <w:basedOn w:val="Normal"/>
    <w:rsid w:val="00481582"/>
    <w:rPr>
      <w:rFonts w:ascii="Helvetica" w:eastAsia="Calibri" w:hAnsi="Helvetica"/>
      <w:sz w:val="15"/>
      <w:szCs w:val="15"/>
      <w:lang w:val="en-US"/>
    </w:rPr>
  </w:style>
  <w:style w:type="character" w:styleId="Refdenotaalfinal">
    <w:name w:val="endnote reference"/>
    <w:basedOn w:val="Fuentedeprrafopredeter"/>
    <w:uiPriority w:val="99"/>
    <w:unhideWhenUsed/>
    <w:rsid w:val="007E4BC6"/>
    <w:rPr>
      <w:vertAlign w:val="superscript"/>
    </w:rPr>
  </w:style>
  <w:style w:type="paragraph" w:styleId="HTMLconformatoprevio">
    <w:name w:val="HTML Preformatted"/>
    <w:basedOn w:val="Normal"/>
    <w:link w:val="HTMLconformatoprevioCar"/>
    <w:uiPriority w:val="99"/>
    <w:semiHidden/>
    <w:unhideWhenUsed/>
    <w:rsid w:val="0038418F"/>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38418F"/>
    <w:rPr>
      <w:rFonts w:ascii="Consolas" w:eastAsia="Times" w:hAnsi="Consolas"/>
      <w:lang w:val="es-ES_tradnl"/>
    </w:rPr>
  </w:style>
  <w:style w:type="character" w:styleId="Textodelmarcadordeposicin">
    <w:name w:val="Placeholder Text"/>
    <w:basedOn w:val="Fuentedeprrafopredeter"/>
    <w:uiPriority w:val="99"/>
    <w:semiHidden/>
    <w:rsid w:val="006365BA"/>
    <w:rPr>
      <w:color w:val="808080"/>
    </w:rPr>
  </w:style>
  <w:style w:type="character" w:customStyle="1" w:styleId="s2">
    <w:name w:val="s2"/>
    <w:basedOn w:val="Fuentedeprrafopredeter"/>
    <w:rsid w:val="00FB6152"/>
    <w:rPr>
      <w:rFonts w:ascii="Helvetica" w:hAnsi="Helvetica" w:hint="default"/>
      <w:sz w:val="23"/>
      <w:szCs w:val="23"/>
    </w:rPr>
  </w:style>
  <w:style w:type="character" w:customStyle="1" w:styleId="s3">
    <w:name w:val="s3"/>
    <w:basedOn w:val="Fuentedeprrafopredeter"/>
    <w:rsid w:val="00FB6152"/>
    <w:rPr>
      <w:rFonts w:ascii="Times" w:hAnsi="Times" w:hint="default"/>
      <w:sz w:val="17"/>
      <w:szCs w:val="17"/>
    </w:rPr>
  </w:style>
  <w:style w:type="character" w:customStyle="1" w:styleId="s4">
    <w:name w:val="s4"/>
    <w:basedOn w:val="Fuentedeprrafopredeter"/>
    <w:rsid w:val="00DE5F2D"/>
    <w:rPr>
      <w:rFonts w:ascii="Times" w:hAnsi="Times" w:hint="default"/>
      <w:sz w:val="15"/>
      <w:szCs w:val="15"/>
    </w:rPr>
  </w:style>
  <w:style w:type="character" w:customStyle="1" w:styleId="s5">
    <w:name w:val="s5"/>
    <w:basedOn w:val="Fuentedeprrafopredeter"/>
    <w:rsid w:val="00DE5F2D"/>
    <w:rPr>
      <w:rFonts w:ascii="Times" w:hAnsi="Times" w:hint="default"/>
      <w:sz w:val="16"/>
      <w:szCs w:val="16"/>
    </w:rPr>
  </w:style>
  <w:style w:type="character" w:customStyle="1" w:styleId="s6">
    <w:name w:val="s6"/>
    <w:basedOn w:val="Fuentedeprrafopredeter"/>
    <w:rsid w:val="00DE5F2D"/>
    <w:rPr>
      <w:rFonts w:ascii="Times" w:hAnsi="Times" w:hint="default"/>
      <w:sz w:val="17"/>
      <w:szCs w:val="17"/>
    </w:rPr>
  </w:style>
  <w:style w:type="character" w:customStyle="1" w:styleId="s7">
    <w:name w:val="s7"/>
    <w:basedOn w:val="Fuentedeprrafopredeter"/>
    <w:rsid w:val="00DE5F2D"/>
    <w:rPr>
      <w:rFonts w:ascii="Times" w:hAnsi="Times" w:hint="default"/>
      <w:sz w:val="11"/>
      <w:szCs w:val="11"/>
    </w:rPr>
  </w:style>
  <w:style w:type="character" w:customStyle="1" w:styleId="apple-converted-space">
    <w:name w:val="apple-converted-space"/>
    <w:basedOn w:val="Fuentedeprrafopredeter"/>
    <w:rsid w:val="00DE5F2D"/>
  </w:style>
  <w:style w:type="character" w:customStyle="1" w:styleId="s8">
    <w:name w:val="s8"/>
    <w:basedOn w:val="Fuentedeprrafopredeter"/>
    <w:rsid w:val="00DE5F2D"/>
    <w:rPr>
      <w:rFonts w:ascii="Times" w:hAnsi="Times" w:hint="default"/>
      <w:sz w:val="11"/>
      <w:szCs w:val="11"/>
    </w:rPr>
  </w:style>
  <w:style w:type="character" w:customStyle="1" w:styleId="s9">
    <w:name w:val="s9"/>
    <w:basedOn w:val="Fuentedeprrafopredeter"/>
    <w:rsid w:val="00DE5F2D"/>
    <w:rPr>
      <w:rFonts w:ascii="Times" w:hAnsi="Times" w:hint="default"/>
      <w:sz w:val="16"/>
      <w:szCs w:val="16"/>
    </w:rPr>
  </w:style>
  <w:style w:type="paragraph" w:styleId="Revisin">
    <w:name w:val="Revision"/>
    <w:hidden/>
    <w:uiPriority w:val="99"/>
    <w:semiHidden/>
    <w:rsid w:val="00A80536"/>
    <w:rPr>
      <w:rFonts w:ascii="Times" w:eastAsia="Times" w:hAnsi="Time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940">
      <w:bodyDiv w:val="1"/>
      <w:marLeft w:val="0"/>
      <w:marRight w:val="0"/>
      <w:marTop w:val="0"/>
      <w:marBottom w:val="0"/>
      <w:divBdr>
        <w:top w:val="none" w:sz="0" w:space="0" w:color="auto"/>
        <w:left w:val="none" w:sz="0" w:space="0" w:color="auto"/>
        <w:bottom w:val="none" w:sz="0" w:space="0" w:color="auto"/>
        <w:right w:val="none" w:sz="0" w:space="0" w:color="auto"/>
      </w:divBdr>
      <w:divsChild>
        <w:div w:id="1318846771">
          <w:marLeft w:val="0"/>
          <w:marRight w:val="0"/>
          <w:marTop w:val="0"/>
          <w:marBottom w:val="0"/>
          <w:divBdr>
            <w:top w:val="none" w:sz="0" w:space="0" w:color="auto"/>
            <w:left w:val="none" w:sz="0" w:space="0" w:color="auto"/>
            <w:bottom w:val="none" w:sz="0" w:space="0" w:color="auto"/>
            <w:right w:val="none" w:sz="0" w:space="0" w:color="auto"/>
          </w:divBdr>
          <w:divsChild>
            <w:div w:id="1015886143">
              <w:marLeft w:val="0"/>
              <w:marRight w:val="0"/>
              <w:marTop w:val="0"/>
              <w:marBottom w:val="0"/>
              <w:divBdr>
                <w:top w:val="none" w:sz="0" w:space="0" w:color="auto"/>
                <w:left w:val="none" w:sz="0" w:space="0" w:color="auto"/>
                <w:bottom w:val="none" w:sz="0" w:space="0" w:color="auto"/>
                <w:right w:val="none" w:sz="0" w:space="0" w:color="auto"/>
              </w:divBdr>
              <w:divsChild>
                <w:div w:id="12787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965">
      <w:bodyDiv w:val="1"/>
      <w:marLeft w:val="0"/>
      <w:marRight w:val="0"/>
      <w:marTop w:val="0"/>
      <w:marBottom w:val="0"/>
      <w:divBdr>
        <w:top w:val="none" w:sz="0" w:space="0" w:color="auto"/>
        <w:left w:val="none" w:sz="0" w:space="0" w:color="auto"/>
        <w:bottom w:val="none" w:sz="0" w:space="0" w:color="auto"/>
        <w:right w:val="none" w:sz="0" w:space="0" w:color="auto"/>
      </w:divBdr>
      <w:divsChild>
        <w:div w:id="541986136">
          <w:marLeft w:val="0"/>
          <w:marRight w:val="0"/>
          <w:marTop w:val="0"/>
          <w:marBottom w:val="0"/>
          <w:divBdr>
            <w:top w:val="none" w:sz="0" w:space="0" w:color="auto"/>
            <w:left w:val="none" w:sz="0" w:space="0" w:color="auto"/>
            <w:bottom w:val="none" w:sz="0" w:space="0" w:color="auto"/>
            <w:right w:val="none" w:sz="0" w:space="0" w:color="auto"/>
          </w:divBdr>
          <w:divsChild>
            <w:div w:id="1850481416">
              <w:marLeft w:val="0"/>
              <w:marRight w:val="0"/>
              <w:marTop w:val="0"/>
              <w:marBottom w:val="0"/>
              <w:divBdr>
                <w:top w:val="none" w:sz="0" w:space="0" w:color="auto"/>
                <w:left w:val="none" w:sz="0" w:space="0" w:color="auto"/>
                <w:bottom w:val="none" w:sz="0" w:space="0" w:color="auto"/>
                <w:right w:val="none" w:sz="0" w:space="0" w:color="auto"/>
              </w:divBdr>
              <w:divsChild>
                <w:div w:id="16776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900">
      <w:bodyDiv w:val="1"/>
      <w:marLeft w:val="0"/>
      <w:marRight w:val="0"/>
      <w:marTop w:val="0"/>
      <w:marBottom w:val="0"/>
      <w:divBdr>
        <w:top w:val="none" w:sz="0" w:space="0" w:color="auto"/>
        <w:left w:val="none" w:sz="0" w:space="0" w:color="auto"/>
        <w:bottom w:val="none" w:sz="0" w:space="0" w:color="auto"/>
        <w:right w:val="none" w:sz="0" w:space="0" w:color="auto"/>
      </w:divBdr>
    </w:div>
    <w:div w:id="15085627">
      <w:bodyDiv w:val="1"/>
      <w:marLeft w:val="0"/>
      <w:marRight w:val="0"/>
      <w:marTop w:val="0"/>
      <w:marBottom w:val="0"/>
      <w:divBdr>
        <w:top w:val="none" w:sz="0" w:space="0" w:color="auto"/>
        <w:left w:val="none" w:sz="0" w:space="0" w:color="auto"/>
        <w:bottom w:val="none" w:sz="0" w:space="0" w:color="auto"/>
        <w:right w:val="none" w:sz="0" w:space="0" w:color="auto"/>
      </w:divBdr>
    </w:div>
    <w:div w:id="15422906">
      <w:bodyDiv w:val="1"/>
      <w:marLeft w:val="0"/>
      <w:marRight w:val="0"/>
      <w:marTop w:val="0"/>
      <w:marBottom w:val="0"/>
      <w:divBdr>
        <w:top w:val="none" w:sz="0" w:space="0" w:color="auto"/>
        <w:left w:val="none" w:sz="0" w:space="0" w:color="auto"/>
        <w:bottom w:val="none" w:sz="0" w:space="0" w:color="auto"/>
        <w:right w:val="none" w:sz="0" w:space="0" w:color="auto"/>
      </w:divBdr>
    </w:div>
    <w:div w:id="28577641">
      <w:bodyDiv w:val="1"/>
      <w:marLeft w:val="0"/>
      <w:marRight w:val="0"/>
      <w:marTop w:val="0"/>
      <w:marBottom w:val="0"/>
      <w:divBdr>
        <w:top w:val="none" w:sz="0" w:space="0" w:color="auto"/>
        <w:left w:val="none" w:sz="0" w:space="0" w:color="auto"/>
        <w:bottom w:val="none" w:sz="0" w:space="0" w:color="auto"/>
        <w:right w:val="none" w:sz="0" w:space="0" w:color="auto"/>
      </w:divBdr>
      <w:divsChild>
        <w:div w:id="1898321685">
          <w:marLeft w:val="0"/>
          <w:marRight w:val="0"/>
          <w:marTop w:val="0"/>
          <w:marBottom w:val="0"/>
          <w:divBdr>
            <w:top w:val="none" w:sz="0" w:space="0" w:color="auto"/>
            <w:left w:val="none" w:sz="0" w:space="0" w:color="auto"/>
            <w:bottom w:val="none" w:sz="0" w:space="0" w:color="auto"/>
            <w:right w:val="none" w:sz="0" w:space="0" w:color="auto"/>
          </w:divBdr>
          <w:divsChild>
            <w:div w:id="580406050">
              <w:marLeft w:val="0"/>
              <w:marRight w:val="0"/>
              <w:marTop w:val="0"/>
              <w:marBottom w:val="0"/>
              <w:divBdr>
                <w:top w:val="none" w:sz="0" w:space="0" w:color="auto"/>
                <w:left w:val="none" w:sz="0" w:space="0" w:color="auto"/>
                <w:bottom w:val="none" w:sz="0" w:space="0" w:color="auto"/>
                <w:right w:val="none" w:sz="0" w:space="0" w:color="auto"/>
              </w:divBdr>
              <w:divsChild>
                <w:div w:id="1109936668">
                  <w:marLeft w:val="0"/>
                  <w:marRight w:val="0"/>
                  <w:marTop w:val="0"/>
                  <w:marBottom w:val="0"/>
                  <w:divBdr>
                    <w:top w:val="none" w:sz="0" w:space="0" w:color="auto"/>
                    <w:left w:val="none" w:sz="0" w:space="0" w:color="auto"/>
                    <w:bottom w:val="none" w:sz="0" w:space="0" w:color="auto"/>
                    <w:right w:val="none" w:sz="0" w:space="0" w:color="auto"/>
                  </w:divBdr>
                </w:div>
              </w:divsChild>
            </w:div>
            <w:div w:id="60058374">
              <w:marLeft w:val="0"/>
              <w:marRight w:val="0"/>
              <w:marTop w:val="0"/>
              <w:marBottom w:val="0"/>
              <w:divBdr>
                <w:top w:val="none" w:sz="0" w:space="0" w:color="auto"/>
                <w:left w:val="none" w:sz="0" w:space="0" w:color="auto"/>
                <w:bottom w:val="none" w:sz="0" w:space="0" w:color="auto"/>
                <w:right w:val="none" w:sz="0" w:space="0" w:color="auto"/>
              </w:divBdr>
              <w:divsChild>
                <w:div w:id="16535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1582">
      <w:bodyDiv w:val="1"/>
      <w:marLeft w:val="0"/>
      <w:marRight w:val="0"/>
      <w:marTop w:val="0"/>
      <w:marBottom w:val="0"/>
      <w:divBdr>
        <w:top w:val="none" w:sz="0" w:space="0" w:color="auto"/>
        <w:left w:val="none" w:sz="0" w:space="0" w:color="auto"/>
        <w:bottom w:val="none" w:sz="0" w:space="0" w:color="auto"/>
        <w:right w:val="none" w:sz="0" w:space="0" w:color="auto"/>
      </w:divBdr>
    </w:div>
    <w:div w:id="39869316">
      <w:bodyDiv w:val="1"/>
      <w:marLeft w:val="0"/>
      <w:marRight w:val="0"/>
      <w:marTop w:val="0"/>
      <w:marBottom w:val="0"/>
      <w:divBdr>
        <w:top w:val="none" w:sz="0" w:space="0" w:color="auto"/>
        <w:left w:val="none" w:sz="0" w:space="0" w:color="auto"/>
        <w:bottom w:val="none" w:sz="0" w:space="0" w:color="auto"/>
        <w:right w:val="none" w:sz="0" w:space="0" w:color="auto"/>
      </w:divBdr>
    </w:div>
    <w:div w:id="41832523">
      <w:bodyDiv w:val="1"/>
      <w:marLeft w:val="0"/>
      <w:marRight w:val="0"/>
      <w:marTop w:val="0"/>
      <w:marBottom w:val="0"/>
      <w:divBdr>
        <w:top w:val="none" w:sz="0" w:space="0" w:color="auto"/>
        <w:left w:val="none" w:sz="0" w:space="0" w:color="auto"/>
        <w:bottom w:val="none" w:sz="0" w:space="0" w:color="auto"/>
        <w:right w:val="none" w:sz="0" w:space="0" w:color="auto"/>
      </w:divBdr>
    </w:div>
    <w:div w:id="51782627">
      <w:bodyDiv w:val="1"/>
      <w:marLeft w:val="0"/>
      <w:marRight w:val="0"/>
      <w:marTop w:val="0"/>
      <w:marBottom w:val="0"/>
      <w:divBdr>
        <w:top w:val="none" w:sz="0" w:space="0" w:color="auto"/>
        <w:left w:val="none" w:sz="0" w:space="0" w:color="auto"/>
        <w:bottom w:val="none" w:sz="0" w:space="0" w:color="auto"/>
        <w:right w:val="none" w:sz="0" w:space="0" w:color="auto"/>
      </w:divBdr>
    </w:div>
    <w:div w:id="52852412">
      <w:bodyDiv w:val="1"/>
      <w:marLeft w:val="0"/>
      <w:marRight w:val="0"/>
      <w:marTop w:val="0"/>
      <w:marBottom w:val="0"/>
      <w:divBdr>
        <w:top w:val="none" w:sz="0" w:space="0" w:color="auto"/>
        <w:left w:val="none" w:sz="0" w:space="0" w:color="auto"/>
        <w:bottom w:val="none" w:sz="0" w:space="0" w:color="auto"/>
        <w:right w:val="none" w:sz="0" w:space="0" w:color="auto"/>
      </w:divBdr>
      <w:divsChild>
        <w:div w:id="983893716">
          <w:marLeft w:val="0"/>
          <w:marRight w:val="0"/>
          <w:marTop w:val="0"/>
          <w:marBottom w:val="0"/>
          <w:divBdr>
            <w:top w:val="none" w:sz="0" w:space="0" w:color="auto"/>
            <w:left w:val="none" w:sz="0" w:space="0" w:color="auto"/>
            <w:bottom w:val="none" w:sz="0" w:space="0" w:color="auto"/>
            <w:right w:val="none" w:sz="0" w:space="0" w:color="auto"/>
          </w:divBdr>
          <w:divsChild>
            <w:div w:id="106778017">
              <w:marLeft w:val="0"/>
              <w:marRight w:val="0"/>
              <w:marTop w:val="0"/>
              <w:marBottom w:val="0"/>
              <w:divBdr>
                <w:top w:val="none" w:sz="0" w:space="0" w:color="auto"/>
                <w:left w:val="none" w:sz="0" w:space="0" w:color="auto"/>
                <w:bottom w:val="none" w:sz="0" w:space="0" w:color="auto"/>
                <w:right w:val="none" w:sz="0" w:space="0" w:color="auto"/>
              </w:divBdr>
              <w:divsChild>
                <w:div w:id="3908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9471">
      <w:bodyDiv w:val="1"/>
      <w:marLeft w:val="0"/>
      <w:marRight w:val="0"/>
      <w:marTop w:val="0"/>
      <w:marBottom w:val="0"/>
      <w:divBdr>
        <w:top w:val="none" w:sz="0" w:space="0" w:color="auto"/>
        <w:left w:val="none" w:sz="0" w:space="0" w:color="auto"/>
        <w:bottom w:val="none" w:sz="0" w:space="0" w:color="auto"/>
        <w:right w:val="none" w:sz="0" w:space="0" w:color="auto"/>
      </w:divBdr>
    </w:div>
    <w:div w:id="55513918">
      <w:bodyDiv w:val="1"/>
      <w:marLeft w:val="0"/>
      <w:marRight w:val="0"/>
      <w:marTop w:val="0"/>
      <w:marBottom w:val="0"/>
      <w:divBdr>
        <w:top w:val="none" w:sz="0" w:space="0" w:color="auto"/>
        <w:left w:val="none" w:sz="0" w:space="0" w:color="auto"/>
        <w:bottom w:val="none" w:sz="0" w:space="0" w:color="auto"/>
        <w:right w:val="none" w:sz="0" w:space="0" w:color="auto"/>
      </w:divBdr>
      <w:divsChild>
        <w:div w:id="1595895165">
          <w:marLeft w:val="0"/>
          <w:marRight w:val="0"/>
          <w:marTop w:val="0"/>
          <w:marBottom w:val="0"/>
          <w:divBdr>
            <w:top w:val="none" w:sz="0" w:space="0" w:color="auto"/>
            <w:left w:val="none" w:sz="0" w:space="0" w:color="auto"/>
            <w:bottom w:val="none" w:sz="0" w:space="0" w:color="auto"/>
            <w:right w:val="none" w:sz="0" w:space="0" w:color="auto"/>
          </w:divBdr>
          <w:divsChild>
            <w:div w:id="1905945276">
              <w:marLeft w:val="0"/>
              <w:marRight w:val="0"/>
              <w:marTop w:val="0"/>
              <w:marBottom w:val="0"/>
              <w:divBdr>
                <w:top w:val="none" w:sz="0" w:space="0" w:color="auto"/>
                <w:left w:val="none" w:sz="0" w:space="0" w:color="auto"/>
                <w:bottom w:val="none" w:sz="0" w:space="0" w:color="auto"/>
                <w:right w:val="none" w:sz="0" w:space="0" w:color="auto"/>
              </w:divBdr>
              <w:divsChild>
                <w:div w:id="5507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0210">
      <w:bodyDiv w:val="1"/>
      <w:marLeft w:val="0"/>
      <w:marRight w:val="0"/>
      <w:marTop w:val="0"/>
      <w:marBottom w:val="0"/>
      <w:divBdr>
        <w:top w:val="none" w:sz="0" w:space="0" w:color="auto"/>
        <w:left w:val="none" w:sz="0" w:space="0" w:color="auto"/>
        <w:bottom w:val="none" w:sz="0" w:space="0" w:color="auto"/>
        <w:right w:val="none" w:sz="0" w:space="0" w:color="auto"/>
      </w:divBdr>
    </w:div>
    <w:div w:id="75370953">
      <w:bodyDiv w:val="1"/>
      <w:marLeft w:val="0"/>
      <w:marRight w:val="0"/>
      <w:marTop w:val="0"/>
      <w:marBottom w:val="0"/>
      <w:divBdr>
        <w:top w:val="none" w:sz="0" w:space="0" w:color="auto"/>
        <w:left w:val="none" w:sz="0" w:space="0" w:color="auto"/>
        <w:bottom w:val="none" w:sz="0" w:space="0" w:color="auto"/>
        <w:right w:val="none" w:sz="0" w:space="0" w:color="auto"/>
      </w:divBdr>
    </w:div>
    <w:div w:id="85809730">
      <w:bodyDiv w:val="1"/>
      <w:marLeft w:val="0"/>
      <w:marRight w:val="0"/>
      <w:marTop w:val="0"/>
      <w:marBottom w:val="0"/>
      <w:divBdr>
        <w:top w:val="none" w:sz="0" w:space="0" w:color="auto"/>
        <w:left w:val="none" w:sz="0" w:space="0" w:color="auto"/>
        <w:bottom w:val="none" w:sz="0" w:space="0" w:color="auto"/>
        <w:right w:val="none" w:sz="0" w:space="0" w:color="auto"/>
      </w:divBdr>
      <w:divsChild>
        <w:div w:id="1493721879">
          <w:marLeft w:val="0"/>
          <w:marRight w:val="0"/>
          <w:marTop w:val="0"/>
          <w:marBottom w:val="0"/>
          <w:divBdr>
            <w:top w:val="none" w:sz="0" w:space="0" w:color="auto"/>
            <w:left w:val="none" w:sz="0" w:space="0" w:color="auto"/>
            <w:bottom w:val="none" w:sz="0" w:space="0" w:color="auto"/>
            <w:right w:val="none" w:sz="0" w:space="0" w:color="auto"/>
          </w:divBdr>
          <w:divsChild>
            <w:div w:id="751047730">
              <w:marLeft w:val="0"/>
              <w:marRight w:val="0"/>
              <w:marTop w:val="0"/>
              <w:marBottom w:val="0"/>
              <w:divBdr>
                <w:top w:val="none" w:sz="0" w:space="0" w:color="auto"/>
                <w:left w:val="none" w:sz="0" w:space="0" w:color="auto"/>
                <w:bottom w:val="none" w:sz="0" w:space="0" w:color="auto"/>
                <w:right w:val="none" w:sz="0" w:space="0" w:color="auto"/>
              </w:divBdr>
              <w:divsChild>
                <w:div w:id="1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6190">
      <w:bodyDiv w:val="1"/>
      <w:marLeft w:val="0"/>
      <w:marRight w:val="0"/>
      <w:marTop w:val="0"/>
      <w:marBottom w:val="0"/>
      <w:divBdr>
        <w:top w:val="none" w:sz="0" w:space="0" w:color="auto"/>
        <w:left w:val="none" w:sz="0" w:space="0" w:color="auto"/>
        <w:bottom w:val="none" w:sz="0" w:space="0" w:color="auto"/>
        <w:right w:val="none" w:sz="0" w:space="0" w:color="auto"/>
      </w:divBdr>
    </w:div>
    <w:div w:id="96953274">
      <w:bodyDiv w:val="1"/>
      <w:marLeft w:val="0"/>
      <w:marRight w:val="0"/>
      <w:marTop w:val="0"/>
      <w:marBottom w:val="0"/>
      <w:divBdr>
        <w:top w:val="none" w:sz="0" w:space="0" w:color="auto"/>
        <w:left w:val="none" w:sz="0" w:space="0" w:color="auto"/>
        <w:bottom w:val="none" w:sz="0" w:space="0" w:color="auto"/>
        <w:right w:val="none" w:sz="0" w:space="0" w:color="auto"/>
      </w:divBdr>
    </w:div>
    <w:div w:id="98566773">
      <w:bodyDiv w:val="1"/>
      <w:marLeft w:val="0"/>
      <w:marRight w:val="0"/>
      <w:marTop w:val="0"/>
      <w:marBottom w:val="0"/>
      <w:divBdr>
        <w:top w:val="none" w:sz="0" w:space="0" w:color="auto"/>
        <w:left w:val="none" w:sz="0" w:space="0" w:color="auto"/>
        <w:bottom w:val="none" w:sz="0" w:space="0" w:color="auto"/>
        <w:right w:val="none" w:sz="0" w:space="0" w:color="auto"/>
      </w:divBdr>
      <w:divsChild>
        <w:div w:id="1943998936">
          <w:marLeft w:val="0"/>
          <w:marRight w:val="0"/>
          <w:marTop w:val="0"/>
          <w:marBottom w:val="0"/>
          <w:divBdr>
            <w:top w:val="none" w:sz="0" w:space="0" w:color="auto"/>
            <w:left w:val="none" w:sz="0" w:space="0" w:color="auto"/>
            <w:bottom w:val="none" w:sz="0" w:space="0" w:color="auto"/>
            <w:right w:val="none" w:sz="0" w:space="0" w:color="auto"/>
          </w:divBdr>
          <w:divsChild>
            <w:div w:id="617492336">
              <w:marLeft w:val="0"/>
              <w:marRight w:val="0"/>
              <w:marTop w:val="0"/>
              <w:marBottom w:val="0"/>
              <w:divBdr>
                <w:top w:val="none" w:sz="0" w:space="0" w:color="auto"/>
                <w:left w:val="none" w:sz="0" w:space="0" w:color="auto"/>
                <w:bottom w:val="none" w:sz="0" w:space="0" w:color="auto"/>
                <w:right w:val="none" w:sz="0" w:space="0" w:color="auto"/>
              </w:divBdr>
              <w:divsChild>
                <w:div w:id="16894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9488">
      <w:bodyDiv w:val="1"/>
      <w:marLeft w:val="0"/>
      <w:marRight w:val="0"/>
      <w:marTop w:val="0"/>
      <w:marBottom w:val="0"/>
      <w:divBdr>
        <w:top w:val="none" w:sz="0" w:space="0" w:color="auto"/>
        <w:left w:val="none" w:sz="0" w:space="0" w:color="auto"/>
        <w:bottom w:val="none" w:sz="0" w:space="0" w:color="auto"/>
        <w:right w:val="none" w:sz="0" w:space="0" w:color="auto"/>
      </w:divBdr>
    </w:div>
    <w:div w:id="107748858">
      <w:bodyDiv w:val="1"/>
      <w:marLeft w:val="0"/>
      <w:marRight w:val="0"/>
      <w:marTop w:val="0"/>
      <w:marBottom w:val="0"/>
      <w:divBdr>
        <w:top w:val="none" w:sz="0" w:space="0" w:color="auto"/>
        <w:left w:val="none" w:sz="0" w:space="0" w:color="auto"/>
        <w:bottom w:val="none" w:sz="0" w:space="0" w:color="auto"/>
        <w:right w:val="none" w:sz="0" w:space="0" w:color="auto"/>
      </w:divBdr>
      <w:divsChild>
        <w:div w:id="1312252865">
          <w:marLeft w:val="0"/>
          <w:marRight w:val="0"/>
          <w:marTop w:val="0"/>
          <w:marBottom w:val="0"/>
          <w:divBdr>
            <w:top w:val="none" w:sz="0" w:space="0" w:color="auto"/>
            <w:left w:val="none" w:sz="0" w:space="0" w:color="auto"/>
            <w:bottom w:val="none" w:sz="0" w:space="0" w:color="auto"/>
            <w:right w:val="none" w:sz="0" w:space="0" w:color="auto"/>
          </w:divBdr>
          <w:divsChild>
            <w:div w:id="1495683346">
              <w:marLeft w:val="0"/>
              <w:marRight w:val="0"/>
              <w:marTop w:val="0"/>
              <w:marBottom w:val="0"/>
              <w:divBdr>
                <w:top w:val="none" w:sz="0" w:space="0" w:color="auto"/>
                <w:left w:val="none" w:sz="0" w:space="0" w:color="auto"/>
                <w:bottom w:val="none" w:sz="0" w:space="0" w:color="auto"/>
                <w:right w:val="none" w:sz="0" w:space="0" w:color="auto"/>
              </w:divBdr>
              <w:divsChild>
                <w:div w:id="2330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518">
      <w:bodyDiv w:val="1"/>
      <w:marLeft w:val="0"/>
      <w:marRight w:val="0"/>
      <w:marTop w:val="0"/>
      <w:marBottom w:val="0"/>
      <w:divBdr>
        <w:top w:val="none" w:sz="0" w:space="0" w:color="auto"/>
        <w:left w:val="none" w:sz="0" w:space="0" w:color="auto"/>
        <w:bottom w:val="none" w:sz="0" w:space="0" w:color="auto"/>
        <w:right w:val="none" w:sz="0" w:space="0" w:color="auto"/>
      </w:divBdr>
    </w:div>
    <w:div w:id="118692187">
      <w:bodyDiv w:val="1"/>
      <w:marLeft w:val="0"/>
      <w:marRight w:val="0"/>
      <w:marTop w:val="0"/>
      <w:marBottom w:val="0"/>
      <w:divBdr>
        <w:top w:val="none" w:sz="0" w:space="0" w:color="auto"/>
        <w:left w:val="none" w:sz="0" w:space="0" w:color="auto"/>
        <w:bottom w:val="none" w:sz="0" w:space="0" w:color="auto"/>
        <w:right w:val="none" w:sz="0" w:space="0" w:color="auto"/>
      </w:divBdr>
    </w:div>
    <w:div w:id="130444789">
      <w:bodyDiv w:val="1"/>
      <w:marLeft w:val="0"/>
      <w:marRight w:val="0"/>
      <w:marTop w:val="0"/>
      <w:marBottom w:val="0"/>
      <w:divBdr>
        <w:top w:val="none" w:sz="0" w:space="0" w:color="auto"/>
        <w:left w:val="none" w:sz="0" w:space="0" w:color="auto"/>
        <w:bottom w:val="none" w:sz="0" w:space="0" w:color="auto"/>
        <w:right w:val="none" w:sz="0" w:space="0" w:color="auto"/>
      </w:divBdr>
      <w:divsChild>
        <w:div w:id="1256479090">
          <w:marLeft w:val="0"/>
          <w:marRight w:val="0"/>
          <w:marTop w:val="0"/>
          <w:marBottom w:val="0"/>
          <w:divBdr>
            <w:top w:val="none" w:sz="0" w:space="0" w:color="auto"/>
            <w:left w:val="none" w:sz="0" w:space="0" w:color="auto"/>
            <w:bottom w:val="none" w:sz="0" w:space="0" w:color="auto"/>
            <w:right w:val="none" w:sz="0" w:space="0" w:color="auto"/>
          </w:divBdr>
          <w:divsChild>
            <w:div w:id="1226795364">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700">
      <w:bodyDiv w:val="1"/>
      <w:marLeft w:val="0"/>
      <w:marRight w:val="0"/>
      <w:marTop w:val="0"/>
      <w:marBottom w:val="0"/>
      <w:divBdr>
        <w:top w:val="none" w:sz="0" w:space="0" w:color="auto"/>
        <w:left w:val="none" w:sz="0" w:space="0" w:color="auto"/>
        <w:bottom w:val="none" w:sz="0" w:space="0" w:color="auto"/>
        <w:right w:val="none" w:sz="0" w:space="0" w:color="auto"/>
      </w:divBdr>
    </w:div>
    <w:div w:id="133375725">
      <w:bodyDiv w:val="1"/>
      <w:marLeft w:val="0"/>
      <w:marRight w:val="0"/>
      <w:marTop w:val="0"/>
      <w:marBottom w:val="0"/>
      <w:divBdr>
        <w:top w:val="none" w:sz="0" w:space="0" w:color="auto"/>
        <w:left w:val="none" w:sz="0" w:space="0" w:color="auto"/>
        <w:bottom w:val="none" w:sz="0" w:space="0" w:color="auto"/>
        <w:right w:val="none" w:sz="0" w:space="0" w:color="auto"/>
      </w:divBdr>
    </w:div>
    <w:div w:id="144931209">
      <w:bodyDiv w:val="1"/>
      <w:marLeft w:val="0"/>
      <w:marRight w:val="0"/>
      <w:marTop w:val="0"/>
      <w:marBottom w:val="0"/>
      <w:divBdr>
        <w:top w:val="none" w:sz="0" w:space="0" w:color="auto"/>
        <w:left w:val="none" w:sz="0" w:space="0" w:color="auto"/>
        <w:bottom w:val="none" w:sz="0" w:space="0" w:color="auto"/>
        <w:right w:val="none" w:sz="0" w:space="0" w:color="auto"/>
      </w:divBdr>
    </w:div>
    <w:div w:id="149754992">
      <w:bodyDiv w:val="1"/>
      <w:marLeft w:val="0"/>
      <w:marRight w:val="0"/>
      <w:marTop w:val="0"/>
      <w:marBottom w:val="0"/>
      <w:divBdr>
        <w:top w:val="none" w:sz="0" w:space="0" w:color="auto"/>
        <w:left w:val="none" w:sz="0" w:space="0" w:color="auto"/>
        <w:bottom w:val="none" w:sz="0" w:space="0" w:color="auto"/>
        <w:right w:val="none" w:sz="0" w:space="0" w:color="auto"/>
      </w:divBdr>
      <w:divsChild>
        <w:div w:id="850414431">
          <w:marLeft w:val="0"/>
          <w:marRight w:val="0"/>
          <w:marTop w:val="0"/>
          <w:marBottom w:val="0"/>
          <w:divBdr>
            <w:top w:val="none" w:sz="0" w:space="0" w:color="auto"/>
            <w:left w:val="none" w:sz="0" w:space="0" w:color="auto"/>
            <w:bottom w:val="none" w:sz="0" w:space="0" w:color="auto"/>
            <w:right w:val="none" w:sz="0" w:space="0" w:color="auto"/>
          </w:divBdr>
          <w:divsChild>
            <w:div w:id="1155681327">
              <w:marLeft w:val="0"/>
              <w:marRight w:val="0"/>
              <w:marTop w:val="0"/>
              <w:marBottom w:val="0"/>
              <w:divBdr>
                <w:top w:val="none" w:sz="0" w:space="0" w:color="auto"/>
                <w:left w:val="none" w:sz="0" w:space="0" w:color="auto"/>
                <w:bottom w:val="none" w:sz="0" w:space="0" w:color="auto"/>
                <w:right w:val="none" w:sz="0" w:space="0" w:color="auto"/>
              </w:divBdr>
              <w:divsChild>
                <w:div w:id="9228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9415">
      <w:bodyDiv w:val="1"/>
      <w:marLeft w:val="0"/>
      <w:marRight w:val="0"/>
      <w:marTop w:val="0"/>
      <w:marBottom w:val="0"/>
      <w:divBdr>
        <w:top w:val="none" w:sz="0" w:space="0" w:color="auto"/>
        <w:left w:val="none" w:sz="0" w:space="0" w:color="auto"/>
        <w:bottom w:val="none" w:sz="0" w:space="0" w:color="auto"/>
        <w:right w:val="none" w:sz="0" w:space="0" w:color="auto"/>
      </w:divBdr>
    </w:div>
    <w:div w:id="156727456">
      <w:bodyDiv w:val="1"/>
      <w:marLeft w:val="0"/>
      <w:marRight w:val="0"/>
      <w:marTop w:val="0"/>
      <w:marBottom w:val="0"/>
      <w:divBdr>
        <w:top w:val="none" w:sz="0" w:space="0" w:color="auto"/>
        <w:left w:val="none" w:sz="0" w:space="0" w:color="auto"/>
        <w:bottom w:val="none" w:sz="0" w:space="0" w:color="auto"/>
        <w:right w:val="none" w:sz="0" w:space="0" w:color="auto"/>
      </w:divBdr>
    </w:div>
    <w:div w:id="157113244">
      <w:bodyDiv w:val="1"/>
      <w:marLeft w:val="0"/>
      <w:marRight w:val="0"/>
      <w:marTop w:val="0"/>
      <w:marBottom w:val="0"/>
      <w:divBdr>
        <w:top w:val="none" w:sz="0" w:space="0" w:color="auto"/>
        <w:left w:val="none" w:sz="0" w:space="0" w:color="auto"/>
        <w:bottom w:val="none" w:sz="0" w:space="0" w:color="auto"/>
        <w:right w:val="none" w:sz="0" w:space="0" w:color="auto"/>
      </w:divBdr>
      <w:divsChild>
        <w:div w:id="1456409034">
          <w:marLeft w:val="0"/>
          <w:marRight w:val="0"/>
          <w:marTop w:val="0"/>
          <w:marBottom w:val="0"/>
          <w:divBdr>
            <w:top w:val="none" w:sz="0" w:space="0" w:color="auto"/>
            <w:left w:val="none" w:sz="0" w:space="0" w:color="auto"/>
            <w:bottom w:val="none" w:sz="0" w:space="0" w:color="auto"/>
            <w:right w:val="none" w:sz="0" w:space="0" w:color="auto"/>
          </w:divBdr>
          <w:divsChild>
            <w:div w:id="170679795">
              <w:marLeft w:val="0"/>
              <w:marRight w:val="0"/>
              <w:marTop w:val="0"/>
              <w:marBottom w:val="0"/>
              <w:divBdr>
                <w:top w:val="none" w:sz="0" w:space="0" w:color="auto"/>
                <w:left w:val="none" w:sz="0" w:space="0" w:color="auto"/>
                <w:bottom w:val="none" w:sz="0" w:space="0" w:color="auto"/>
                <w:right w:val="none" w:sz="0" w:space="0" w:color="auto"/>
              </w:divBdr>
              <w:divsChild>
                <w:div w:id="8968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4452">
      <w:bodyDiv w:val="1"/>
      <w:marLeft w:val="0"/>
      <w:marRight w:val="0"/>
      <w:marTop w:val="0"/>
      <w:marBottom w:val="0"/>
      <w:divBdr>
        <w:top w:val="none" w:sz="0" w:space="0" w:color="auto"/>
        <w:left w:val="none" w:sz="0" w:space="0" w:color="auto"/>
        <w:bottom w:val="none" w:sz="0" w:space="0" w:color="auto"/>
        <w:right w:val="none" w:sz="0" w:space="0" w:color="auto"/>
      </w:divBdr>
      <w:divsChild>
        <w:div w:id="545415639">
          <w:marLeft w:val="0"/>
          <w:marRight w:val="0"/>
          <w:marTop w:val="0"/>
          <w:marBottom w:val="0"/>
          <w:divBdr>
            <w:top w:val="none" w:sz="0" w:space="0" w:color="auto"/>
            <w:left w:val="none" w:sz="0" w:space="0" w:color="auto"/>
            <w:bottom w:val="none" w:sz="0" w:space="0" w:color="auto"/>
            <w:right w:val="none" w:sz="0" w:space="0" w:color="auto"/>
          </w:divBdr>
          <w:divsChild>
            <w:div w:id="674116496">
              <w:marLeft w:val="0"/>
              <w:marRight w:val="0"/>
              <w:marTop w:val="0"/>
              <w:marBottom w:val="0"/>
              <w:divBdr>
                <w:top w:val="none" w:sz="0" w:space="0" w:color="auto"/>
                <w:left w:val="none" w:sz="0" w:space="0" w:color="auto"/>
                <w:bottom w:val="none" w:sz="0" w:space="0" w:color="auto"/>
                <w:right w:val="none" w:sz="0" w:space="0" w:color="auto"/>
              </w:divBdr>
              <w:divsChild>
                <w:div w:id="19297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4424">
      <w:bodyDiv w:val="1"/>
      <w:marLeft w:val="0"/>
      <w:marRight w:val="0"/>
      <w:marTop w:val="0"/>
      <w:marBottom w:val="0"/>
      <w:divBdr>
        <w:top w:val="none" w:sz="0" w:space="0" w:color="auto"/>
        <w:left w:val="none" w:sz="0" w:space="0" w:color="auto"/>
        <w:bottom w:val="none" w:sz="0" w:space="0" w:color="auto"/>
        <w:right w:val="none" w:sz="0" w:space="0" w:color="auto"/>
      </w:divBdr>
      <w:divsChild>
        <w:div w:id="2136824098">
          <w:marLeft w:val="0"/>
          <w:marRight w:val="0"/>
          <w:marTop w:val="0"/>
          <w:marBottom w:val="0"/>
          <w:divBdr>
            <w:top w:val="none" w:sz="0" w:space="0" w:color="auto"/>
            <w:left w:val="none" w:sz="0" w:space="0" w:color="auto"/>
            <w:bottom w:val="none" w:sz="0" w:space="0" w:color="auto"/>
            <w:right w:val="none" w:sz="0" w:space="0" w:color="auto"/>
          </w:divBdr>
          <w:divsChild>
            <w:div w:id="2112780159">
              <w:marLeft w:val="0"/>
              <w:marRight w:val="0"/>
              <w:marTop w:val="0"/>
              <w:marBottom w:val="0"/>
              <w:divBdr>
                <w:top w:val="none" w:sz="0" w:space="0" w:color="auto"/>
                <w:left w:val="none" w:sz="0" w:space="0" w:color="auto"/>
                <w:bottom w:val="none" w:sz="0" w:space="0" w:color="auto"/>
                <w:right w:val="none" w:sz="0" w:space="0" w:color="auto"/>
              </w:divBdr>
              <w:divsChild>
                <w:div w:id="1796438538">
                  <w:marLeft w:val="0"/>
                  <w:marRight w:val="0"/>
                  <w:marTop w:val="0"/>
                  <w:marBottom w:val="0"/>
                  <w:divBdr>
                    <w:top w:val="none" w:sz="0" w:space="0" w:color="auto"/>
                    <w:left w:val="none" w:sz="0" w:space="0" w:color="auto"/>
                    <w:bottom w:val="none" w:sz="0" w:space="0" w:color="auto"/>
                    <w:right w:val="none" w:sz="0" w:space="0" w:color="auto"/>
                  </w:divBdr>
                </w:div>
              </w:divsChild>
            </w:div>
            <w:div w:id="88431943">
              <w:marLeft w:val="0"/>
              <w:marRight w:val="0"/>
              <w:marTop w:val="0"/>
              <w:marBottom w:val="0"/>
              <w:divBdr>
                <w:top w:val="none" w:sz="0" w:space="0" w:color="auto"/>
                <w:left w:val="none" w:sz="0" w:space="0" w:color="auto"/>
                <w:bottom w:val="none" w:sz="0" w:space="0" w:color="auto"/>
                <w:right w:val="none" w:sz="0" w:space="0" w:color="auto"/>
              </w:divBdr>
              <w:divsChild>
                <w:div w:id="19406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1549">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sChild>
        <w:div w:id="78872191">
          <w:marLeft w:val="0"/>
          <w:marRight w:val="0"/>
          <w:marTop w:val="0"/>
          <w:marBottom w:val="0"/>
          <w:divBdr>
            <w:top w:val="none" w:sz="0" w:space="0" w:color="auto"/>
            <w:left w:val="none" w:sz="0" w:space="0" w:color="auto"/>
            <w:bottom w:val="none" w:sz="0" w:space="0" w:color="auto"/>
            <w:right w:val="none" w:sz="0" w:space="0" w:color="auto"/>
          </w:divBdr>
          <w:divsChild>
            <w:div w:id="55781842">
              <w:marLeft w:val="0"/>
              <w:marRight w:val="0"/>
              <w:marTop w:val="0"/>
              <w:marBottom w:val="0"/>
              <w:divBdr>
                <w:top w:val="none" w:sz="0" w:space="0" w:color="auto"/>
                <w:left w:val="none" w:sz="0" w:space="0" w:color="auto"/>
                <w:bottom w:val="none" w:sz="0" w:space="0" w:color="auto"/>
                <w:right w:val="none" w:sz="0" w:space="0" w:color="auto"/>
              </w:divBdr>
              <w:divsChild>
                <w:div w:id="18137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7971">
      <w:bodyDiv w:val="1"/>
      <w:marLeft w:val="0"/>
      <w:marRight w:val="0"/>
      <w:marTop w:val="0"/>
      <w:marBottom w:val="0"/>
      <w:divBdr>
        <w:top w:val="none" w:sz="0" w:space="0" w:color="auto"/>
        <w:left w:val="none" w:sz="0" w:space="0" w:color="auto"/>
        <w:bottom w:val="none" w:sz="0" w:space="0" w:color="auto"/>
        <w:right w:val="none" w:sz="0" w:space="0" w:color="auto"/>
      </w:divBdr>
      <w:divsChild>
        <w:div w:id="86314249">
          <w:marLeft w:val="0"/>
          <w:marRight w:val="0"/>
          <w:marTop w:val="0"/>
          <w:marBottom w:val="0"/>
          <w:divBdr>
            <w:top w:val="none" w:sz="0" w:space="0" w:color="auto"/>
            <w:left w:val="none" w:sz="0" w:space="0" w:color="auto"/>
            <w:bottom w:val="none" w:sz="0" w:space="0" w:color="auto"/>
            <w:right w:val="none" w:sz="0" w:space="0" w:color="auto"/>
          </w:divBdr>
          <w:divsChild>
            <w:div w:id="1595363631">
              <w:marLeft w:val="0"/>
              <w:marRight w:val="0"/>
              <w:marTop w:val="0"/>
              <w:marBottom w:val="0"/>
              <w:divBdr>
                <w:top w:val="none" w:sz="0" w:space="0" w:color="auto"/>
                <w:left w:val="none" w:sz="0" w:space="0" w:color="auto"/>
                <w:bottom w:val="none" w:sz="0" w:space="0" w:color="auto"/>
                <w:right w:val="none" w:sz="0" w:space="0" w:color="auto"/>
              </w:divBdr>
              <w:divsChild>
                <w:div w:id="5787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1988">
      <w:bodyDiv w:val="1"/>
      <w:marLeft w:val="0"/>
      <w:marRight w:val="0"/>
      <w:marTop w:val="0"/>
      <w:marBottom w:val="0"/>
      <w:divBdr>
        <w:top w:val="none" w:sz="0" w:space="0" w:color="auto"/>
        <w:left w:val="none" w:sz="0" w:space="0" w:color="auto"/>
        <w:bottom w:val="none" w:sz="0" w:space="0" w:color="auto"/>
        <w:right w:val="none" w:sz="0" w:space="0" w:color="auto"/>
      </w:divBdr>
    </w:div>
    <w:div w:id="188766022">
      <w:bodyDiv w:val="1"/>
      <w:marLeft w:val="0"/>
      <w:marRight w:val="0"/>
      <w:marTop w:val="0"/>
      <w:marBottom w:val="0"/>
      <w:divBdr>
        <w:top w:val="none" w:sz="0" w:space="0" w:color="auto"/>
        <w:left w:val="none" w:sz="0" w:space="0" w:color="auto"/>
        <w:bottom w:val="none" w:sz="0" w:space="0" w:color="auto"/>
        <w:right w:val="none" w:sz="0" w:space="0" w:color="auto"/>
      </w:divBdr>
    </w:div>
    <w:div w:id="190074211">
      <w:bodyDiv w:val="1"/>
      <w:marLeft w:val="0"/>
      <w:marRight w:val="0"/>
      <w:marTop w:val="0"/>
      <w:marBottom w:val="0"/>
      <w:divBdr>
        <w:top w:val="none" w:sz="0" w:space="0" w:color="auto"/>
        <w:left w:val="none" w:sz="0" w:space="0" w:color="auto"/>
        <w:bottom w:val="none" w:sz="0" w:space="0" w:color="auto"/>
        <w:right w:val="none" w:sz="0" w:space="0" w:color="auto"/>
      </w:divBdr>
    </w:div>
    <w:div w:id="194343474">
      <w:bodyDiv w:val="1"/>
      <w:marLeft w:val="0"/>
      <w:marRight w:val="0"/>
      <w:marTop w:val="0"/>
      <w:marBottom w:val="0"/>
      <w:divBdr>
        <w:top w:val="none" w:sz="0" w:space="0" w:color="auto"/>
        <w:left w:val="none" w:sz="0" w:space="0" w:color="auto"/>
        <w:bottom w:val="none" w:sz="0" w:space="0" w:color="auto"/>
        <w:right w:val="none" w:sz="0" w:space="0" w:color="auto"/>
      </w:divBdr>
      <w:divsChild>
        <w:div w:id="474761235">
          <w:marLeft w:val="0"/>
          <w:marRight w:val="0"/>
          <w:marTop w:val="0"/>
          <w:marBottom w:val="0"/>
          <w:divBdr>
            <w:top w:val="none" w:sz="0" w:space="0" w:color="auto"/>
            <w:left w:val="none" w:sz="0" w:space="0" w:color="auto"/>
            <w:bottom w:val="none" w:sz="0" w:space="0" w:color="auto"/>
            <w:right w:val="none" w:sz="0" w:space="0" w:color="auto"/>
          </w:divBdr>
          <w:divsChild>
            <w:div w:id="2024897071">
              <w:marLeft w:val="0"/>
              <w:marRight w:val="0"/>
              <w:marTop w:val="0"/>
              <w:marBottom w:val="0"/>
              <w:divBdr>
                <w:top w:val="none" w:sz="0" w:space="0" w:color="auto"/>
                <w:left w:val="none" w:sz="0" w:space="0" w:color="auto"/>
                <w:bottom w:val="none" w:sz="0" w:space="0" w:color="auto"/>
                <w:right w:val="none" w:sz="0" w:space="0" w:color="auto"/>
              </w:divBdr>
              <w:divsChild>
                <w:div w:id="7747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8293">
      <w:bodyDiv w:val="1"/>
      <w:marLeft w:val="0"/>
      <w:marRight w:val="0"/>
      <w:marTop w:val="0"/>
      <w:marBottom w:val="0"/>
      <w:divBdr>
        <w:top w:val="none" w:sz="0" w:space="0" w:color="auto"/>
        <w:left w:val="none" w:sz="0" w:space="0" w:color="auto"/>
        <w:bottom w:val="none" w:sz="0" w:space="0" w:color="auto"/>
        <w:right w:val="none" w:sz="0" w:space="0" w:color="auto"/>
      </w:divBdr>
      <w:divsChild>
        <w:div w:id="2009868935">
          <w:marLeft w:val="0"/>
          <w:marRight w:val="0"/>
          <w:marTop w:val="0"/>
          <w:marBottom w:val="0"/>
          <w:divBdr>
            <w:top w:val="none" w:sz="0" w:space="0" w:color="auto"/>
            <w:left w:val="none" w:sz="0" w:space="0" w:color="auto"/>
            <w:bottom w:val="none" w:sz="0" w:space="0" w:color="auto"/>
            <w:right w:val="none" w:sz="0" w:space="0" w:color="auto"/>
          </w:divBdr>
          <w:divsChild>
            <w:div w:id="18165743">
              <w:marLeft w:val="0"/>
              <w:marRight w:val="0"/>
              <w:marTop w:val="0"/>
              <w:marBottom w:val="0"/>
              <w:divBdr>
                <w:top w:val="none" w:sz="0" w:space="0" w:color="auto"/>
                <w:left w:val="none" w:sz="0" w:space="0" w:color="auto"/>
                <w:bottom w:val="none" w:sz="0" w:space="0" w:color="auto"/>
                <w:right w:val="none" w:sz="0" w:space="0" w:color="auto"/>
              </w:divBdr>
              <w:divsChild>
                <w:div w:id="13578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606">
      <w:bodyDiv w:val="1"/>
      <w:marLeft w:val="0"/>
      <w:marRight w:val="0"/>
      <w:marTop w:val="0"/>
      <w:marBottom w:val="0"/>
      <w:divBdr>
        <w:top w:val="none" w:sz="0" w:space="0" w:color="auto"/>
        <w:left w:val="none" w:sz="0" w:space="0" w:color="auto"/>
        <w:bottom w:val="none" w:sz="0" w:space="0" w:color="auto"/>
        <w:right w:val="none" w:sz="0" w:space="0" w:color="auto"/>
      </w:divBdr>
      <w:divsChild>
        <w:div w:id="611325950">
          <w:marLeft w:val="0"/>
          <w:marRight w:val="0"/>
          <w:marTop w:val="0"/>
          <w:marBottom w:val="0"/>
          <w:divBdr>
            <w:top w:val="none" w:sz="0" w:space="0" w:color="auto"/>
            <w:left w:val="none" w:sz="0" w:space="0" w:color="auto"/>
            <w:bottom w:val="none" w:sz="0" w:space="0" w:color="auto"/>
            <w:right w:val="none" w:sz="0" w:space="0" w:color="auto"/>
          </w:divBdr>
          <w:divsChild>
            <w:div w:id="595208839">
              <w:marLeft w:val="0"/>
              <w:marRight w:val="0"/>
              <w:marTop w:val="0"/>
              <w:marBottom w:val="0"/>
              <w:divBdr>
                <w:top w:val="none" w:sz="0" w:space="0" w:color="auto"/>
                <w:left w:val="none" w:sz="0" w:space="0" w:color="auto"/>
                <w:bottom w:val="none" w:sz="0" w:space="0" w:color="auto"/>
                <w:right w:val="none" w:sz="0" w:space="0" w:color="auto"/>
              </w:divBdr>
              <w:divsChild>
                <w:div w:id="11600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8731">
      <w:bodyDiv w:val="1"/>
      <w:marLeft w:val="0"/>
      <w:marRight w:val="0"/>
      <w:marTop w:val="0"/>
      <w:marBottom w:val="0"/>
      <w:divBdr>
        <w:top w:val="none" w:sz="0" w:space="0" w:color="auto"/>
        <w:left w:val="none" w:sz="0" w:space="0" w:color="auto"/>
        <w:bottom w:val="none" w:sz="0" w:space="0" w:color="auto"/>
        <w:right w:val="none" w:sz="0" w:space="0" w:color="auto"/>
      </w:divBdr>
    </w:div>
    <w:div w:id="204752453">
      <w:bodyDiv w:val="1"/>
      <w:marLeft w:val="0"/>
      <w:marRight w:val="0"/>
      <w:marTop w:val="0"/>
      <w:marBottom w:val="0"/>
      <w:divBdr>
        <w:top w:val="none" w:sz="0" w:space="0" w:color="auto"/>
        <w:left w:val="none" w:sz="0" w:space="0" w:color="auto"/>
        <w:bottom w:val="none" w:sz="0" w:space="0" w:color="auto"/>
        <w:right w:val="none" w:sz="0" w:space="0" w:color="auto"/>
      </w:divBdr>
      <w:divsChild>
        <w:div w:id="1361131050">
          <w:marLeft w:val="0"/>
          <w:marRight w:val="0"/>
          <w:marTop w:val="0"/>
          <w:marBottom w:val="0"/>
          <w:divBdr>
            <w:top w:val="none" w:sz="0" w:space="0" w:color="auto"/>
            <w:left w:val="none" w:sz="0" w:space="0" w:color="auto"/>
            <w:bottom w:val="none" w:sz="0" w:space="0" w:color="auto"/>
            <w:right w:val="none" w:sz="0" w:space="0" w:color="auto"/>
          </w:divBdr>
          <w:divsChild>
            <w:div w:id="1184127468">
              <w:marLeft w:val="0"/>
              <w:marRight w:val="0"/>
              <w:marTop w:val="0"/>
              <w:marBottom w:val="0"/>
              <w:divBdr>
                <w:top w:val="none" w:sz="0" w:space="0" w:color="auto"/>
                <w:left w:val="none" w:sz="0" w:space="0" w:color="auto"/>
                <w:bottom w:val="none" w:sz="0" w:space="0" w:color="auto"/>
                <w:right w:val="none" w:sz="0" w:space="0" w:color="auto"/>
              </w:divBdr>
              <w:divsChild>
                <w:div w:id="1966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8764">
      <w:bodyDiv w:val="1"/>
      <w:marLeft w:val="0"/>
      <w:marRight w:val="0"/>
      <w:marTop w:val="0"/>
      <w:marBottom w:val="0"/>
      <w:divBdr>
        <w:top w:val="none" w:sz="0" w:space="0" w:color="auto"/>
        <w:left w:val="none" w:sz="0" w:space="0" w:color="auto"/>
        <w:bottom w:val="none" w:sz="0" w:space="0" w:color="auto"/>
        <w:right w:val="none" w:sz="0" w:space="0" w:color="auto"/>
      </w:divBdr>
    </w:div>
    <w:div w:id="211624128">
      <w:bodyDiv w:val="1"/>
      <w:marLeft w:val="0"/>
      <w:marRight w:val="0"/>
      <w:marTop w:val="0"/>
      <w:marBottom w:val="0"/>
      <w:divBdr>
        <w:top w:val="none" w:sz="0" w:space="0" w:color="auto"/>
        <w:left w:val="none" w:sz="0" w:space="0" w:color="auto"/>
        <w:bottom w:val="none" w:sz="0" w:space="0" w:color="auto"/>
        <w:right w:val="none" w:sz="0" w:space="0" w:color="auto"/>
      </w:divBdr>
      <w:divsChild>
        <w:div w:id="1976182874">
          <w:marLeft w:val="0"/>
          <w:marRight w:val="0"/>
          <w:marTop w:val="0"/>
          <w:marBottom w:val="0"/>
          <w:divBdr>
            <w:top w:val="none" w:sz="0" w:space="0" w:color="auto"/>
            <w:left w:val="none" w:sz="0" w:space="0" w:color="auto"/>
            <w:bottom w:val="none" w:sz="0" w:space="0" w:color="auto"/>
            <w:right w:val="none" w:sz="0" w:space="0" w:color="auto"/>
          </w:divBdr>
          <w:divsChild>
            <w:div w:id="1376926994">
              <w:marLeft w:val="0"/>
              <w:marRight w:val="0"/>
              <w:marTop w:val="0"/>
              <w:marBottom w:val="0"/>
              <w:divBdr>
                <w:top w:val="none" w:sz="0" w:space="0" w:color="auto"/>
                <w:left w:val="none" w:sz="0" w:space="0" w:color="auto"/>
                <w:bottom w:val="none" w:sz="0" w:space="0" w:color="auto"/>
                <w:right w:val="none" w:sz="0" w:space="0" w:color="auto"/>
              </w:divBdr>
              <w:divsChild>
                <w:div w:id="21002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3516">
      <w:bodyDiv w:val="1"/>
      <w:marLeft w:val="0"/>
      <w:marRight w:val="0"/>
      <w:marTop w:val="0"/>
      <w:marBottom w:val="0"/>
      <w:divBdr>
        <w:top w:val="none" w:sz="0" w:space="0" w:color="auto"/>
        <w:left w:val="none" w:sz="0" w:space="0" w:color="auto"/>
        <w:bottom w:val="none" w:sz="0" w:space="0" w:color="auto"/>
        <w:right w:val="none" w:sz="0" w:space="0" w:color="auto"/>
      </w:divBdr>
      <w:divsChild>
        <w:div w:id="515734363">
          <w:marLeft w:val="0"/>
          <w:marRight w:val="0"/>
          <w:marTop w:val="0"/>
          <w:marBottom w:val="0"/>
          <w:divBdr>
            <w:top w:val="none" w:sz="0" w:space="0" w:color="auto"/>
            <w:left w:val="none" w:sz="0" w:space="0" w:color="auto"/>
            <w:bottom w:val="none" w:sz="0" w:space="0" w:color="auto"/>
            <w:right w:val="none" w:sz="0" w:space="0" w:color="auto"/>
          </w:divBdr>
          <w:divsChild>
            <w:div w:id="1934240124">
              <w:marLeft w:val="0"/>
              <w:marRight w:val="0"/>
              <w:marTop w:val="0"/>
              <w:marBottom w:val="0"/>
              <w:divBdr>
                <w:top w:val="none" w:sz="0" w:space="0" w:color="auto"/>
                <w:left w:val="none" w:sz="0" w:space="0" w:color="auto"/>
                <w:bottom w:val="none" w:sz="0" w:space="0" w:color="auto"/>
                <w:right w:val="none" w:sz="0" w:space="0" w:color="auto"/>
              </w:divBdr>
              <w:divsChild>
                <w:div w:id="425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00325">
      <w:bodyDiv w:val="1"/>
      <w:marLeft w:val="0"/>
      <w:marRight w:val="0"/>
      <w:marTop w:val="0"/>
      <w:marBottom w:val="0"/>
      <w:divBdr>
        <w:top w:val="none" w:sz="0" w:space="0" w:color="auto"/>
        <w:left w:val="none" w:sz="0" w:space="0" w:color="auto"/>
        <w:bottom w:val="none" w:sz="0" w:space="0" w:color="auto"/>
        <w:right w:val="none" w:sz="0" w:space="0" w:color="auto"/>
      </w:divBdr>
    </w:div>
    <w:div w:id="223302137">
      <w:bodyDiv w:val="1"/>
      <w:marLeft w:val="0"/>
      <w:marRight w:val="0"/>
      <w:marTop w:val="0"/>
      <w:marBottom w:val="0"/>
      <w:divBdr>
        <w:top w:val="none" w:sz="0" w:space="0" w:color="auto"/>
        <w:left w:val="none" w:sz="0" w:space="0" w:color="auto"/>
        <w:bottom w:val="none" w:sz="0" w:space="0" w:color="auto"/>
        <w:right w:val="none" w:sz="0" w:space="0" w:color="auto"/>
      </w:divBdr>
    </w:div>
    <w:div w:id="227688800">
      <w:bodyDiv w:val="1"/>
      <w:marLeft w:val="0"/>
      <w:marRight w:val="0"/>
      <w:marTop w:val="0"/>
      <w:marBottom w:val="0"/>
      <w:divBdr>
        <w:top w:val="none" w:sz="0" w:space="0" w:color="auto"/>
        <w:left w:val="none" w:sz="0" w:space="0" w:color="auto"/>
        <w:bottom w:val="none" w:sz="0" w:space="0" w:color="auto"/>
        <w:right w:val="none" w:sz="0" w:space="0" w:color="auto"/>
      </w:divBdr>
    </w:div>
    <w:div w:id="238173153">
      <w:bodyDiv w:val="1"/>
      <w:marLeft w:val="0"/>
      <w:marRight w:val="0"/>
      <w:marTop w:val="0"/>
      <w:marBottom w:val="0"/>
      <w:divBdr>
        <w:top w:val="none" w:sz="0" w:space="0" w:color="auto"/>
        <w:left w:val="none" w:sz="0" w:space="0" w:color="auto"/>
        <w:bottom w:val="none" w:sz="0" w:space="0" w:color="auto"/>
        <w:right w:val="none" w:sz="0" w:space="0" w:color="auto"/>
      </w:divBdr>
    </w:div>
    <w:div w:id="241574102">
      <w:bodyDiv w:val="1"/>
      <w:marLeft w:val="0"/>
      <w:marRight w:val="0"/>
      <w:marTop w:val="0"/>
      <w:marBottom w:val="0"/>
      <w:divBdr>
        <w:top w:val="none" w:sz="0" w:space="0" w:color="auto"/>
        <w:left w:val="none" w:sz="0" w:space="0" w:color="auto"/>
        <w:bottom w:val="none" w:sz="0" w:space="0" w:color="auto"/>
        <w:right w:val="none" w:sz="0" w:space="0" w:color="auto"/>
      </w:divBdr>
    </w:div>
    <w:div w:id="242109358">
      <w:bodyDiv w:val="1"/>
      <w:marLeft w:val="0"/>
      <w:marRight w:val="0"/>
      <w:marTop w:val="0"/>
      <w:marBottom w:val="0"/>
      <w:divBdr>
        <w:top w:val="none" w:sz="0" w:space="0" w:color="auto"/>
        <w:left w:val="none" w:sz="0" w:space="0" w:color="auto"/>
        <w:bottom w:val="none" w:sz="0" w:space="0" w:color="auto"/>
        <w:right w:val="none" w:sz="0" w:space="0" w:color="auto"/>
      </w:divBdr>
    </w:div>
    <w:div w:id="244731071">
      <w:bodyDiv w:val="1"/>
      <w:marLeft w:val="0"/>
      <w:marRight w:val="0"/>
      <w:marTop w:val="0"/>
      <w:marBottom w:val="0"/>
      <w:divBdr>
        <w:top w:val="none" w:sz="0" w:space="0" w:color="auto"/>
        <w:left w:val="none" w:sz="0" w:space="0" w:color="auto"/>
        <w:bottom w:val="none" w:sz="0" w:space="0" w:color="auto"/>
        <w:right w:val="none" w:sz="0" w:space="0" w:color="auto"/>
      </w:divBdr>
      <w:divsChild>
        <w:div w:id="1857114071">
          <w:marLeft w:val="0"/>
          <w:marRight w:val="0"/>
          <w:marTop w:val="0"/>
          <w:marBottom w:val="0"/>
          <w:divBdr>
            <w:top w:val="none" w:sz="0" w:space="0" w:color="auto"/>
            <w:left w:val="none" w:sz="0" w:space="0" w:color="auto"/>
            <w:bottom w:val="none" w:sz="0" w:space="0" w:color="auto"/>
            <w:right w:val="none" w:sz="0" w:space="0" w:color="auto"/>
          </w:divBdr>
          <w:divsChild>
            <w:div w:id="135028695">
              <w:marLeft w:val="0"/>
              <w:marRight w:val="0"/>
              <w:marTop w:val="0"/>
              <w:marBottom w:val="0"/>
              <w:divBdr>
                <w:top w:val="none" w:sz="0" w:space="0" w:color="auto"/>
                <w:left w:val="none" w:sz="0" w:space="0" w:color="auto"/>
                <w:bottom w:val="none" w:sz="0" w:space="0" w:color="auto"/>
                <w:right w:val="none" w:sz="0" w:space="0" w:color="auto"/>
              </w:divBdr>
              <w:divsChild>
                <w:div w:id="11482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0259">
      <w:bodyDiv w:val="1"/>
      <w:marLeft w:val="0"/>
      <w:marRight w:val="0"/>
      <w:marTop w:val="0"/>
      <w:marBottom w:val="0"/>
      <w:divBdr>
        <w:top w:val="none" w:sz="0" w:space="0" w:color="auto"/>
        <w:left w:val="none" w:sz="0" w:space="0" w:color="auto"/>
        <w:bottom w:val="none" w:sz="0" w:space="0" w:color="auto"/>
        <w:right w:val="none" w:sz="0" w:space="0" w:color="auto"/>
      </w:divBdr>
    </w:div>
    <w:div w:id="250815337">
      <w:bodyDiv w:val="1"/>
      <w:marLeft w:val="0"/>
      <w:marRight w:val="0"/>
      <w:marTop w:val="0"/>
      <w:marBottom w:val="0"/>
      <w:divBdr>
        <w:top w:val="none" w:sz="0" w:space="0" w:color="auto"/>
        <w:left w:val="none" w:sz="0" w:space="0" w:color="auto"/>
        <w:bottom w:val="none" w:sz="0" w:space="0" w:color="auto"/>
        <w:right w:val="none" w:sz="0" w:space="0" w:color="auto"/>
      </w:divBdr>
    </w:div>
    <w:div w:id="254091971">
      <w:bodyDiv w:val="1"/>
      <w:marLeft w:val="0"/>
      <w:marRight w:val="0"/>
      <w:marTop w:val="0"/>
      <w:marBottom w:val="0"/>
      <w:divBdr>
        <w:top w:val="none" w:sz="0" w:space="0" w:color="auto"/>
        <w:left w:val="none" w:sz="0" w:space="0" w:color="auto"/>
        <w:bottom w:val="none" w:sz="0" w:space="0" w:color="auto"/>
        <w:right w:val="none" w:sz="0" w:space="0" w:color="auto"/>
      </w:divBdr>
      <w:divsChild>
        <w:div w:id="1795098218">
          <w:marLeft w:val="0"/>
          <w:marRight w:val="0"/>
          <w:marTop w:val="0"/>
          <w:marBottom w:val="0"/>
          <w:divBdr>
            <w:top w:val="none" w:sz="0" w:space="0" w:color="auto"/>
            <w:left w:val="none" w:sz="0" w:space="0" w:color="auto"/>
            <w:bottom w:val="none" w:sz="0" w:space="0" w:color="auto"/>
            <w:right w:val="none" w:sz="0" w:space="0" w:color="auto"/>
          </w:divBdr>
          <w:divsChild>
            <w:div w:id="1815291352">
              <w:marLeft w:val="0"/>
              <w:marRight w:val="0"/>
              <w:marTop w:val="0"/>
              <w:marBottom w:val="0"/>
              <w:divBdr>
                <w:top w:val="none" w:sz="0" w:space="0" w:color="auto"/>
                <w:left w:val="none" w:sz="0" w:space="0" w:color="auto"/>
                <w:bottom w:val="none" w:sz="0" w:space="0" w:color="auto"/>
                <w:right w:val="none" w:sz="0" w:space="0" w:color="auto"/>
              </w:divBdr>
              <w:divsChild>
                <w:div w:id="12609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8816">
      <w:bodyDiv w:val="1"/>
      <w:marLeft w:val="0"/>
      <w:marRight w:val="0"/>
      <w:marTop w:val="0"/>
      <w:marBottom w:val="0"/>
      <w:divBdr>
        <w:top w:val="none" w:sz="0" w:space="0" w:color="auto"/>
        <w:left w:val="none" w:sz="0" w:space="0" w:color="auto"/>
        <w:bottom w:val="none" w:sz="0" w:space="0" w:color="auto"/>
        <w:right w:val="none" w:sz="0" w:space="0" w:color="auto"/>
      </w:divBdr>
      <w:divsChild>
        <w:div w:id="754127213">
          <w:marLeft w:val="0"/>
          <w:marRight w:val="0"/>
          <w:marTop w:val="0"/>
          <w:marBottom w:val="0"/>
          <w:divBdr>
            <w:top w:val="none" w:sz="0" w:space="0" w:color="auto"/>
            <w:left w:val="none" w:sz="0" w:space="0" w:color="auto"/>
            <w:bottom w:val="none" w:sz="0" w:space="0" w:color="auto"/>
            <w:right w:val="none" w:sz="0" w:space="0" w:color="auto"/>
          </w:divBdr>
          <w:divsChild>
            <w:div w:id="994141672">
              <w:marLeft w:val="0"/>
              <w:marRight w:val="0"/>
              <w:marTop w:val="0"/>
              <w:marBottom w:val="0"/>
              <w:divBdr>
                <w:top w:val="none" w:sz="0" w:space="0" w:color="auto"/>
                <w:left w:val="none" w:sz="0" w:space="0" w:color="auto"/>
                <w:bottom w:val="none" w:sz="0" w:space="0" w:color="auto"/>
                <w:right w:val="none" w:sz="0" w:space="0" w:color="auto"/>
              </w:divBdr>
              <w:divsChild>
                <w:div w:id="11181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175403">
      <w:bodyDiv w:val="1"/>
      <w:marLeft w:val="0"/>
      <w:marRight w:val="0"/>
      <w:marTop w:val="0"/>
      <w:marBottom w:val="0"/>
      <w:divBdr>
        <w:top w:val="none" w:sz="0" w:space="0" w:color="auto"/>
        <w:left w:val="none" w:sz="0" w:space="0" w:color="auto"/>
        <w:bottom w:val="none" w:sz="0" w:space="0" w:color="auto"/>
        <w:right w:val="none" w:sz="0" w:space="0" w:color="auto"/>
      </w:divBdr>
    </w:div>
    <w:div w:id="254442804">
      <w:bodyDiv w:val="1"/>
      <w:marLeft w:val="0"/>
      <w:marRight w:val="0"/>
      <w:marTop w:val="0"/>
      <w:marBottom w:val="0"/>
      <w:divBdr>
        <w:top w:val="none" w:sz="0" w:space="0" w:color="auto"/>
        <w:left w:val="none" w:sz="0" w:space="0" w:color="auto"/>
        <w:bottom w:val="none" w:sz="0" w:space="0" w:color="auto"/>
        <w:right w:val="none" w:sz="0" w:space="0" w:color="auto"/>
      </w:divBdr>
    </w:div>
    <w:div w:id="257953285">
      <w:bodyDiv w:val="1"/>
      <w:marLeft w:val="0"/>
      <w:marRight w:val="0"/>
      <w:marTop w:val="0"/>
      <w:marBottom w:val="0"/>
      <w:divBdr>
        <w:top w:val="none" w:sz="0" w:space="0" w:color="auto"/>
        <w:left w:val="none" w:sz="0" w:space="0" w:color="auto"/>
        <w:bottom w:val="none" w:sz="0" w:space="0" w:color="auto"/>
        <w:right w:val="none" w:sz="0" w:space="0" w:color="auto"/>
      </w:divBdr>
    </w:div>
    <w:div w:id="258105553">
      <w:bodyDiv w:val="1"/>
      <w:marLeft w:val="0"/>
      <w:marRight w:val="0"/>
      <w:marTop w:val="0"/>
      <w:marBottom w:val="0"/>
      <w:divBdr>
        <w:top w:val="none" w:sz="0" w:space="0" w:color="auto"/>
        <w:left w:val="none" w:sz="0" w:space="0" w:color="auto"/>
        <w:bottom w:val="none" w:sz="0" w:space="0" w:color="auto"/>
        <w:right w:val="none" w:sz="0" w:space="0" w:color="auto"/>
      </w:divBdr>
    </w:div>
    <w:div w:id="261570987">
      <w:bodyDiv w:val="1"/>
      <w:marLeft w:val="0"/>
      <w:marRight w:val="0"/>
      <w:marTop w:val="0"/>
      <w:marBottom w:val="0"/>
      <w:divBdr>
        <w:top w:val="none" w:sz="0" w:space="0" w:color="auto"/>
        <w:left w:val="none" w:sz="0" w:space="0" w:color="auto"/>
        <w:bottom w:val="none" w:sz="0" w:space="0" w:color="auto"/>
        <w:right w:val="none" w:sz="0" w:space="0" w:color="auto"/>
      </w:divBdr>
    </w:div>
    <w:div w:id="271935112">
      <w:bodyDiv w:val="1"/>
      <w:marLeft w:val="0"/>
      <w:marRight w:val="0"/>
      <w:marTop w:val="0"/>
      <w:marBottom w:val="0"/>
      <w:divBdr>
        <w:top w:val="none" w:sz="0" w:space="0" w:color="auto"/>
        <w:left w:val="none" w:sz="0" w:space="0" w:color="auto"/>
        <w:bottom w:val="none" w:sz="0" w:space="0" w:color="auto"/>
        <w:right w:val="none" w:sz="0" w:space="0" w:color="auto"/>
      </w:divBdr>
    </w:div>
    <w:div w:id="271981110">
      <w:bodyDiv w:val="1"/>
      <w:marLeft w:val="0"/>
      <w:marRight w:val="0"/>
      <w:marTop w:val="0"/>
      <w:marBottom w:val="0"/>
      <w:divBdr>
        <w:top w:val="none" w:sz="0" w:space="0" w:color="auto"/>
        <w:left w:val="none" w:sz="0" w:space="0" w:color="auto"/>
        <w:bottom w:val="none" w:sz="0" w:space="0" w:color="auto"/>
        <w:right w:val="none" w:sz="0" w:space="0" w:color="auto"/>
      </w:divBdr>
      <w:divsChild>
        <w:div w:id="922295949">
          <w:marLeft w:val="0"/>
          <w:marRight w:val="0"/>
          <w:marTop w:val="0"/>
          <w:marBottom w:val="0"/>
          <w:divBdr>
            <w:top w:val="none" w:sz="0" w:space="0" w:color="auto"/>
            <w:left w:val="none" w:sz="0" w:space="0" w:color="auto"/>
            <w:bottom w:val="none" w:sz="0" w:space="0" w:color="auto"/>
            <w:right w:val="none" w:sz="0" w:space="0" w:color="auto"/>
          </w:divBdr>
          <w:divsChild>
            <w:div w:id="22755537">
              <w:marLeft w:val="0"/>
              <w:marRight w:val="0"/>
              <w:marTop w:val="0"/>
              <w:marBottom w:val="0"/>
              <w:divBdr>
                <w:top w:val="none" w:sz="0" w:space="0" w:color="auto"/>
                <w:left w:val="none" w:sz="0" w:space="0" w:color="auto"/>
                <w:bottom w:val="none" w:sz="0" w:space="0" w:color="auto"/>
                <w:right w:val="none" w:sz="0" w:space="0" w:color="auto"/>
              </w:divBdr>
              <w:divsChild>
                <w:div w:id="2791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9154">
      <w:bodyDiv w:val="1"/>
      <w:marLeft w:val="0"/>
      <w:marRight w:val="0"/>
      <w:marTop w:val="0"/>
      <w:marBottom w:val="0"/>
      <w:divBdr>
        <w:top w:val="none" w:sz="0" w:space="0" w:color="auto"/>
        <w:left w:val="none" w:sz="0" w:space="0" w:color="auto"/>
        <w:bottom w:val="none" w:sz="0" w:space="0" w:color="auto"/>
        <w:right w:val="none" w:sz="0" w:space="0" w:color="auto"/>
      </w:divBdr>
    </w:div>
    <w:div w:id="295726138">
      <w:bodyDiv w:val="1"/>
      <w:marLeft w:val="0"/>
      <w:marRight w:val="0"/>
      <w:marTop w:val="0"/>
      <w:marBottom w:val="0"/>
      <w:divBdr>
        <w:top w:val="none" w:sz="0" w:space="0" w:color="auto"/>
        <w:left w:val="none" w:sz="0" w:space="0" w:color="auto"/>
        <w:bottom w:val="none" w:sz="0" w:space="0" w:color="auto"/>
        <w:right w:val="none" w:sz="0" w:space="0" w:color="auto"/>
      </w:divBdr>
      <w:divsChild>
        <w:div w:id="562182829">
          <w:marLeft w:val="0"/>
          <w:marRight w:val="0"/>
          <w:marTop w:val="0"/>
          <w:marBottom w:val="0"/>
          <w:divBdr>
            <w:top w:val="none" w:sz="0" w:space="0" w:color="auto"/>
            <w:left w:val="none" w:sz="0" w:space="0" w:color="auto"/>
            <w:bottom w:val="none" w:sz="0" w:space="0" w:color="auto"/>
            <w:right w:val="none" w:sz="0" w:space="0" w:color="auto"/>
          </w:divBdr>
          <w:divsChild>
            <w:div w:id="489323076">
              <w:marLeft w:val="0"/>
              <w:marRight w:val="0"/>
              <w:marTop w:val="0"/>
              <w:marBottom w:val="0"/>
              <w:divBdr>
                <w:top w:val="none" w:sz="0" w:space="0" w:color="auto"/>
                <w:left w:val="none" w:sz="0" w:space="0" w:color="auto"/>
                <w:bottom w:val="none" w:sz="0" w:space="0" w:color="auto"/>
                <w:right w:val="none" w:sz="0" w:space="0" w:color="auto"/>
              </w:divBdr>
              <w:divsChild>
                <w:div w:id="1235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86008">
      <w:bodyDiv w:val="1"/>
      <w:marLeft w:val="0"/>
      <w:marRight w:val="0"/>
      <w:marTop w:val="0"/>
      <w:marBottom w:val="0"/>
      <w:divBdr>
        <w:top w:val="none" w:sz="0" w:space="0" w:color="auto"/>
        <w:left w:val="none" w:sz="0" w:space="0" w:color="auto"/>
        <w:bottom w:val="none" w:sz="0" w:space="0" w:color="auto"/>
        <w:right w:val="none" w:sz="0" w:space="0" w:color="auto"/>
      </w:divBdr>
      <w:divsChild>
        <w:div w:id="814760705">
          <w:marLeft w:val="0"/>
          <w:marRight w:val="0"/>
          <w:marTop w:val="0"/>
          <w:marBottom w:val="0"/>
          <w:divBdr>
            <w:top w:val="none" w:sz="0" w:space="0" w:color="auto"/>
            <w:left w:val="none" w:sz="0" w:space="0" w:color="auto"/>
            <w:bottom w:val="none" w:sz="0" w:space="0" w:color="auto"/>
            <w:right w:val="none" w:sz="0" w:space="0" w:color="auto"/>
          </w:divBdr>
          <w:divsChild>
            <w:div w:id="973481591">
              <w:marLeft w:val="0"/>
              <w:marRight w:val="0"/>
              <w:marTop w:val="0"/>
              <w:marBottom w:val="0"/>
              <w:divBdr>
                <w:top w:val="none" w:sz="0" w:space="0" w:color="auto"/>
                <w:left w:val="none" w:sz="0" w:space="0" w:color="auto"/>
                <w:bottom w:val="none" w:sz="0" w:space="0" w:color="auto"/>
                <w:right w:val="none" w:sz="0" w:space="0" w:color="auto"/>
              </w:divBdr>
              <w:divsChild>
                <w:div w:id="4187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72841">
      <w:bodyDiv w:val="1"/>
      <w:marLeft w:val="0"/>
      <w:marRight w:val="0"/>
      <w:marTop w:val="0"/>
      <w:marBottom w:val="0"/>
      <w:divBdr>
        <w:top w:val="none" w:sz="0" w:space="0" w:color="auto"/>
        <w:left w:val="none" w:sz="0" w:space="0" w:color="auto"/>
        <w:bottom w:val="none" w:sz="0" w:space="0" w:color="auto"/>
        <w:right w:val="none" w:sz="0" w:space="0" w:color="auto"/>
      </w:divBdr>
      <w:divsChild>
        <w:div w:id="2109570567">
          <w:marLeft w:val="0"/>
          <w:marRight w:val="0"/>
          <w:marTop w:val="0"/>
          <w:marBottom w:val="0"/>
          <w:divBdr>
            <w:top w:val="none" w:sz="0" w:space="0" w:color="auto"/>
            <w:left w:val="none" w:sz="0" w:space="0" w:color="auto"/>
            <w:bottom w:val="none" w:sz="0" w:space="0" w:color="auto"/>
            <w:right w:val="none" w:sz="0" w:space="0" w:color="auto"/>
          </w:divBdr>
          <w:divsChild>
            <w:div w:id="1331979878">
              <w:marLeft w:val="0"/>
              <w:marRight w:val="0"/>
              <w:marTop w:val="0"/>
              <w:marBottom w:val="0"/>
              <w:divBdr>
                <w:top w:val="none" w:sz="0" w:space="0" w:color="auto"/>
                <w:left w:val="none" w:sz="0" w:space="0" w:color="auto"/>
                <w:bottom w:val="none" w:sz="0" w:space="0" w:color="auto"/>
                <w:right w:val="none" w:sz="0" w:space="0" w:color="auto"/>
              </w:divBdr>
              <w:divsChild>
                <w:div w:id="3335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48396">
      <w:bodyDiv w:val="1"/>
      <w:marLeft w:val="0"/>
      <w:marRight w:val="0"/>
      <w:marTop w:val="0"/>
      <w:marBottom w:val="0"/>
      <w:divBdr>
        <w:top w:val="none" w:sz="0" w:space="0" w:color="auto"/>
        <w:left w:val="none" w:sz="0" w:space="0" w:color="auto"/>
        <w:bottom w:val="none" w:sz="0" w:space="0" w:color="auto"/>
        <w:right w:val="none" w:sz="0" w:space="0" w:color="auto"/>
      </w:divBdr>
      <w:divsChild>
        <w:div w:id="40594693">
          <w:marLeft w:val="0"/>
          <w:marRight w:val="0"/>
          <w:marTop w:val="0"/>
          <w:marBottom w:val="0"/>
          <w:divBdr>
            <w:top w:val="none" w:sz="0" w:space="0" w:color="auto"/>
            <w:left w:val="none" w:sz="0" w:space="0" w:color="auto"/>
            <w:bottom w:val="none" w:sz="0" w:space="0" w:color="auto"/>
            <w:right w:val="none" w:sz="0" w:space="0" w:color="auto"/>
          </w:divBdr>
          <w:divsChild>
            <w:div w:id="384335491">
              <w:marLeft w:val="0"/>
              <w:marRight w:val="0"/>
              <w:marTop w:val="0"/>
              <w:marBottom w:val="0"/>
              <w:divBdr>
                <w:top w:val="none" w:sz="0" w:space="0" w:color="auto"/>
                <w:left w:val="none" w:sz="0" w:space="0" w:color="auto"/>
                <w:bottom w:val="none" w:sz="0" w:space="0" w:color="auto"/>
                <w:right w:val="none" w:sz="0" w:space="0" w:color="auto"/>
              </w:divBdr>
              <w:divsChild>
                <w:div w:id="1635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2527">
      <w:bodyDiv w:val="1"/>
      <w:marLeft w:val="0"/>
      <w:marRight w:val="0"/>
      <w:marTop w:val="0"/>
      <w:marBottom w:val="0"/>
      <w:divBdr>
        <w:top w:val="none" w:sz="0" w:space="0" w:color="auto"/>
        <w:left w:val="none" w:sz="0" w:space="0" w:color="auto"/>
        <w:bottom w:val="none" w:sz="0" w:space="0" w:color="auto"/>
        <w:right w:val="none" w:sz="0" w:space="0" w:color="auto"/>
      </w:divBdr>
    </w:div>
    <w:div w:id="333188914">
      <w:bodyDiv w:val="1"/>
      <w:marLeft w:val="0"/>
      <w:marRight w:val="0"/>
      <w:marTop w:val="0"/>
      <w:marBottom w:val="0"/>
      <w:divBdr>
        <w:top w:val="none" w:sz="0" w:space="0" w:color="auto"/>
        <w:left w:val="none" w:sz="0" w:space="0" w:color="auto"/>
        <w:bottom w:val="none" w:sz="0" w:space="0" w:color="auto"/>
        <w:right w:val="none" w:sz="0" w:space="0" w:color="auto"/>
      </w:divBdr>
      <w:divsChild>
        <w:div w:id="1573733321">
          <w:marLeft w:val="0"/>
          <w:marRight w:val="0"/>
          <w:marTop w:val="0"/>
          <w:marBottom w:val="0"/>
          <w:divBdr>
            <w:top w:val="none" w:sz="0" w:space="0" w:color="auto"/>
            <w:left w:val="none" w:sz="0" w:space="0" w:color="auto"/>
            <w:bottom w:val="none" w:sz="0" w:space="0" w:color="auto"/>
            <w:right w:val="none" w:sz="0" w:space="0" w:color="auto"/>
          </w:divBdr>
          <w:divsChild>
            <w:div w:id="1780023675">
              <w:marLeft w:val="0"/>
              <w:marRight w:val="0"/>
              <w:marTop w:val="0"/>
              <w:marBottom w:val="0"/>
              <w:divBdr>
                <w:top w:val="none" w:sz="0" w:space="0" w:color="auto"/>
                <w:left w:val="none" w:sz="0" w:space="0" w:color="auto"/>
                <w:bottom w:val="none" w:sz="0" w:space="0" w:color="auto"/>
                <w:right w:val="none" w:sz="0" w:space="0" w:color="auto"/>
              </w:divBdr>
              <w:divsChild>
                <w:div w:id="7271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3752">
      <w:bodyDiv w:val="1"/>
      <w:marLeft w:val="0"/>
      <w:marRight w:val="0"/>
      <w:marTop w:val="0"/>
      <w:marBottom w:val="0"/>
      <w:divBdr>
        <w:top w:val="none" w:sz="0" w:space="0" w:color="auto"/>
        <w:left w:val="none" w:sz="0" w:space="0" w:color="auto"/>
        <w:bottom w:val="none" w:sz="0" w:space="0" w:color="auto"/>
        <w:right w:val="none" w:sz="0" w:space="0" w:color="auto"/>
      </w:divBdr>
    </w:div>
    <w:div w:id="337276870">
      <w:bodyDiv w:val="1"/>
      <w:marLeft w:val="0"/>
      <w:marRight w:val="0"/>
      <w:marTop w:val="0"/>
      <w:marBottom w:val="0"/>
      <w:divBdr>
        <w:top w:val="none" w:sz="0" w:space="0" w:color="auto"/>
        <w:left w:val="none" w:sz="0" w:space="0" w:color="auto"/>
        <w:bottom w:val="none" w:sz="0" w:space="0" w:color="auto"/>
        <w:right w:val="none" w:sz="0" w:space="0" w:color="auto"/>
      </w:divBdr>
      <w:divsChild>
        <w:div w:id="1689985147">
          <w:marLeft w:val="0"/>
          <w:marRight w:val="0"/>
          <w:marTop w:val="0"/>
          <w:marBottom w:val="0"/>
          <w:divBdr>
            <w:top w:val="none" w:sz="0" w:space="0" w:color="auto"/>
            <w:left w:val="none" w:sz="0" w:space="0" w:color="auto"/>
            <w:bottom w:val="none" w:sz="0" w:space="0" w:color="auto"/>
            <w:right w:val="none" w:sz="0" w:space="0" w:color="auto"/>
          </w:divBdr>
          <w:divsChild>
            <w:div w:id="1589734023">
              <w:marLeft w:val="0"/>
              <w:marRight w:val="0"/>
              <w:marTop w:val="0"/>
              <w:marBottom w:val="0"/>
              <w:divBdr>
                <w:top w:val="none" w:sz="0" w:space="0" w:color="auto"/>
                <w:left w:val="none" w:sz="0" w:space="0" w:color="auto"/>
                <w:bottom w:val="none" w:sz="0" w:space="0" w:color="auto"/>
                <w:right w:val="none" w:sz="0" w:space="0" w:color="auto"/>
              </w:divBdr>
              <w:divsChild>
                <w:div w:id="13071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79035">
      <w:bodyDiv w:val="1"/>
      <w:marLeft w:val="0"/>
      <w:marRight w:val="0"/>
      <w:marTop w:val="0"/>
      <w:marBottom w:val="0"/>
      <w:divBdr>
        <w:top w:val="none" w:sz="0" w:space="0" w:color="auto"/>
        <w:left w:val="none" w:sz="0" w:space="0" w:color="auto"/>
        <w:bottom w:val="none" w:sz="0" w:space="0" w:color="auto"/>
        <w:right w:val="none" w:sz="0" w:space="0" w:color="auto"/>
      </w:divBdr>
      <w:divsChild>
        <w:div w:id="590746185">
          <w:marLeft w:val="0"/>
          <w:marRight w:val="0"/>
          <w:marTop w:val="0"/>
          <w:marBottom w:val="0"/>
          <w:divBdr>
            <w:top w:val="none" w:sz="0" w:space="0" w:color="auto"/>
            <w:left w:val="none" w:sz="0" w:space="0" w:color="auto"/>
            <w:bottom w:val="none" w:sz="0" w:space="0" w:color="auto"/>
            <w:right w:val="none" w:sz="0" w:space="0" w:color="auto"/>
          </w:divBdr>
          <w:divsChild>
            <w:div w:id="1097628775">
              <w:marLeft w:val="0"/>
              <w:marRight w:val="0"/>
              <w:marTop w:val="0"/>
              <w:marBottom w:val="0"/>
              <w:divBdr>
                <w:top w:val="none" w:sz="0" w:space="0" w:color="auto"/>
                <w:left w:val="none" w:sz="0" w:space="0" w:color="auto"/>
                <w:bottom w:val="none" w:sz="0" w:space="0" w:color="auto"/>
                <w:right w:val="none" w:sz="0" w:space="0" w:color="auto"/>
              </w:divBdr>
              <w:divsChild>
                <w:div w:id="148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839646">
      <w:bodyDiv w:val="1"/>
      <w:marLeft w:val="0"/>
      <w:marRight w:val="0"/>
      <w:marTop w:val="0"/>
      <w:marBottom w:val="0"/>
      <w:divBdr>
        <w:top w:val="none" w:sz="0" w:space="0" w:color="auto"/>
        <w:left w:val="none" w:sz="0" w:space="0" w:color="auto"/>
        <w:bottom w:val="none" w:sz="0" w:space="0" w:color="auto"/>
        <w:right w:val="none" w:sz="0" w:space="0" w:color="auto"/>
      </w:divBdr>
    </w:div>
    <w:div w:id="354117042">
      <w:bodyDiv w:val="1"/>
      <w:marLeft w:val="0"/>
      <w:marRight w:val="0"/>
      <w:marTop w:val="0"/>
      <w:marBottom w:val="0"/>
      <w:divBdr>
        <w:top w:val="none" w:sz="0" w:space="0" w:color="auto"/>
        <w:left w:val="none" w:sz="0" w:space="0" w:color="auto"/>
        <w:bottom w:val="none" w:sz="0" w:space="0" w:color="auto"/>
        <w:right w:val="none" w:sz="0" w:space="0" w:color="auto"/>
      </w:divBdr>
    </w:div>
    <w:div w:id="356929108">
      <w:bodyDiv w:val="1"/>
      <w:marLeft w:val="0"/>
      <w:marRight w:val="0"/>
      <w:marTop w:val="0"/>
      <w:marBottom w:val="0"/>
      <w:divBdr>
        <w:top w:val="none" w:sz="0" w:space="0" w:color="auto"/>
        <w:left w:val="none" w:sz="0" w:space="0" w:color="auto"/>
        <w:bottom w:val="none" w:sz="0" w:space="0" w:color="auto"/>
        <w:right w:val="none" w:sz="0" w:space="0" w:color="auto"/>
      </w:divBdr>
      <w:divsChild>
        <w:div w:id="1043216829">
          <w:marLeft w:val="0"/>
          <w:marRight w:val="0"/>
          <w:marTop w:val="0"/>
          <w:marBottom w:val="0"/>
          <w:divBdr>
            <w:top w:val="none" w:sz="0" w:space="0" w:color="auto"/>
            <w:left w:val="none" w:sz="0" w:space="0" w:color="auto"/>
            <w:bottom w:val="none" w:sz="0" w:space="0" w:color="auto"/>
            <w:right w:val="none" w:sz="0" w:space="0" w:color="auto"/>
          </w:divBdr>
          <w:divsChild>
            <w:div w:id="1952514440">
              <w:marLeft w:val="0"/>
              <w:marRight w:val="0"/>
              <w:marTop w:val="0"/>
              <w:marBottom w:val="0"/>
              <w:divBdr>
                <w:top w:val="none" w:sz="0" w:space="0" w:color="auto"/>
                <w:left w:val="none" w:sz="0" w:space="0" w:color="auto"/>
                <w:bottom w:val="none" w:sz="0" w:space="0" w:color="auto"/>
                <w:right w:val="none" w:sz="0" w:space="0" w:color="auto"/>
              </w:divBdr>
              <w:divsChild>
                <w:div w:id="13227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80856">
      <w:bodyDiv w:val="1"/>
      <w:marLeft w:val="0"/>
      <w:marRight w:val="0"/>
      <w:marTop w:val="0"/>
      <w:marBottom w:val="0"/>
      <w:divBdr>
        <w:top w:val="none" w:sz="0" w:space="0" w:color="auto"/>
        <w:left w:val="none" w:sz="0" w:space="0" w:color="auto"/>
        <w:bottom w:val="none" w:sz="0" w:space="0" w:color="auto"/>
        <w:right w:val="none" w:sz="0" w:space="0" w:color="auto"/>
      </w:divBdr>
      <w:divsChild>
        <w:div w:id="484668805">
          <w:marLeft w:val="0"/>
          <w:marRight w:val="0"/>
          <w:marTop w:val="0"/>
          <w:marBottom w:val="0"/>
          <w:divBdr>
            <w:top w:val="none" w:sz="0" w:space="0" w:color="auto"/>
            <w:left w:val="none" w:sz="0" w:space="0" w:color="auto"/>
            <w:bottom w:val="none" w:sz="0" w:space="0" w:color="auto"/>
            <w:right w:val="none" w:sz="0" w:space="0" w:color="auto"/>
          </w:divBdr>
          <w:divsChild>
            <w:div w:id="914247323">
              <w:marLeft w:val="0"/>
              <w:marRight w:val="0"/>
              <w:marTop w:val="0"/>
              <w:marBottom w:val="0"/>
              <w:divBdr>
                <w:top w:val="none" w:sz="0" w:space="0" w:color="auto"/>
                <w:left w:val="none" w:sz="0" w:space="0" w:color="auto"/>
                <w:bottom w:val="none" w:sz="0" w:space="0" w:color="auto"/>
                <w:right w:val="none" w:sz="0" w:space="0" w:color="auto"/>
              </w:divBdr>
              <w:divsChild>
                <w:div w:id="21224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6914">
      <w:bodyDiv w:val="1"/>
      <w:marLeft w:val="0"/>
      <w:marRight w:val="0"/>
      <w:marTop w:val="0"/>
      <w:marBottom w:val="0"/>
      <w:divBdr>
        <w:top w:val="none" w:sz="0" w:space="0" w:color="auto"/>
        <w:left w:val="none" w:sz="0" w:space="0" w:color="auto"/>
        <w:bottom w:val="none" w:sz="0" w:space="0" w:color="auto"/>
        <w:right w:val="none" w:sz="0" w:space="0" w:color="auto"/>
      </w:divBdr>
      <w:divsChild>
        <w:div w:id="592513836">
          <w:marLeft w:val="0"/>
          <w:marRight w:val="0"/>
          <w:marTop w:val="0"/>
          <w:marBottom w:val="0"/>
          <w:divBdr>
            <w:top w:val="none" w:sz="0" w:space="0" w:color="auto"/>
            <w:left w:val="none" w:sz="0" w:space="0" w:color="auto"/>
            <w:bottom w:val="none" w:sz="0" w:space="0" w:color="auto"/>
            <w:right w:val="none" w:sz="0" w:space="0" w:color="auto"/>
          </w:divBdr>
          <w:divsChild>
            <w:div w:id="621837929">
              <w:marLeft w:val="0"/>
              <w:marRight w:val="0"/>
              <w:marTop w:val="0"/>
              <w:marBottom w:val="0"/>
              <w:divBdr>
                <w:top w:val="none" w:sz="0" w:space="0" w:color="auto"/>
                <w:left w:val="none" w:sz="0" w:space="0" w:color="auto"/>
                <w:bottom w:val="none" w:sz="0" w:space="0" w:color="auto"/>
                <w:right w:val="none" w:sz="0" w:space="0" w:color="auto"/>
              </w:divBdr>
              <w:divsChild>
                <w:div w:id="20109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436">
      <w:bodyDiv w:val="1"/>
      <w:marLeft w:val="0"/>
      <w:marRight w:val="0"/>
      <w:marTop w:val="0"/>
      <w:marBottom w:val="0"/>
      <w:divBdr>
        <w:top w:val="none" w:sz="0" w:space="0" w:color="auto"/>
        <w:left w:val="none" w:sz="0" w:space="0" w:color="auto"/>
        <w:bottom w:val="none" w:sz="0" w:space="0" w:color="auto"/>
        <w:right w:val="none" w:sz="0" w:space="0" w:color="auto"/>
      </w:divBdr>
      <w:divsChild>
        <w:div w:id="285939043">
          <w:marLeft w:val="0"/>
          <w:marRight w:val="0"/>
          <w:marTop w:val="0"/>
          <w:marBottom w:val="0"/>
          <w:divBdr>
            <w:top w:val="none" w:sz="0" w:space="0" w:color="auto"/>
            <w:left w:val="none" w:sz="0" w:space="0" w:color="auto"/>
            <w:bottom w:val="none" w:sz="0" w:space="0" w:color="auto"/>
            <w:right w:val="none" w:sz="0" w:space="0" w:color="auto"/>
          </w:divBdr>
          <w:divsChild>
            <w:div w:id="933902374">
              <w:marLeft w:val="0"/>
              <w:marRight w:val="0"/>
              <w:marTop w:val="0"/>
              <w:marBottom w:val="0"/>
              <w:divBdr>
                <w:top w:val="none" w:sz="0" w:space="0" w:color="auto"/>
                <w:left w:val="none" w:sz="0" w:space="0" w:color="auto"/>
                <w:bottom w:val="none" w:sz="0" w:space="0" w:color="auto"/>
                <w:right w:val="none" w:sz="0" w:space="0" w:color="auto"/>
              </w:divBdr>
              <w:divsChild>
                <w:div w:id="14936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122">
      <w:bodyDiv w:val="1"/>
      <w:marLeft w:val="0"/>
      <w:marRight w:val="0"/>
      <w:marTop w:val="0"/>
      <w:marBottom w:val="0"/>
      <w:divBdr>
        <w:top w:val="none" w:sz="0" w:space="0" w:color="auto"/>
        <w:left w:val="none" w:sz="0" w:space="0" w:color="auto"/>
        <w:bottom w:val="none" w:sz="0" w:space="0" w:color="auto"/>
        <w:right w:val="none" w:sz="0" w:space="0" w:color="auto"/>
      </w:divBdr>
    </w:div>
    <w:div w:id="377703454">
      <w:bodyDiv w:val="1"/>
      <w:marLeft w:val="0"/>
      <w:marRight w:val="0"/>
      <w:marTop w:val="0"/>
      <w:marBottom w:val="0"/>
      <w:divBdr>
        <w:top w:val="none" w:sz="0" w:space="0" w:color="auto"/>
        <w:left w:val="none" w:sz="0" w:space="0" w:color="auto"/>
        <w:bottom w:val="none" w:sz="0" w:space="0" w:color="auto"/>
        <w:right w:val="none" w:sz="0" w:space="0" w:color="auto"/>
      </w:divBdr>
    </w:div>
    <w:div w:id="377975535">
      <w:bodyDiv w:val="1"/>
      <w:marLeft w:val="0"/>
      <w:marRight w:val="0"/>
      <w:marTop w:val="0"/>
      <w:marBottom w:val="0"/>
      <w:divBdr>
        <w:top w:val="none" w:sz="0" w:space="0" w:color="auto"/>
        <w:left w:val="none" w:sz="0" w:space="0" w:color="auto"/>
        <w:bottom w:val="none" w:sz="0" w:space="0" w:color="auto"/>
        <w:right w:val="none" w:sz="0" w:space="0" w:color="auto"/>
      </w:divBdr>
    </w:div>
    <w:div w:id="378943835">
      <w:bodyDiv w:val="1"/>
      <w:marLeft w:val="0"/>
      <w:marRight w:val="0"/>
      <w:marTop w:val="0"/>
      <w:marBottom w:val="0"/>
      <w:divBdr>
        <w:top w:val="none" w:sz="0" w:space="0" w:color="auto"/>
        <w:left w:val="none" w:sz="0" w:space="0" w:color="auto"/>
        <w:bottom w:val="none" w:sz="0" w:space="0" w:color="auto"/>
        <w:right w:val="none" w:sz="0" w:space="0" w:color="auto"/>
      </w:divBdr>
      <w:divsChild>
        <w:div w:id="2026055376">
          <w:marLeft w:val="0"/>
          <w:marRight w:val="0"/>
          <w:marTop w:val="0"/>
          <w:marBottom w:val="0"/>
          <w:divBdr>
            <w:top w:val="none" w:sz="0" w:space="0" w:color="auto"/>
            <w:left w:val="none" w:sz="0" w:space="0" w:color="auto"/>
            <w:bottom w:val="none" w:sz="0" w:space="0" w:color="auto"/>
            <w:right w:val="none" w:sz="0" w:space="0" w:color="auto"/>
          </w:divBdr>
          <w:divsChild>
            <w:div w:id="1217814641">
              <w:marLeft w:val="0"/>
              <w:marRight w:val="0"/>
              <w:marTop w:val="0"/>
              <w:marBottom w:val="0"/>
              <w:divBdr>
                <w:top w:val="none" w:sz="0" w:space="0" w:color="auto"/>
                <w:left w:val="none" w:sz="0" w:space="0" w:color="auto"/>
                <w:bottom w:val="none" w:sz="0" w:space="0" w:color="auto"/>
                <w:right w:val="none" w:sz="0" w:space="0" w:color="auto"/>
              </w:divBdr>
              <w:divsChild>
                <w:div w:id="42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93379">
      <w:bodyDiv w:val="1"/>
      <w:marLeft w:val="0"/>
      <w:marRight w:val="0"/>
      <w:marTop w:val="0"/>
      <w:marBottom w:val="0"/>
      <w:divBdr>
        <w:top w:val="none" w:sz="0" w:space="0" w:color="auto"/>
        <w:left w:val="none" w:sz="0" w:space="0" w:color="auto"/>
        <w:bottom w:val="none" w:sz="0" w:space="0" w:color="auto"/>
        <w:right w:val="none" w:sz="0" w:space="0" w:color="auto"/>
      </w:divBdr>
      <w:divsChild>
        <w:div w:id="549849760">
          <w:marLeft w:val="0"/>
          <w:marRight w:val="0"/>
          <w:marTop w:val="0"/>
          <w:marBottom w:val="0"/>
          <w:divBdr>
            <w:top w:val="none" w:sz="0" w:space="0" w:color="auto"/>
            <w:left w:val="none" w:sz="0" w:space="0" w:color="auto"/>
            <w:bottom w:val="none" w:sz="0" w:space="0" w:color="auto"/>
            <w:right w:val="none" w:sz="0" w:space="0" w:color="auto"/>
          </w:divBdr>
          <w:divsChild>
            <w:div w:id="1978340901">
              <w:marLeft w:val="0"/>
              <w:marRight w:val="0"/>
              <w:marTop w:val="0"/>
              <w:marBottom w:val="0"/>
              <w:divBdr>
                <w:top w:val="none" w:sz="0" w:space="0" w:color="auto"/>
                <w:left w:val="none" w:sz="0" w:space="0" w:color="auto"/>
                <w:bottom w:val="none" w:sz="0" w:space="0" w:color="auto"/>
                <w:right w:val="none" w:sz="0" w:space="0" w:color="auto"/>
              </w:divBdr>
              <w:divsChild>
                <w:div w:id="3691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1603">
      <w:bodyDiv w:val="1"/>
      <w:marLeft w:val="0"/>
      <w:marRight w:val="0"/>
      <w:marTop w:val="0"/>
      <w:marBottom w:val="0"/>
      <w:divBdr>
        <w:top w:val="none" w:sz="0" w:space="0" w:color="auto"/>
        <w:left w:val="none" w:sz="0" w:space="0" w:color="auto"/>
        <w:bottom w:val="none" w:sz="0" w:space="0" w:color="auto"/>
        <w:right w:val="none" w:sz="0" w:space="0" w:color="auto"/>
      </w:divBdr>
    </w:div>
    <w:div w:id="389500237">
      <w:bodyDiv w:val="1"/>
      <w:marLeft w:val="0"/>
      <w:marRight w:val="0"/>
      <w:marTop w:val="0"/>
      <w:marBottom w:val="0"/>
      <w:divBdr>
        <w:top w:val="none" w:sz="0" w:space="0" w:color="auto"/>
        <w:left w:val="none" w:sz="0" w:space="0" w:color="auto"/>
        <w:bottom w:val="none" w:sz="0" w:space="0" w:color="auto"/>
        <w:right w:val="none" w:sz="0" w:space="0" w:color="auto"/>
      </w:divBdr>
    </w:div>
    <w:div w:id="400950136">
      <w:bodyDiv w:val="1"/>
      <w:marLeft w:val="0"/>
      <w:marRight w:val="0"/>
      <w:marTop w:val="0"/>
      <w:marBottom w:val="0"/>
      <w:divBdr>
        <w:top w:val="none" w:sz="0" w:space="0" w:color="auto"/>
        <w:left w:val="none" w:sz="0" w:space="0" w:color="auto"/>
        <w:bottom w:val="none" w:sz="0" w:space="0" w:color="auto"/>
        <w:right w:val="none" w:sz="0" w:space="0" w:color="auto"/>
      </w:divBdr>
    </w:div>
    <w:div w:id="414975985">
      <w:bodyDiv w:val="1"/>
      <w:marLeft w:val="0"/>
      <w:marRight w:val="0"/>
      <w:marTop w:val="0"/>
      <w:marBottom w:val="0"/>
      <w:divBdr>
        <w:top w:val="none" w:sz="0" w:space="0" w:color="auto"/>
        <w:left w:val="none" w:sz="0" w:space="0" w:color="auto"/>
        <w:bottom w:val="none" w:sz="0" w:space="0" w:color="auto"/>
        <w:right w:val="none" w:sz="0" w:space="0" w:color="auto"/>
      </w:divBdr>
    </w:div>
    <w:div w:id="418411158">
      <w:bodyDiv w:val="1"/>
      <w:marLeft w:val="0"/>
      <w:marRight w:val="0"/>
      <w:marTop w:val="0"/>
      <w:marBottom w:val="0"/>
      <w:divBdr>
        <w:top w:val="none" w:sz="0" w:space="0" w:color="auto"/>
        <w:left w:val="none" w:sz="0" w:space="0" w:color="auto"/>
        <w:bottom w:val="none" w:sz="0" w:space="0" w:color="auto"/>
        <w:right w:val="none" w:sz="0" w:space="0" w:color="auto"/>
      </w:divBdr>
    </w:div>
    <w:div w:id="418865447">
      <w:bodyDiv w:val="1"/>
      <w:marLeft w:val="0"/>
      <w:marRight w:val="0"/>
      <w:marTop w:val="0"/>
      <w:marBottom w:val="0"/>
      <w:divBdr>
        <w:top w:val="none" w:sz="0" w:space="0" w:color="auto"/>
        <w:left w:val="none" w:sz="0" w:space="0" w:color="auto"/>
        <w:bottom w:val="none" w:sz="0" w:space="0" w:color="auto"/>
        <w:right w:val="none" w:sz="0" w:space="0" w:color="auto"/>
      </w:divBdr>
    </w:div>
    <w:div w:id="420830947">
      <w:bodyDiv w:val="1"/>
      <w:marLeft w:val="0"/>
      <w:marRight w:val="0"/>
      <w:marTop w:val="0"/>
      <w:marBottom w:val="0"/>
      <w:divBdr>
        <w:top w:val="none" w:sz="0" w:space="0" w:color="auto"/>
        <w:left w:val="none" w:sz="0" w:space="0" w:color="auto"/>
        <w:bottom w:val="none" w:sz="0" w:space="0" w:color="auto"/>
        <w:right w:val="none" w:sz="0" w:space="0" w:color="auto"/>
      </w:divBdr>
      <w:divsChild>
        <w:div w:id="1245457628">
          <w:marLeft w:val="0"/>
          <w:marRight w:val="0"/>
          <w:marTop w:val="0"/>
          <w:marBottom w:val="0"/>
          <w:divBdr>
            <w:top w:val="none" w:sz="0" w:space="0" w:color="auto"/>
            <w:left w:val="none" w:sz="0" w:space="0" w:color="auto"/>
            <w:bottom w:val="none" w:sz="0" w:space="0" w:color="auto"/>
            <w:right w:val="none" w:sz="0" w:space="0" w:color="auto"/>
          </w:divBdr>
          <w:divsChild>
            <w:div w:id="1486051062">
              <w:marLeft w:val="0"/>
              <w:marRight w:val="0"/>
              <w:marTop w:val="0"/>
              <w:marBottom w:val="0"/>
              <w:divBdr>
                <w:top w:val="none" w:sz="0" w:space="0" w:color="auto"/>
                <w:left w:val="none" w:sz="0" w:space="0" w:color="auto"/>
                <w:bottom w:val="none" w:sz="0" w:space="0" w:color="auto"/>
                <w:right w:val="none" w:sz="0" w:space="0" w:color="auto"/>
              </w:divBdr>
              <w:divsChild>
                <w:div w:id="9238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082">
      <w:bodyDiv w:val="1"/>
      <w:marLeft w:val="0"/>
      <w:marRight w:val="0"/>
      <w:marTop w:val="0"/>
      <w:marBottom w:val="0"/>
      <w:divBdr>
        <w:top w:val="none" w:sz="0" w:space="0" w:color="auto"/>
        <w:left w:val="none" w:sz="0" w:space="0" w:color="auto"/>
        <w:bottom w:val="none" w:sz="0" w:space="0" w:color="auto"/>
        <w:right w:val="none" w:sz="0" w:space="0" w:color="auto"/>
      </w:divBdr>
    </w:div>
    <w:div w:id="428815893">
      <w:bodyDiv w:val="1"/>
      <w:marLeft w:val="0"/>
      <w:marRight w:val="0"/>
      <w:marTop w:val="0"/>
      <w:marBottom w:val="0"/>
      <w:divBdr>
        <w:top w:val="none" w:sz="0" w:space="0" w:color="auto"/>
        <w:left w:val="none" w:sz="0" w:space="0" w:color="auto"/>
        <w:bottom w:val="none" w:sz="0" w:space="0" w:color="auto"/>
        <w:right w:val="none" w:sz="0" w:space="0" w:color="auto"/>
      </w:divBdr>
    </w:div>
    <w:div w:id="430127967">
      <w:bodyDiv w:val="1"/>
      <w:marLeft w:val="0"/>
      <w:marRight w:val="0"/>
      <w:marTop w:val="0"/>
      <w:marBottom w:val="0"/>
      <w:divBdr>
        <w:top w:val="none" w:sz="0" w:space="0" w:color="auto"/>
        <w:left w:val="none" w:sz="0" w:space="0" w:color="auto"/>
        <w:bottom w:val="none" w:sz="0" w:space="0" w:color="auto"/>
        <w:right w:val="none" w:sz="0" w:space="0" w:color="auto"/>
      </w:divBdr>
      <w:divsChild>
        <w:div w:id="1596860449">
          <w:marLeft w:val="0"/>
          <w:marRight w:val="0"/>
          <w:marTop w:val="0"/>
          <w:marBottom w:val="0"/>
          <w:divBdr>
            <w:top w:val="none" w:sz="0" w:space="0" w:color="auto"/>
            <w:left w:val="none" w:sz="0" w:space="0" w:color="auto"/>
            <w:bottom w:val="none" w:sz="0" w:space="0" w:color="auto"/>
            <w:right w:val="none" w:sz="0" w:space="0" w:color="auto"/>
          </w:divBdr>
          <w:divsChild>
            <w:div w:id="638535093">
              <w:marLeft w:val="0"/>
              <w:marRight w:val="0"/>
              <w:marTop w:val="0"/>
              <w:marBottom w:val="0"/>
              <w:divBdr>
                <w:top w:val="none" w:sz="0" w:space="0" w:color="auto"/>
                <w:left w:val="none" w:sz="0" w:space="0" w:color="auto"/>
                <w:bottom w:val="none" w:sz="0" w:space="0" w:color="auto"/>
                <w:right w:val="none" w:sz="0" w:space="0" w:color="auto"/>
              </w:divBdr>
              <w:divsChild>
                <w:div w:id="2028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8644">
      <w:bodyDiv w:val="1"/>
      <w:marLeft w:val="0"/>
      <w:marRight w:val="0"/>
      <w:marTop w:val="0"/>
      <w:marBottom w:val="0"/>
      <w:divBdr>
        <w:top w:val="none" w:sz="0" w:space="0" w:color="auto"/>
        <w:left w:val="none" w:sz="0" w:space="0" w:color="auto"/>
        <w:bottom w:val="none" w:sz="0" w:space="0" w:color="auto"/>
        <w:right w:val="none" w:sz="0" w:space="0" w:color="auto"/>
      </w:divBdr>
    </w:div>
    <w:div w:id="452331751">
      <w:bodyDiv w:val="1"/>
      <w:marLeft w:val="0"/>
      <w:marRight w:val="0"/>
      <w:marTop w:val="0"/>
      <w:marBottom w:val="0"/>
      <w:divBdr>
        <w:top w:val="none" w:sz="0" w:space="0" w:color="auto"/>
        <w:left w:val="none" w:sz="0" w:space="0" w:color="auto"/>
        <w:bottom w:val="none" w:sz="0" w:space="0" w:color="auto"/>
        <w:right w:val="none" w:sz="0" w:space="0" w:color="auto"/>
      </w:divBdr>
    </w:div>
    <w:div w:id="454831323">
      <w:bodyDiv w:val="1"/>
      <w:marLeft w:val="0"/>
      <w:marRight w:val="0"/>
      <w:marTop w:val="0"/>
      <w:marBottom w:val="0"/>
      <w:divBdr>
        <w:top w:val="none" w:sz="0" w:space="0" w:color="auto"/>
        <w:left w:val="none" w:sz="0" w:space="0" w:color="auto"/>
        <w:bottom w:val="none" w:sz="0" w:space="0" w:color="auto"/>
        <w:right w:val="none" w:sz="0" w:space="0" w:color="auto"/>
      </w:divBdr>
      <w:divsChild>
        <w:div w:id="1012798076">
          <w:marLeft w:val="0"/>
          <w:marRight w:val="0"/>
          <w:marTop w:val="0"/>
          <w:marBottom w:val="0"/>
          <w:divBdr>
            <w:top w:val="none" w:sz="0" w:space="0" w:color="auto"/>
            <w:left w:val="none" w:sz="0" w:space="0" w:color="auto"/>
            <w:bottom w:val="none" w:sz="0" w:space="0" w:color="auto"/>
            <w:right w:val="none" w:sz="0" w:space="0" w:color="auto"/>
          </w:divBdr>
          <w:divsChild>
            <w:div w:id="1434127736">
              <w:marLeft w:val="0"/>
              <w:marRight w:val="0"/>
              <w:marTop w:val="0"/>
              <w:marBottom w:val="0"/>
              <w:divBdr>
                <w:top w:val="none" w:sz="0" w:space="0" w:color="auto"/>
                <w:left w:val="none" w:sz="0" w:space="0" w:color="auto"/>
                <w:bottom w:val="none" w:sz="0" w:space="0" w:color="auto"/>
                <w:right w:val="none" w:sz="0" w:space="0" w:color="auto"/>
              </w:divBdr>
              <w:divsChild>
                <w:div w:id="2069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7801">
      <w:bodyDiv w:val="1"/>
      <w:marLeft w:val="0"/>
      <w:marRight w:val="0"/>
      <w:marTop w:val="0"/>
      <w:marBottom w:val="0"/>
      <w:divBdr>
        <w:top w:val="none" w:sz="0" w:space="0" w:color="auto"/>
        <w:left w:val="none" w:sz="0" w:space="0" w:color="auto"/>
        <w:bottom w:val="none" w:sz="0" w:space="0" w:color="auto"/>
        <w:right w:val="none" w:sz="0" w:space="0" w:color="auto"/>
      </w:divBdr>
      <w:divsChild>
        <w:div w:id="431585933">
          <w:marLeft w:val="0"/>
          <w:marRight w:val="0"/>
          <w:marTop w:val="0"/>
          <w:marBottom w:val="0"/>
          <w:divBdr>
            <w:top w:val="none" w:sz="0" w:space="0" w:color="auto"/>
            <w:left w:val="none" w:sz="0" w:space="0" w:color="auto"/>
            <w:bottom w:val="none" w:sz="0" w:space="0" w:color="auto"/>
            <w:right w:val="none" w:sz="0" w:space="0" w:color="auto"/>
          </w:divBdr>
          <w:divsChild>
            <w:div w:id="46956210">
              <w:marLeft w:val="0"/>
              <w:marRight w:val="0"/>
              <w:marTop w:val="0"/>
              <w:marBottom w:val="0"/>
              <w:divBdr>
                <w:top w:val="none" w:sz="0" w:space="0" w:color="auto"/>
                <w:left w:val="none" w:sz="0" w:space="0" w:color="auto"/>
                <w:bottom w:val="none" w:sz="0" w:space="0" w:color="auto"/>
                <w:right w:val="none" w:sz="0" w:space="0" w:color="auto"/>
              </w:divBdr>
              <w:divsChild>
                <w:div w:id="3996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70680">
      <w:bodyDiv w:val="1"/>
      <w:marLeft w:val="0"/>
      <w:marRight w:val="0"/>
      <w:marTop w:val="0"/>
      <w:marBottom w:val="0"/>
      <w:divBdr>
        <w:top w:val="none" w:sz="0" w:space="0" w:color="auto"/>
        <w:left w:val="none" w:sz="0" w:space="0" w:color="auto"/>
        <w:bottom w:val="none" w:sz="0" w:space="0" w:color="auto"/>
        <w:right w:val="none" w:sz="0" w:space="0" w:color="auto"/>
      </w:divBdr>
      <w:divsChild>
        <w:div w:id="1099253332">
          <w:marLeft w:val="0"/>
          <w:marRight w:val="0"/>
          <w:marTop w:val="0"/>
          <w:marBottom w:val="0"/>
          <w:divBdr>
            <w:top w:val="none" w:sz="0" w:space="0" w:color="auto"/>
            <w:left w:val="none" w:sz="0" w:space="0" w:color="auto"/>
            <w:bottom w:val="none" w:sz="0" w:space="0" w:color="auto"/>
            <w:right w:val="none" w:sz="0" w:space="0" w:color="auto"/>
          </w:divBdr>
          <w:divsChild>
            <w:div w:id="1225600055">
              <w:marLeft w:val="0"/>
              <w:marRight w:val="0"/>
              <w:marTop w:val="0"/>
              <w:marBottom w:val="0"/>
              <w:divBdr>
                <w:top w:val="none" w:sz="0" w:space="0" w:color="auto"/>
                <w:left w:val="none" w:sz="0" w:space="0" w:color="auto"/>
                <w:bottom w:val="none" w:sz="0" w:space="0" w:color="auto"/>
                <w:right w:val="none" w:sz="0" w:space="0" w:color="auto"/>
              </w:divBdr>
              <w:divsChild>
                <w:div w:id="3496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2409">
      <w:bodyDiv w:val="1"/>
      <w:marLeft w:val="0"/>
      <w:marRight w:val="0"/>
      <w:marTop w:val="0"/>
      <w:marBottom w:val="0"/>
      <w:divBdr>
        <w:top w:val="none" w:sz="0" w:space="0" w:color="auto"/>
        <w:left w:val="none" w:sz="0" w:space="0" w:color="auto"/>
        <w:bottom w:val="none" w:sz="0" w:space="0" w:color="auto"/>
        <w:right w:val="none" w:sz="0" w:space="0" w:color="auto"/>
      </w:divBdr>
      <w:divsChild>
        <w:div w:id="64575765">
          <w:marLeft w:val="0"/>
          <w:marRight w:val="0"/>
          <w:marTop w:val="0"/>
          <w:marBottom w:val="0"/>
          <w:divBdr>
            <w:top w:val="none" w:sz="0" w:space="0" w:color="auto"/>
            <w:left w:val="none" w:sz="0" w:space="0" w:color="auto"/>
            <w:bottom w:val="none" w:sz="0" w:space="0" w:color="auto"/>
            <w:right w:val="none" w:sz="0" w:space="0" w:color="auto"/>
          </w:divBdr>
          <w:divsChild>
            <w:div w:id="886911019">
              <w:marLeft w:val="0"/>
              <w:marRight w:val="0"/>
              <w:marTop w:val="0"/>
              <w:marBottom w:val="0"/>
              <w:divBdr>
                <w:top w:val="none" w:sz="0" w:space="0" w:color="auto"/>
                <w:left w:val="none" w:sz="0" w:space="0" w:color="auto"/>
                <w:bottom w:val="none" w:sz="0" w:space="0" w:color="auto"/>
                <w:right w:val="none" w:sz="0" w:space="0" w:color="auto"/>
              </w:divBdr>
              <w:divsChild>
                <w:div w:id="108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9937">
      <w:bodyDiv w:val="1"/>
      <w:marLeft w:val="0"/>
      <w:marRight w:val="0"/>
      <w:marTop w:val="0"/>
      <w:marBottom w:val="0"/>
      <w:divBdr>
        <w:top w:val="none" w:sz="0" w:space="0" w:color="auto"/>
        <w:left w:val="none" w:sz="0" w:space="0" w:color="auto"/>
        <w:bottom w:val="none" w:sz="0" w:space="0" w:color="auto"/>
        <w:right w:val="none" w:sz="0" w:space="0" w:color="auto"/>
      </w:divBdr>
    </w:div>
    <w:div w:id="481704358">
      <w:bodyDiv w:val="1"/>
      <w:marLeft w:val="0"/>
      <w:marRight w:val="0"/>
      <w:marTop w:val="0"/>
      <w:marBottom w:val="0"/>
      <w:divBdr>
        <w:top w:val="none" w:sz="0" w:space="0" w:color="auto"/>
        <w:left w:val="none" w:sz="0" w:space="0" w:color="auto"/>
        <w:bottom w:val="none" w:sz="0" w:space="0" w:color="auto"/>
        <w:right w:val="none" w:sz="0" w:space="0" w:color="auto"/>
      </w:divBdr>
    </w:div>
    <w:div w:id="489829647">
      <w:bodyDiv w:val="1"/>
      <w:marLeft w:val="0"/>
      <w:marRight w:val="0"/>
      <w:marTop w:val="0"/>
      <w:marBottom w:val="0"/>
      <w:divBdr>
        <w:top w:val="none" w:sz="0" w:space="0" w:color="auto"/>
        <w:left w:val="none" w:sz="0" w:space="0" w:color="auto"/>
        <w:bottom w:val="none" w:sz="0" w:space="0" w:color="auto"/>
        <w:right w:val="none" w:sz="0" w:space="0" w:color="auto"/>
      </w:divBdr>
      <w:divsChild>
        <w:div w:id="1517232751">
          <w:marLeft w:val="0"/>
          <w:marRight w:val="0"/>
          <w:marTop w:val="0"/>
          <w:marBottom w:val="0"/>
          <w:divBdr>
            <w:top w:val="none" w:sz="0" w:space="0" w:color="auto"/>
            <w:left w:val="none" w:sz="0" w:space="0" w:color="auto"/>
            <w:bottom w:val="none" w:sz="0" w:space="0" w:color="auto"/>
            <w:right w:val="none" w:sz="0" w:space="0" w:color="auto"/>
          </w:divBdr>
          <w:divsChild>
            <w:div w:id="591087193">
              <w:marLeft w:val="0"/>
              <w:marRight w:val="0"/>
              <w:marTop w:val="0"/>
              <w:marBottom w:val="0"/>
              <w:divBdr>
                <w:top w:val="none" w:sz="0" w:space="0" w:color="auto"/>
                <w:left w:val="none" w:sz="0" w:space="0" w:color="auto"/>
                <w:bottom w:val="none" w:sz="0" w:space="0" w:color="auto"/>
                <w:right w:val="none" w:sz="0" w:space="0" w:color="auto"/>
              </w:divBdr>
              <w:divsChild>
                <w:div w:id="10875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15538">
      <w:bodyDiv w:val="1"/>
      <w:marLeft w:val="0"/>
      <w:marRight w:val="0"/>
      <w:marTop w:val="0"/>
      <w:marBottom w:val="0"/>
      <w:divBdr>
        <w:top w:val="none" w:sz="0" w:space="0" w:color="auto"/>
        <w:left w:val="none" w:sz="0" w:space="0" w:color="auto"/>
        <w:bottom w:val="none" w:sz="0" w:space="0" w:color="auto"/>
        <w:right w:val="none" w:sz="0" w:space="0" w:color="auto"/>
      </w:divBdr>
    </w:div>
    <w:div w:id="492532566">
      <w:bodyDiv w:val="1"/>
      <w:marLeft w:val="0"/>
      <w:marRight w:val="0"/>
      <w:marTop w:val="0"/>
      <w:marBottom w:val="0"/>
      <w:divBdr>
        <w:top w:val="none" w:sz="0" w:space="0" w:color="auto"/>
        <w:left w:val="none" w:sz="0" w:space="0" w:color="auto"/>
        <w:bottom w:val="none" w:sz="0" w:space="0" w:color="auto"/>
        <w:right w:val="none" w:sz="0" w:space="0" w:color="auto"/>
      </w:divBdr>
      <w:divsChild>
        <w:div w:id="1340278718">
          <w:marLeft w:val="0"/>
          <w:marRight w:val="0"/>
          <w:marTop w:val="0"/>
          <w:marBottom w:val="0"/>
          <w:divBdr>
            <w:top w:val="none" w:sz="0" w:space="0" w:color="auto"/>
            <w:left w:val="none" w:sz="0" w:space="0" w:color="auto"/>
            <w:bottom w:val="none" w:sz="0" w:space="0" w:color="auto"/>
            <w:right w:val="none" w:sz="0" w:space="0" w:color="auto"/>
          </w:divBdr>
          <w:divsChild>
            <w:div w:id="340397042">
              <w:marLeft w:val="0"/>
              <w:marRight w:val="0"/>
              <w:marTop w:val="0"/>
              <w:marBottom w:val="0"/>
              <w:divBdr>
                <w:top w:val="none" w:sz="0" w:space="0" w:color="auto"/>
                <w:left w:val="none" w:sz="0" w:space="0" w:color="auto"/>
                <w:bottom w:val="none" w:sz="0" w:space="0" w:color="auto"/>
                <w:right w:val="none" w:sz="0" w:space="0" w:color="auto"/>
              </w:divBdr>
              <w:divsChild>
                <w:div w:id="11496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5115">
      <w:bodyDiv w:val="1"/>
      <w:marLeft w:val="0"/>
      <w:marRight w:val="0"/>
      <w:marTop w:val="0"/>
      <w:marBottom w:val="0"/>
      <w:divBdr>
        <w:top w:val="none" w:sz="0" w:space="0" w:color="auto"/>
        <w:left w:val="none" w:sz="0" w:space="0" w:color="auto"/>
        <w:bottom w:val="none" w:sz="0" w:space="0" w:color="auto"/>
        <w:right w:val="none" w:sz="0" w:space="0" w:color="auto"/>
      </w:divBdr>
      <w:divsChild>
        <w:div w:id="382676552">
          <w:marLeft w:val="0"/>
          <w:marRight w:val="0"/>
          <w:marTop w:val="0"/>
          <w:marBottom w:val="0"/>
          <w:divBdr>
            <w:top w:val="none" w:sz="0" w:space="0" w:color="auto"/>
            <w:left w:val="none" w:sz="0" w:space="0" w:color="auto"/>
            <w:bottom w:val="none" w:sz="0" w:space="0" w:color="auto"/>
            <w:right w:val="none" w:sz="0" w:space="0" w:color="auto"/>
          </w:divBdr>
        </w:div>
        <w:div w:id="206575495">
          <w:marLeft w:val="0"/>
          <w:marRight w:val="0"/>
          <w:marTop w:val="0"/>
          <w:marBottom w:val="0"/>
          <w:divBdr>
            <w:top w:val="none" w:sz="0" w:space="0" w:color="auto"/>
            <w:left w:val="none" w:sz="0" w:space="0" w:color="auto"/>
            <w:bottom w:val="none" w:sz="0" w:space="0" w:color="auto"/>
            <w:right w:val="none" w:sz="0" w:space="0" w:color="auto"/>
          </w:divBdr>
        </w:div>
      </w:divsChild>
    </w:div>
    <w:div w:id="501286927">
      <w:bodyDiv w:val="1"/>
      <w:marLeft w:val="0"/>
      <w:marRight w:val="0"/>
      <w:marTop w:val="0"/>
      <w:marBottom w:val="0"/>
      <w:divBdr>
        <w:top w:val="none" w:sz="0" w:space="0" w:color="auto"/>
        <w:left w:val="none" w:sz="0" w:space="0" w:color="auto"/>
        <w:bottom w:val="none" w:sz="0" w:space="0" w:color="auto"/>
        <w:right w:val="none" w:sz="0" w:space="0" w:color="auto"/>
      </w:divBdr>
    </w:div>
    <w:div w:id="510295476">
      <w:bodyDiv w:val="1"/>
      <w:marLeft w:val="0"/>
      <w:marRight w:val="0"/>
      <w:marTop w:val="0"/>
      <w:marBottom w:val="0"/>
      <w:divBdr>
        <w:top w:val="none" w:sz="0" w:space="0" w:color="auto"/>
        <w:left w:val="none" w:sz="0" w:space="0" w:color="auto"/>
        <w:bottom w:val="none" w:sz="0" w:space="0" w:color="auto"/>
        <w:right w:val="none" w:sz="0" w:space="0" w:color="auto"/>
      </w:divBdr>
      <w:divsChild>
        <w:div w:id="126163840">
          <w:marLeft w:val="0"/>
          <w:marRight w:val="0"/>
          <w:marTop w:val="0"/>
          <w:marBottom w:val="0"/>
          <w:divBdr>
            <w:top w:val="none" w:sz="0" w:space="0" w:color="auto"/>
            <w:left w:val="none" w:sz="0" w:space="0" w:color="auto"/>
            <w:bottom w:val="none" w:sz="0" w:space="0" w:color="auto"/>
            <w:right w:val="none" w:sz="0" w:space="0" w:color="auto"/>
          </w:divBdr>
          <w:divsChild>
            <w:div w:id="1650553898">
              <w:marLeft w:val="0"/>
              <w:marRight w:val="0"/>
              <w:marTop w:val="0"/>
              <w:marBottom w:val="0"/>
              <w:divBdr>
                <w:top w:val="none" w:sz="0" w:space="0" w:color="auto"/>
                <w:left w:val="none" w:sz="0" w:space="0" w:color="auto"/>
                <w:bottom w:val="none" w:sz="0" w:space="0" w:color="auto"/>
                <w:right w:val="none" w:sz="0" w:space="0" w:color="auto"/>
              </w:divBdr>
              <w:divsChild>
                <w:div w:id="10502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4493">
      <w:bodyDiv w:val="1"/>
      <w:marLeft w:val="0"/>
      <w:marRight w:val="0"/>
      <w:marTop w:val="0"/>
      <w:marBottom w:val="0"/>
      <w:divBdr>
        <w:top w:val="none" w:sz="0" w:space="0" w:color="auto"/>
        <w:left w:val="none" w:sz="0" w:space="0" w:color="auto"/>
        <w:bottom w:val="none" w:sz="0" w:space="0" w:color="auto"/>
        <w:right w:val="none" w:sz="0" w:space="0" w:color="auto"/>
      </w:divBdr>
      <w:divsChild>
        <w:div w:id="830170820">
          <w:marLeft w:val="0"/>
          <w:marRight w:val="0"/>
          <w:marTop w:val="0"/>
          <w:marBottom w:val="0"/>
          <w:divBdr>
            <w:top w:val="none" w:sz="0" w:space="0" w:color="auto"/>
            <w:left w:val="none" w:sz="0" w:space="0" w:color="auto"/>
            <w:bottom w:val="none" w:sz="0" w:space="0" w:color="auto"/>
            <w:right w:val="none" w:sz="0" w:space="0" w:color="auto"/>
          </w:divBdr>
          <w:divsChild>
            <w:div w:id="1454059718">
              <w:marLeft w:val="0"/>
              <w:marRight w:val="0"/>
              <w:marTop w:val="0"/>
              <w:marBottom w:val="0"/>
              <w:divBdr>
                <w:top w:val="none" w:sz="0" w:space="0" w:color="auto"/>
                <w:left w:val="none" w:sz="0" w:space="0" w:color="auto"/>
                <w:bottom w:val="none" w:sz="0" w:space="0" w:color="auto"/>
                <w:right w:val="none" w:sz="0" w:space="0" w:color="auto"/>
              </w:divBdr>
              <w:divsChild>
                <w:div w:id="12387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93736">
      <w:bodyDiv w:val="1"/>
      <w:marLeft w:val="0"/>
      <w:marRight w:val="0"/>
      <w:marTop w:val="0"/>
      <w:marBottom w:val="0"/>
      <w:divBdr>
        <w:top w:val="none" w:sz="0" w:space="0" w:color="auto"/>
        <w:left w:val="none" w:sz="0" w:space="0" w:color="auto"/>
        <w:bottom w:val="none" w:sz="0" w:space="0" w:color="auto"/>
        <w:right w:val="none" w:sz="0" w:space="0" w:color="auto"/>
      </w:divBdr>
      <w:divsChild>
        <w:div w:id="2006089491">
          <w:marLeft w:val="0"/>
          <w:marRight w:val="0"/>
          <w:marTop w:val="0"/>
          <w:marBottom w:val="0"/>
          <w:divBdr>
            <w:top w:val="none" w:sz="0" w:space="0" w:color="auto"/>
            <w:left w:val="none" w:sz="0" w:space="0" w:color="auto"/>
            <w:bottom w:val="none" w:sz="0" w:space="0" w:color="auto"/>
            <w:right w:val="none" w:sz="0" w:space="0" w:color="auto"/>
          </w:divBdr>
          <w:divsChild>
            <w:div w:id="1584992317">
              <w:marLeft w:val="0"/>
              <w:marRight w:val="0"/>
              <w:marTop w:val="0"/>
              <w:marBottom w:val="0"/>
              <w:divBdr>
                <w:top w:val="none" w:sz="0" w:space="0" w:color="auto"/>
                <w:left w:val="none" w:sz="0" w:space="0" w:color="auto"/>
                <w:bottom w:val="none" w:sz="0" w:space="0" w:color="auto"/>
                <w:right w:val="none" w:sz="0" w:space="0" w:color="auto"/>
              </w:divBdr>
              <w:divsChild>
                <w:div w:id="1327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5022">
      <w:bodyDiv w:val="1"/>
      <w:marLeft w:val="0"/>
      <w:marRight w:val="0"/>
      <w:marTop w:val="0"/>
      <w:marBottom w:val="0"/>
      <w:divBdr>
        <w:top w:val="none" w:sz="0" w:space="0" w:color="auto"/>
        <w:left w:val="none" w:sz="0" w:space="0" w:color="auto"/>
        <w:bottom w:val="none" w:sz="0" w:space="0" w:color="auto"/>
        <w:right w:val="none" w:sz="0" w:space="0" w:color="auto"/>
      </w:divBdr>
      <w:divsChild>
        <w:div w:id="395860435">
          <w:marLeft w:val="0"/>
          <w:marRight w:val="0"/>
          <w:marTop w:val="0"/>
          <w:marBottom w:val="0"/>
          <w:divBdr>
            <w:top w:val="none" w:sz="0" w:space="0" w:color="auto"/>
            <w:left w:val="none" w:sz="0" w:space="0" w:color="auto"/>
            <w:bottom w:val="none" w:sz="0" w:space="0" w:color="auto"/>
            <w:right w:val="none" w:sz="0" w:space="0" w:color="auto"/>
          </w:divBdr>
          <w:divsChild>
            <w:div w:id="426343446">
              <w:marLeft w:val="0"/>
              <w:marRight w:val="0"/>
              <w:marTop w:val="0"/>
              <w:marBottom w:val="0"/>
              <w:divBdr>
                <w:top w:val="none" w:sz="0" w:space="0" w:color="auto"/>
                <w:left w:val="none" w:sz="0" w:space="0" w:color="auto"/>
                <w:bottom w:val="none" w:sz="0" w:space="0" w:color="auto"/>
                <w:right w:val="none" w:sz="0" w:space="0" w:color="auto"/>
              </w:divBdr>
              <w:divsChild>
                <w:div w:id="21159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1406">
      <w:bodyDiv w:val="1"/>
      <w:marLeft w:val="0"/>
      <w:marRight w:val="0"/>
      <w:marTop w:val="0"/>
      <w:marBottom w:val="0"/>
      <w:divBdr>
        <w:top w:val="none" w:sz="0" w:space="0" w:color="auto"/>
        <w:left w:val="none" w:sz="0" w:space="0" w:color="auto"/>
        <w:bottom w:val="none" w:sz="0" w:space="0" w:color="auto"/>
        <w:right w:val="none" w:sz="0" w:space="0" w:color="auto"/>
      </w:divBdr>
      <w:divsChild>
        <w:div w:id="213205084">
          <w:marLeft w:val="0"/>
          <w:marRight w:val="0"/>
          <w:marTop w:val="0"/>
          <w:marBottom w:val="0"/>
          <w:divBdr>
            <w:top w:val="none" w:sz="0" w:space="0" w:color="auto"/>
            <w:left w:val="none" w:sz="0" w:space="0" w:color="auto"/>
            <w:bottom w:val="none" w:sz="0" w:space="0" w:color="auto"/>
            <w:right w:val="none" w:sz="0" w:space="0" w:color="auto"/>
          </w:divBdr>
          <w:divsChild>
            <w:div w:id="1534072944">
              <w:marLeft w:val="0"/>
              <w:marRight w:val="0"/>
              <w:marTop w:val="0"/>
              <w:marBottom w:val="0"/>
              <w:divBdr>
                <w:top w:val="none" w:sz="0" w:space="0" w:color="auto"/>
                <w:left w:val="none" w:sz="0" w:space="0" w:color="auto"/>
                <w:bottom w:val="none" w:sz="0" w:space="0" w:color="auto"/>
                <w:right w:val="none" w:sz="0" w:space="0" w:color="auto"/>
              </w:divBdr>
              <w:divsChild>
                <w:div w:id="16061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49423">
      <w:bodyDiv w:val="1"/>
      <w:marLeft w:val="0"/>
      <w:marRight w:val="0"/>
      <w:marTop w:val="0"/>
      <w:marBottom w:val="0"/>
      <w:divBdr>
        <w:top w:val="none" w:sz="0" w:space="0" w:color="auto"/>
        <w:left w:val="none" w:sz="0" w:space="0" w:color="auto"/>
        <w:bottom w:val="none" w:sz="0" w:space="0" w:color="auto"/>
        <w:right w:val="none" w:sz="0" w:space="0" w:color="auto"/>
      </w:divBdr>
    </w:div>
    <w:div w:id="564487907">
      <w:bodyDiv w:val="1"/>
      <w:marLeft w:val="0"/>
      <w:marRight w:val="0"/>
      <w:marTop w:val="0"/>
      <w:marBottom w:val="0"/>
      <w:divBdr>
        <w:top w:val="none" w:sz="0" w:space="0" w:color="auto"/>
        <w:left w:val="none" w:sz="0" w:space="0" w:color="auto"/>
        <w:bottom w:val="none" w:sz="0" w:space="0" w:color="auto"/>
        <w:right w:val="none" w:sz="0" w:space="0" w:color="auto"/>
      </w:divBdr>
    </w:div>
    <w:div w:id="572397906">
      <w:bodyDiv w:val="1"/>
      <w:marLeft w:val="0"/>
      <w:marRight w:val="0"/>
      <w:marTop w:val="0"/>
      <w:marBottom w:val="0"/>
      <w:divBdr>
        <w:top w:val="none" w:sz="0" w:space="0" w:color="auto"/>
        <w:left w:val="none" w:sz="0" w:space="0" w:color="auto"/>
        <w:bottom w:val="none" w:sz="0" w:space="0" w:color="auto"/>
        <w:right w:val="none" w:sz="0" w:space="0" w:color="auto"/>
      </w:divBdr>
    </w:div>
    <w:div w:id="574121308">
      <w:bodyDiv w:val="1"/>
      <w:marLeft w:val="0"/>
      <w:marRight w:val="0"/>
      <w:marTop w:val="0"/>
      <w:marBottom w:val="0"/>
      <w:divBdr>
        <w:top w:val="none" w:sz="0" w:space="0" w:color="auto"/>
        <w:left w:val="none" w:sz="0" w:space="0" w:color="auto"/>
        <w:bottom w:val="none" w:sz="0" w:space="0" w:color="auto"/>
        <w:right w:val="none" w:sz="0" w:space="0" w:color="auto"/>
      </w:divBdr>
      <w:divsChild>
        <w:div w:id="1320572551">
          <w:marLeft w:val="0"/>
          <w:marRight w:val="0"/>
          <w:marTop w:val="0"/>
          <w:marBottom w:val="0"/>
          <w:divBdr>
            <w:top w:val="none" w:sz="0" w:space="0" w:color="auto"/>
            <w:left w:val="none" w:sz="0" w:space="0" w:color="auto"/>
            <w:bottom w:val="none" w:sz="0" w:space="0" w:color="auto"/>
            <w:right w:val="none" w:sz="0" w:space="0" w:color="auto"/>
          </w:divBdr>
          <w:divsChild>
            <w:div w:id="2065450121">
              <w:marLeft w:val="0"/>
              <w:marRight w:val="0"/>
              <w:marTop w:val="0"/>
              <w:marBottom w:val="0"/>
              <w:divBdr>
                <w:top w:val="none" w:sz="0" w:space="0" w:color="auto"/>
                <w:left w:val="none" w:sz="0" w:space="0" w:color="auto"/>
                <w:bottom w:val="none" w:sz="0" w:space="0" w:color="auto"/>
                <w:right w:val="none" w:sz="0" w:space="0" w:color="auto"/>
              </w:divBdr>
              <w:divsChild>
                <w:div w:id="5275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10150">
      <w:bodyDiv w:val="1"/>
      <w:marLeft w:val="0"/>
      <w:marRight w:val="0"/>
      <w:marTop w:val="0"/>
      <w:marBottom w:val="0"/>
      <w:divBdr>
        <w:top w:val="none" w:sz="0" w:space="0" w:color="auto"/>
        <w:left w:val="none" w:sz="0" w:space="0" w:color="auto"/>
        <w:bottom w:val="none" w:sz="0" w:space="0" w:color="auto"/>
        <w:right w:val="none" w:sz="0" w:space="0" w:color="auto"/>
      </w:divBdr>
    </w:div>
    <w:div w:id="586765552">
      <w:bodyDiv w:val="1"/>
      <w:marLeft w:val="0"/>
      <w:marRight w:val="0"/>
      <w:marTop w:val="0"/>
      <w:marBottom w:val="0"/>
      <w:divBdr>
        <w:top w:val="none" w:sz="0" w:space="0" w:color="auto"/>
        <w:left w:val="none" w:sz="0" w:space="0" w:color="auto"/>
        <w:bottom w:val="none" w:sz="0" w:space="0" w:color="auto"/>
        <w:right w:val="none" w:sz="0" w:space="0" w:color="auto"/>
      </w:divBdr>
      <w:divsChild>
        <w:div w:id="680818630">
          <w:marLeft w:val="0"/>
          <w:marRight w:val="0"/>
          <w:marTop w:val="0"/>
          <w:marBottom w:val="0"/>
          <w:divBdr>
            <w:top w:val="none" w:sz="0" w:space="0" w:color="auto"/>
            <w:left w:val="none" w:sz="0" w:space="0" w:color="auto"/>
            <w:bottom w:val="none" w:sz="0" w:space="0" w:color="auto"/>
            <w:right w:val="none" w:sz="0" w:space="0" w:color="auto"/>
          </w:divBdr>
          <w:divsChild>
            <w:div w:id="50349766">
              <w:marLeft w:val="0"/>
              <w:marRight w:val="0"/>
              <w:marTop w:val="0"/>
              <w:marBottom w:val="0"/>
              <w:divBdr>
                <w:top w:val="none" w:sz="0" w:space="0" w:color="auto"/>
                <w:left w:val="none" w:sz="0" w:space="0" w:color="auto"/>
                <w:bottom w:val="none" w:sz="0" w:space="0" w:color="auto"/>
                <w:right w:val="none" w:sz="0" w:space="0" w:color="auto"/>
              </w:divBdr>
              <w:divsChild>
                <w:div w:id="13406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1048">
      <w:bodyDiv w:val="1"/>
      <w:marLeft w:val="0"/>
      <w:marRight w:val="0"/>
      <w:marTop w:val="0"/>
      <w:marBottom w:val="0"/>
      <w:divBdr>
        <w:top w:val="none" w:sz="0" w:space="0" w:color="auto"/>
        <w:left w:val="none" w:sz="0" w:space="0" w:color="auto"/>
        <w:bottom w:val="none" w:sz="0" w:space="0" w:color="auto"/>
        <w:right w:val="none" w:sz="0" w:space="0" w:color="auto"/>
      </w:divBdr>
    </w:div>
    <w:div w:id="601840588">
      <w:bodyDiv w:val="1"/>
      <w:marLeft w:val="0"/>
      <w:marRight w:val="0"/>
      <w:marTop w:val="0"/>
      <w:marBottom w:val="0"/>
      <w:divBdr>
        <w:top w:val="none" w:sz="0" w:space="0" w:color="auto"/>
        <w:left w:val="none" w:sz="0" w:space="0" w:color="auto"/>
        <w:bottom w:val="none" w:sz="0" w:space="0" w:color="auto"/>
        <w:right w:val="none" w:sz="0" w:space="0" w:color="auto"/>
      </w:divBdr>
    </w:div>
    <w:div w:id="601883228">
      <w:bodyDiv w:val="1"/>
      <w:marLeft w:val="0"/>
      <w:marRight w:val="0"/>
      <w:marTop w:val="0"/>
      <w:marBottom w:val="0"/>
      <w:divBdr>
        <w:top w:val="none" w:sz="0" w:space="0" w:color="auto"/>
        <w:left w:val="none" w:sz="0" w:space="0" w:color="auto"/>
        <w:bottom w:val="none" w:sz="0" w:space="0" w:color="auto"/>
        <w:right w:val="none" w:sz="0" w:space="0" w:color="auto"/>
      </w:divBdr>
    </w:div>
    <w:div w:id="604922756">
      <w:bodyDiv w:val="1"/>
      <w:marLeft w:val="0"/>
      <w:marRight w:val="0"/>
      <w:marTop w:val="0"/>
      <w:marBottom w:val="0"/>
      <w:divBdr>
        <w:top w:val="none" w:sz="0" w:space="0" w:color="auto"/>
        <w:left w:val="none" w:sz="0" w:space="0" w:color="auto"/>
        <w:bottom w:val="none" w:sz="0" w:space="0" w:color="auto"/>
        <w:right w:val="none" w:sz="0" w:space="0" w:color="auto"/>
      </w:divBdr>
      <w:divsChild>
        <w:div w:id="302858455">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sChild>
                <w:div w:id="11522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0556">
      <w:bodyDiv w:val="1"/>
      <w:marLeft w:val="0"/>
      <w:marRight w:val="0"/>
      <w:marTop w:val="0"/>
      <w:marBottom w:val="0"/>
      <w:divBdr>
        <w:top w:val="none" w:sz="0" w:space="0" w:color="auto"/>
        <w:left w:val="none" w:sz="0" w:space="0" w:color="auto"/>
        <w:bottom w:val="none" w:sz="0" w:space="0" w:color="auto"/>
        <w:right w:val="none" w:sz="0" w:space="0" w:color="auto"/>
      </w:divBdr>
      <w:divsChild>
        <w:div w:id="1595017217">
          <w:marLeft w:val="0"/>
          <w:marRight w:val="0"/>
          <w:marTop w:val="0"/>
          <w:marBottom w:val="0"/>
          <w:divBdr>
            <w:top w:val="none" w:sz="0" w:space="0" w:color="auto"/>
            <w:left w:val="none" w:sz="0" w:space="0" w:color="auto"/>
            <w:bottom w:val="none" w:sz="0" w:space="0" w:color="auto"/>
            <w:right w:val="none" w:sz="0" w:space="0" w:color="auto"/>
          </w:divBdr>
          <w:divsChild>
            <w:div w:id="1409770879">
              <w:marLeft w:val="0"/>
              <w:marRight w:val="0"/>
              <w:marTop w:val="0"/>
              <w:marBottom w:val="0"/>
              <w:divBdr>
                <w:top w:val="none" w:sz="0" w:space="0" w:color="auto"/>
                <w:left w:val="none" w:sz="0" w:space="0" w:color="auto"/>
                <w:bottom w:val="none" w:sz="0" w:space="0" w:color="auto"/>
                <w:right w:val="none" w:sz="0" w:space="0" w:color="auto"/>
              </w:divBdr>
              <w:divsChild>
                <w:div w:id="8352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56123">
      <w:bodyDiv w:val="1"/>
      <w:marLeft w:val="0"/>
      <w:marRight w:val="0"/>
      <w:marTop w:val="0"/>
      <w:marBottom w:val="0"/>
      <w:divBdr>
        <w:top w:val="none" w:sz="0" w:space="0" w:color="auto"/>
        <w:left w:val="none" w:sz="0" w:space="0" w:color="auto"/>
        <w:bottom w:val="none" w:sz="0" w:space="0" w:color="auto"/>
        <w:right w:val="none" w:sz="0" w:space="0" w:color="auto"/>
      </w:divBdr>
    </w:div>
    <w:div w:id="620190353">
      <w:bodyDiv w:val="1"/>
      <w:marLeft w:val="0"/>
      <w:marRight w:val="0"/>
      <w:marTop w:val="0"/>
      <w:marBottom w:val="0"/>
      <w:divBdr>
        <w:top w:val="none" w:sz="0" w:space="0" w:color="auto"/>
        <w:left w:val="none" w:sz="0" w:space="0" w:color="auto"/>
        <w:bottom w:val="none" w:sz="0" w:space="0" w:color="auto"/>
        <w:right w:val="none" w:sz="0" w:space="0" w:color="auto"/>
      </w:divBdr>
    </w:div>
    <w:div w:id="623658720">
      <w:bodyDiv w:val="1"/>
      <w:marLeft w:val="0"/>
      <w:marRight w:val="0"/>
      <w:marTop w:val="0"/>
      <w:marBottom w:val="0"/>
      <w:divBdr>
        <w:top w:val="none" w:sz="0" w:space="0" w:color="auto"/>
        <w:left w:val="none" w:sz="0" w:space="0" w:color="auto"/>
        <w:bottom w:val="none" w:sz="0" w:space="0" w:color="auto"/>
        <w:right w:val="none" w:sz="0" w:space="0" w:color="auto"/>
      </w:divBdr>
      <w:divsChild>
        <w:div w:id="1828394934">
          <w:marLeft w:val="0"/>
          <w:marRight w:val="0"/>
          <w:marTop w:val="0"/>
          <w:marBottom w:val="0"/>
          <w:divBdr>
            <w:top w:val="none" w:sz="0" w:space="0" w:color="auto"/>
            <w:left w:val="none" w:sz="0" w:space="0" w:color="auto"/>
            <w:bottom w:val="none" w:sz="0" w:space="0" w:color="auto"/>
            <w:right w:val="none" w:sz="0" w:space="0" w:color="auto"/>
          </w:divBdr>
          <w:divsChild>
            <w:div w:id="1466123785">
              <w:marLeft w:val="0"/>
              <w:marRight w:val="0"/>
              <w:marTop w:val="0"/>
              <w:marBottom w:val="0"/>
              <w:divBdr>
                <w:top w:val="none" w:sz="0" w:space="0" w:color="auto"/>
                <w:left w:val="none" w:sz="0" w:space="0" w:color="auto"/>
                <w:bottom w:val="none" w:sz="0" w:space="0" w:color="auto"/>
                <w:right w:val="none" w:sz="0" w:space="0" w:color="auto"/>
              </w:divBdr>
              <w:divsChild>
                <w:div w:id="329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3910">
      <w:bodyDiv w:val="1"/>
      <w:marLeft w:val="0"/>
      <w:marRight w:val="0"/>
      <w:marTop w:val="0"/>
      <w:marBottom w:val="0"/>
      <w:divBdr>
        <w:top w:val="none" w:sz="0" w:space="0" w:color="auto"/>
        <w:left w:val="none" w:sz="0" w:space="0" w:color="auto"/>
        <w:bottom w:val="none" w:sz="0" w:space="0" w:color="auto"/>
        <w:right w:val="none" w:sz="0" w:space="0" w:color="auto"/>
      </w:divBdr>
      <w:divsChild>
        <w:div w:id="403988638">
          <w:marLeft w:val="0"/>
          <w:marRight w:val="0"/>
          <w:marTop w:val="0"/>
          <w:marBottom w:val="0"/>
          <w:divBdr>
            <w:top w:val="none" w:sz="0" w:space="0" w:color="auto"/>
            <w:left w:val="none" w:sz="0" w:space="0" w:color="auto"/>
            <w:bottom w:val="none" w:sz="0" w:space="0" w:color="auto"/>
            <w:right w:val="none" w:sz="0" w:space="0" w:color="auto"/>
          </w:divBdr>
          <w:divsChild>
            <w:div w:id="1227840539">
              <w:marLeft w:val="0"/>
              <w:marRight w:val="0"/>
              <w:marTop w:val="0"/>
              <w:marBottom w:val="0"/>
              <w:divBdr>
                <w:top w:val="none" w:sz="0" w:space="0" w:color="auto"/>
                <w:left w:val="none" w:sz="0" w:space="0" w:color="auto"/>
                <w:bottom w:val="none" w:sz="0" w:space="0" w:color="auto"/>
                <w:right w:val="none" w:sz="0" w:space="0" w:color="auto"/>
              </w:divBdr>
              <w:divsChild>
                <w:div w:id="15362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8947">
      <w:bodyDiv w:val="1"/>
      <w:marLeft w:val="0"/>
      <w:marRight w:val="0"/>
      <w:marTop w:val="0"/>
      <w:marBottom w:val="0"/>
      <w:divBdr>
        <w:top w:val="none" w:sz="0" w:space="0" w:color="auto"/>
        <w:left w:val="none" w:sz="0" w:space="0" w:color="auto"/>
        <w:bottom w:val="none" w:sz="0" w:space="0" w:color="auto"/>
        <w:right w:val="none" w:sz="0" w:space="0" w:color="auto"/>
      </w:divBdr>
    </w:div>
    <w:div w:id="647973780">
      <w:bodyDiv w:val="1"/>
      <w:marLeft w:val="0"/>
      <w:marRight w:val="0"/>
      <w:marTop w:val="0"/>
      <w:marBottom w:val="0"/>
      <w:divBdr>
        <w:top w:val="none" w:sz="0" w:space="0" w:color="auto"/>
        <w:left w:val="none" w:sz="0" w:space="0" w:color="auto"/>
        <w:bottom w:val="none" w:sz="0" w:space="0" w:color="auto"/>
        <w:right w:val="none" w:sz="0" w:space="0" w:color="auto"/>
      </w:divBdr>
    </w:div>
    <w:div w:id="651912810">
      <w:bodyDiv w:val="1"/>
      <w:marLeft w:val="0"/>
      <w:marRight w:val="0"/>
      <w:marTop w:val="0"/>
      <w:marBottom w:val="0"/>
      <w:divBdr>
        <w:top w:val="none" w:sz="0" w:space="0" w:color="auto"/>
        <w:left w:val="none" w:sz="0" w:space="0" w:color="auto"/>
        <w:bottom w:val="none" w:sz="0" w:space="0" w:color="auto"/>
        <w:right w:val="none" w:sz="0" w:space="0" w:color="auto"/>
      </w:divBdr>
      <w:divsChild>
        <w:div w:id="2083529745">
          <w:marLeft w:val="0"/>
          <w:marRight w:val="0"/>
          <w:marTop w:val="0"/>
          <w:marBottom w:val="0"/>
          <w:divBdr>
            <w:top w:val="none" w:sz="0" w:space="0" w:color="auto"/>
            <w:left w:val="none" w:sz="0" w:space="0" w:color="auto"/>
            <w:bottom w:val="none" w:sz="0" w:space="0" w:color="auto"/>
            <w:right w:val="none" w:sz="0" w:space="0" w:color="auto"/>
          </w:divBdr>
          <w:divsChild>
            <w:div w:id="1860239620">
              <w:marLeft w:val="0"/>
              <w:marRight w:val="0"/>
              <w:marTop w:val="0"/>
              <w:marBottom w:val="0"/>
              <w:divBdr>
                <w:top w:val="none" w:sz="0" w:space="0" w:color="auto"/>
                <w:left w:val="none" w:sz="0" w:space="0" w:color="auto"/>
                <w:bottom w:val="none" w:sz="0" w:space="0" w:color="auto"/>
                <w:right w:val="none" w:sz="0" w:space="0" w:color="auto"/>
              </w:divBdr>
              <w:divsChild>
                <w:div w:id="11730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6739">
      <w:bodyDiv w:val="1"/>
      <w:marLeft w:val="0"/>
      <w:marRight w:val="0"/>
      <w:marTop w:val="0"/>
      <w:marBottom w:val="0"/>
      <w:divBdr>
        <w:top w:val="none" w:sz="0" w:space="0" w:color="auto"/>
        <w:left w:val="none" w:sz="0" w:space="0" w:color="auto"/>
        <w:bottom w:val="none" w:sz="0" w:space="0" w:color="auto"/>
        <w:right w:val="none" w:sz="0" w:space="0" w:color="auto"/>
      </w:divBdr>
    </w:div>
    <w:div w:id="666640788">
      <w:bodyDiv w:val="1"/>
      <w:marLeft w:val="0"/>
      <w:marRight w:val="0"/>
      <w:marTop w:val="0"/>
      <w:marBottom w:val="0"/>
      <w:divBdr>
        <w:top w:val="none" w:sz="0" w:space="0" w:color="auto"/>
        <w:left w:val="none" w:sz="0" w:space="0" w:color="auto"/>
        <w:bottom w:val="none" w:sz="0" w:space="0" w:color="auto"/>
        <w:right w:val="none" w:sz="0" w:space="0" w:color="auto"/>
      </w:divBdr>
    </w:div>
    <w:div w:id="676924844">
      <w:bodyDiv w:val="1"/>
      <w:marLeft w:val="0"/>
      <w:marRight w:val="0"/>
      <w:marTop w:val="0"/>
      <w:marBottom w:val="0"/>
      <w:divBdr>
        <w:top w:val="none" w:sz="0" w:space="0" w:color="auto"/>
        <w:left w:val="none" w:sz="0" w:space="0" w:color="auto"/>
        <w:bottom w:val="none" w:sz="0" w:space="0" w:color="auto"/>
        <w:right w:val="none" w:sz="0" w:space="0" w:color="auto"/>
      </w:divBdr>
    </w:div>
    <w:div w:id="680471032">
      <w:bodyDiv w:val="1"/>
      <w:marLeft w:val="0"/>
      <w:marRight w:val="0"/>
      <w:marTop w:val="0"/>
      <w:marBottom w:val="0"/>
      <w:divBdr>
        <w:top w:val="none" w:sz="0" w:space="0" w:color="auto"/>
        <w:left w:val="none" w:sz="0" w:space="0" w:color="auto"/>
        <w:bottom w:val="none" w:sz="0" w:space="0" w:color="auto"/>
        <w:right w:val="none" w:sz="0" w:space="0" w:color="auto"/>
      </w:divBdr>
    </w:div>
    <w:div w:id="681664239">
      <w:bodyDiv w:val="1"/>
      <w:marLeft w:val="0"/>
      <w:marRight w:val="0"/>
      <w:marTop w:val="0"/>
      <w:marBottom w:val="0"/>
      <w:divBdr>
        <w:top w:val="none" w:sz="0" w:space="0" w:color="auto"/>
        <w:left w:val="none" w:sz="0" w:space="0" w:color="auto"/>
        <w:bottom w:val="none" w:sz="0" w:space="0" w:color="auto"/>
        <w:right w:val="none" w:sz="0" w:space="0" w:color="auto"/>
      </w:divBdr>
      <w:divsChild>
        <w:div w:id="1170832624">
          <w:marLeft w:val="0"/>
          <w:marRight w:val="0"/>
          <w:marTop w:val="0"/>
          <w:marBottom w:val="0"/>
          <w:divBdr>
            <w:top w:val="none" w:sz="0" w:space="0" w:color="auto"/>
            <w:left w:val="none" w:sz="0" w:space="0" w:color="auto"/>
            <w:bottom w:val="none" w:sz="0" w:space="0" w:color="auto"/>
            <w:right w:val="none" w:sz="0" w:space="0" w:color="auto"/>
          </w:divBdr>
          <w:divsChild>
            <w:div w:id="2115251268">
              <w:marLeft w:val="0"/>
              <w:marRight w:val="0"/>
              <w:marTop w:val="0"/>
              <w:marBottom w:val="0"/>
              <w:divBdr>
                <w:top w:val="none" w:sz="0" w:space="0" w:color="auto"/>
                <w:left w:val="none" w:sz="0" w:space="0" w:color="auto"/>
                <w:bottom w:val="none" w:sz="0" w:space="0" w:color="auto"/>
                <w:right w:val="none" w:sz="0" w:space="0" w:color="auto"/>
              </w:divBdr>
              <w:divsChild>
                <w:div w:id="13026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28265">
      <w:bodyDiv w:val="1"/>
      <w:marLeft w:val="0"/>
      <w:marRight w:val="0"/>
      <w:marTop w:val="0"/>
      <w:marBottom w:val="0"/>
      <w:divBdr>
        <w:top w:val="none" w:sz="0" w:space="0" w:color="auto"/>
        <w:left w:val="none" w:sz="0" w:space="0" w:color="auto"/>
        <w:bottom w:val="none" w:sz="0" w:space="0" w:color="auto"/>
        <w:right w:val="none" w:sz="0" w:space="0" w:color="auto"/>
      </w:divBdr>
      <w:divsChild>
        <w:div w:id="1768697717">
          <w:marLeft w:val="0"/>
          <w:marRight w:val="0"/>
          <w:marTop w:val="0"/>
          <w:marBottom w:val="0"/>
          <w:divBdr>
            <w:top w:val="none" w:sz="0" w:space="0" w:color="auto"/>
            <w:left w:val="none" w:sz="0" w:space="0" w:color="auto"/>
            <w:bottom w:val="none" w:sz="0" w:space="0" w:color="auto"/>
            <w:right w:val="none" w:sz="0" w:space="0" w:color="auto"/>
          </w:divBdr>
          <w:divsChild>
            <w:div w:id="1772506303">
              <w:marLeft w:val="0"/>
              <w:marRight w:val="0"/>
              <w:marTop w:val="0"/>
              <w:marBottom w:val="0"/>
              <w:divBdr>
                <w:top w:val="none" w:sz="0" w:space="0" w:color="auto"/>
                <w:left w:val="none" w:sz="0" w:space="0" w:color="auto"/>
                <w:bottom w:val="none" w:sz="0" w:space="0" w:color="auto"/>
                <w:right w:val="none" w:sz="0" w:space="0" w:color="auto"/>
              </w:divBdr>
              <w:divsChild>
                <w:div w:id="5161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1665">
      <w:bodyDiv w:val="1"/>
      <w:marLeft w:val="0"/>
      <w:marRight w:val="0"/>
      <w:marTop w:val="0"/>
      <w:marBottom w:val="0"/>
      <w:divBdr>
        <w:top w:val="none" w:sz="0" w:space="0" w:color="auto"/>
        <w:left w:val="none" w:sz="0" w:space="0" w:color="auto"/>
        <w:bottom w:val="none" w:sz="0" w:space="0" w:color="auto"/>
        <w:right w:val="none" w:sz="0" w:space="0" w:color="auto"/>
      </w:divBdr>
    </w:div>
    <w:div w:id="685181499">
      <w:bodyDiv w:val="1"/>
      <w:marLeft w:val="0"/>
      <w:marRight w:val="0"/>
      <w:marTop w:val="0"/>
      <w:marBottom w:val="0"/>
      <w:divBdr>
        <w:top w:val="none" w:sz="0" w:space="0" w:color="auto"/>
        <w:left w:val="none" w:sz="0" w:space="0" w:color="auto"/>
        <w:bottom w:val="none" w:sz="0" w:space="0" w:color="auto"/>
        <w:right w:val="none" w:sz="0" w:space="0" w:color="auto"/>
      </w:divBdr>
    </w:div>
    <w:div w:id="698968831">
      <w:bodyDiv w:val="1"/>
      <w:marLeft w:val="0"/>
      <w:marRight w:val="0"/>
      <w:marTop w:val="0"/>
      <w:marBottom w:val="0"/>
      <w:divBdr>
        <w:top w:val="none" w:sz="0" w:space="0" w:color="auto"/>
        <w:left w:val="none" w:sz="0" w:space="0" w:color="auto"/>
        <w:bottom w:val="none" w:sz="0" w:space="0" w:color="auto"/>
        <w:right w:val="none" w:sz="0" w:space="0" w:color="auto"/>
      </w:divBdr>
      <w:divsChild>
        <w:div w:id="251859937">
          <w:marLeft w:val="0"/>
          <w:marRight w:val="0"/>
          <w:marTop w:val="0"/>
          <w:marBottom w:val="0"/>
          <w:divBdr>
            <w:top w:val="none" w:sz="0" w:space="0" w:color="auto"/>
            <w:left w:val="none" w:sz="0" w:space="0" w:color="auto"/>
            <w:bottom w:val="none" w:sz="0" w:space="0" w:color="auto"/>
            <w:right w:val="none" w:sz="0" w:space="0" w:color="auto"/>
          </w:divBdr>
          <w:divsChild>
            <w:div w:id="66608602">
              <w:marLeft w:val="0"/>
              <w:marRight w:val="0"/>
              <w:marTop w:val="0"/>
              <w:marBottom w:val="0"/>
              <w:divBdr>
                <w:top w:val="none" w:sz="0" w:space="0" w:color="auto"/>
                <w:left w:val="none" w:sz="0" w:space="0" w:color="auto"/>
                <w:bottom w:val="none" w:sz="0" w:space="0" w:color="auto"/>
                <w:right w:val="none" w:sz="0" w:space="0" w:color="auto"/>
              </w:divBdr>
              <w:divsChild>
                <w:div w:id="20305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126">
      <w:bodyDiv w:val="1"/>
      <w:marLeft w:val="0"/>
      <w:marRight w:val="0"/>
      <w:marTop w:val="0"/>
      <w:marBottom w:val="0"/>
      <w:divBdr>
        <w:top w:val="none" w:sz="0" w:space="0" w:color="auto"/>
        <w:left w:val="none" w:sz="0" w:space="0" w:color="auto"/>
        <w:bottom w:val="none" w:sz="0" w:space="0" w:color="auto"/>
        <w:right w:val="none" w:sz="0" w:space="0" w:color="auto"/>
      </w:divBdr>
    </w:div>
    <w:div w:id="707418306">
      <w:bodyDiv w:val="1"/>
      <w:marLeft w:val="0"/>
      <w:marRight w:val="0"/>
      <w:marTop w:val="0"/>
      <w:marBottom w:val="0"/>
      <w:divBdr>
        <w:top w:val="none" w:sz="0" w:space="0" w:color="auto"/>
        <w:left w:val="none" w:sz="0" w:space="0" w:color="auto"/>
        <w:bottom w:val="none" w:sz="0" w:space="0" w:color="auto"/>
        <w:right w:val="none" w:sz="0" w:space="0" w:color="auto"/>
      </w:divBdr>
      <w:divsChild>
        <w:div w:id="1335645251">
          <w:marLeft w:val="0"/>
          <w:marRight w:val="0"/>
          <w:marTop w:val="0"/>
          <w:marBottom w:val="0"/>
          <w:divBdr>
            <w:top w:val="none" w:sz="0" w:space="0" w:color="auto"/>
            <w:left w:val="none" w:sz="0" w:space="0" w:color="auto"/>
            <w:bottom w:val="none" w:sz="0" w:space="0" w:color="auto"/>
            <w:right w:val="none" w:sz="0" w:space="0" w:color="auto"/>
          </w:divBdr>
          <w:divsChild>
            <w:div w:id="1761246696">
              <w:marLeft w:val="0"/>
              <w:marRight w:val="0"/>
              <w:marTop w:val="0"/>
              <w:marBottom w:val="0"/>
              <w:divBdr>
                <w:top w:val="none" w:sz="0" w:space="0" w:color="auto"/>
                <w:left w:val="none" w:sz="0" w:space="0" w:color="auto"/>
                <w:bottom w:val="none" w:sz="0" w:space="0" w:color="auto"/>
                <w:right w:val="none" w:sz="0" w:space="0" w:color="auto"/>
              </w:divBdr>
              <w:divsChild>
                <w:div w:id="15210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46778">
      <w:bodyDiv w:val="1"/>
      <w:marLeft w:val="0"/>
      <w:marRight w:val="0"/>
      <w:marTop w:val="0"/>
      <w:marBottom w:val="0"/>
      <w:divBdr>
        <w:top w:val="none" w:sz="0" w:space="0" w:color="auto"/>
        <w:left w:val="none" w:sz="0" w:space="0" w:color="auto"/>
        <w:bottom w:val="none" w:sz="0" w:space="0" w:color="auto"/>
        <w:right w:val="none" w:sz="0" w:space="0" w:color="auto"/>
      </w:divBdr>
      <w:divsChild>
        <w:div w:id="1308124895">
          <w:marLeft w:val="0"/>
          <w:marRight w:val="0"/>
          <w:marTop w:val="0"/>
          <w:marBottom w:val="0"/>
          <w:divBdr>
            <w:top w:val="none" w:sz="0" w:space="0" w:color="auto"/>
            <w:left w:val="none" w:sz="0" w:space="0" w:color="auto"/>
            <w:bottom w:val="none" w:sz="0" w:space="0" w:color="auto"/>
            <w:right w:val="none" w:sz="0" w:space="0" w:color="auto"/>
          </w:divBdr>
          <w:divsChild>
            <w:div w:id="1236550186">
              <w:marLeft w:val="0"/>
              <w:marRight w:val="0"/>
              <w:marTop w:val="0"/>
              <w:marBottom w:val="0"/>
              <w:divBdr>
                <w:top w:val="none" w:sz="0" w:space="0" w:color="auto"/>
                <w:left w:val="none" w:sz="0" w:space="0" w:color="auto"/>
                <w:bottom w:val="none" w:sz="0" w:space="0" w:color="auto"/>
                <w:right w:val="none" w:sz="0" w:space="0" w:color="auto"/>
              </w:divBdr>
              <w:divsChild>
                <w:div w:id="19290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9566">
      <w:bodyDiv w:val="1"/>
      <w:marLeft w:val="0"/>
      <w:marRight w:val="0"/>
      <w:marTop w:val="0"/>
      <w:marBottom w:val="0"/>
      <w:divBdr>
        <w:top w:val="none" w:sz="0" w:space="0" w:color="auto"/>
        <w:left w:val="none" w:sz="0" w:space="0" w:color="auto"/>
        <w:bottom w:val="none" w:sz="0" w:space="0" w:color="auto"/>
        <w:right w:val="none" w:sz="0" w:space="0" w:color="auto"/>
      </w:divBdr>
      <w:divsChild>
        <w:div w:id="1092705010">
          <w:marLeft w:val="0"/>
          <w:marRight w:val="0"/>
          <w:marTop w:val="0"/>
          <w:marBottom w:val="0"/>
          <w:divBdr>
            <w:top w:val="none" w:sz="0" w:space="0" w:color="auto"/>
            <w:left w:val="none" w:sz="0" w:space="0" w:color="auto"/>
            <w:bottom w:val="none" w:sz="0" w:space="0" w:color="auto"/>
            <w:right w:val="none" w:sz="0" w:space="0" w:color="auto"/>
          </w:divBdr>
          <w:divsChild>
            <w:div w:id="204417539">
              <w:marLeft w:val="0"/>
              <w:marRight w:val="0"/>
              <w:marTop w:val="0"/>
              <w:marBottom w:val="0"/>
              <w:divBdr>
                <w:top w:val="none" w:sz="0" w:space="0" w:color="auto"/>
                <w:left w:val="none" w:sz="0" w:space="0" w:color="auto"/>
                <w:bottom w:val="none" w:sz="0" w:space="0" w:color="auto"/>
                <w:right w:val="none" w:sz="0" w:space="0" w:color="auto"/>
              </w:divBdr>
              <w:divsChild>
                <w:div w:id="1895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6723">
      <w:bodyDiv w:val="1"/>
      <w:marLeft w:val="0"/>
      <w:marRight w:val="0"/>
      <w:marTop w:val="0"/>
      <w:marBottom w:val="0"/>
      <w:divBdr>
        <w:top w:val="none" w:sz="0" w:space="0" w:color="auto"/>
        <w:left w:val="none" w:sz="0" w:space="0" w:color="auto"/>
        <w:bottom w:val="none" w:sz="0" w:space="0" w:color="auto"/>
        <w:right w:val="none" w:sz="0" w:space="0" w:color="auto"/>
      </w:divBdr>
      <w:divsChild>
        <w:div w:id="1832983528">
          <w:marLeft w:val="0"/>
          <w:marRight w:val="0"/>
          <w:marTop w:val="0"/>
          <w:marBottom w:val="0"/>
          <w:divBdr>
            <w:top w:val="none" w:sz="0" w:space="0" w:color="auto"/>
            <w:left w:val="none" w:sz="0" w:space="0" w:color="auto"/>
            <w:bottom w:val="none" w:sz="0" w:space="0" w:color="auto"/>
            <w:right w:val="none" w:sz="0" w:space="0" w:color="auto"/>
          </w:divBdr>
          <w:divsChild>
            <w:div w:id="1347175165">
              <w:marLeft w:val="0"/>
              <w:marRight w:val="0"/>
              <w:marTop w:val="0"/>
              <w:marBottom w:val="0"/>
              <w:divBdr>
                <w:top w:val="none" w:sz="0" w:space="0" w:color="auto"/>
                <w:left w:val="none" w:sz="0" w:space="0" w:color="auto"/>
                <w:bottom w:val="none" w:sz="0" w:space="0" w:color="auto"/>
                <w:right w:val="none" w:sz="0" w:space="0" w:color="auto"/>
              </w:divBdr>
              <w:divsChild>
                <w:div w:id="11640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3991">
      <w:bodyDiv w:val="1"/>
      <w:marLeft w:val="0"/>
      <w:marRight w:val="0"/>
      <w:marTop w:val="0"/>
      <w:marBottom w:val="0"/>
      <w:divBdr>
        <w:top w:val="none" w:sz="0" w:space="0" w:color="auto"/>
        <w:left w:val="none" w:sz="0" w:space="0" w:color="auto"/>
        <w:bottom w:val="none" w:sz="0" w:space="0" w:color="auto"/>
        <w:right w:val="none" w:sz="0" w:space="0" w:color="auto"/>
      </w:divBdr>
    </w:div>
    <w:div w:id="713385895">
      <w:bodyDiv w:val="1"/>
      <w:marLeft w:val="0"/>
      <w:marRight w:val="0"/>
      <w:marTop w:val="0"/>
      <w:marBottom w:val="0"/>
      <w:divBdr>
        <w:top w:val="none" w:sz="0" w:space="0" w:color="auto"/>
        <w:left w:val="none" w:sz="0" w:space="0" w:color="auto"/>
        <w:bottom w:val="none" w:sz="0" w:space="0" w:color="auto"/>
        <w:right w:val="none" w:sz="0" w:space="0" w:color="auto"/>
      </w:divBdr>
    </w:div>
    <w:div w:id="714622805">
      <w:bodyDiv w:val="1"/>
      <w:marLeft w:val="0"/>
      <w:marRight w:val="0"/>
      <w:marTop w:val="0"/>
      <w:marBottom w:val="0"/>
      <w:divBdr>
        <w:top w:val="none" w:sz="0" w:space="0" w:color="auto"/>
        <w:left w:val="none" w:sz="0" w:space="0" w:color="auto"/>
        <w:bottom w:val="none" w:sz="0" w:space="0" w:color="auto"/>
        <w:right w:val="none" w:sz="0" w:space="0" w:color="auto"/>
      </w:divBdr>
    </w:div>
    <w:div w:id="716203877">
      <w:bodyDiv w:val="1"/>
      <w:marLeft w:val="0"/>
      <w:marRight w:val="0"/>
      <w:marTop w:val="0"/>
      <w:marBottom w:val="0"/>
      <w:divBdr>
        <w:top w:val="none" w:sz="0" w:space="0" w:color="auto"/>
        <w:left w:val="none" w:sz="0" w:space="0" w:color="auto"/>
        <w:bottom w:val="none" w:sz="0" w:space="0" w:color="auto"/>
        <w:right w:val="none" w:sz="0" w:space="0" w:color="auto"/>
      </w:divBdr>
    </w:div>
    <w:div w:id="717709668">
      <w:bodyDiv w:val="1"/>
      <w:marLeft w:val="0"/>
      <w:marRight w:val="0"/>
      <w:marTop w:val="0"/>
      <w:marBottom w:val="0"/>
      <w:divBdr>
        <w:top w:val="none" w:sz="0" w:space="0" w:color="auto"/>
        <w:left w:val="none" w:sz="0" w:space="0" w:color="auto"/>
        <w:bottom w:val="none" w:sz="0" w:space="0" w:color="auto"/>
        <w:right w:val="none" w:sz="0" w:space="0" w:color="auto"/>
      </w:divBdr>
    </w:div>
    <w:div w:id="723257680">
      <w:bodyDiv w:val="1"/>
      <w:marLeft w:val="0"/>
      <w:marRight w:val="0"/>
      <w:marTop w:val="0"/>
      <w:marBottom w:val="0"/>
      <w:divBdr>
        <w:top w:val="none" w:sz="0" w:space="0" w:color="auto"/>
        <w:left w:val="none" w:sz="0" w:space="0" w:color="auto"/>
        <w:bottom w:val="none" w:sz="0" w:space="0" w:color="auto"/>
        <w:right w:val="none" w:sz="0" w:space="0" w:color="auto"/>
      </w:divBdr>
    </w:div>
    <w:div w:id="729886742">
      <w:bodyDiv w:val="1"/>
      <w:marLeft w:val="0"/>
      <w:marRight w:val="0"/>
      <w:marTop w:val="0"/>
      <w:marBottom w:val="0"/>
      <w:divBdr>
        <w:top w:val="none" w:sz="0" w:space="0" w:color="auto"/>
        <w:left w:val="none" w:sz="0" w:space="0" w:color="auto"/>
        <w:bottom w:val="none" w:sz="0" w:space="0" w:color="auto"/>
        <w:right w:val="none" w:sz="0" w:space="0" w:color="auto"/>
      </w:divBdr>
    </w:div>
    <w:div w:id="734164889">
      <w:bodyDiv w:val="1"/>
      <w:marLeft w:val="0"/>
      <w:marRight w:val="0"/>
      <w:marTop w:val="0"/>
      <w:marBottom w:val="0"/>
      <w:divBdr>
        <w:top w:val="none" w:sz="0" w:space="0" w:color="auto"/>
        <w:left w:val="none" w:sz="0" w:space="0" w:color="auto"/>
        <w:bottom w:val="none" w:sz="0" w:space="0" w:color="auto"/>
        <w:right w:val="none" w:sz="0" w:space="0" w:color="auto"/>
      </w:divBdr>
    </w:div>
    <w:div w:id="738138620">
      <w:bodyDiv w:val="1"/>
      <w:marLeft w:val="0"/>
      <w:marRight w:val="0"/>
      <w:marTop w:val="0"/>
      <w:marBottom w:val="0"/>
      <w:divBdr>
        <w:top w:val="none" w:sz="0" w:space="0" w:color="auto"/>
        <w:left w:val="none" w:sz="0" w:space="0" w:color="auto"/>
        <w:bottom w:val="none" w:sz="0" w:space="0" w:color="auto"/>
        <w:right w:val="none" w:sz="0" w:space="0" w:color="auto"/>
      </w:divBdr>
    </w:div>
    <w:div w:id="748965339">
      <w:bodyDiv w:val="1"/>
      <w:marLeft w:val="0"/>
      <w:marRight w:val="0"/>
      <w:marTop w:val="0"/>
      <w:marBottom w:val="0"/>
      <w:divBdr>
        <w:top w:val="none" w:sz="0" w:space="0" w:color="auto"/>
        <w:left w:val="none" w:sz="0" w:space="0" w:color="auto"/>
        <w:bottom w:val="none" w:sz="0" w:space="0" w:color="auto"/>
        <w:right w:val="none" w:sz="0" w:space="0" w:color="auto"/>
      </w:divBdr>
    </w:div>
    <w:div w:id="749618054">
      <w:bodyDiv w:val="1"/>
      <w:marLeft w:val="0"/>
      <w:marRight w:val="0"/>
      <w:marTop w:val="0"/>
      <w:marBottom w:val="0"/>
      <w:divBdr>
        <w:top w:val="none" w:sz="0" w:space="0" w:color="auto"/>
        <w:left w:val="none" w:sz="0" w:space="0" w:color="auto"/>
        <w:bottom w:val="none" w:sz="0" w:space="0" w:color="auto"/>
        <w:right w:val="none" w:sz="0" w:space="0" w:color="auto"/>
      </w:divBdr>
      <w:divsChild>
        <w:div w:id="838470608">
          <w:marLeft w:val="0"/>
          <w:marRight w:val="0"/>
          <w:marTop w:val="0"/>
          <w:marBottom w:val="0"/>
          <w:divBdr>
            <w:top w:val="none" w:sz="0" w:space="0" w:color="auto"/>
            <w:left w:val="none" w:sz="0" w:space="0" w:color="auto"/>
            <w:bottom w:val="none" w:sz="0" w:space="0" w:color="auto"/>
            <w:right w:val="none" w:sz="0" w:space="0" w:color="auto"/>
          </w:divBdr>
          <w:divsChild>
            <w:div w:id="1678001748">
              <w:marLeft w:val="0"/>
              <w:marRight w:val="0"/>
              <w:marTop w:val="0"/>
              <w:marBottom w:val="0"/>
              <w:divBdr>
                <w:top w:val="none" w:sz="0" w:space="0" w:color="auto"/>
                <w:left w:val="none" w:sz="0" w:space="0" w:color="auto"/>
                <w:bottom w:val="none" w:sz="0" w:space="0" w:color="auto"/>
                <w:right w:val="none" w:sz="0" w:space="0" w:color="auto"/>
              </w:divBdr>
              <w:divsChild>
                <w:div w:id="19909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178">
      <w:bodyDiv w:val="1"/>
      <w:marLeft w:val="0"/>
      <w:marRight w:val="0"/>
      <w:marTop w:val="0"/>
      <w:marBottom w:val="0"/>
      <w:divBdr>
        <w:top w:val="none" w:sz="0" w:space="0" w:color="auto"/>
        <w:left w:val="none" w:sz="0" w:space="0" w:color="auto"/>
        <w:bottom w:val="none" w:sz="0" w:space="0" w:color="auto"/>
        <w:right w:val="none" w:sz="0" w:space="0" w:color="auto"/>
      </w:divBdr>
    </w:div>
    <w:div w:id="755319657">
      <w:bodyDiv w:val="1"/>
      <w:marLeft w:val="0"/>
      <w:marRight w:val="0"/>
      <w:marTop w:val="0"/>
      <w:marBottom w:val="0"/>
      <w:divBdr>
        <w:top w:val="none" w:sz="0" w:space="0" w:color="auto"/>
        <w:left w:val="none" w:sz="0" w:space="0" w:color="auto"/>
        <w:bottom w:val="none" w:sz="0" w:space="0" w:color="auto"/>
        <w:right w:val="none" w:sz="0" w:space="0" w:color="auto"/>
      </w:divBdr>
    </w:div>
    <w:div w:id="757675592">
      <w:bodyDiv w:val="1"/>
      <w:marLeft w:val="0"/>
      <w:marRight w:val="0"/>
      <w:marTop w:val="0"/>
      <w:marBottom w:val="0"/>
      <w:divBdr>
        <w:top w:val="none" w:sz="0" w:space="0" w:color="auto"/>
        <w:left w:val="none" w:sz="0" w:space="0" w:color="auto"/>
        <w:bottom w:val="none" w:sz="0" w:space="0" w:color="auto"/>
        <w:right w:val="none" w:sz="0" w:space="0" w:color="auto"/>
      </w:divBdr>
    </w:div>
    <w:div w:id="763497541">
      <w:bodyDiv w:val="1"/>
      <w:marLeft w:val="0"/>
      <w:marRight w:val="0"/>
      <w:marTop w:val="0"/>
      <w:marBottom w:val="0"/>
      <w:divBdr>
        <w:top w:val="none" w:sz="0" w:space="0" w:color="auto"/>
        <w:left w:val="none" w:sz="0" w:space="0" w:color="auto"/>
        <w:bottom w:val="none" w:sz="0" w:space="0" w:color="auto"/>
        <w:right w:val="none" w:sz="0" w:space="0" w:color="auto"/>
      </w:divBdr>
      <w:divsChild>
        <w:div w:id="28648351">
          <w:marLeft w:val="0"/>
          <w:marRight w:val="0"/>
          <w:marTop w:val="0"/>
          <w:marBottom w:val="0"/>
          <w:divBdr>
            <w:top w:val="none" w:sz="0" w:space="0" w:color="auto"/>
            <w:left w:val="none" w:sz="0" w:space="0" w:color="auto"/>
            <w:bottom w:val="none" w:sz="0" w:space="0" w:color="auto"/>
            <w:right w:val="none" w:sz="0" w:space="0" w:color="auto"/>
          </w:divBdr>
          <w:divsChild>
            <w:div w:id="1829398498">
              <w:marLeft w:val="0"/>
              <w:marRight w:val="0"/>
              <w:marTop w:val="0"/>
              <w:marBottom w:val="0"/>
              <w:divBdr>
                <w:top w:val="none" w:sz="0" w:space="0" w:color="auto"/>
                <w:left w:val="none" w:sz="0" w:space="0" w:color="auto"/>
                <w:bottom w:val="none" w:sz="0" w:space="0" w:color="auto"/>
                <w:right w:val="none" w:sz="0" w:space="0" w:color="auto"/>
              </w:divBdr>
              <w:divsChild>
                <w:div w:id="4502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5552">
      <w:bodyDiv w:val="1"/>
      <w:marLeft w:val="0"/>
      <w:marRight w:val="0"/>
      <w:marTop w:val="0"/>
      <w:marBottom w:val="0"/>
      <w:divBdr>
        <w:top w:val="none" w:sz="0" w:space="0" w:color="auto"/>
        <w:left w:val="none" w:sz="0" w:space="0" w:color="auto"/>
        <w:bottom w:val="none" w:sz="0" w:space="0" w:color="auto"/>
        <w:right w:val="none" w:sz="0" w:space="0" w:color="auto"/>
      </w:divBdr>
    </w:div>
    <w:div w:id="774398363">
      <w:bodyDiv w:val="1"/>
      <w:marLeft w:val="0"/>
      <w:marRight w:val="0"/>
      <w:marTop w:val="0"/>
      <w:marBottom w:val="0"/>
      <w:divBdr>
        <w:top w:val="none" w:sz="0" w:space="0" w:color="auto"/>
        <w:left w:val="none" w:sz="0" w:space="0" w:color="auto"/>
        <w:bottom w:val="none" w:sz="0" w:space="0" w:color="auto"/>
        <w:right w:val="none" w:sz="0" w:space="0" w:color="auto"/>
      </w:divBdr>
    </w:div>
    <w:div w:id="789469616">
      <w:bodyDiv w:val="1"/>
      <w:marLeft w:val="0"/>
      <w:marRight w:val="0"/>
      <w:marTop w:val="0"/>
      <w:marBottom w:val="0"/>
      <w:divBdr>
        <w:top w:val="none" w:sz="0" w:space="0" w:color="auto"/>
        <w:left w:val="none" w:sz="0" w:space="0" w:color="auto"/>
        <w:bottom w:val="none" w:sz="0" w:space="0" w:color="auto"/>
        <w:right w:val="none" w:sz="0" w:space="0" w:color="auto"/>
      </w:divBdr>
    </w:div>
    <w:div w:id="790824016">
      <w:bodyDiv w:val="1"/>
      <w:marLeft w:val="0"/>
      <w:marRight w:val="0"/>
      <w:marTop w:val="0"/>
      <w:marBottom w:val="0"/>
      <w:divBdr>
        <w:top w:val="none" w:sz="0" w:space="0" w:color="auto"/>
        <w:left w:val="none" w:sz="0" w:space="0" w:color="auto"/>
        <w:bottom w:val="none" w:sz="0" w:space="0" w:color="auto"/>
        <w:right w:val="none" w:sz="0" w:space="0" w:color="auto"/>
      </w:divBdr>
    </w:div>
    <w:div w:id="813596579">
      <w:bodyDiv w:val="1"/>
      <w:marLeft w:val="0"/>
      <w:marRight w:val="0"/>
      <w:marTop w:val="0"/>
      <w:marBottom w:val="0"/>
      <w:divBdr>
        <w:top w:val="none" w:sz="0" w:space="0" w:color="auto"/>
        <w:left w:val="none" w:sz="0" w:space="0" w:color="auto"/>
        <w:bottom w:val="none" w:sz="0" w:space="0" w:color="auto"/>
        <w:right w:val="none" w:sz="0" w:space="0" w:color="auto"/>
      </w:divBdr>
      <w:divsChild>
        <w:div w:id="1756710411">
          <w:marLeft w:val="0"/>
          <w:marRight w:val="0"/>
          <w:marTop w:val="0"/>
          <w:marBottom w:val="0"/>
          <w:divBdr>
            <w:top w:val="none" w:sz="0" w:space="0" w:color="auto"/>
            <w:left w:val="none" w:sz="0" w:space="0" w:color="auto"/>
            <w:bottom w:val="none" w:sz="0" w:space="0" w:color="auto"/>
            <w:right w:val="none" w:sz="0" w:space="0" w:color="auto"/>
          </w:divBdr>
          <w:divsChild>
            <w:div w:id="1585796915">
              <w:marLeft w:val="0"/>
              <w:marRight w:val="0"/>
              <w:marTop w:val="0"/>
              <w:marBottom w:val="0"/>
              <w:divBdr>
                <w:top w:val="none" w:sz="0" w:space="0" w:color="auto"/>
                <w:left w:val="none" w:sz="0" w:space="0" w:color="auto"/>
                <w:bottom w:val="none" w:sz="0" w:space="0" w:color="auto"/>
                <w:right w:val="none" w:sz="0" w:space="0" w:color="auto"/>
              </w:divBdr>
              <w:divsChild>
                <w:div w:id="3885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889">
      <w:bodyDiv w:val="1"/>
      <w:marLeft w:val="0"/>
      <w:marRight w:val="0"/>
      <w:marTop w:val="0"/>
      <w:marBottom w:val="0"/>
      <w:divBdr>
        <w:top w:val="none" w:sz="0" w:space="0" w:color="auto"/>
        <w:left w:val="none" w:sz="0" w:space="0" w:color="auto"/>
        <w:bottom w:val="none" w:sz="0" w:space="0" w:color="auto"/>
        <w:right w:val="none" w:sz="0" w:space="0" w:color="auto"/>
      </w:divBdr>
    </w:div>
    <w:div w:id="817847305">
      <w:bodyDiv w:val="1"/>
      <w:marLeft w:val="0"/>
      <w:marRight w:val="0"/>
      <w:marTop w:val="0"/>
      <w:marBottom w:val="0"/>
      <w:divBdr>
        <w:top w:val="none" w:sz="0" w:space="0" w:color="auto"/>
        <w:left w:val="none" w:sz="0" w:space="0" w:color="auto"/>
        <w:bottom w:val="none" w:sz="0" w:space="0" w:color="auto"/>
        <w:right w:val="none" w:sz="0" w:space="0" w:color="auto"/>
      </w:divBdr>
    </w:div>
    <w:div w:id="820804787">
      <w:bodyDiv w:val="1"/>
      <w:marLeft w:val="0"/>
      <w:marRight w:val="0"/>
      <w:marTop w:val="0"/>
      <w:marBottom w:val="0"/>
      <w:divBdr>
        <w:top w:val="none" w:sz="0" w:space="0" w:color="auto"/>
        <w:left w:val="none" w:sz="0" w:space="0" w:color="auto"/>
        <w:bottom w:val="none" w:sz="0" w:space="0" w:color="auto"/>
        <w:right w:val="none" w:sz="0" w:space="0" w:color="auto"/>
      </w:divBdr>
      <w:divsChild>
        <w:div w:id="70129690">
          <w:marLeft w:val="0"/>
          <w:marRight w:val="0"/>
          <w:marTop w:val="0"/>
          <w:marBottom w:val="0"/>
          <w:divBdr>
            <w:top w:val="none" w:sz="0" w:space="0" w:color="auto"/>
            <w:left w:val="none" w:sz="0" w:space="0" w:color="auto"/>
            <w:bottom w:val="none" w:sz="0" w:space="0" w:color="auto"/>
            <w:right w:val="none" w:sz="0" w:space="0" w:color="auto"/>
          </w:divBdr>
          <w:divsChild>
            <w:div w:id="1436248245">
              <w:marLeft w:val="0"/>
              <w:marRight w:val="0"/>
              <w:marTop w:val="0"/>
              <w:marBottom w:val="0"/>
              <w:divBdr>
                <w:top w:val="none" w:sz="0" w:space="0" w:color="auto"/>
                <w:left w:val="none" w:sz="0" w:space="0" w:color="auto"/>
                <w:bottom w:val="none" w:sz="0" w:space="0" w:color="auto"/>
                <w:right w:val="none" w:sz="0" w:space="0" w:color="auto"/>
              </w:divBdr>
              <w:divsChild>
                <w:div w:id="16939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090">
      <w:bodyDiv w:val="1"/>
      <w:marLeft w:val="0"/>
      <w:marRight w:val="0"/>
      <w:marTop w:val="0"/>
      <w:marBottom w:val="0"/>
      <w:divBdr>
        <w:top w:val="none" w:sz="0" w:space="0" w:color="auto"/>
        <w:left w:val="none" w:sz="0" w:space="0" w:color="auto"/>
        <w:bottom w:val="none" w:sz="0" w:space="0" w:color="auto"/>
        <w:right w:val="none" w:sz="0" w:space="0" w:color="auto"/>
      </w:divBdr>
    </w:div>
    <w:div w:id="823932350">
      <w:bodyDiv w:val="1"/>
      <w:marLeft w:val="0"/>
      <w:marRight w:val="0"/>
      <w:marTop w:val="0"/>
      <w:marBottom w:val="0"/>
      <w:divBdr>
        <w:top w:val="none" w:sz="0" w:space="0" w:color="auto"/>
        <w:left w:val="none" w:sz="0" w:space="0" w:color="auto"/>
        <w:bottom w:val="none" w:sz="0" w:space="0" w:color="auto"/>
        <w:right w:val="none" w:sz="0" w:space="0" w:color="auto"/>
      </w:divBdr>
      <w:divsChild>
        <w:div w:id="2140603700">
          <w:marLeft w:val="0"/>
          <w:marRight w:val="0"/>
          <w:marTop w:val="0"/>
          <w:marBottom w:val="0"/>
          <w:divBdr>
            <w:top w:val="none" w:sz="0" w:space="0" w:color="auto"/>
            <w:left w:val="none" w:sz="0" w:space="0" w:color="auto"/>
            <w:bottom w:val="none" w:sz="0" w:space="0" w:color="auto"/>
            <w:right w:val="none" w:sz="0" w:space="0" w:color="auto"/>
          </w:divBdr>
          <w:divsChild>
            <w:div w:id="832139088">
              <w:marLeft w:val="0"/>
              <w:marRight w:val="0"/>
              <w:marTop w:val="0"/>
              <w:marBottom w:val="0"/>
              <w:divBdr>
                <w:top w:val="none" w:sz="0" w:space="0" w:color="auto"/>
                <w:left w:val="none" w:sz="0" w:space="0" w:color="auto"/>
                <w:bottom w:val="none" w:sz="0" w:space="0" w:color="auto"/>
                <w:right w:val="none" w:sz="0" w:space="0" w:color="auto"/>
              </w:divBdr>
              <w:divsChild>
                <w:div w:id="1090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18097">
      <w:bodyDiv w:val="1"/>
      <w:marLeft w:val="0"/>
      <w:marRight w:val="0"/>
      <w:marTop w:val="0"/>
      <w:marBottom w:val="0"/>
      <w:divBdr>
        <w:top w:val="none" w:sz="0" w:space="0" w:color="auto"/>
        <w:left w:val="none" w:sz="0" w:space="0" w:color="auto"/>
        <w:bottom w:val="none" w:sz="0" w:space="0" w:color="auto"/>
        <w:right w:val="none" w:sz="0" w:space="0" w:color="auto"/>
      </w:divBdr>
      <w:divsChild>
        <w:div w:id="1849900428">
          <w:marLeft w:val="0"/>
          <w:marRight w:val="0"/>
          <w:marTop w:val="0"/>
          <w:marBottom w:val="0"/>
          <w:divBdr>
            <w:top w:val="none" w:sz="0" w:space="0" w:color="auto"/>
            <w:left w:val="none" w:sz="0" w:space="0" w:color="auto"/>
            <w:bottom w:val="none" w:sz="0" w:space="0" w:color="auto"/>
            <w:right w:val="none" w:sz="0" w:space="0" w:color="auto"/>
          </w:divBdr>
          <w:divsChild>
            <w:div w:id="1798598039">
              <w:marLeft w:val="0"/>
              <w:marRight w:val="0"/>
              <w:marTop w:val="0"/>
              <w:marBottom w:val="0"/>
              <w:divBdr>
                <w:top w:val="none" w:sz="0" w:space="0" w:color="auto"/>
                <w:left w:val="none" w:sz="0" w:space="0" w:color="auto"/>
                <w:bottom w:val="none" w:sz="0" w:space="0" w:color="auto"/>
                <w:right w:val="none" w:sz="0" w:space="0" w:color="auto"/>
              </w:divBdr>
              <w:divsChild>
                <w:div w:id="15428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2779">
      <w:bodyDiv w:val="1"/>
      <w:marLeft w:val="0"/>
      <w:marRight w:val="0"/>
      <w:marTop w:val="0"/>
      <w:marBottom w:val="0"/>
      <w:divBdr>
        <w:top w:val="none" w:sz="0" w:space="0" w:color="auto"/>
        <w:left w:val="none" w:sz="0" w:space="0" w:color="auto"/>
        <w:bottom w:val="none" w:sz="0" w:space="0" w:color="auto"/>
        <w:right w:val="none" w:sz="0" w:space="0" w:color="auto"/>
      </w:divBdr>
      <w:divsChild>
        <w:div w:id="872763686">
          <w:marLeft w:val="0"/>
          <w:marRight w:val="0"/>
          <w:marTop w:val="0"/>
          <w:marBottom w:val="0"/>
          <w:divBdr>
            <w:top w:val="none" w:sz="0" w:space="0" w:color="auto"/>
            <w:left w:val="none" w:sz="0" w:space="0" w:color="auto"/>
            <w:bottom w:val="none" w:sz="0" w:space="0" w:color="auto"/>
            <w:right w:val="none" w:sz="0" w:space="0" w:color="auto"/>
          </w:divBdr>
          <w:divsChild>
            <w:div w:id="500313493">
              <w:marLeft w:val="0"/>
              <w:marRight w:val="0"/>
              <w:marTop w:val="0"/>
              <w:marBottom w:val="0"/>
              <w:divBdr>
                <w:top w:val="none" w:sz="0" w:space="0" w:color="auto"/>
                <w:left w:val="none" w:sz="0" w:space="0" w:color="auto"/>
                <w:bottom w:val="none" w:sz="0" w:space="0" w:color="auto"/>
                <w:right w:val="none" w:sz="0" w:space="0" w:color="auto"/>
              </w:divBdr>
              <w:divsChild>
                <w:div w:id="2636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1663">
      <w:bodyDiv w:val="1"/>
      <w:marLeft w:val="0"/>
      <w:marRight w:val="0"/>
      <w:marTop w:val="0"/>
      <w:marBottom w:val="0"/>
      <w:divBdr>
        <w:top w:val="none" w:sz="0" w:space="0" w:color="auto"/>
        <w:left w:val="none" w:sz="0" w:space="0" w:color="auto"/>
        <w:bottom w:val="none" w:sz="0" w:space="0" w:color="auto"/>
        <w:right w:val="none" w:sz="0" w:space="0" w:color="auto"/>
      </w:divBdr>
    </w:div>
    <w:div w:id="834878127">
      <w:bodyDiv w:val="1"/>
      <w:marLeft w:val="0"/>
      <w:marRight w:val="0"/>
      <w:marTop w:val="0"/>
      <w:marBottom w:val="0"/>
      <w:divBdr>
        <w:top w:val="none" w:sz="0" w:space="0" w:color="auto"/>
        <w:left w:val="none" w:sz="0" w:space="0" w:color="auto"/>
        <w:bottom w:val="none" w:sz="0" w:space="0" w:color="auto"/>
        <w:right w:val="none" w:sz="0" w:space="0" w:color="auto"/>
      </w:divBdr>
    </w:div>
    <w:div w:id="852063065">
      <w:bodyDiv w:val="1"/>
      <w:marLeft w:val="0"/>
      <w:marRight w:val="0"/>
      <w:marTop w:val="0"/>
      <w:marBottom w:val="0"/>
      <w:divBdr>
        <w:top w:val="none" w:sz="0" w:space="0" w:color="auto"/>
        <w:left w:val="none" w:sz="0" w:space="0" w:color="auto"/>
        <w:bottom w:val="none" w:sz="0" w:space="0" w:color="auto"/>
        <w:right w:val="none" w:sz="0" w:space="0" w:color="auto"/>
      </w:divBdr>
      <w:divsChild>
        <w:div w:id="610088862">
          <w:marLeft w:val="0"/>
          <w:marRight w:val="0"/>
          <w:marTop w:val="0"/>
          <w:marBottom w:val="0"/>
          <w:divBdr>
            <w:top w:val="none" w:sz="0" w:space="0" w:color="auto"/>
            <w:left w:val="none" w:sz="0" w:space="0" w:color="auto"/>
            <w:bottom w:val="none" w:sz="0" w:space="0" w:color="auto"/>
            <w:right w:val="none" w:sz="0" w:space="0" w:color="auto"/>
          </w:divBdr>
          <w:divsChild>
            <w:div w:id="1146703932">
              <w:marLeft w:val="0"/>
              <w:marRight w:val="0"/>
              <w:marTop w:val="0"/>
              <w:marBottom w:val="0"/>
              <w:divBdr>
                <w:top w:val="none" w:sz="0" w:space="0" w:color="auto"/>
                <w:left w:val="none" w:sz="0" w:space="0" w:color="auto"/>
                <w:bottom w:val="none" w:sz="0" w:space="0" w:color="auto"/>
                <w:right w:val="none" w:sz="0" w:space="0" w:color="auto"/>
              </w:divBdr>
              <w:divsChild>
                <w:div w:id="949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0959">
      <w:bodyDiv w:val="1"/>
      <w:marLeft w:val="0"/>
      <w:marRight w:val="0"/>
      <w:marTop w:val="0"/>
      <w:marBottom w:val="0"/>
      <w:divBdr>
        <w:top w:val="none" w:sz="0" w:space="0" w:color="auto"/>
        <w:left w:val="none" w:sz="0" w:space="0" w:color="auto"/>
        <w:bottom w:val="none" w:sz="0" w:space="0" w:color="auto"/>
        <w:right w:val="none" w:sz="0" w:space="0" w:color="auto"/>
      </w:divBdr>
      <w:divsChild>
        <w:div w:id="1134788505">
          <w:marLeft w:val="0"/>
          <w:marRight w:val="0"/>
          <w:marTop w:val="0"/>
          <w:marBottom w:val="0"/>
          <w:divBdr>
            <w:top w:val="none" w:sz="0" w:space="0" w:color="auto"/>
            <w:left w:val="none" w:sz="0" w:space="0" w:color="auto"/>
            <w:bottom w:val="none" w:sz="0" w:space="0" w:color="auto"/>
            <w:right w:val="none" w:sz="0" w:space="0" w:color="auto"/>
          </w:divBdr>
          <w:divsChild>
            <w:div w:id="396318397">
              <w:marLeft w:val="0"/>
              <w:marRight w:val="0"/>
              <w:marTop w:val="0"/>
              <w:marBottom w:val="0"/>
              <w:divBdr>
                <w:top w:val="none" w:sz="0" w:space="0" w:color="auto"/>
                <w:left w:val="none" w:sz="0" w:space="0" w:color="auto"/>
                <w:bottom w:val="none" w:sz="0" w:space="0" w:color="auto"/>
                <w:right w:val="none" w:sz="0" w:space="0" w:color="auto"/>
              </w:divBdr>
              <w:divsChild>
                <w:div w:id="12616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1343">
      <w:bodyDiv w:val="1"/>
      <w:marLeft w:val="0"/>
      <w:marRight w:val="0"/>
      <w:marTop w:val="0"/>
      <w:marBottom w:val="0"/>
      <w:divBdr>
        <w:top w:val="none" w:sz="0" w:space="0" w:color="auto"/>
        <w:left w:val="none" w:sz="0" w:space="0" w:color="auto"/>
        <w:bottom w:val="none" w:sz="0" w:space="0" w:color="auto"/>
        <w:right w:val="none" w:sz="0" w:space="0" w:color="auto"/>
      </w:divBdr>
    </w:div>
    <w:div w:id="858544438">
      <w:bodyDiv w:val="1"/>
      <w:marLeft w:val="0"/>
      <w:marRight w:val="0"/>
      <w:marTop w:val="0"/>
      <w:marBottom w:val="0"/>
      <w:divBdr>
        <w:top w:val="none" w:sz="0" w:space="0" w:color="auto"/>
        <w:left w:val="none" w:sz="0" w:space="0" w:color="auto"/>
        <w:bottom w:val="none" w:sz="0" w:space="0" w:color="auto"/>
        <w:right w:val="none" w:sz="0" w:space="0" w:color="auto"/>
      </w:divBdr>
    </w:div>
    <w:div w:id="864908433">
      <w:bodyDiv w:val="1"/>
      <w:marLeft w:val="0"/>
      <w:marRight w:val="0"/>
      <w:marTop w:val="0"/>
      <w:marBottom w:val="0"/>
      <w:divBdr>
        <w:top w:val="none" w:sz="0" w:space="0" w:color="auto"/>
        <w:left w:val="none" w:sz="0" w:space="0" w:color="auto"/>
        <w:bottom w:val="none" w:sz="0" w:space="0" w:color="auto"/>
        <w:right w:val="none" w:sz="0" w:space="0" w:color="auto"/>
      </w:divBdr>
    </w:div>
    <w:div w:id="865095987">
      <w:bodyDiv w:val="1"/>
      <w:marLeft w:val="0"/>
      <w:marRight w:val="0"/>
      <w:marTop w:val="0"/>
      <w:marBottom w:val="0"/>
      <w:divBdr>
        <w:top w:val="none" w:sz="0" w:space="0" w:color="auto"/>
        <w:left w:val="none" w:sz="0" w:space="0" w:color="auto"/>
        <w:bottom w:val="none" w:sz="0" w:space="0" w:color="auto"/>
        <w:right w:val="none" w:sz="0" w:space="0" w:color="auto"/>
      </w:divBdr>
    </w:div>
    <w:div w:id="866217825">
      <w:bodyDiv w:val="1"/>
      <w:marLeft w:val="0"/>
      <w:marRight w:val="0"/>
      <w:marTop w:val="0"/>
      <w:marBottom w:val="0"/>
      <w:divBdr>
        <w:top w:val="none" w:sz="0" w:space="0" w:color="auto"/>
        <w:left w:val="none" w:sz="0" w:space="0" w:color="auto"/>
        <w:bottom w:val="none" w:sz="0" w:space="0" w:color="auto"/>
        <w:right w:val="none" w:sz="0" w:space="0" w:color="auto"/>
      </w:divBdr>
    </w:div>
    <w:div w:id="875193959">
      <w:bodyDiv w:val="1"/>
      <w:marLeft w:val="0"/>
      <w:marRight w:val="0"/>
      <w:marTop w:val="0"/>
      <w:marBottom w:val="0"/>
      <w:divBdr>
        <w:top w:val="none" w:sz="0" w:space="0" w:color="auto"/>
        <w:left w:val="none" w:sz="0" w:space="0" w:color="auto"/>
        <w:bottom w:val="none" w:sz="0" w:space="0" w:color="auto"/>
        <w:right w:val="none" w:sz="0" w:space="0" w:color="auto"/>
      </w:divBdr>
    </w:div>
    <w:div w:id="884802197">
      <w:bodyDiv w:val="1"/>
      <w:marLeft w:val="0"/>
      <w:marRight w:val="0"/>
      <w:marTop w:val="0"/>
      <w:marBottom w:val="0"/>
      <w:divBdr>
        <w:top w:val="none" w:sz="0" w:space="0" w:color="auto"/>
        <w:left w:val="none" w:sz="0" w:space="0" w:color="auto"/>
        <w:bottom w:val="none" w:sz="0" w:space="0" w:color="auto"/>
        <w:right w:val="none" w:sz="0" w:space="0" w:color="auto"/>
      </w:divBdr>
    </w:div>
    <w:div w:id="887255967">
      <w:bodyDiv w:val="1"/>
      <w:marLeft w:val="0"/>
      <w:marRight w:val="0"/>
      <w:marTop w:val="0"/>
      <w:marBottom w:val="0"/>
      <w:divBdr>
        <w:top w:val="none" w:sz="0" w:space="0" w:color="auto"/>
        <w:left w:val="none" w:sz="0" w:space="0" w:color="auto"/>
        <w:bottom w:val="none" w:sz="0" w:space="0" w:color="auto"/>
        <w:right w:val="none" w:sz="0" w:space="0" w:color="auto"/>
      </w:divBdr>
    </w:div>
    <w:div w:id="899246070">
      <w:bodyDiv w:val="1"/>
      <w:marLeft w:val="0"/>
      <w:marRight w:val="0"/>
      <w:marTop w:val="0"/>
      <w:marBottom w:val="0"/>
      <w:divBdr>
        <w:top w:val="none" w:sz="0" w:space="0" w:color="auto"/>
        <w:left w:val="none" w:sz="0" w:space="0" w:color="auto"/>
        <w:bottom w:val="none" w:sz="0" w:space="0" w:color="auto"/>
        <w:right w:val="none" w:sz="0" w:space="0" w:color="auto"/>
      </w:divBdr>
      <w:divsChild>
        <w:div w:id="2142335596">
          <w:marLeft w:val="0"/>
          <w:marRight w:val="0"/>
          <w:marTop w:val="0"/>
          <w:marBottom w:val="0"/>
          <w:divBdr>
            <w:top w:val="none" w:sz="0" w:space="0" w:color="auto"/>
            <w:left w:val="none" w:sz="0" w:space="0" w:color="auto"/>
            <w:bottom w:val="none" w:sz="0" w:space="0" w:color="auto"/>
            <w:right w:val="none" w:sz="0" w:space="0" w:color="auto"/>
          </w:divBdr>
          <w:divsChild>
            <w:div w:id="474373460">
              <w:marLeft w:val="0"/>
              <w:marRight w:val="0"/>
              <w:marTop w:val="0"/>
              <w:marBottom w:val="0"/>
              <w:divBdr>
                <w:top w:val="none" w:sz="0" w:space="0" w:color="auto"/>
                <w:left w:val="none" w:sz="0" w:space="0" w:color="auto"/>
                <w:bottom w:val="none" w:sz="0" w:space="0" w:color="auto"/>
                <w:right w:val="none" w:sz="0" w:space="0" w:color="auto"/>
              </w:divBdr>
              <w:divsChild>
                <w:div w:id="18773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09844">
      <w:bodyDiv w:val="1"/>
      <w:marLeft w:val="0"/>
      <w:marRight w:val="0"/>
      <w:marTop w:val="0"/>
      <w:marBottom w:val="0"/>
      <w:divBdr>
        <w:top w:val="none" w:sz="0" w:space="0" w:color="auto"/>
        <w:left w:val="none" w:sz="0" w:space="0" w:color="auto"/>
        <w:bottom w:val="none" w:sz="0" w:space="0" w:color="auto"/>
        <w:right w:val="none" w:sz="0" w:space="0" w:color="auto"/>
      </w:divBdr>
      <w:divsChild>
        <w:div w:id="923802480">
          <w:marLeft w:val="0"/>
          <w:marRight w:val="0"/>
          <w:marTop w:val="0"/>
          <w:marBottom w:val="0"/>
          <w:divBdr>
            <w:top w:val="none" w:sz="0" w:space="0" w:color="auto"/>
            <w:left w:val="none" w:sz="0" w:space="0" w:color="auto"/>
            <w:bottom w:val="none" w:sz="0" w:space="0" w:color="auto"/>
            <w:right w:val="none" w:sz="0" w:space="0" w:color="auto"/>
          </w:divBdr>
          <w:divsChild>
            <w:div w:id="1260141680">
              <w:marLeft w:val="0"/>
              <w:marRight w:val="0"/>
              <w:marTop w:val="0"/>
              <w:marBottom w:val="0"/>
              <w:divBdr>
                <w:top w:val="none" w:sz="0" w:space="0" w:color="auto"/>
                <w:left w:val="none" w:sz="0" w:space="0" w:color="auto"/>
                <w:bottom w:val="none" w:sz="0" w:space="0" w:color="auto"/>
                <w:right w:val="none" w:sz="0" w:space="0" w:color="auto"/>
              </w:divBdr>
              <w:divsChild>
                <w:div w:id="11421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
    <w:div w:id="903493121">
      <w:bodyDiv w:val="1"/>
      <w:marLeft w:val="0"/>
      <w:marRight w:val="0"/>
      <w:marTop w:val="0"/>
      <w:marBottom w:val="0"/>
      <w:divBdr>
        <w:top w:val="none" w:sz="0" w:space="0" w:color="auto"/>
        <w:left w:val="none" w:sz="0" w:space="0" w:color="auto"/>
        <w:bottom w:val="none" w:sz="0" w:space="0" w:color="auto"/>
        <w:right w:val="none" w:sz="0" w:space="0" w:color="auto"/>
      </w:divBdr>
      <w:divsChild>
        <w:div w:id="483938478">
          <w:marLeft w:val="0"/>
          <w:marRight w:val="0"/>
          <w:marTop w:val="0"/>
          <w:marBottom w:val="0"/>
          <w:divBdr>
            <w:top w:val="none" w:sz="0" w:space="0" w:color="auto"/>
            <w:left w:val="none" w:sz="0" w:space="0" w:color="auto"/>
            <w:bottom w:val="none" w:sz="0" w:space="0" w:color="auto"/>
            <w:right w:val="none" w:sz="0" w:space="0" w:color="auto"/>
          </w:divBdr>
          <w:divsChild>
            <w:div w:id="186875009">
              <w:marLeft w:val="0"/>
              <w:marRight w:val="0"/>
              <w:marTop w:val="0"/>
              <w:marBottom w:val="0"/>
              <w:divBdr>
                <w:top w:val="none" w:sz="0" w:space="0" w:color="auto"/>
                <w:left w:val="none" w:sz="0" w:space="0" w:color="auto"/>
                <w:bottom w:val="none" w:sz="0" w:space="0" w:color="auto"/>
                <w:right w:val="none" w:sz="0" w:space="0" w:color="auto"/>
              </w:divBdr>
              <w:divsChild>
                <w:div w:id="19737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38271">
      <w:bodyDiv w:val="1"/>
      <w:marLeft w:val="0"/>
      <w:marRight w:val="0"/>
      <w:marTop w:val="0"/>
      <w:marBottom w:val="0"/>
      <w:divBdr>
        <w:top w:val="none" w:sz="0" w:space="0" w:color="auto"/>
        <w:left w:val="none" w:sz="0" w:space="0" w:color="auto"/>
        <w:bottom w:val="none" w:sz="0" w:space="0" w:color="auto"/>
        <w:right w:val="none" w:sz="0" w:space="0" w:color="auto"/>
      </w:divBdr>
    </w:div>
    <w:div w:id="908420187">
      <w:bodyDiv w:val="1"/>
      <w:marLeft w:val="0"/>
      <w:marRight w:val="0"/>
      <w:marTop w:val="0"/>
      <w:marBottom w:val="0"/>
      <w:divBdr>
        <w:top w:val="none" w:sz="0" w:space="0" w:color="auto"/>
        <w:left w:val="none" w:sz="0" w:space="0" w:color="auto"/>
        <w:bottom w:val="none" w:sz="0" w:space="0" w:color="auto"/>
        <w:right w:val="none" w:sz="0" w:space="0" w:color="auto"/>
      </w:divBdr>
    </w:div>
    <w:div w:id="914555634">
      <w:bodyDiv w:val="1"/>
      <w:marLeft w:val="0"/>
      <w:marRight w:val="0"/>
      <w:marTop w:val="0"/>
      <w:marBottom w:val="0"/>
      <w:divBdr>
        <w:top w:val="none" w:sz="0" w:space="0" w:color="auto"/>
        <w:left w:val="none" w:sz="0" w:space="0" w:color="auto"/>
        <w:bottom w:val="none" w:sz="0" w:space="0" w:color="auto"/>
        <w:right w:val="none" w:sz="0" w:space="0" w:color="auto"/>
      </w:divBdr>
      <w:divsChild>
        <w:div w:id="1602179022">
          <w:marLeft w:val="0"/>
          <w:marRight w:val="0"/>
          <w:marTop w:val="0"/>
          <w:marBottom w:val="0"/>
          <w:divBdr>
            <w:top w:val="none" w:sz="0" w:space="0" w:color="auto"/>
            <w:left w:val="none" w:sz="0" w:space="0" w:color="auto"/>
            <w:bottom w:val="none" w:sz="0" w:space="0" w:color="auto"/>
            <w:right w:val="none" w:sz="0" w:space="0" w:color="auto"/>
          </w:divBdr>
          <w:divsChild>
            <w:div w:id="1908687148">
              <w:marLeft w:val="0"/>
              <w:marRight w:val="0"/>
              <w:marTop w:val="0"/>
              <w:marBottom w:val="0"/>
              <w:divBdr>
                <w:top w:val="none" w:sz="0" w:space="0" w:color="auto"/>
                <w:left w:val="none" w:sz="0" w:space="0" w:color="auto"/>
                <w:bottom w:val="none" w:sz="0" w:space="0" w:color="auto"/>
                <w:right w:val="none" w:sz="0" w:space="0" w:color="auto"/>
              </w:divBdr>
              <w:divsChild>
                <w:div w:id="12948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415">
      <w:bodyDiv w:val="1"/>
      <w:marLeft w:val="0"/>
      <w:marRight w:val="0"/>
      <w:marTop w:val="0"/>
      <w:marBottom w:val="0"/>
      <w:divBdr>
        <w:top w:val="none" w:sz="0" w:space="0" w:color="auto"/>
        <w:left w:val="none" w:sz="0" w:space="0" w:color="auto"/>
        <w:bottom w:val="none" w:sz="0" w:space="0" w:color="auto"/>
        <w:right w:val="none" w:sz="0" w:space="0" w:color="auto"/>
      </w:divBdr>
    </w:div>
    <w:div w:id="922565338">
      <w:bodyDiv w:val="1"/>
      <w:marLeft w:val="0"/>
      <w:marRight w:val="0"/>
      <w:marTop w:val="0"/>
      <w:marBottom w:val="0"/>
      <w:divBdr>
        <w:top w:val="none" w:sz="0" w:space="0" w:color="auto"/>
        <w:left w:val="none" w:sz="0" w:space="0" w:color="auto"/>
        <w:bottom w:val="none" w:sz="0" w:space="0" w:color="auto"/>
        <w:right w:val="none" w:sz="0" w:space="0" w:color="auto"/>
      </w:divBdr>
    </w:div>
    <w:div w:id="929503294">
      <w:bodyDiv w:val="1"/>
      <w:marLeft w:val="0"/>
      <w:marRight w:val="0"/>
      <w:marTop w:val="0"/>
      <w:marBottom w:val="0"/>
      <w:divBdr>
        <w:top w:val="none" w:sz="0" w:space="0" w:color="auto"/>
        <w:left w:val="none" w:sz="0" w:space="0" w:color="auto"/>
        <w:bottom w:val="none" w:sz="0" w:space="0" w:color="auto"/>
        <w:right w:val="none" w:sz="0" w:space="0" w:color="auto"/>
      </w:divBdr>
    </w:div>
    <w:div w:id="934480476">
      <w:bodyDiv w:val="1"/>
      <w:marLeft w:val="0"/>
      <w:marRight w:val="0"/>
      <w:marTop w:val="0"/>
      <w:marBottom w:val="0"/>
      <w:divBdr>
        <w:top w:val="none" w:sz="0" w:space="0" w:color="auto"/>
        <w:left w:val="none" w:sz="0" w:space="0" w:color="auto"/>
        <w:bottom w:val="none" w:sz="0" w:space="0" w:color="auto"/>
        <w:right w:val="none" w:sz="0" w:space="0" w:color="auto"/>
      </w:divBdr>
    </w:div>
    <w:div w:id="935214005">
      <w:bodyDiv w:val="1"/>
      <w:marLeft w:val="0"/>
      <w:marRight w:val="0"/>
      <w:marTop w:val="0"/>
      <w:marBottom w:val="0"/>
      <w:divBdr>
        <w:top w:val="none" w:sz="0" w:space="0" w:color="auto"/>
        <w:left w:val="none" w:sz="0" w:space="0" w:color="auto"/>
        <w:bottom w:val="none" w:sz="0" w:space="0" w:color="auto"/>
        <w:right w:val="none" w:sz="0" w:space="0" w:color="auto"/>
      </w:divBdr>
      <w:divsChild>
        <w:div w:id="1334918063">
          <w:marLeft w:val="0"/>
          <w:marRight w:val="0"/>
          <w:marTop w:val="0"/>
          <w:marBottom w:val="0"/>
          <w:divBdr>
            <w:top w:val="none" w:sz="0" w:space="0" w:color="auto"/>
            <w:left w:val="none" w:sz="0" w:space="0" w:color="auto"/>
            <w:bottom w:val="none" w:sz="0" w:space="0" w:color="auto"/>
            <w:right w:val="none" w:sz="0" w:space="0" w:color="auto"/>
          </w:divBdr>
          <w:divsChild>
            <w:div w:id="55327440">
              <w:marLeft w:val="0"/>
              <w:marRight w:val="0"/>
              <w:marTop w:val="0"/>
              <w:marBottom w:val="0"/>
              <w:divBdr>
                <w:top w:val="none" w:sz="0" w:space="0" w:color="auto"/>
                <w:left w:val="none" w:sz="0" w:space="0" w:color="auto"/>
                <w:bottom w:val="none" w:sz="0" w:space="0" w:color="auto"/>
                <w:right w:val="none" w:sz="0" w:space="0" w:color="auto"/>
              </w:divBdr>
              <w:divsChild>
                <w:div w:id="6939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52494">
      <w:bodyDiv w:val="1"/>
      <w:marLeft w:val="0"/>
      <w:marRight w:val="0"/>
      <w:marTop w:val="0"/>
      <w:marBottom w:val="0"/>
      <w:divBdr>
        <w:top w:val="none" w:sz="0" w:space="0" w:color="auto"/>
        <w:left w:val="none" w:sz="0" w:space="0" w:color="auto"/>
        <w:bottom w:val="none" w:sz="0" w:space="0" w:color="auto"/>
        <w:right w:val="none" w:sz="0" w:space="0" w:color="auto"/>
      </w:divBdr>
    </w:div>
    <w:div w:id="944192683">
      <w:bodyDiv w:val="1"/>
      <w:marLeft w:val="0"/>
      <w:marRight w:val="0"/>
      <w:marTop w:val="0"/>
      <w:marBottom w:val="0"/>
      <w:divBdr>
        <w:top w:val="none" w:sz="0" w:space="0" w:color="auto"/>
        <w:left w:val="none" w:sz="0" w:space="0" w:color="auto"/>
        <w:bottom w:val="none" w:sz="0" w:space="0" w:color="auto"/>
        <w:right w:val="none" w:sz="0" w:space="0" w:color="auto"/>
      </w:divBdr>
    </w:div>
    <w:div w:id="945113693">
      <w:bodyDiv w:val="1"/>
      <w:marLeft w:val="0"/>
      <w:marRight w:val="0"/>
      <w:marTop w:val="0"/>
      <w:marBottom w:val="0"/>
      <w:divBdr>
        <w:top w:val="none" w:sz="0" w:space="0" w:color="auto"/>
        <w:left w:val="none" w:sz="0" w:space="0" w:color="auto"/>
        <w:bottom w:val="none" w:sz="0" w:space="0" w:color="auto"/>
        <w:right w:val="none" w:sz="0" w:space="0" w:color="auto"/>
      </w:divBdr>
    </w:div>
    <w:div w:id="947390709">
      <w:bodyDiv w:val="1"/>
      <w:marLeft w:val="0"/>
      <w:marRight w:val="0"/>
      <w:marTop w:val="0"/>
      <w:marBottom w:val="0"/>
      <w:divBdr>
        <w:top w:val="none" w:sz="0" w:space="0" w:color="auto"/>
        <w:left w:val="none" w:sz="0" w:space="0" w:color="auto"/>
        <w:bottom w:val="none" w:sz="0" w:space="0" w:color="auto"/>
        <w:right w:val="none" w:sz="0" w:space="0" w:color="auto"/>
      </w:divBdr>
    </w:div>
    <w:div w:id="948970590">
      <w:bodyDiv w:val="1"/>
      <w:marLeft w:val="0"/>
      <w:marRight w:val="0"/>
      <w:marTop w:val="0"/>
      <w:marBottom w:val="0"/>
      <w:divBdr>
        <w:top w:val="none" w:sz="0" w:space="0" w:color="auto"/>
        <w:left w:val="none" w:sz="0" w:space="0" w:color="auto"/>
        <w:bottom w:val="none" w:sz="0" w:space="0" w:color="auto"/>
        <w:right w:val="none" w:sz="0" w:space="0" w:color="auto"/>
      </w:divBdr>
    </w:div>
    <w:div w:id="949166292">
      <w:bodyDiv w:val="1"/>
      <w:marLeft w:val="0"/>
      <w:marRight w:val="0"/>
      <w:marTop w:val="0"/>
      <w:marBottom w:val="0"/>
      <w:divBdr>
        <w:top w:val="none" w:sz="0" w:space="0" w:color="auto"/>
        <w:left w:val="none" w:sz="0" w:space="0" w:color="auto"/>
        <w:bottom w:val="none" w:sz="0" w:space="0" w:color="auto"/>
        <w:right w:val="none" w:sz="0" w:space="0" w:color="auto"/>
      </w:divBdr>
    </w:div>
    <w:div w:id="952906843">
      <w:bodyDiv w:val="1"/>
      <w:marLeft w:val="0"/>
      <w:marRight w:val="0"/>
      <w:marTop w:val="0"/>
      <w:marBottom w:val="0"/>
      <w:divBdr>
        <w:top w:val="none" w:sz="0" w:space="0" w:color="auto"/>
        <w:left w:val="none" w:sz="0" w:space="0" w:color="auto"/>
        <w:bottom w:val="none" w:sz="0" w:space="0" w:color="auto"/>
        <w:right w:val="none" w:sz="0" w:space="0" w:color="auto"/>
      </w:divBdr>
      <w:divsChild>
        <w:div w:id="1488672222">
          <w:marLeft w:val="0"/>
          <w:marRight w:val="0"/>
          <w:marTop w:val="0"/>
          <w:marBottom w:val="0"/>
          <w:divBdr>
            <w:top w:val="none" w:sz="0" w:space="0" w:color="auto"/>
            <w:left w:val="none" w:sz="0" w:space="0" w:color="auto"/>
            <w:bottom w:val="none" w:sz="0" w:space="0" w:color="auto"/>
            <w:right w:val="none" w:sz="0" w:space="0" w:color="auto"/>
          </w:divBdr>
          <w:divsChild>
            <w:div w:id="2081754492">
              <w:marLeft w:val="0"/>
              <w:marRight w:val="0"/>
              <w:marTop w:val="0"/>
              <w:marBottom w:val="0"/>
              <w:divBdr>
                <w:top w:val="none" w:sz="0" w:space="0" w:color="auto"/>
                <w:left w:val="none" w:sz="0" w:space="0" w:color="auto"/>
                <w:bottom w:val="none" w:sz="0" w:space="0" w:color="auto"/>
                <w:right w:val="none" w:sz="0" w:space="0" w:color="auto"/>
              </w:divBdr>
              <w:divsChild>
                <w:div w:id="10820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4540">
      <w:bodyDiv w:val="1"/>
      <w:marLeft w:val="0"/>
      <w:marRight w:val="0"/>
      <w:marTop w:val="0"/>
      <w:marBottom w:val="0"/>
      <w:divBdr>
        <w:top w:val="none" w:sz="0" w:space="0" w:color="auto"/>
        <w:left w:val="none" w:sz="0" w:space="0" w:color="auto"/>
        <w:bottom w:val="none" w:sz="0" w:space="0" w:color="auto"/>
        <w:right w:val="none" w:sz="0" w:space="0" w:color="auto"/>
      </w:divBdr>
    </w:div>
    <w:div w:id="965624491">
      <w:bodyDiv w:val="1"/>
      <w:marLeft w:val="0"/>
      <w:marRight w:val="0"/>
      <w:marTop w:val="0"/>
      <w:marBottom w:val="0"/>
      <w:divBdr>
        <w:top w:val="none" w:sz="0" w:space="0" w:color="auto"/>
        <w:left w:val="none" w:sz="0" w:space="0" w:color="auto"/>
        <w:bottom w:val="none" w:sz="0" w:space="0" w:color="auto"/>
        <w:right w:val="none" w:sz="0" w:space="0" w:color="auto"/>
      </w:divBdr>
    </w:div>
    <w:div w:id="972516970">
      <w:bodyDiv w:val="1"/>
      <w:marLeft w:val="0"/>
      <w:marRight w:val="0"/>
      <w:marTop w:val="0"/>
      <w:marBottom w:val="0"/>
      <w:divBdr>
        <w:top w:val="none" w:sz="0" w:space="0" w:color="auto"/>
        <w:left w:val="none" w:sz="0" w:space="0" w:color="auto"/>
        <w:bottom w:val="none" w:sz="0" w:space="0" w:color="auto"/>
        <w:right w:val="none" w:sz="0" w:space="0" w:color="auto"/>
      </w:divBdr>
      <w:divsChild>
        <w:div w:id="1518228210">
          <w:marLeft w:val="0"/>
          <w:marRight w:val="0"/>
          <w:marTop w:val="0"/>
          <w:marBottom w:val="0"/>
          <w:divBdr>
            <w:top w:val="none" w:sz="0" w:space="0" w:color="auto"/>
            <w:left w:val="none" w:sz="0" w:space="0" w:color="auto"/>
            <w:bottom w:val="none" w:sz="0" w:space="0" w:color="auto"/>
            <w:right w:val="none" w:sz="0" w:space="0" w:color="auto"/>
          </w:divBdr>
          <w:divsChild>
            <w:div w:id="1973250254">
              <w:marLeft w:val="0"/>
              <w:marRight w:val="0"/>
              <w:marTop w:val="0"/>
              <w:marBottom w:val="0"/>
              <w:divBdr>
                <w:top w:val="none" w:sz="0" w:space="0" w:color="auto"/>
                <w:left w:val="none" w:sz="0" w:space="0" w:color="auto"/>
                <w:bottom w:val="none" w:sz="0" w:space="0" w:color="auto"/>
                <w:right w:val="none" w:sz="0" w:space="0" w:color="auto"/>
              </w:divBdr>
              <w:divsChild>
                <w:div w:id="13232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5480">
      <w:bodyDiv w:val="1"/>
      <w:marLeft w:val="0"/>
      <w:marRight w:val="0"/>
      <w:marTop w:val="0"/>
      <w:marBottom w:val="0"/>
      <w:divBdr>
        <w:top w:val="none" w:sz="0" w:space="0" w:color="auto"/>
        <w:left w:val="none" w:sz="0" w:space="0" w:color="auto"/>
        <w:bottom w:val="none" w:sz="0" w:space="0" w:color="auto"/>
        <w:right w:val="none" w:sz="0" w:space="0" w:color="auto"/>
      </w:divBdr>
    </w:div>
    <w:div w:id="1002314608">
      <w:bodyDiv w:val="1"/>
      <w:marLeft w:val="0"/>
      <w:marRight w:val="0"/>
      <w:marTop w:val="0"/>
      <w:marBottom w:val="0"/>
      <w:divBdr>
        <w:top w:val="none" w:sz="0" w:space="0" w:color="auto"/>
        <w:left w:val="none" w:sz="0" w:space="0" w:color="auto"/>
        <w:bottom w:val="none" w:sz="0" w:space="0" w:color="auto"/>
        <w:right w:val="none" w:sz="0" w:space="0" w:color="auto"/>
      </w:divBdr>
    </w:div>
    <w:div w:id="1010765725">
      <w:bodyDiv w:val="1"/>
      <w:marLeft w:val="0"/>
      <w:marRight w:val="0"/>
      <w:marTop w:val="0"/>
      <w:marBottom w:val="0"/>
      <w:divBdr>
        <w:top w:val="none" w:sz="0" w:space="0" w:color="auto"/>
        <w:left w:val="none" w:sz="0" w:space="0" w:color="auto"/>
        <w:bottom w:val="none" w:sz="0" w:space="0" w:color="auto"/>
        <w:right w:val="none" w:sz="0" w:space="0" w:color="auto"/>
      </w:divBdr>
    </w:div>
    <w:div w:id="1013455714">
      <w:bodyDiv w:val="1"/>
      <w:marLeft w:val="0"/>
      <w:marRight w:val="0"/>
      <w:marTop w:val="0"/>
      <w:marBottom w:val="0"/>
      <w:divBdr>
        <w:top w:val="none" w:sz="0" w:space="0" w:color="auto"/>
        <w:left w:val="none" w:sz="0" w:space="0" w:color="auto"/>
        <w:bottom w:val="none" w:sz="0" w:space="0" w:color="auto"/>
        <w:right w:val="none" w:sz="0" w:space="0" w:color="auto"/>
      </w:divBdr>
    </w:div>
    <w:div w:id="1014646445">
      <w:bodyDiv w:val="1"/>
      <w:marLeft w:val="0"/>
      <w:marRight w:val="0"/>
      <w:marTop w:val="0"/>
      <w:marBottom w:val="0"/>
      <w:divBdr>
        <w:top w:val="none" w:sz="0" w:space="0" w:color="auto"/>
        <w:left w:val="none" w:sz="0" w:space="0" w:color="auto"/>
        <w:bottom w:val="none" w:sz="0" w:space="0" w:color="auto"/>
        <w:right w:val="none" w:sz="0" w:space="0" w:color="auto"/>
      </w:divBdr>
    </w:div>
    <w:div w:id="1018191099">
      <w:bodyDiv w:val="1"/>
      <w:marLeft w:val="0"/>
      <w:marRight w:val="0"/>
      <w:marTop w:val="0"/>
      <w:marBottom w:val="0"/>
      <w:divBdr>
        <w:top w:val="none" w:sz="0" w:space="0" w:color="auto"/>
        <w:left w:val="none" w:sz="0" w:space="0" w:color="auto"/>
        <w:bottom w:val="none" w:sz="0" w:space="0" w:color="auto"/>
        <w:right w:val="none" w:sz="0" w:space="0" w:color="auto"/>
      </w:divBdr>
    </w:div>
    <w:div w:id="1018969929">
      <w:bodyDiv w:val="1"/>
      <w:marLeft w:val="0"/>
      <w:marRight w:val="0"/>
      <w:marTop w:val="0"/>
      <w:marBottom w:val="0"/>
      <w:divBdr>
        <w:top w:val="none" w:sz="0" w:space="0" w:color="auto"/>
        <w:left w:val="none" w:sz="0" w:space="0" w:color="auto"/>
        <w:bottom w:val="none" w:sz="0" w:space="0" w:color="auto"/>
        <w:right w:val="none" w:sz="0" w:space="0" w:color="auto"/>
      </w:divBdr>
      <w:divsChild>
        <w:div w:id="321811332">
          <w:marLeft w:val="0"/>
          <w:marRight w:val="0"/>
          <w:marTop w:val="0"/>
          <w:marBottom w:val="0"/>
          <w:divBdr>
            <w:top w:val="none" w:sz="0" w:space="0" w:color="auto"/>
            <w:left w:val="none" w:sz="0" w:space="0" w:color="auto"/>
            <w:bottom w:val="none" w:sz="0" w:space="0" w:color="auto"/>
            <w:right w:val="none" w:sz="0" w:space="0" w:color="auto"/>
          </w:divBdr>
          <w:divsChild>
            <w:div w:id="91122863">
              <w:marLeft w:val="0"/>
              <w:marRight w:val="0"/>
              <w:marTop w:val="0"/>
              <w:marBottom w:val="0"/>
              <w:divBdr>
                <w:top w:val="none" w:sz="0" w:space="0" w:color="auto"/>
                <w:left w:val="none" w:sz="0" w:space="0" w:color="auto"/>
                <w:bottom w:val="none" w:sz="0" w:space="0" w:color="auto"/>
                <w:right w:val="none" w:sz="0" w:space="0" w:color="auto"/>
              </w:divBdr>
              <w:divsChild>
                <w:div w:id="2206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89495">
      <w:bodyDiv w:val="1"/>
      <w:marLeft w:val="0"/>
      <w:marRight w:val="0"/>
      <w:marTop w:val="0"/>
      <w:marBottom w:val="0"/>
      <w:divBdr>
        <w:top w:val="none" w:sz="0" w:space="0" w:color="auto"/>
        <w:left w:val="none" w:sz="0" w:space="0" w:color="auto"/>
        <w:bottom w:val="none" w:sz="0" w:space="0" w:color="auto"/>
        <w:right w:val="none" w:sz="0" w:space="0" w:color="auto"/>
      </w:divBdr>
    </w:div>
    <w:div w:id="1025837054">
      <w:bodyDiv w:val="1"/>
      <w:marLeft w:val="0"/>
      <w:marRight w:val="0"/>
      <w:marTop w:val="0"/>
      <w:marBottom w:val="0"/>
      <w:divBdr>
        <w:top w:val="none" w:sz="0" w:space="0" w:color="auto"/>
        <w:left w:val="none" w:sz="0" w:space="0" w:color="auto"/>
        <w:bottom w:val="none" w:sz="0" w:space="0" w:color="auto"/>
        <w:right w:val="none" w:sz="0" w:space="0" w:color="auto"/>
      </w:divBdr>
      <w:divsChild>
        <w:div w:id="970481045">
          <w:marLeft w:val="0"/>
          <w:marRight w:val="0"/>
          <w:marTop w:val="0"/>
          <w:marBottom w:val="0"/>
          <w:divBdr>
            <w:top w:val="none" w:sz="0" w:space="0" w:color="auto"/>
            <w:left w:val="none" w:sz="0" w:space="0" w:color="auto"/>
            <w:bottom w:val="none" w:sz="0" w:space="0" w:color="auto"/>
            <w:right w:val="none" w:sz="0" w:space="0" w:color="auto"/>
          </w:divBdr>
          <w:divsChild>
            <w:div w:id="2050953118">
              <w:marLeft w:val="0"/>
              <w:marRight w:val="0"/>
              <w:marTop w:val="0"/>
              <w:marBottom w:val="0"/>
              <w:divBdr>
                <w:top w:val="none" w:sz="0" w:space="0" w:color="auto"/>
                <w:left w:val="none" w:sz="0" w:space="0" w:color="auto"/>
                <w:bottom w:val="none" w:sz="0" w:space="0" w:color="auto"/>
                <w:right w:val="none" w:sz="0" w:space="0" w:color="auto"/>
              </w:divBdr>
              <w:divsChild>
                <w:div w:id="464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66514">
      <w:bodyDiv w:val="1"/>
      <w:marLeft w:val="0"/>
      <w:marRight w:val="0"/>
      <w:marTop w:val="0"/>
      <w:marBottom w:val="0"/>
      <w:divBdr>
        <w:top w:val="none" w:sz="0" w:space="0" w:color="auto"/>
        <w:left w:val="none" w:sz="0" w:space="0" w:color="auto"/>
        <w:bottom w:val="none" w:sz="0" w:space="0" w:color="auto"/>
        <w:right w:val="none" w:sz="0" w:space="0" w:color="auto"/>
      </w:divBdr>
      <w:divsChild>
        <w:div w:id="776407726">
          <w:marLeft w:val="0"/>
          <w:marRight w:val="0"/>
          <w:marTop w:val="0"/>
          <w:marBottom w:val="0"/>
          <w:divBdr>
            <w:top w:val="none" w:sz="0" w:space="0" w:color="auto"/>
            <w:left w:val="none" w:sz="0" w:space="0" w:color="auto"/>
            <w:bottom w:val="none" w:sz="0" w:space="0" w:color="auto"/>
            <w:right w:val="none" w:sz="0" w:space="0" w:color="auto"/>
          </w:divBdr>
          <w:divsChild>
            <w:div w:id="260188571">
              <w:marLeft w:val="0"/>
              <w:marRight w:val="0"/>
              <w:marTop w:val="0"/>
              <w:marBottom w:val="0"/>
              <w:divBdr>
                <w:top w:val="none" w:sz="0" w:space="0" w:color="auto"/>
                <w:left w:val="none" w:sz="0" w:space="0" w:color="auto"/>
                <w:bottom w:val="none" w:sz="0" w:space="0" w:color="auto"/>
                <w:right w:val="none" w:sz="0" w:space="0" w:color="auto"/>
              </w:divBdr>
              <w:divsChild>
                <w:div w:id="8840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5138">
      <w:bodyDiv w:val="1"/>
      <w:marLeft w:val="0"/>
      <w:marRight w:val="0"/>
      <w:marTop w:val="0"/>
      <w:marBottom w:val="0"/>
      <w:divBdr>
        <w:top w:val="none" w:sz="0" w:space="0" w:color="auto"/>
        <w:left w:val="none" w:sz="0" w:space="0" w:color="auto"/>
        <w:bottom w:val="none" w:sz="0" w:space="0" w:color="auto"/>
        <w:right w:val="none" w:sz="0" w:space="0" w:color="auto"/>
      </w:divBdr>
    </w:div>
    <w:div w:id="1050422417">
      <w:bodyDiv w:val="1"/>
      <w:marLeft w:val="0"/>
      <w:marRight w:val="0"/>
      <w:marTop w:val="0"/>
      <w:marBottom w:val="0"/>
      <w:divBdr>
        <w:top w:val="none" w:sz="0" w:space="0" w:color="auto"/>
        <w:left w:val="none" w:sz="0" w:space="0" w:color="auto"/>
        <w:bottom w:val="none" w:sz="0" w:space="0" w:color="auto"/>
        <w:right w:val="none" w:sz="0" w:space="0" w:color="auto"/>
      </w:divBdr>
    </w:div>
    <w:div w:id="1050766445">
      <w:bodyDiv w:val="1"/>
      <w:marLeft w:val="0"/>
      <w:marRight w:val="0"/>
      <w:marTop w:val="0"/>
      <w:marBottom w:val="0"/>
      <w:divBdr>
        <w:top w:val="none" w:sz="0" w:space="0" w:color="auto"/>
        <w:left w:val="none" w:sz="0" w:space="0" w:color="auto"/>
        <w:bottom w:val="none" w:sz="0" w:space="0" w:color="auto"/>
        <w:right w:val="none" w:sz="0" w:space="0" w:color="auto"/>
      </w:divBdr>
      <w:divsChild>
        <w:div w:id="1097097034">
          <w:marLeft w:val="0"/>
          <w:marRight w:val="0"/>
          <w:marTop w:val="0"/>
          <w:marBottom w:val="0"/>
          <w:divBdr>
            <w:top w:val="none" w:sz="0" w:space="0" w:color="auto"/>
            <w:left w:val="none" w:sz="0" w:space="0" w:color="auto"/>
            <w:bottom w:val="none" w:sz="0" w:space="0" w:color="auto"/>
            <w:right w:val="none" w:sz="0" w:space="0" w:color="auto"/>
          </w:divBdr>
          <w:divsChild>
            <w:div w:id="589003126">
              <w:marLeft w:val="0"/>
              <w:marRight w:val="0"/>
              <w:marTop w:val="0"/>
              <w:marBottom w:val="0"/>
              <w:divBdr>
                <w:top w:val="none" w:sz="0" w:space="0" w:color="auto"/>
                <w:left w:val="none" w:sz="0" w:space="0" w:color="auto"/>
                <w:bottom w:val="none" w:sz="0" w:space="0" w:color="auto"/>
                <w:right w:val="none" w:sz="0" w:space="0" w:color="auto"/>
              </w:divBdr>
              <w:divsChild>
                <w:div w:id="14607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7436">
      <w:bodyDiv w:val="1"/>
      <w:marLeft w:val="0"/>
      <w:marRight w:val="0"/>
      <w:marTop w:val="0"/>
      <w:marBottom w:val="0"/>
      <w:divBdr>
        <w:top w:val="none" w:sz="0" w:space="0" w:color="auto"/>
        <w:left w:val="none" w:sz="0" w:space="0" w:color="auto"/>
        <w:bottom w:val="none" w:sz="0" w:space="0" w:color="auto"/>
        <w:right w:val="none" w:sz="0" w:space="0" w:color="auto"/>
      </w:divBdr>
    </w:div>
    <w:div w:id="1056784077">
      <w:bodyDiv w:val="1"/>
      <w:marLeft w:val="0"/>
      <w:marRight w:val="0"/>
      <w:marTop w:val="0"/>
      <w:marBottom w:val="0"/>
      <w:divBdr>
        <w:top w:val="none" w:sz="0" w:space="0" w:color="auto"/>
        <w:left w:val="none" w:sz="0" w:space="0" w:color="auto"/>
        <w:bottom w:val="none" w:sz="0" w:space="0" w:color="auto"/>
        <w:right w:val="none" w:sz="0" w:space="0" w:color="auto"/>
      </w:divBdr>
      <w:divsChild>
        <w:div w:id="1868327608">
          <w:marLeft w:val="0"/>
          <w:marRight w:val="0"/>
          <w:marTop w:val="0"/>
          <w:marBottom w:val="0"/>
          <w:divBdr>
            <w:top w:val="none" w:sz="0" w:space="0" w:color="auto"/>
            <w:left w:val="none" w:sz="0" w:space="0" w:color="auto"/>
            <w:bottom w:val="none" w:sz="0" w:space="0" w:color="auto"/>
            <w:right w:val="none" w:sz="0" w:space="0" w:color="auto"/>
          </w:divBdr>
          <w:divsChild>
            <w:div w:id="187451019">
              <w:marLeft w:val="0"/>
              <w:marRight w:val="0"/>
              <w:marTop w:val="0"/>
              <w:marBottom w:val="0"/>
              <w:divBdr>
                <w:top w:val="none" w:sz="0" w:space="0" w:color="auto"/>
                <w:left w:val="none" w:sz="0" w:space="0" w:color="auto"/>
                <w:bottom w:val="none" w:sz="0" w:space="0" w:color="auto"/>
                <w:right w:val="none" w:sz="0" w:space="0" w:color="auto"/>
              </w:divBdr>
              <w:divsChild>
                <w:div w:id="13434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8344">
      <w:bodyDiv w:val="1"/>
      <w:marLeft w:val="0"/>
      <w:marRight w:val="0"/>
      <w:marTop w:val="0"/>
      <w:marBottom w:val="0"/>
      <w:divBdr>
        <w:top w:val="none" w:sz="0" w:space="0" w:color="auto"/>
        <w:left w:val="none" w:sz="0" w:space="0" w:color="auto"/>
        <w:bottom w:val="none" w:sz="0" w:space="0" w:color="auto"/>
        <w:right w:val="none" w:sz="0" w:space="0" w:color="auto"/>
      </w:divBdr>
    </w:div>
    <w:div w:id="1069810692">
      <w:bodyDiv w:val="1"/>
      <w:marLeft w:val="0"/>
      <w:marRight w:val="0"/>
      <w:marTop w:val="0"/>
      <w:marBottom w:val="0"/>
      <w:divBdr>
        <w:top w:val="none" w:sz="0" w:space="0" w:color="auto"/>
        <w:left w:val="none" w:sz="0" w:space="0" w:color="auto"/>
        <w:bottom w:val="none" w:sz="0" w:space="0" w:color="auto"/>
        <w:right w:val="none" w:sz="0" w:space="0" w:color="auto"/>
      </w:divBdr>
      <w:divsChild>
        <w:div w:id="55128069">
          <w:marLeft w:val="0"/>
          <w:marRight w:val="0"/>
          <w:marTop w:val="0"/>
          <w:marBottom w:val="0"/>
          <w:divBdr>
            <w:top w:val="none" w:sz="0" w:space="0" w:color="auto"/>
            <w:left w:val="none" w:sz="0" w:space="0" w:color="auto"/>
            <w:bottom w:val="none" w:sz="0" w:space="0" w:color="auto"/>
            <w:right w:val="none" w:sz="0" w:space="0" w:color="auto"/>
          </w:divBdr>
          <w:divsChild>
            <w:div w:id="2071032790">
              <w:marLeft w:val="0"/>
              <w:marRight w:val="0"/>
              <w:marTop w:val="0"/>
              <w:marBottom w:val="0"/>
              <w:divBdr>
                <w:top w:val="none" w:sz="0" w:space="0" w:color="auto"/>
                <w:left w:val="none" w:sz="0" w:space="0" w:color="auto"/>
                <w:bottom w:val="none" w:sz="0" w:space="0" w:color="auto"/>
                <w:right w:val="none" w:sz="0" w:space="0" w:color="auto"/>
              </w:divBdr>
              <w:divsChild>
                <w:div w:id="9720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15541">
      <w:bodyDiv w:val="1"/>
      <w:marLeft w:val="0"/>
      <w:marRight w:val="0"/>
      <w:marTop w:val="0"/>
      <w:marBottom w:val="0"/>
      <w:divBdr>
        <w:top w:val="none" w:sz="0" w:space="0" w:color="auto"/>
        <w:left w:val="none" w:sz="0" w:space="0" w:color="auto"/>
        <w:bottom w:val="none" w:sz="0" w:space="0" w:color="auto"/>
        <w:right w:val="none" w:sz="0" w:space="0" w:color="auto"/>
      </w:divBdr>
      <w:divsChild>
        <w:div w:id="1829469114">
          <w:marLeft w:val="0"/>
          <w:marRight w:val="0"/>
          <w:marTop w:val="0"/>
          <w:marBottom w:val="0"/>
          <w:divBdr>
            <w:top w:val="none" w:sz="0" w:space="0" w:color="auto"/>
            <w:left w:val="none" w:sz="0" w:space="0" w:color="auto"/>
            <w:bottom w:val="none" w:sz="0" w:space="0" w:color="auto"/>
            <w:right w:val="none" w:sz="0" w:space="0" w:color="auto"/>
          </w:divBdr>
          <w:divsChild>
            <w:div w:id="918560439">
              <w:marLeft w:val="0"/>
              <w:marRight w:val="0"/>
              <w:marTop w:val="0"/>
              <w:marBottom w:val="0"/>
              <w:divBdr>
                <w:top w:val="none" w:sz="0" w:space="0" w:color="auto"/>
                <w:left w:val="none" w:sz="0" w:space="0" w:color="auto"/>
                <w:bottom w:val="none" w:sz="0" w:space="0" w:color="auto"/>
                <w:right w:val="none" w:sz="0" w:space="0" w:color="auto"/>
              </w:divBdr>
              <w:divsChild>
                <w:div w:id="7870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93861">
      <w:bodyDiv w:val="1"/>
      <w:marLeft w:val="0"/>
      <w:marRight w:val="0"/>
      <w:marTop w:val="0"/>
      <w:marBottom w:val="0"/>
      <w:divBdr>
        <w:top w:val="none" w:sz="0" w:space="0" w:color="auto"/>
        <w:left w:val="none" w:sz="0" w:space="0" w:color="auto"/>
        <w:bottom w:val="none" w:sz="0" w:space="0" w:color="auto"/>
        <w:right w:val="none" w:sz="0" w:space="0" w:color="auto"/>
      </w:divBdr>
      <w:divsChild>
        <w:div w:id="90517344">
          <w:marLeft w:val="0"/>
          <w:marRight w:val="0"/>
          <w:marTop w:val="0"/>
          <w:marBottom w:val="0"/>
          <w:divBdr>
            <w:top w:val="none" w:sz="0" w:space="0" w:color="auto"/>
            <w:left w:val="none" w:sz="0" w:space="0" w:color="auto"/>
            <w:bottom w:val="none" w:sz="0" w:space="0" w:color="auto"/>
            <w:right w:val="none" w:sz="0" w:space="0" w:color="auto"/>
          </w:divBdr>
        </w:div>
        <w:div w:id="397628991">
          <w:marLeft w:val="0"/>
          <w:marRight w:val="0"/>
          <w:marTop w:val="0"/>
          <w:marBottom w:val="0"/>
          <w:divBdr>
            <w:top w:val="none" w:sz="0" w:space="0" w:color="auto"/>
            <w:left w:val="none" w:sz="0" w:space="0" w:color="auto"/>
            <w:bottom w:val="none" w:sz="0" w:space="0" w:color="auto"/>
            <w:right w:val="none" w:sz="0" w:space="0" w:color="auto"/>
          </w:divBdr>
        </w:div>
      </w:divsChild>
    </w:div>
    <w:div w:id="1094088481">
      <w:bodyDiv w:val="1"/>
      <w:marLeft w:val="0"/>
      <w:marRight w:val="0"/>
      <w:marTop w:val="0"/>
      <w:marBottom w:val="0"/>
      <w:divBdr>
        <w:top w:val="none" w:sz="0" w:space="0" w:color="auto"/>
        <w:left w:val="none" w:sz="0" w:space="0" w:color="auto"/>
        <w:bottom w:val="none" w:sz="0" w:space="0" w:color="auto"/>
        <w:right w:val="none" w:sz="0" w:space="0" w:color="auto"/>
      </w:divBdr>
    </w:div>
    <w:div w:id="1095978349">
      <w:bodyDiv w:val="1"/>
      <w:marLeft w:val="0"/>
      <w:marRight w:val="0"/>
      <w:marTop w:val="0"/>
      <w:marBottom w:val="0"/>
      <w:divBdr>
        <w:top w:val="none" w:sz="0" w:space="0" w:color="auto"/>
        <w:left w:val="none" w:sz="0" w:space="0" w:color="auto"/>
        <w:bottom w:val="none" w:sz="0" w:space="0" w:color="auto"/>
        <w:right w:val="none" w:sz="0" w:space="0" w:color="auto"/>
      </w:divBdr>
      <w:divsChild>
        <w:div w:id="439183566">
          <w:marLeft w:val="0"/>
          <w:marRight w:val="0"/>
          <w:marTop w:val="0"/>
          <w:marBottom w:val="0"/>
          <w:divBdr>
            <w:top w:val="none" w:sz="0" w:space="0" w:color="auto"/>
            <w:left w:val="none" w:sz="0" w:space="0" w:color="auto"/>
            <w:bottom w:val="none" w:sz="0" w:space="0" w:color="auto"/>
            <w:right w:val="none" w:sz="0" w:space="0" w:color="auto"/>
          </w:divBdr>
          <w:divsChild>
            <w:div w:id="1830364900">
              <w:marLeft w:val="0"/>
              <w:marRight w:val="0"/>
              <w:marTop w:val="0"/>
              <w:marBottom w:val="0"/>
              <w:divBdr>
                <w:top w:val="none" w:sz="0" w:space="0" w:color="auto"/>
                <w:left w:val="none" w:sz="0" w:space="0" w:color="auto"/>
                <w:bottom w:val="none" w:sz="0" w:space="0" w:color="auto"/>
                <w:right w:val="none" w:sz="0" w:space="0" w:color="auto"/>
              </w:divBdr>
              <w:divsChild>
                <w:div w:id="2747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47678">
      <w:bodyDiv w:val="1"/>
      <w:marLeft w:val="0"/>
      <w:marRight w:val="0"/>
      <w:marTop w:val="0"/>
      <w:marBottom w:val="0"/>
      <w:divBdr>
        <w:top w:val="none" w:sz="0" w:space="0" w:color="auto"/>
        <w:left w:val="none" w:sz="0" w:space="0" w:color="auto"/>
        <w:bottom w:val="none" w:sz="0" w:space="0" w:color="auto"/>
        <w:right w:val="none" w:sz="0" w:space="0" w:color="auto"/>
      </w:divBdr>
    </w:div>
    <w:div w:id="1107626083">
      <w:bodyDiv w:val="1"/>
      <w:marLeft w:val="0"/>
      <w:marRight w:val="0"/>
      <w:marTop w:val="0"/>
      <w:marBottom w:val="0"/>
      <w:divBdr>
        <w:top w:val="none" w:sz="0" w:space="0" w:color="auto"/>
        <w:left w:val="none" w:sz="0" w:space="0" w:color="auto"/>
        <w:bottom w:val="none" w:sz="0" w:space="0" w:color="auto"/>
        <w:right w:val="none" w:sz="0" w:space="0" w:color="auto"/>
      </w:divBdr>
      <w:divsChild>
        <w:div w:id="881136066">
          <w:marLeft w:val="0"/>
          <w:marRight w:val="0"/>
          <w:marTop w:val="0"/>
          <w:marBottom w:val="0"/>
          <w:divBdr>
            <w:top w:val="none" w:sz="0" w:space="0" w:color="auto"/>
            <w:left w:val="none" w:sz="0" w:space="0" w:color="auto"/>
            <w:bottom w:val="none" w:sz="0" w:space="0" w:color="auto"/>
            <w:right w:val="none" w:sz="0" w:space="0" w:color="auto"/>
          </w:divBdr>
          <w:divsChild>
            <w:div w:id="407465352">
              <w:marLeft w:val="0"/>
              <w:marRight w:val="0"/>
              <w:marTop w:val="0"/>
              <w:marBottom w:val="0"/>
              <w:divBdr>
                <w:top w:val="none" w:sz="0" w:space="0" w:color="auto"/>
                <w:left w:val="none" w:sz="0" w:space="0" w:color="auto"/>
                <w:bottom w:val="none" w:sz="0" w:space="0" w:color="auto"/>
                <w:right w:val="none" w:sz="0" w:space="0" w:color="auto"/>
              </w:divBdr>
              <w:divsChild>
                <w:div w:id="8557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3865">
      <w:bodyDiv w:val="1"/>
      <w:marLeft w:val="0"/>
      <w:marRight w:val="0"/>
      <w:marTop w:val="0"/>
      <w:marBottom w:val="0"/>
      <w:divBdr>
        <w:top w:val="none" w:sz="0" w:space="0" w:color="auto"/>
        <w:left w:val="none" w:sz="0" w:space="0" w:color="auto"/>
        <w:bottom w:val="none" w:sz="0" w:space="0" w:color="auto"/>
        <w:right w:val="none" w:sz="0" w:space="0" w:color="auto"/>
      </w:divBdr>
    </w:div>
    <w:div w:id="1133904293">
      <w:bodyDiv w:val="1"/>
      <w:marLeft w:val="0"/>
      <w:marRight w:val="0"/>
      <w:marTop w:val="0"/>
      <w:marBottom w:val="0"/>
      <w:divBdr>
        <w:top w:val="none" w:sz="0" w:space="0" w:color="auto"/>
        <w:left w:val="none" w:sz="0" w:space="0" w:color="auto"/>
        <w:bottom w:val="none" w:sz="0" w:space="0" w:color="auto"/>
        <w:right w:val="none" w:sz="0" w:space="0" w:color="auto"/>
      </w:divBdr>
    </w:div>
    <w:div w:id="1137071671">
      <w:bodyDiv w:val="1"/>
      <w:marLeft w:val="0"/>
      <w:marRight w:val="0"/>
      <w:marTop w:val="0"/>
      <w:marBottom w:val="0"/>
      <w:divBdr>
        <w:top w:val="none" w:sz="0" w:space="0" w:color="auto"/>
        <w:left w:val="none" w:sz="0" w:space="0" w:color="auto"/>
        <w:bottom w:val="none" w:sz="0" w:space="0" w:color="auto"/>
        <w:right w:val="none" w:sz="0" w:space="0" w:color="auto"/>
      </w:divBdr>
      <w:divsChild>
        <w:div w:id="93092564">
          <w:marLeft w:val="0"/>
          <w:marRight w:val="0"/>
          <w:marTop w:val="0"/>
          <w:marBottom w:val="0"/>
          <w:divBdr>
            <w:top w:val="none" w:sz="0" w:space="0" w:color="auto"/>
            <w:left w:val="none" w:sz="0" w:space="0" w:color="auto"/>
            <w:bottom w:val="none" w:sz="0" w:space="0" w:color="auto"/>
            <w:right w:val="none" w:sz="0" w:space="0" w:color="auto"/>
          </w:divBdr>
          <w:divsChild>
            <w:div w:id="1399789406">
              <w:marLeft w:val="0"/>
              <w:marRight w:val="0"/>
              <w:marTop w:val="0"/>
              <w:marBottom w:val="0"/>
              <w:divBdr>
                <w:top w:val="none" w:sz="0" w:space="0" w:color="auto"/>
                <w:left w:val="none" w:sz="0" w:space="0" w:color="auto"/>
                <w:bottom w:val="none" w:sz="0" w:space="0" w:color="auto"/>
                <w:right w:val="none" w:sz="0" w:space="0" w:color="auto"/>
              </w:divBdr>
              <w:divsChild>
                <w:div w:id="2922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4937">
      <w:bodyDiv w:val="1"/>
      <w:marLeft w:val="0"/>
      <w:marRight w:val="0"/>
      <w:marTop w:val="0"/>
      <w:marBottom w:val="0"/>
      <w:divBdr>
        <w:top w:val="none" w:sz="0" w:space="0" w:color="auto"/>
        <w:left w:val="none" w:sz="0" w:space="0" w:color="auto"/>
        <w:bottom w:val="none" w:sz="0" w:space="0" w:color="auto"/>
        <w:right w:val="none" w:sz="0" w:space="0" w:color="auto"/>
      </w:divBdr>
    </w:div>
    <w:div w:id="1142231008">
      <w:bodyDiv w:val="1"/>
      <w:marLeft w:val="0"/>
      <w:marRight w:val="0"/>
      <w:marTop w:val="0"/>
      <w:marBottom w:val="0"/>
      <w:divBdr>
        <w:top w:val="none" w:sz="0" w:space="0" w:color="auto"/>
        <w:left w:val="none" w:sz="0" w:space="0" w:color="auto"/>
        <w:bottom w:val="none" w:sz="0" w:space="0" w:color="auto"/>
        <w:right w:val="none" w:sz="0" w:space="0" w:color="auto"/>
      </w:divBdr>
    </w:div>
    <w:div w:id="1150554897">
      <w:bodyDiv w:val="1"/>
      <w:marLeft w:val="0"/>
      <w:marRight w:val="0"/>
      <w:marTop w:val="0"/>
      <w:marBottom w:val="0"/>
      <w:divBdr>
        <w:top w:val="none" w:sz="0" w:space="0" w:color="auto"/>
        <w:left w:val="none" w:sz="0" w:space="0" w:color="auto"/>
        <w:bottom w:val="none" w:sz="0" w:space="0" w:color="auto"/>
        <w:right w:val="none" w:sz="0" w:space="0" w:color="auto"/>
      </w:divBdr>
    </w:div>
    <w:div w:id="1150561913">
      <w:bodyDiv w:val="1"/>
      <w:marLeft w:val="0"/>
      <w:marRight w:val="0"/>
      <w:marTop w:val="0"/>
      <w:marBottom w:val="0"/>
      <w:divBdr>
        <w:top w:val="none" w:sz="0" w:space="0" w:color="auto"/>
        <w:left w:val="none" w:sz="0" w:space="0" w:color="auto"/>
        <w:bottom w:val="none" w:sz="0" w:space="0" w:color="auto"/>
        <w:right w:val="none" w:sz="0" w:space="0" w:color="auto"/>
      </w:divBdr>
    </w:div>
    <w:div w:id="1156453676">
      <w:bodyDiv w:val="1"/>
      <w:marLeft w:val="0"/>
      <w:marRight w:val="0"/>
      <w:marTop w:val="0"/>
      <w:marBottom w:val="0"/>
      <w:divBdr>
        <w:top w:val="none" w:sz="0" w:space="0" w:color="auto"/>
        <w:left w:val="none" w:sz="0" w:space="0" w:color="auto"/>
        <w:bottom w:val="none" w:sz="0" w:space="0" w:color="auto"/>
        <w:right w:val="none" w:sz="0" w:space="0" w:color="auto"/>
      </w:divBdr>
    </w:div>
    <w:div w:id="1159033021">
      <w:bodyDiv w:val="1"/>
      <w:marLeft w:val="0"/>
      <w:marRight w:val="0"/>
      <w:marTop w:val="0"/>
      <w:marBottom w:val="0"/>
      <w:divBdr>
        <w:top w:val="none" w:sz="0" w:space="0" w:color="auto"/>
        <w:left w:val="none" w:sz="0" w:space="0" w:color="auto"/>
        <w:bottom w:val="none" w:sz="0" w:space="0" w:color="auto"/>
        <w:right w:val="none" w:sz="0" w:space="0" w:color="auto"/>
      </w:divBdr>
    </w:div>
    <w:div w:id="1166016679">
      <w:bodyDiv w:val="1"/>
      <w:marLeft w:val="0"/>
      <w:marRight w:val="0"/>
      <w:marTop w:val="0"/>
      <w:marBottom w:val="0"/>
      <w:divBdr>
        <w:top w:val="none" w:sz="0" w:space="0" w:color="auto"/>
        <w:left w:val="none" w:sz="0" w:space="0" w:color="auto"/>
        <w:bottom w:val="none" w:sz="0" w:space="0" w:color="auto"/>
        <w:right w:val="none" w:sz="0" w:space="0" w:color="auto"/>
      </w:divBdr>
      <w:divsChild>
        <w:div w:id="2084137773">
          <w:marLeft w:val="0"/>
          <w:marRight w:val="0"/>
          <w:marTop w:val="0"/>
          <w:marBottom w:val="0"/>
          <w:divBdr>
            <w:top w:val="none" w:sz="0" w:space="0" w:color="auto"/>
            <w:left w:val="none" w:sz="0" w:space="0" w:color="auto"/>
            <w:bottom w:val="none" w:sz="0" w:space="0" w:color="auto"/>
            <w:right w:val="none" w:sz="0" w:space="0" w:color="auto"/>
          </w:divBdr>
          <w:divsChild>
            <w:div w:id="1810055372">
              <w:marLeft w:val="0"/>
              <w:marRight w:val="0"/>
              <w:marTop w:val="0"/>
              <w:marBottom w:val="0"/>
              <w:divBdr>
                <w:top w:val="none" w:sz="0" w:space="0" w:color="auto"/>
                <w:left w:val="none" w:sz="0" w:space="0" w:color="auto"/>
                <w:bottom w:val="none" w:sz="0" w:space="0" w:color="auto"/>
                <w:right w:val="none" w:sz="0" w:space="0" w:color="auto"/>
              </w:divBdr>
              <w:divsChild>
                <w:div w:id="11177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315">
      <w:bodyDiv w:val="1"/>
      <w:marLeft w:val="0"/>
      <w:marRight w:val="0"/>
      <w:marTop w:val="0"/>
      <w:marBottom w:val="0"/>
      <w:divBdr>
        <w:top w:val="none" w:sz="0" w:space="0" w:color="auto"/>
        <w:left w:val="none" w:sz="0" w:space="0" w:color="auto"/>
        <w:bottom w:val="none" w:sz="0" w:space="0" w:color="auto"/>
        <w:right w:val="none" w:sz="0" w:space="0" w:color="auto"/>
      </w:divBdr>
    </w:div>
    <w:div w:id="1178226810">
      <w:bodyDiv w:val="1"/>
      <w:marLeft w:val="0"/>
      <w:marRight w:val="0"/>
      <w:marTop w:val="0"/>
      <w:marBottom w:val="0"/>
      <w:divBdr>
        <w:top w:val="none" w:sz="0" w:space="0" w:color="auto"/>
        <w:left w:val="none" w:sz="0" w:space="0" w:color="auto"/>
        <w:bottom w:val="none" w:sz="0" w:space="0" w:color="auto"/>
        <w:right w:val="none" w:sz="0" w:space="0" w:color="auto"/>
      </w:divBdr>
      <w:divsChild>
        <w:div w:id="211812424">
          <w:marLeft w:val="0"/>
          <w:marRight w:val="0"/>
          <w:marTop w:val="0"/>
          <w:marBottom w:val="0"/>
          <w:divBdr>
            <w:top w:val="none" w:sz="0" w:space="0" w:color="auto"/>
            <w:left w:val="none" w:sz="0" w:space="0" w:color="auto"/>
            <w:bottom w:val="none" w:sz="0" w:space="0" w:color="auto"/>
            <w:right w:val="none" w:sz="0" w:space="0" w:color="auto"/>
          </w:divBdr>
          <w:divsChild>
            <w:div w:id="1548762183">
              <w:marLeft w:val="0"/>
              <w:marRight w:val="0"/>
              <w:marTop w:val="0"/>
              <w:marBottom w:val="0"/>
              <w:divBdr>
                <w:top w:val="none" w:sz="0" w:space="0" w:color="auto"/>
                <w:left w:val="none" w:sz="0" w:space="0" w:color="auto"/>
                <w:bottom w:val="none" w:sz="0" w:space="0" w:color="auto"/>
                <w:right w:val="none" w:sz="0" w:space="0" w:color="auto"/>
              </w:divBdr>
              <w:divsChild>
                <w:div w:id="1672827822">
                  <w:marLeft w:val="0"/>
                  <w:marRight w:val="0"/>
                  <w:marTop w:val="0"/>
                  <w:marBottom w:val="0"/>
                  <w:divBdr>
                    <w:top w:val="none" w:sz="0" w:space="0" w:color="auto"/>
                    <w:left w:val="none" w:sz="0" w:space="0" w:color="auto"/>
                    <w:bottom w:val="none" w:sz="0" w:space="0" w:color="auto"/>
                    <w:right w:val="none" w:sz="0" w:space="0" w:color="auto"/>
                  </w:divBdr>
                </w:div>
              </w:divsChild>
            </w:div>
            <w:div w:id="322441834">
              <w:marLeft w:val="0"/>
              <w:marRight w:val="0"/>
              <w:marTop w:val="0"/>
              <w:marBottom w:val="0"/>
              <w:divBdr>
                <w:top w:val="none" w:sz="0" w:space="0" w:color="auto"/>
                <w:left w:val="none" w:sz="0" w:space="0" w:color="auto"/>
                <w:bottom w:val="none" w:sz="0" w:space="0" w:color="auto"/>
                <w:right w:val="none" w:sz="0" w:space="0" w:color="auto"/>
              </w:divBdr>
              <w:divsChild>
                <w:div w:id="36818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13111">
      <w:bodyDiv w:val="1"/>
      <w:marLeft w:val="0"/>
      <w:marRight w:val="0"/>
      <w:marTop w:val="0"/>
      <w:marBottom w:val="0"/>
      <w:divBdr>
        <w:top w:val="none" w:sz="0" w:space="0" w:color="auto"/>
        <w:left w:val="none" w:sz="0" w:space="0" w:color="auto"/>
        <w:bottom w:val="none" w:sz="0" w:space="0" w:color="auto"/>
        <w:right w:val="none" w:sz="0" w:space="0" w:color="auto"/>
      </w:divBdr>
      <w:divsChild>
        <w:div w:id="1281495810">
          <w:marLeft w:val="0"/>
          <w:marRight w:val="0"/>
          <w:marTop w:val="0"/>
          <w:marBottom w:val="0"/>
          <w:divBdr>
            <w:top w:val="none" w:sz="0" w:space="0" w:color="auto"/>
            <w:left w:val="none" w:sz="0" w:space="0" w:color="auto"/>
            <w:bottom w:val="none" w:sz="0" w:space="0" w:color="auto"/>
            <w:right w:val="none" w:sz="0" w:space="0" w:color="auto"/>
          </w:divBdr>
          <w:divsChild>
            <w:div w:id="629359419">
              <w:marLeft w:val="0"/>
              <w:marRight w:val="0"/>
              <w:marTop w:val="0"/>
              <w:marBottom w:val="0"/>
              <w:divBdr>
                <w:top w:val="none" w:sz="0" w:space="0" w:color="auto"/>
                <w:left w:val="none" w:sz="0" w:space="0" w:color="auto"/>
                <w:bottom w:val="none" w:sz="0" w:space="0" w:color="auto"/>
                <w:right w:val="none" w:sz="0" w:space="0" w:color="auto"/>
              </w:divBdr>
              <w:divsChild>
                <w:div w:id="16685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7597">
      <w:bodyDiv w:val="1"/>
      <w:marLeft w:val="0"/>
      <w:marRight w:val="0"/>
      <w:marTop w:val="0"/>
      <w:marBottom w:val="0"/>
      <w:divBdr>
        <w:top w:val="none" w:sz="0" w:space="0" w:color="auto"/>
        <w:left w:val="none" w:sz="0" w:space="0" w:color="auto"/>
        <w:bottom w:val="none" w:sz="0" w:space="0" w:color="auto"/>
        <w:right w:val="none" w:sz="0" w:space="0" w:color="auto"/>
      </w:divBdr>
    </w:div>
    <w:div w:id="1232732599">
      <w:bodyDiv w:val="1"/>
      <w:marLeft w:val="0"/>
      <w:marRight w:val="0"/>
      <w:marTop w:val="0"/>
      <w:marBottom w:val="0"/>
      <w:divBdr>
        <w:top w:val="none" w:sz="0" w:space="0" w:color="auto"/>
        <w:left w:val="none" w:sz="0" w:space="0" w:color="auto"/>
        <w:bottom w:val="none" w:sz="0" w:space="0" w:color="auto"/>
        <w:right w:val="none" w:sz="0" w:space="0" w:color="auto"/>
      </w:divBdr>
      <w:divsChild>
        <w:div w:id="1951274851">
          <w:marLeft w:val="0"/>
          <w:marRight w:val="0"/>
          <w:marTop w:val="0"/>
          <w:marBottom w:val="0"/>
          <w:divBdr>
            <w:top w:val="none" w:sz="0" w:space="0" w:color="auto"/>
            <w:left w:val="none" w:sz="0" w:space="0" w:color="auto"/>
            <w:bottom w:val="none" w:sz="0" w:space="0" w:color="auto"/>
            <w:right w:val="none" w:sz="0" w:space="0" w:color="auto"/>
          </w:divBdr>
          <w:divsChild>
            <w:div w:id="1846044685">
              <w:marLeft w:val="0"/>
              <w:marRight w:val="0"/>
              <w:marTop w:val="0"/>
              <w:marBottom w:val="0"/>
              <w:divBdr>
                <w:top w:val="none" w:sz="0" w:space="0" w:color="auto"/>
                <w:left w:val="none" w:sz="0" w:space="0" w:color="auto"/>
                <w:bottom w:val="none" w:sz="0" w:space="0" w:color="auto"/>
                <w:right w:val="none" w:sz="0" w:space="0" w:color="auto"/>
              </w:divBdr>
              <w:divsChild>
                <w:div w:id="16981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7303">
      <w:bodyDiv w:val="1"/>
      <w:marLeft w:val="0"/>
      <w:marRight w:val="0"/>
      <w:marTop w:val="0"/>
      <w:marBottom w:val="0"/>
      <w:divBdr>
        <w:top w:val="none" w:sz="0" w:space="0" w:color="auto"/>
        <w:left w:val="none" w:sz="0" w:space="0" w:color="auto"/>
        <w:bottom w:val="none" w:sz="0" w:space="0" w:color="auto"/>
        <w:right w:val="none" w:sz="0" w:space="0" w:color="auto"/>
      </w:divBdr>
    </w:div>
    <w:div w:id="1243952097">
      <w:bodyDiv w:val="1"/>
      <w:marLeft w:val="0"/>
      <w:marRight w:val="0"/>
      <w:marTop w:val="0"/>
      <w:marBottom w:val="0"/>
      <w:divBdr>
        <w:top w:val="none" w:sz="0" w:space="0" w:color="auto"/>
        <w:left w:val="none" w:sz="0" w:space="0" w:color="auto"/>
        <w:bottom w:val="none" w:sz="0" w:space="0" w:color="auto"/>
        <w:right w:val="none" w:sz="0" w:space="0" w:color="auto"/>
      </w:divBdr>
      <w:divsChild>
        <w:div w:id="860314859">
          <w:marLeft w:val="0"/>
          <w:marRight w:val="0"/>
          <w:marTop w:val="0"/>
          <w:marBottom w:val="0"/>
          <w:divBdr>
            <w:top w:val="none" w:sz="0" w:space="0" w:color="auto"/>
            <w:left w:val="none" w:sz="0" w:space="0" w:color="auto"/>
            <w:bottom w:val="none" w:sz="0" w:space="0" w:color="auto"/>
            <w:right w:val="none" w:sz="0" w:space="0" w:color="auto"/>
          </w:divBdr>
          <w:divsChild>
            <w:div w:id="155146604">
              <w:marLeft w:val="0"/>
              <w:marRight w:val="0"/>
              <w:marTop w:val="0"/>
              <w:marBottom w:val="0"/>
              <w:divBdr>
                <w:top w:val="none" w:sz="0" w:space="0" w:color="auto"/>
                <w:left w:val="none" w:sz="0" w:space="0" w:color="auto"/>
                <w:bottom w:val="none" w:sz="0" w:space="0" w:color="auto"/>
                <w:right w:val="none" w:sz="0" w:space="0" w:color="auto"/>
              </w:divBdr>
              <w:divsChild>
                <w:div w:id="1507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4119">
      <w:bodyDiv w:val="1"/>
      <w:marLeft w:val="0"/>
      <w:marRight w:val="0"/>
      <w:marTop w:val="0"/>
      <w:marBottom w:val="0"/>
      <w:divBdr>
        <w:top w:val="none" w:sz="0" w:space="0" w:color="auto"/>
        <w:left w:val="none" w:sz="0" w:space="0" w:color="auto"/>
        <w:bottom w:val="none" w:sz="0" w:space="0" w:color="auto"/>
        <w:right w:val="none" w:sz="0" w:space="0" w:color="auto"/>
      </w:divBdr>
    </w:div>
    <w:div w:id="1267617435">
      <w:bodyDiv w:val="1"/>
      <w:marLeft w:val="0"/>
      <w:marRight w:val="0"/>
      <w:marTop w:val="0"/>
      <w:marBottom w:val="0"/>
      <w:divBdr>
        <w:top w:val="none" w:sz="0" w:space="0" w:color="auto"/>
        <w:left w:val="none" w:sz="0" w:space="0" w:color="auto"/>
        <w:bottom w:val="none" w:sz="0" w:space="0" w:color="auto"/>
        <w:right w:val="none" w:sz="0" w:space="0" w:color="auto"/>
      </w:divBdr>
    </w:div>
    <w:div w:id="1273590573">
      <w:bodyDiv w:val="1"/>
      <w:marLeft w:val="0"/>
      <w:marRight w:val="0"/>
      <w:marTop w:val="0"/>
      <w:marBottom w:val="0"/>
      <w:divBdr>
        <w:top w:val="none" w:sz="0" w:space="0" w:color="auto"/>
        <w:left w:val="none" w:sz="0" w:space="0" w:color="auto"/>
        <w:bottom w:val="none" w:sz="0" w:space="0" w:color="auto"/>
        <w:right w:val="none" w:sz="0" w:space="0" w:color="auto"/>
      </w:divBdr>
    </w:div>
    <w:div w:id="1274627822">
      <w:bodyDiv w:val="1"/>
      <w:marLeft w:val="0"/>
      <w:marRight w:val="0"/>
      <w:marTop w:val="0"/>
      <w:marBottom w:val="0"/>
      <w:divBdr>
        <w:top w:val="none" w:sz="0" w:space="0" w:color="auto"/>
        <w:left w:val="none" w:sz="0" w:space="0" w:color="auto"/>
        <w:bottom w:val="none" w:sz="0" w:space="0" w:color="auto"/>
        <w:right w:val="none" w:sz="0" w:space="0" w:color="auto"/>
      </w:divBdr>
      <w:divsChild>
        <w:div w:id="710350344">
          <w:marLeft w:val="0"/>
          <w:marRight w:val="0"/>
          <w:marTop w:val="0"/>
          <w:marBottom w:val="0"/>
          <w:divBdr>
            <w:top w:val="none" w:sz="0" w:space="0" w:color="auto"/>
            <w:left w:val="none" w:sz="0" w:space="0" w:color="auto"/>
            <w:bottom w:val="none" w:sz="0" w:space="0" w:color="auto"/>
            <w:right w:val="none" w:sz="0" w:space="0" w:color="auto"/>
          </w:divBdr>
          <w:divsChild>
            <w:div w:id="1547140766">
              <w:marLeft w:val="0"/>
              <w:marRight w:val="0"/>
              <w:marTop w:val="0"/>
              <w:marBottom w:val="0"/>
              <w:divBdr>
                <w:top w:val="none" w:sz="0" w:space="0" w:color="auto"/>
                <w:left w:val="none" w:sz="0" w:space="0" w:color="auto"/>
                <w:bottom w:val="none" w:sz="0" w:space="0" w:color="auto"/>
                <w:right w:val="none" w:sz="0" w:space="0" w:color="auto"/>
              </w:divBdr>
              <w:divsChild>
                <w:div w:id="9563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6288">
      <w:bodyDiv w:val="1"/>
      <w:marLeft w:val="0"/>
      <w:marRight w:val="0"/>
      <w:marTop w:val="0"/>
      <w:marBottom w:val="0"/>
      <w:divBdr>
        <w:top w:val="none" w:sz="0" w:space="0" w:color="auto"/>
        <w:left w:val="none" w:sz="0" w:space="0" w:color="auto"/>
        <w:bottom w:val="none" w:sz="0" w:space="0" w:color="auto"/>
        <w:right w:val="none" w:sz="0" w:space="0" w:color="auto"/>
      </w:divBdr>
    </w:div>
    <w:div w:id="1292202631">
      <w:bodyDiv w:val="1"/>
      <w:marLeft w:val="0"/>
      <w:marRight w:val="0"/>
      <w:marTop w:val="0"/>
      <w:marBottom w:val="0"/>
      <w:divBdr>
        <w:top w:val="none" w:sz="0" w:space="0" w:color="auto"/>
        <w:left w:val="none" w:sz="0" w:space="0" w:color="auto"/>
        <w:bottom w:val="none" w:sz="0" w:space="0" w:color="auto"/>
        <w:right w:val="none" w:sz="0" w:space="0" w:color="auto"/>
      </w:divBdr>
      <w:divsChild>
        <w:div w:id="1344016507">
          <w:marLeft w:val="0"/>
          <w:marRight w:val="0"/>
          <w:marTop w:val="0"/>
          <w:marBottom w:val="0"/>
          <w:divBdr>
            <w:top w:val="none" w:sz="0" w:space="0" w:color="auto"/>
            <w:left w:val="none" w:sz="0" w:space="0" w:color="auto"/>
            <w:bottom w:val="none" w:sz="0" w:space="0" w:color="auto"/>
            <w:right w:val="none" w:sz="0" w:space="0" w:color="auto"/>
          </w:divBdr>
          <w:divsChild>
            <w:div w:id="1286229700">
              <w:marLeft w:val="0"/>
              <w:marRight w:val="0"/>
              <w:marTop w:val="0"/>
              <w:marBottom w:val="0"/>
              <w:divBdr>
                <w:top w:val="none" w:sz="0" w:space="0" w:color="auto"/>
                <w:left w:val="none" w:sz="0" w:space="0" w:color="auto"/>
                <w:bottom w:val="none" w:sz="0" w:space="0" w:color="auto"/>
                <w:right w:val="none" w:sz="0" w:space="0" w:color="auto"/>
              </w:divBdr>
              <w:divsChild>
                <w:div w:id="2466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7933">
      <w:bodyDiv w:val="1"/>
      <w:marLeft w:val="0"/>
      <w:marRight w:val="0"/>
      <w:marTop w:val="0"/>
      <w:marBottom w:val="0"/>
      <w:divBdr>
        <w:top w:val="none" w:sz="0" w:space="0" w:color="auto"/>
        <w:left w:val="none" w:sz="0" w:space="0" w:color="auto"/>
        <w:bottom w:val="none" w:sz="0" w:space="0" w:color="auto"/>
        <w:right w:val="none" w:sz="0" w:space="0" w:color="auto"/>
      </w:divBdr>
      <w:divsChild>
        <w:div w:id="1287352780">
          <w:marLeft w:val="0"/>
          <w:marRight w:val="0"/>
          <w:marTop w:val="0"/>
          <w:marBottom w:val="0"/>
          <w:divBdr>
            <w:top w:val="none" w:sz="0" w:space="0" w:color="auto"/>
            <w:left w:val="none" w:sz="0" w:space="0" w:color="auto"/>
            <w:bottom w:val="none" w:sz="0" w:space="0" w:color="auto"/>
            <w:right w:val="none" w:sz="0" w:space="0" w:color="auto"/>
          </w:divBdr>
          <w:divsChild>
            <w:div w:id="1936983402">
              <w:marLeft w:val="0"/>
              <w:marRight w:val="0"/>
              <w:marTop w:val="0"/>
              <w:marBottom w:val="0"/>
              <w:divBdr>
                <w:top w:val="none" w:sz="0" w:space="0" w:color="auto"/>
                <w:left w:val="none" w:sz="0" w:space="0" w:color="auto"/>
                <w:bottom w:val="none" w:sz="0" w:space="0" w:color="auto"/>
                <w:right w:val="none" w:sz="0" w:space="0" w:color="auto"/>
              </w:divBdr>
              <w:divsChild>
                <w:div w:id="18433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08863">
      <w:bodyDiv w:val="1"/>
      <w:marLeft w:val="0"/>
      <w:marRight w:val="0"/>
      <w:marTop w:val="0"/>
      <w:marBottom w:val="0"/>
      <w:divBdr>
        <w:top w:val="none" w:sz="0" w:space="0" w:color="auto"/>
        <w:left w:val="none" w:sz="0" w:space="0" w:color="auto"/>
        <w:bottom w:val="none" w:sz="0" w:space="0" w:color="auto"/>
        <w:right w:val="none" w:sz="0" w:space="0" w:color="auto"/>
      </w:divBdr>
    </w:div>
    <w:div w:id="1314725189">
      <w:bodyDiv w:val="1"/>
      <w:marLeft w:val="0"/>
      <w:marRight w:val="0"/>
      <w:marTop w:val="0"/>
      <w:marBottom w:val="0"/>
      <w:divBdr>
        <w:top w:val="none" w:sz="0" w:space="0" w:color="auto"/>
        <w:left w:val="none" w:sz="0" w:space="0" w:color="auto"/>
        <w:bottom w:val="none" w:sz="0" w:space="0" w:color="auto"/>
        <w:right w:val="none" w:sz="0" w:space="0" w:color="auto"/>
      </w:divBdr>
      <w:divsChild>
        <w:div w:id="691149444">
          <w:marLeft w:val="0"/>
          <w:marRight w:val="0"/>
          <w:marTop w:val="0"/>
          <w:marBottom w:val="0"/>
          <w:divBdr>
            <w:top w:val="none" w:sz="0" w:space="0" w:color="auto"/>
            <w:left w:val="none" w:sz="0" w:space="0" w:color="auto"/>
            <w:bottom w:val="none" w:sz="0" w:space="0" w:color="auto"/>
            <w:right w:val="none" w:sz="0" w:space="0" w:color="auto"/>
          </w:divBdr>
          <w:divsChild>
            <w:div w:id="594094240">
              <w:marLeft w:val="0"/>
              <w:marRight w:val="0"/>
              <w:marTop w:val="0"/>
              <w:marBottom w:val="0"/>
              <w:divBdr>
                <w:top w:val="none" w:sz="0" w:space="0" w:color="auto"/>
                <w:left w:val="none" w:sz="0" w:space="0" w:color="auto"/>
                <w:bottom w:val="none" w:sz="0" w:space="0" w:color="auto"/>
                <w:right w:val="none" w:sz="0" w:space="0" w:color="auto"/>
              </w:divBdr>
              <w:divsChild>
                <w:div w:id="8022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0130">
      <w:bodyDiv w:val="1"/>
      <w:marLeft w:val="0"/>
      <w:marRight w:val="0"/>
      <w:marTop w:val="0"/>
      <w:marBottom w:val="0"/>
      <w:divBdr>
        <w:top w:val="none" w:sz="0" w:space="0" w:color="auto"/>
        <w:left w:val="none" w:sz="0" w:space="0" w:color="auto"/>
        <w:bottom w:val="none" w:sz="0" w:space="0" w:color="auto"/>
        <w:right w:val="none" w:sz="0" w:space="0" w:color="auto"/>
      </w:divBdr>
      <w:divsChild>
        <w:div w:id="896161637">
          <w:marLeft w:val="0"/>
          <w:marRight w:val="0"/>
          <w:marTop w:val="0"/>
          <w:marBottom w:val="0"/>
          <w:divBdr>
            <w:top w:val="none" w:sz="0" w:space="0" w:color="auto"/>
            <w:left w:val="none" w:sz="0" w:space="0" w:color="auto"/>
            <w:bottom w:val="none" w:sz="0" w:space="0" w:color="auto"/>
            <w:right w:val="none" w:sz="0" w:space="0" w:color="auto"/>
          </w:divBdr>
          <w:divsChild>
            <w:div w:id="615908026">
              <w:marLeft w:val="0"/>
              <w:marRight w:val="0"/>
              <w:marTop w:val="0"/>
              <w:marBottom w:val="0"/>
              <w:divBdr>
                <w:top w:val="none" w:sz="0" w:space="0" w:color="auto"/>
                <w:left w:val="none" w:sz="0" w:space="0" w:color="auto"/>
                <w:bottom w:val="none" w:sz="0" w:space="0" w:color="auto"/>
                <w:right w:val="none" w:sz="0" w:space="0" w:color="auto"/>
              </w:divBdr>
              <w:divsChild>
                <w:div w:id="12965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8711">
      <w:bodyDiv w:val="1"/>
      <w:marLeft w:val="0"/>
      <w:marRight w:val="0"/>
      <w:marTop w:val="0"/>
      <w:marBottom w:val="0"/>
      <w:divBdr>
        <w:top w:val="none" w:sz="0" w:space="0" w:color="auto"/>
        <w:left w:val="none" w:sz="0" w:space="0" w:color="auto"/>
        <w:bottom w:val="none" w:sz="0" w:space="0" w:color="auto"/>
        <w:right w:val="none" w:sz="0" w:space="0" w:color="auto"/>
      </w:divBdr>
      <w:divsChild>
        <w:div w:id="992484006">
          <w:marLeft w:val="0"/>
          <w:marRight w:val="0"/>
          <w:marTop w:val="0"/>
          <w:marBottom w:val="0"/>
          <w:divBdr>
            <w:top w:val="none" w:sz="0" w:space="0" w:color="auto"/>
            <w:left w:val="none" w:sz="0" w:space="0" w:color="auto"/>
            <w:bottom w:val="none" w:sz="0" w:space="0" w:color="auto"/>
            <w:right w:val="none" w:sz="0" w:space="0" w:color="auto"/>
          </w:divBdr>
          <w:divsChild>
            <w:div w:id="1521309817">
              <w:marLeft w:val="0"/>
              <w:marRight w:val="0"/>
              <w:marTop w:val="0"/>
              <w:marBottom w:val="0"/>
              <w:divBdr>
                <w:top w:val="none" w:sz="0" w:space="0" w:color="auto"/>
                <w:left w:val="none" w:sz="0" w:space="0" w:color="auto"/>
                <w:bottom w:val="none" w:sz="0" w:space="0" w:color="auto"/>
                <w:right w:val="none" w:sz="0" w:space="0" w:color="auto"/>
              </w:divBdr>
              <w:divsChild>
                <w:div w:id="1852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321">
      <w:bodyDiv w:val="1"/>
      <w:marLeft w:val="0"/>
      <w:marRight w:val="0"/>
      <w:marTop w:val="0"/>
      <w:marBottom w:val="0"/>
      <w:divBdr>
        <w:top w:val="none" w:sz="0" w:space="0" w:color="auto"/>
        <w:left w:val="none" w:sz="0" w:space="0" w:color="auto"/>
        <w:bottom w:val="none" w:sz="0" w:space="0" w:color="auto"/>
        <w:right w:val="none" w:sz="0" w:space="0" w:color="auto"/>
      </w:divBdr>
    </w:div>
    <w:div w:id="1337609626">
      <w:bodyDiv w:val="1"/>
      <w:marLeft w:val="0"/>
      <w:marRight w:val="0"/>
      <w:marTop w:val="0"/>
      <w:marBottom w:val="0"/>
      <w:divBdr>
        <w:top w:val="none" w:sz="0" w:space="0" w:color="auto"/>
        <w:left w:val="none" w:sz="0" w:space="0" w:color="auto"/>
        <w:bottom w:val="none" w:sz="0" w:space="0" w:color="auto"/>
        <w:right w:val="none" w:sz="0" w:space="0" w:color="auto"/>
      </w:divBdr>
    </w:div>
    <w:div w:id="1351645090">
      <w:bodyDiv w:val="1"/>
      <w:marLeft w:val="0"/>
      <w:marRight w:val="0"/>
      <w:marTop w:val="0"/>
      <w:marBottom w:val="0"/>
      <w:divBdr>
        <w:top w:val="none" w:sz="0" w:space="0" w:color="auto"/>
        <w:left w:val="none" w:sz="0" w:space="0" w:color="auto"/>
        <w:bottom w:val="none" w:sz="0" w:space="0" w:color="auto"/>
        <w:right w:val="none" w:sz="0" w:space="0" w:color="auto"/>
      </w:divBdr>
    </w:div>
    <w:div w:id="1362048086">
      <w:bodyDiv w:val="1"/>
      <w:marLeft w:val="0"/>
      <w:marRight w:val="0"/>
      <w:marTop w:val="0"/>
      <w:marBottom w:val="0"/>
      <w:divBdr>
        <w:top w:val="none" w:sz="0" w:space="0" w:color="auto"/>
        <w:left w:val="none" w:sz="0" w:space="0" w:color="auto"/>
        <w:bottom w:val="none" w:sz="0" w:space="0" w:color="auto"/>
        <w:right w:val="none" w:sz="0" w:space="0" w:color="auto"/>
      </w:divBdr>
      <w:divsChild>
        <w:div w:id="649754925">
          <w:marLeft w:val="0"/>
          <w:marRight w:val="0"/>
          <w:marTop w:val="0"/>
          <w:marBottom w:val="0"/>
          <w:divBdr>
            <w:top w:val="none" w:sz="0" w:space="0" w:color="auto"/>
            <w:left w:val="none" w:sz="0" w:space="0" w:color="auto"/>
            <w:bottom w:val="none" w:sz="0" w:space="0" w:color="auto"/>
            <w:right w:val="none" w:sz="0" w:space="0" w:color="auto"/>
          </w:divBdr>
          <w:divsChild>
            <w:div w:id="1270116721">
              <w:marLeft w:val="0"/>
              <w:marRight w:val="0"/>
              <w:marTop w:val="0"/>
              <w:marBottom w:val="0"/>
              <w:divBdr>
                <w:top w:val="none" w:sz="0" w:space="0" w:color="auto"/>
                <w:left w:val="none" w:sz="0" w:space="0" w:color="auto"/>
                <w:bottom w:val="none" w:sz="0" w:space="0" w:color="auto"/>
                <w:right w:val="none" w:sz="0" w:space="0" w:color="auto"/>
              </w:divBdr>
              <w:divsChild>
                <w:div w:id="16577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4966">
      <w:bodyDiv w:val="1"/>
      <w:marLeft w:val="0"/>
      <w:marRight w:val="0"/>
      <w:marTop w:val="0"/>
      <w:marBottom w:val="0"/>
      <w:divBdr>
        <w:top w:val="none" w:sz="0" w:space="0" w:color="auto"/>
        <w:left w:val="none" w:sz="0" w:space="0" w:color="auto"/>
        <w:bottom w:val="none" w:sz="0" w:space="0" w:color="auto"/>
        <w:right w:val="none" w:sz="0" w:space="0" w:color="auto"/>
      </w:divBdr>
    </w:div>
    <w:div w:id="1363818971">
      <w:bodyDiv w:val="1"/>
      <w:marLeft w:val="0"/>
      <w:marRight w:val="0"/>
      <w:marTop w:val="0"/>
      <w:marBottom w:val="0"/>
      <w:divBdr>
        <w:top w:val="none" w:sz="0" w:space="0" w:color="auto"/>
        <w:left w:val="none" w:sz="0" w:space="0" w:color="auto"/>
        <w:bottom w:val="none" w:sz="0" w:space="0" w:color="auto"/>
        <w:right w:val="none" w:sz="0" w:space="0" w:color="auto"/>
      </w:divBdr>
      <w:divsChild>
        <w:div w:id="1680347123">
          <w:marLeft w:val="0"/>
          <w:marRight w:val="0"/>
          <w:marTop w:val="0"/>
          <w:marBottom w:val="0"/>
          <w:divBdr>
            <w:top w:val="none" w:sz="0" w:space="0" w:color="auto"/>
            <w:left w:val="none" w:sz="0" w:space="0" w:color="auto"/>
            <w:bottom w:val="none" w:sz="0" w:space="0" w:color="auto"/>
            <w:right w:val="none" w:sz="0" w:space="0" w:color="auto"/>
          </w:divBdr>
        </w:div>
        <w:div w:id="1581283602">
          <w:marLeft w:val="0"/>
          <w:marRight w:val="0"/>
          <w:marTop w:val="0"/>
          <w:marBottom w:val="0"/>
          <w:divBdr>
            <w:top w:val="none" w:sz="0" w:space="0" w:color="auto"/>
            <w:left w:val="none" w:sz="0" w:space="0" w:color="auto"/>
            <w:bottom w:val="none" w:sz="0" w:space="0" w:color="auto"/>
            <w:right w:val="none" w:sz="0" w:space="0" w:color="auto"/>
          </w:divBdr>
        </w:div>
      </w:divsChild>
    </w:div>
    <w:div w:id="1372535289">
      <w:bodyDiv w:val="1"/>
      <w:marLeft w:val="0"/>
      <w:marRight w:val="0"/>
      <w:marTop w:val="0"/>
      <w:marBottom w:val="0"/>
      <w:divBdr>
        <w:top w:val="none" w:sz="0" w:space="0" w:color="auto"/>
        <w:left w:val="none" w:sz="0" w:space="0" w:color="auto"/>
        <w:bottom w:val="none" w:sz="0" w:space="0" w:color="auto"/>
        <w:right w:val="none" w:sz="0" w:space="0" w:color="auto"/>
      </w:divBdr>
      <w:divsChild>
        <w:div w:id="1928229171">
          <w:marLeft w:val="0"/>
          <w:marRight w:val="0"/>
          <w:marTop w:val="0"/>
          <w:marBottom w:val="0"/>
          <w:divBdr>
            <w:top w:val="none" w:sz="0" w:space="0" w:color="auto"/>
            <w:left w:val="none" w:sz="0" w:space="0" w:color="auto"/>
            <w:bottom w:val="none" w:sz="0" w:space="0" w:color="auto"/>
            <w:right w:val="none" w:sz="0" w:space="0" w:color="auto"/>
          </w:divBdr>
          <w:divsChild>
            <w:div w:id="1564483599">
              <w:marLeft w:val="0"/>
              <w:marRight w:val="0"/>
              <w:marTop w:val="0"/>
              <w:marBottom w:val="0"/>
              <w:divBdr>
                <w:top w:val="none" w:sz="0" w:space="0" w:color="auto"/>
                <w:left w:val="none" w:sz="0" w:space="0" w:color="auto"/>
                <w:bottom w:val="none" w:sz="0" w:space="0" w:color="auto"/>
                <w:right w:val="none" w:sz="0" w:space="0" w:color="auto"/>
              </w:divBdr>
              <w:divsChild>
                <w:div w:id="867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71308">
      <w:bodyDiv w:val="1"/>
      <w:marLeft w:val="0"/>
      <w:marRight w:val="0"/>
      <w:marTop w:val="0"/>
      <w:marBottom w:val="0"/>
      <w:divBdr>
        <w:top w:val="none" w:sz="0" w:space="0" w:color="auto"/>
        <w:left w:val="none" w:sz="0" w:space="0" w:color="auto"/>
        <w:bottom w:val="none" w:sz="0" w:space="0" w:color="auto"/>
        <w:right w:val="none" w:sz="0" w:space="0" w:color="auto"/>
      </w:divBdr>
    </w:div>
    <w:div w:id="1388921090">
      <w:bodyDiv w:val="1"/>
      <w:marLeft w:val="0"/>
      <w:marRight w:val="0"/>
      <w:marTop w:val="0"/>
      <w:marBottom w:val="0"/>
      <w:divBdr>
        <w:top w:val="none" w:sz="0" w:space="0" w:color="auto"/>
        <w:left w:val="none" w:sz="0" w:space="0" w:color="auto"/>
        <w:bottom w:val="none" w:sz="0" w:space="0" w:color="auto"/>
        <w:right w:val="none" w:sz="0" w:space="0" w:color="auto"/>
      </w:divBdr>
      <w:divsChild>
        <w:div w:id="551119758">
          <w:marLeft w:val="0"/>
          <w:marRight w:val="0"/>
          <w:marTop w:val="0"/>
          <w:marBottom w:val="0"/>
          <w:divBdr>
            <w:top w:val="none" w:sz="0" w:space="0" w:color="auto"/>
            <w:left w:val="none" w:sz="0" w:space="0" w:color="auto"/>
            <w:bottom w:val="none" w:sz="0" w:space="0" w:color="auto"/>
            <w:right w:val="none" w:sz="0" w:space="0" w:color="auto"/>
          </w:divBdr>
          <w:divsChild>
            <w:div w:id="1423263459">
              <w:marLeft w:val="0"/>
              <w:marRight w:val="0"/>
              <w:marTop w:val="0"/>
              <w:marBottom w:val="0"/>
              <w:divBdr>
                <w:top w:val="none" w:sz="0" w:space="0" w:color="auto"/>
                <w:left w:val="none" w:sz="0" w:space="0" w:color="auto"/>
                <w:bottom w:val="none" w:sz="0" w:space="0" w:color="auto"/>
                <w:right w:val="none" w:sz="0" w:space="0" w:color="auto"/>
              </w:divBdr>
              <w:divsChild>
                <w:div w:id="192664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4523">
      <w:bodyDiv w:val="1"/>
      <w:marLeft w:val="0"/>
      <w:marRight w:val="0"/>
      <w:marTop w:val="0"/>
      <w:marBottom w:val="0"/>
      <w:divBdr>
        <w:top w:val="none" w:sz="0" w:space="0" w:color="auto"/>
        <w:left w:val="none" w:sz="0" w:space="0" w:color="auto"/>
        <w:bottom w:val="none" w:sz="0" w:space="0" w:color="auto"/>
        <w:right w:val="none" w:sz="0" w:space="0" w:color="auto"/>
      </w:divBdr>
      <w:divsChild>
        <w:div w:id="1469938833">
          <w:marLeft w:val="0"/>
          <w:marRight w:val="0"/>
          <w:marTop w:val="0"/>
          <w:marBottom w:val="0"/>
          <w:divBdr>
            <w:top w:val="none" w:sz="0" w:space="0" w:color="auto"/>
            <w:left w:val="none" w:sz="0" w:space="0" w:color="auto"/>
            <w:bottom w:val="none" w:sz="0" w:space="0" w:color="auto"/>
            <w:right w:val="none" w:sz="0" w:space="0" w:color="auto"/>
          </w:divBdr>
        </w:div>
        <w:div w:id="1756395694">
          <w:marLeft w:val="0"/>
          <w:marRight w:val="0"/>
          <w:marTop w:val="0"/>
          <w:marBottom w:val="0"/>
          <w:divBdr>
            <w:top w:val="none" w:sz="0" w:space="0" w:color="auto"/>
            <w:left w:val="none" w:sz="0" w:space="0" w:color="auto"/>
            <w:bottom w:val="none" w:sz="0" w:space="0" w:color="auto"/>
            <w:right w:val="none" w:sz="0" w:space="0" w:color="auto"/>
          </w:divBdr>
        </w:div>
      </w:divsChild>
    </w:div>
    <w:div w:id="1408456095">
      <w:bodyDiv w:val="1"/>
      <w:marLeft w:val="0"/>
      <w:marRight w:val="0"/>
      <w:marTop w:val="0"/>
      <w:marBottom w:val="0"/>
      <w:divBdr>
        <w:top w:val="none" w:sz="0" w:space="0" w:color="auto"/>
        <w:left w:val="none" w:sz="0" w:space="0" w:color="auto"/>
        <w:bottom w:val="none" w:sz="0" w:space="0" w:color="auto"/>
        <w:right w:val="none" w:sz="0" w:space="0" w:color="auto"/>
      </w:divBdr>
      <w:divsChild>
        <w:div w:id="158277526">
          <w:marLeft w:val="0"/>
          <w:marRight w:val="0"/>
          <w:marTop w:val="0"/>
          <w:marBottom w:val="0"/>
          <w:divBdr>
            <w:top w:val="none" w:sz="0" w:space="0" w:color="auto"/>
            <w:left w:val="none" w:sz="0" w:space="0" w:color="auto"/>
            <w:bottom w:val="none" w:sz="0" w:space="0" w:color="auto"/>
            <w:right w:val="none" w:sz="0" w:space="0" w:color="auto"/>
          </w:divBdr>
          <w:divsChild>
            <w:div w:id="1472744887">
              <w:marLeft w:val="0"/>
              <w:marRight w:val="0"/>
              <w:marTop w:val="0"/>
              <w:marBottom w:val="0"/>
              <w:divBdr>
                <w:top w:val="none" w:sz="0" w:space="0" w:color="auto"/>
                <w:left w:val="none" w:sz="0" w:space="0" w:color="auto"/>
                <w:bottom w:val="none" w:sz="0" w:space="0" w:color="auto"/>
                <w:right w:val="none" w:sz="0" w:space="0" w:color="auto"/>
              </w:divBdr>
              <w:divsChild>
                <w:div w:id="20345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8224">
      <w:bodyDiv w:val="1"/>
      <w:marLeft w:val="0"/>
      <w:marRight w:val="0"/>
      <w:marTop w:val="0"/>
      <w:marBottom w:val="0"/>
      <w:divBdr>
        <w:top w:val="none" w:sz="0" w:space="0" w:color="auto"/>
        <w:left w:val="none" w:sz="0" w:space="0" w:color="auto"/>
        <w:bottom w:val="none" w:sz="0" w:space="0" w:color="auto"/>
        <w:right w:val="none" w:sz="0" w:space="0" w:color="auto"/>
      </w:divBdr>
    </w:div>
    <w:div w:id="1411925116">
      <w:bodyDiv w:val="1"/>
      <w:marLeft w:val="0"/>
      <w:marRight w:val="0"/>
      <w:marTop w:val="0"/>
      <w:marBottom w:val="0"/>
      <w:divBdr>
        <w:top w:val="none" w:sz="0" w:space="0" w:color="auto"/>
        <w:left w:val="none" w:sz="0" w:space="0" w:color="auto"/>
        <w:bottom w:val="none" w:sz="0" w:space="0" w:color="auto"/>
        <w:right w:val="none" w:sz="0" w:space="0" w:color="auto"/>
      </w:divBdr>
    </w:div>
    <w:div w:id="1424303150">
      <w:bodyDiv w:val="1"/>
      <w:marLeft w:val="0"/>
      <w:marRight w:val="0"/>
      <w:marTop w:val="0"/>
      <w:marBottom w:val="0"/>
      <w:divBdr>
        <w:top w:val="none" w:sz="0" w:space="0" w:color="auto"/>
        <w:left w:val="none" w:sz="0" w:space="0" w:color="auto"/>
        <w:bottom w:val="none" w:sz="0" w:space="0" w:color="auto"/>
        <w:right w:val="none" w:sz="0" w:space="0" w:color="auto"/>
      </w:divBdr>
      <w:divsChild>
        <w:div w:id="35618527">
          <w:marLeft w:val="0"/>
          <w:marRight w:val="0"/>
          <w:marTop w:val="0"/>
          <w:marBottom w:val="0"/>
          <w:divBdr>
            <w:top w:val="none" w:sz="0" w:space="0" w:color="auto"/>
            <w:left w:val="none" w:sz="0" w:space="0" w:color="auto"/>
            <w:bottom w:val="none" w:sz="0" w:space="0" w:color="auto"/>
            <w:right w:val="none" w:sz="0" w:space="0" w:color="auto"/>
          </w:divBdr>
          <w:divsChild>
            <w:div w:id="1823350136">
              <w:marLeft w:val="0"/>
              <w:marRight w:val="0"/>
              <w:marTop w:val="0"/>
              <w:marBottom w:val="0"/>
              <w:divBdr>
                <w:top w:val="none" w:sz="0" w:space="0" w:color="auto"/>
                <w:left w:val="none" w:sz="0" w:space="0" w:color="auto"/>
                <w:bottom w:val="none" w:sz="0" w:space="0" w:color="auto"/>
                <w:right w:val="none" w:sz="0" w:space="0" w:color="auto"/>
              </w:divBdr>
              <w:divsChild>
                <w:div w:id="13278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085">
      <w:bodyDiv w:val="1"/>
      <w:marLeft w:val="0"/>
      <w:marRight w:val="0"/>
      <w:marTop w:val="0"/>
      <w:marBottom w:val="0"/>
      <w:divBdr>
        <w:top w:val="none" w:sz="0" w:space="0" w:color="auto"/>
        <w:left w:val="none" w:sz="0" w:space="0" w:color="auto"/>
        <w:bottom w:val="none" w:sz="0" w:space="0" w:color="auto"/>
        <w:right w:val="none" w:sz="0" w:space="0" w:color="auto"/>
      </w:divBdr>
      <w:divsChild>
        <w:div w:id="243422953">
          <w:marLeft w:val="0"/>
          <w:marRight w:val="0"/>
          <w:marTop w:val="0"/>
          <w:marBottom w:val="0"/>
          <w:divBdr>
            <w:top w:val="none" w:sz="0" w:space="0" w:color="auto"/>
            <w:left w:val="none" w:sz="0" w:space="0" w:color="auto"/>
            <w:bottom w:val="none" w:sz="0" w:space="0" w:color="auto"/>
            <w:right w:val="none" w:sz="0" w:space="0" w:color="auto"/>
          </w:divBdr>
          <w:divsChild>
            <w:div w:id="174925497">
              <w:marLeft w:val="0"/>
              <w:marRight w:val="0"/>
              <w:marTop w:val="0"/>
              <w:marBottom w:val="0"/>
              <w:divBdr>
                <w:top w:val="none" w:sz="0" w:space="0" w:color="auto"/>
                <w:left w:val="none" w:sz="0" w:space="0" w:color="auto"/>
                <w:bottom w:val="none" w:sz="0" w:space="0" w:color="auto"/>
                <w:right w:val="none" w:sz="0" w:space="0" w:color="auto"/>
              </w:divBdr>
              <w:divsChild>
                <w:div w:id="3693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58303">
      <w:bodyDiv w:val="1"/>
      <w:marLeft w:val="0"/>
      <w:marRight w:val="0"/>
      <w:marTop w:val="0"/>
      <w:marBottom w:val="0"/>
      <w:divBdr>
        <w:top w:val="none" w:sz="0" w:space="0" w:color="auto"/>
        <w:left w:val="none" w:sz="0" w:space="0" w:color="auto"/>
        <w:bottom w:val="none" w:sz="0" w:space="0" w:color="auto"/>
        <w:right w:val="none" w:sz="0" w:space="0" w:color="auto"/>
      </w:divBdr>
      <w:divsChild>
        <w:div w:id="319428565">
          <w:marLeft w:val="0"/>
          <w:marRight w:val="0"/>
          <w:marTop w:val="0"/>
          <w:marBottom w:val="0"/>
          <w:divBdr>
            <w:top w:val="none" w:sz="0" w:space="0" w:color="auto"/>
            <w:left w:val="none" w:sz="0" w:space="0" w:color="auto"/>
            <w:bottom w:val="none" w:sz="0" w:space="0" w:color="auto"/>
            <w:right w:val="none" w:sz="0" w:space="0" w:color="auto"/>
          </w:divBdr>
          <w:divsChild>
            <w:div w:id="931090421">
              <w:marLeft w:val="0"/>
              <w:marRight w:val="0"/>
              <w:marTop w:val="0"/>
              <w:marBottom w:val="0"/>
              <w:divBdr>
                <w:top w:val="none" w:sz="0" w:space="0" w:color="auto"/>
                <w:left w:val="none" w:sz="0" w:space="0" w:color="auto"/>
                <w:bottom w:val="none" w:sz="0" w:space="0" w:color="auto"/>
                <w:right w:val="none" w:sz="0" w:space="0" w:color="auto"/>
              </w:divBdr>
              <w:divsChild>
                <w:div w:id="12001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18300">
      <w:bodyDiv w:val="1"/>
      <w:marLeft w:val="0"/>
      <w:marRight w:val="0"/>
      <w:marTop w:val="0"/>
      <w:marBottom w:val="0"/>
      <w:divBdr>
        <w:top w:val="none" w:sz="0" w:space="0" w:color="auto"/>
        <w:left w:val="none" w:sz="0" w:space="0" w:color="auto"/>
        <w:bottom w:val="none" w:sz="0" w:space="0" w:color="auto"/>
        <w:right w:val="none" w:sz="0" w:space="0" w:color="auto"/>
      </w:divBdr>
    </w:div>
    <w:div w:id="1431466138">
      <w:bodyDiv w:val="1"/>
      <w:marLeft w:val="0"/>
      <w:marRight w:val="0"/>
      <w:marTop w:val="0"/>
      <w:marBottom w:val="0"/>
      <w:divBdr>
        <w:top w:val="none" w:sz="0" w:space="0" w:color="auto"/>
        <w:left w:val="none" w:sz="0" w:space="0" w:color="auto"/>
        <w:bottom w:val="none" w:sz="0" w:space="0" w:color="auto"/>
        <w:right w:val="none" w:sz="0" w:space="0" w:color="auto"/>
      </w:divBdr>
    </w:div>
    <w:div w:id="1437022567">
      <w:bodyDiv w:val="1"/>
      <w:marLeft w:val="0"/>
      <w:marRight w:val="0"/>
      <w:marTop w:val="0"/>
      <w:marBottom w:val="0"/>
      <w:divBdr>
        <w:top w:val="none" w:sz="0" w:space="0" w:color="auto"/>
        <w:left w:val="none" w:sz="0" w:space="0" w:color="auto"/>
        <w:bottom w:val="none" w:sz="0" w:space="0" w:color="auto"/>
        <w:right w:val="none" w:sz="0" w:space="0" w:color="auto"/>
      </w:divBdr>
      <w:divsChild>
        <w:div w:id="25982186">
          <w:marLeft w:val="0"/>
          <w:marRight w:val="0"/>
          <w:marTop w:val="0"/>
          <w:marBottom w:val="0"/>
          <w:divBdr>
            <w:top w:val="none" w:sz="0" w:space="0" w:color="auto"/>
            <w:left w:val="none" w:sz="0" w:space="0" w:color="auto"/>
            <w:bottom w:val="none" w:sz="0" w:space="0" w:color="auto"/>
            <w:right w:val="none" w:sz="0" w:space="0" w:color="auto"/>
          </w:divBdr>
          <w:divsChild>
            <w:div w:id="1019966128">
              <w:marLeft w:val="0"/>
              <w:marRight w:val="0"/>
              <w:marTop w:val="0"/>
              <w:marBottom w:val="0"/>
              <w:divBdr>
                <w:top w:val="none" w:sz="0" w:space="0" w:color="auto"/>
                <w:left w:val="none" w:sz="0" w:space="0" w:color="auto"/>
                <w:bottom w:val="none" w:sz="0" w:space="0" w:color="auto"/>
                <w:right w:val="none" w:sz="0" w:space="0" w:color="auto"/>
              </w:divBdr>
              <w:divsChild>
                <w:div w:id="5393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9407">
      <w:bodyDiv w:val="1"/>
      <w:marLeft w:val="0"/>
      <w:marRight w:val="0"/>
      <w:marTop w:val="0"/>
      <w:marBottom w:val="0"/>
      <w:divBdr>
        <w:top w:val="none" w:sz="0" w:space="0" w:color="auto"/>
        <w:left w:val="none" w:sz="0" w:space="0" w:color="auto"/>
        <w:bottom w:val="none" w:sz="0" w:space="0" w:color="auto"/>
        <w:right w:val="none" w:sz="0" w:space="0" w:color="auto"/>
      </w:divBdr>
      <w:divsChild>
        <w:div w:id="1058362356">
          <w:marLeft w:val="0"/>
          <w:marRight w:val="0"/>
          <w:marTop w:val="0"/>
          <w:marBottom w:val="0"/>
          <w:divBdr>
            <w:top w:val="none" w:sz="0" w:space="0" w:color="auto"/>
            <w:left w:val="none" w:sz="0" w:space="0" w:color="auto"/>
            <w:bottom w:val="none" w:sz="0" w:space="0" w:color="auto"/>
            <w:right w:val="none" w:sz="0" w:space="0" w:color="auto"/>
          </w:divBdr>
          <w:divsChild>
            <w:div w:id="2020964545">
              <w:marLeft w:val="0"/>
              <w:marRight w:val="0"/>
              <w:marTop w:val="0"/>
              <w:marBottom w:val="0"/>
              <w:divBdr>
                <w:top w:val="none" w:sz="0" w:space="0" w:color="auto"/>
                <w:left w:val="none" w:sz="0" w:space="0" w:color="auto"/>
                <w:bottom w:val="none" w:sz="0" w:space="0" w:color="auto"/>
                <w:right w:val="none" w:sz="0" w:space="0" w:color="auto"/>
              </w:divBdr>
              <w:divsChild>
                <w:div w:id="620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09435">
      <w:bodyDiv w:val="1"/>
      <w:marLeft w:val="0"/>
      <w:marRight w:val="0"/>
      <w:marTop w:val="0"/>
      <w:marBottom w:val="0"/>
      <w:divBdr>
        <w:top w:val="none" w:sz="0" w:space="0" w:color="auto"/>
        <w:left w:val="none" w:sz="0" w:space="0" w:color="auto"/>
        <w:bottom w:val="none" w:sz="0" w:space="0" w:color="auto"/>
        <w:right w:val="none" w:sz="0" w:space="0" w:color="auto"/>
      </w:divBdr>
      <w:divsChild>
        <w:div w:id="934096875">
          <w:marLeft w:val="0"/>
          <w:marRight w:val="0"/>
          <w:marTop w:val="0"/>
          <w:marBottom w:val="0"/>
          <w:divBdr>
            <w:top w:val="none" w:sz="0" w:space="0" w:color="auto"/>
            <w:left w:val="none" w:sz="0" w:space="0" w:color="auto"/>
            <w:bottom w:val="none" w:sz="0" w:space="0" w:color="auto"/>
            <w:right w:val="none" w:sz="0" w:space="0" w:color="auto"/>
          </w:divBdr>
          <w:divsChild>
            <w:div w:id="1769155962">
              <w:marLeft w:val="0"/>
              <w:marRight w:val="0"/>
              <w:marTop w:val="0"/>
              <w:marBottom w:val="0"/>
              <w:divBdr>
                <w:top w:val="none" w:sz="0" w:space="0" w:color="auto"/>
                <w:left w:val="none" w:sz="0" w:space="0" w:color="auto"/>
                <w:bottom w:val="none" w:sz="0" w:space="0" w:color="auto"/>
                <w:right w:val="none" w:sz="0" w:space="0" w:color="auto"/>
              </w:divBdr>
              <w:divsChild>
                <w:div w:id="2954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17707">
      <w:bodyDiv w:val="1"/>
      <w:marLeft w:val="0"/>
      <w:marRight w:val="0"/>
      <w:marTop w:val="0"/>
      <w:marBottom w:val="0"/>
      <w:divBdr>
        <w:top w:val="none" w:sz="0" w:space="0" w:color="auto"/>
        <w:left w:val="none" w:sz="0" w:space="0" w:color="auto"/>
        <w:bottom w:val="none" w:sz="0" w:space="0" w:color="auto"/>
        <w:right w:val="none" w:sz="0" w:space="0" w:color="auto"/>
      </w:divBdr>
    </w:div>
    <w:div w:id="14646199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549">
          <w:marLeft w:val="0"/>
          <w:marRight w:val="0"/>
          <w:marTop w:val="0"/>
          <w:marBottom w:val="0"/>
          <w:divBdr>
            <w:top w:val="none" w:sz="0" w:space="0" w:color="auto"/>
            <w:left w:val="none" w:sz="0" w:space="0" w:color="auto"/>
            <w:bottom w:val="none" w:sz="0" w:space="0" w:color="auto"/>
            <w:right w:val="none" w:sz="0" w:space="0" w:color="auto"/>
          </w:divBdr>
          <w:divsChild>
            <w:div w:id="1478648335">
              <w:marLeft w:val="0"/>
              <w:marRight w:val="0"/>
              <w:marTop w:val="0"/>
              <w:marBottom w:val="0"/>
              <w:divBdr>
                <w:top w:val="none" w:sz="0" w:space="0" w:color="auto"/>
                <w:left w:val="none" w:sz="0" w:space="0" w:color="auto"/>
                <w:bottom w:val="none" w:sz="0" w:space="0" w:color="auto"/>
                <w:right w:val="none" w:sz="0" w:space="0" w:color="auto"/>
              </w:divBdr>
              <w:divsChild>
                <w:div w:id="1007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4012">
      <w:bodyDiv w:val="1"/>
      <w:marLeft w:val="0"/>
      <w:marRight w:val="0"/>
      <w:marTop w:val="0"/>
      <w:marBottom w:val="0"/>
      <w:divBdr>
        <w:top w:val="none" w:sz="0" w:space="0" w:color="auto"/>
        <w:left w:val="none" w:sz="0" w:space="0" w:color="auto"/>
        <w:bottom w:val="none" w:sz="0" w:space="0" w:color="auto"/>
        <w:right w:val="none" w:sz="0" w:space="0" w:color="auto"/>
      </w:divBdr>
      <w:divsChild>
        <w:div w:id="866990657">
          <w:marLeft w:val="0"/>
          <w:marRight w:val="0"/>
          <w:marTop w:val="0"/>
          <w:marBottom w:val="0"/>
          <w:divBdr>
            <w:top w:val="none" w:sz="0" w:space="0" w:color="auto"/>
            <w:left w:val="none" w:sz="0" w:space="0" w:color="auto"/>
            <w:bottom w:val="none" w:sz="0" w:space="0" w:color="auto"/>
            <w:right w:val="none" w:sz="0" w:space="0" w:color="auto"/>
          </w:divBdr>
          <w:divsChild>
            <w:div w:id="721562979">
              <w:marLeft w:val="0"/>
              <w:marRight w:val="0"/>
              <w:marTop w:val="0"/>
              <w:marBottom w:val="0"/>
              <w:divBdr>
                <w:top w:val="none" w:sz="0" w:space="0" w:color="auto"/>
                <w:left w:val="none" w:sz="0" w:space="0" w:color="auto"/>
                <w:bottom w:val="none" w:sz="0" w:space="0" w:color="auto"/>
                <w:right w:val="none" w:sz="0" w:space="0" w:color="auto"/>
              </w:divBdr>
              <w:divsChild>
                <w:div w:id="8615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60546">
      <w:bodyDiv w:val="1"/>
      <w:marLeft w:val="0"/>
      <w:marRight w:val="0"/>
      <w:marTop w:val="0"/>
      <w:marBottom w:val="0"/>
      <w:divBdr>
        <w:top w:val="none" w:sz="0" w:space="0" w:color="auto"/>
        <w:left w:val="none" w:sz="0" w:space="0" w:color="auto"/>
        <w:bottom w:val="none" w:sz="0" w:space="0" w:color="auto"/>
        <w:right w:val="none" w:sz="0" w:space="0" w:color="auto"/>
      </w:divBdr>
    </w:div>
    <w:div w:id="1477332077">
      <w:bodyDiv w:val="1"/>
      <w:marLeft w:val="0"/>
      <w:marRight w:val="0"/>
      <w:marTop w:val="0"/>
      <w:marBottom w:val="0"/>
      <w:divBdr>
        <w:top w:val="none" w:sz="0" w:space="0" w:color="auto"/>
        <w:left w:val="none" w:sz="0" w:space="0" w:color="auto"/>
        <w:bottom w:val="none" w:sz="0" w:space="0" w:color="auto"/>
        <w:right w:val="none" w:sz="0" w:space="0" w:color="auto"/>
      </w:divBdr>
    </w:div>
    <w:div w:id="1480031501">
      <w:bodyDiv w:val="1"/>
      <w:marLeft w:val="0"/>
      <w:marRight w:val="0"/>
      <w:marTop w:val="0"/>
      <w:marBottom w:val="0"/>
      <w:divBdr>
        <w:top w:val="none" w:sz="0" w:space="0" w:color="auto"/>
        <w:left w:val="none" w:sz="0" w:space="0" w:color="auto"/>
        <w:bottom w:val="none" w:sz="0" w:space="0" w:color="auto"/>
        <w:right w:val="none" w:sz="0" w:space="0" w:color="auto"/>
      </w:divBdr>
      <w:divsChild>
        <w:div w:id="77676591">
          <w:marLeft w:val="0"/>
          <w:marRight w:val="0"/>
          <w:marTop w:val="0"/>
          <w:marBottom w:val="0"/>
          <w:divBdr>
            <w:top w:val="none" w:sz="0" w:space="0" w:color="auto"/>
            <w:left w:val="none" w:sz="0" w:space="0" w:color="auto"/>
            <w:bottom w:val="none" w:sz="0" w:space="0" w:color="auto"/>
            <w:right w:val="none" w:sz="0" w:space="0" w:color="auto"/>
          </w:divBdr>
          <w:divsChild>
            <w:div w:id="1114323534">
              <w:marLeft w:val="0"/>
              <w:marRight w:val="0"/>
              <w:marTop w:val="0"/>
              <w:marBottom w:val="0"/>
              <w:divBdr>
                <w:top w:val="none" w:sz="0" w:space="0" w:color="auto"/>
                <w:left w:val="none" w:sz="0" w:space="0" w:color="auto"/>
                <w:bottom w:val="none" w:sz="0" w:space="0" w:color="auto"/>
                <w:right w:val="none" w:sz="0" w:space="0" w:color="auto"/>
              </w:divBdr>
              <w:divsChild>
                <w:div w:id="510949633">
                  <w:marLeft w:val="0"/>
                  <w:marRight w:val="0"/>
                  <w:marTop w:val="0"/>
                  <w:marBottom w:val="0"/>
                  <w:divBdr>
                    <w:top w:val="none" w:sz="0" w:space="0" w:color="auto"/>
                    <w:left w:val="none" w:sz="0" w:space="0" w:color="auto"/>
                    <w:bottom w:val="none" w:sz="0" w:space="0" w:color="auto"/>
                    <w:right w:val="none" w:sz="0" w:space="0" w:color="auto"/>
                  </w:divBdr>
                </w:div>
              </w:divsChild>
            </w:div>
            <w:div w:id="76219185">
              <w:marLeft w:val="0"/>
              <w:marRight w:val="0"/>
              <w:marTop w:val="0"/>
              <w:marBottom w:val="0"/>
              <w:divBdr>
                <w:top w:val="none" w:sz="0" w:space="0" w:color="auto"/>
                <w:left w:val="none" w:sz="0" w:space="0" w:color="auto"/>
                <w:bottom w:val="none" w:sz="0" w:space="0" w:color="auto"/>
                <w:right w:val="none" w:sz="0" w:space="0" w:color="auto"/>
              </w:divBdr>
              <w:divsChild>
                <w:div w:id="1632712961">
                  <w:marLeft w:val="0"/>
                  <w:marRight w:val="0"/>
                  <w:marTop w:val="0"/>
                  <w:marBottom w:val="0"/>
                  <w:divBdr>
                    <w:top w:val="none" w:sz="0" w:space="0" w:color="auto"/>
                    <w:left w:val="none" w:sz="0" w:space="0" w:color="auto"/>
                    <w:bottom w:val="none" w:sz="0" w:space="0" w:color="auto"/>
                    <w:right w:val="none" w:sz="0" w:space="0" w:color="auto"/>
                  </w:divBdr>
                </w:div>
              </w:divsChild>
            </w:div>
            <w:div w:id="1976134051">
              <w:marLeft w:val="0"/>
              <w:marRight w:val="0"/>
              <w:marTop w:val="0"/>
              <w:marBottom w:val="0"/>
              <w:divBdr>
                <w:top w:val="none" w:sz="0" w:space="0" w:color="auto"/>
                <w:left w:val="none" w:sz="0" w:space="0" w:color="auto"/>
                <w:bottom w:val="none" w:sz="0" w:space="0" w:color="auto"/>
                <w:right w:val="none" w:sz="0" w:space="0" w:color="auto"/>
              </w:divBdr>
              <w:divsChild>
                <w:div w:id="93938648">
                  <w:marLeft w:val="0"/>
                  <w:marRight w:val="0"/>
                  <w:marTop w:val="0"/>
                  <w:marBottom w:val="0"/>
                  <w:divBdr>
                    <w:top w:val="none" w:sz="0" w:space="0" w:color="auto"/>
                    <w:left w:val="none" w:sz="0" w:space="0" w:color="auto"/>
                    <w:bottom w:val="none" w:sz="0" w:space="0" w:color="auto"/>
                    <w:right w:val="none" w:sz="0" w:space="0" w:color="auto"/>
                  </w:divBdr>
                </w:div>
              </w:divsChild>
            </w:div>
            <w:div w:id="1802961069">
              <w:marLeft w:val="0"/>
              <w:marRight w:val="0"/>
              <w:marTop w:val="0"/>
              <w:marBottom w:val="0"/>
              <w:divBdr>
                <w:top w:val="none" w:sz="0" w:space="0" w:color="auto"/>
                <w:left w:val="none" w:sz="0" w:space="0" w:color="auto"/>
                <w:bottom w:val="none" w:sz="0" w:space="0" w:color="auto"/>
                <w:right w:val="none" w:sz="0" w:space="0" w:color="auto"/>
              </w:divBdr>
              <w:divsChild>
                <w:div w:id="931006621">
                  <w:marLeft w:val="0"/>
                  <w:marRight w:val="0"/>
                  <w:marTop w:val="0"/>
                  <w:marBottom w:val="0"/>
                  <w:divBdr>
                    <w:top w:val="none" w:sz="0" w:space="0" w:color="auto"/>
                    <w:left w:val="none" w:sz="0" w:space="0" w:color="auto"/>
                    <w:bottom w:val="none" w:sz="0" w:space="0" w:color="auto"/>
                    <w:right w:val="none" w:sz="0" w:space="0" w:color="auto"/>
                  </w:divBdr>
                </w:div>
              </w:divsChild>
            </w:div>
            <w:div w:id="2001225263">
              <w:marLeft w:val="0"/>
              <w:marRight w:val="0"/>
              <w:marTop w:val="0"/>
              <w:marBottom w:val="0"/>
              <w:divBdr>
                <w:top w:val="none" w:sz="0" w:space="0" w:color="auto"/>
                <w:left w:val="none" w:sz="0" w:space="0" w:color="auto"/>
                <w:bottom w:val="none" w:sz="0" w:space="0" w:color="auto"/>
                <w:right w:val="none" w:sz="0" w:space="0" w:color="auto"/>
              </w:divBdr>
              <w:divsChild>
                <w:div w:id="17766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93011">
      <w:bodyDiv w:val="1"/>
      <w:marLeft w:val="0"/>
      <w:marRight w:val="0"/>
      <w:marTop w:val="0"/>
      <w:marBottom w:val="0"/>
      <w:divBdr>
        <w:top w:val="none" w:sz="0" w:space="0" w:color="auto"/>
        <w:left w:val="none" w:sz="0" w:space="0" w:color="auto"/>
        <w:bottom w:val="none" w:sz="0" w:space="0" w:color="auto"/>
        <w:right w:val="none" w:sz="0" w:space="0" w:color="auto"/>
      </w:divBdr>
      <w:divsChild>
        <w:div w:id="1329940300">
          <w:marLeft w:val="0"/>
          <w:marRight w:val="0"/>
          <w:marTop w:val="0"/>
          <w:marBottom w:val="0"/>
          <w:divBdr>
            <w:top w:val="none" w:sz="0" w:space="0" w:color="auto"/>
            <w:left w:val="none" w:sz="0" w:space="0" w:color="auto"/>
            <w:bottom w:val="none" w:sz="0" w:space="0" w:color="auto"/>
            <w:right w:val="none" w:sz="0" w:space="0" w:color="auto"/>
          </w:divBdr>
          <w:divsChild>
            <w:div w:id="445348618">
              <w:marLeft w:val="0"/>
              <w:marRight w:val="0"/>
              <w:marTop w:val="0"/>
              <w:marBottom w:val="0"/>
              <w:divBdr>
                <w:top w:val="none" w:sz="0" w:space="0" w:color="auto"/>
                <w:left w:val="none" w:sz="0" w:space="0" w:color="auto"/>
                <w:bottom w:val="none" w:sz="0" w:space="0" w:color="auto"/>
                <w:right w:val="none" w:sz="0" w:space="0" w:color="auto"/>
              </w:divBdr>
              <w:divsChild>
                <w:div w:id="6528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554">
      <w:bodyDiv w:val="1"/>
      <w:marLeft w:val="0"/>
      <w:marRight w:val="0"/>
      <w:marTop w:val="0"/>
      <w:marBottom w:val="0"/>
      <w:divBdr>
        <w:top w:val="none" w:sz="0" w:space="0" w:color="auto"/>
        <w:left w:val="none" w:sz="0" w:space="0" w:color="auto"/>
        <w:bottom w:val="none" w:sz="0" w:space="0" w:color="auto"/>
        <w:right w:val="none" w:sz="0" w:space="0" w:color="auto"/>
      </w:divBdr>
      <w:divsChild>
        <w:div w:id="635068452">
          <w:marLeft w:val="0"/>
          <w:marRight w:val="0"/>
          <w:marTop w:val="0"/>
          <w:marBottom w:val="0"/>
          <w:divBdr>
            <w:top w:val="none" w:sz="0" w:space="0" w:color="auto"/>
            <w:left w:val="none" w:sz="0" w:space="0" w:color="auto"/>
            <w:bottom w:val="none" w:sz="0" w:space="0" w:color="auto"/>
            <w:right w:val="none" w:sz="0" w:space="0" w:color="auto"/>
          </w:divBdr>
          <w:divsChild>
            <w:div w:id="181163852">
              <w:marLeft w:val="0"/>
              <w:marRight w:val="0"/>
              <w:marTop w:val="0"/>
              <w:marBottom w:val="0"/>
              <w:divBdr>
                <w:top w:val="none" w:sz="0" w:space="0" w:color="auto"/>
                <w:left w:val="none" w:sz="0" w:space="0" w:color="auto"/>
                <w:bottom w:val="none" w:sz="0" w:space="0" w:color="auto"/>
                <w:right w:val="none" w:sz="0" w:space="0" w:color="auto"/>
              </w:divBdr>
              <w:divsChild>
                <w:div w:id="9827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27455">
      <w:bodyDiv w:val="1"/>
      <w:marLeft w:val="0"/>
      <w:marRight w:val="0"/>
      <w:marTop w:val="0"/>
      <w:marBottom w:val="0"/>
      <w:divBdr>
        <w:top w:val="none" w:sz="0" w:space="0" w:color="auto"/>
        <w:left w:val="none" w:sz="0" w:space="0" w:color="auto"/>
        <w:bottom w:val="none" w:sz="0" w:space="0" w:color="auto"/>
        <w:right w:val="none" w:sz="0" w:space="0" w:color="auto"/>
      </w:divBdr>
    </w:div>
    <w:div w:id="1498300193">
      <w:bodyDiv w:val="1"/>
      <w:marLeft w:val="0"/>
      <w:marRight w:val="0"/>
      <w:marTop w:val="0"/>
      <w:marBottom w:val="0"/>
      <w:divBdr>
        <w:top w:val="none" w:sz="0" w:space="0" w:color="auto"/>
        <w:left w:val="none" w:sz="0" w:space="0" w:color="auto"/>
        <w:bottom w:val="none" w:sz="0" w:space="0" w:color="auto"/>
        <w:right w:val="none" w:sz="0" w:space="0" w:color="auto"/>
      </w:divBdr>
    </w:div>
    <w:div w:id="1503660183">
      <w:bodyDiv w:val="1"/>
      <w:marLeft w:val="0"/>
      <w:marRight w:val="0"/>
      <w:marTop w:val="0"/>
      <w:marBottom w:val="0"/>
      <w:divBdr>
        <w:top w:val="none" w:sz="0" w:space="0" w:color="auto"/>
        <w:left w:val="none" w:sz="0" w:space="0" w:color="auto"/>
        <w:bottom w:val="none" w:sz="0" w:space="0" w:color="auto"/>
        <w:right w:val="none" w:sz="0" w:space="0" w:color="auto"/>
      </w:divBdr>
    </w:div>
    <w:div w:id="1510635097">
      <w:bodyDiv w:val="1"/>
      <w:marLeft w:val="0"/>
      <w:marRight w:val="0"/>
      <w:marTop w:val="0"/>
      <w:marBottom w:val="0"/>
      <w:divBdr>
        <w:top w:val="none" w:sz="0" w:space="0" w:color="auto"/>
        <w:left w:val="none" w:sz="0" w:space="0" w:color="auto"/>
        <w:bottom w:val="none" w:sz="0" w:space="0" w:color="auto"/>
        <w:right w:val="none" w:sz="0" w:space="0" w:color="auto"/>
      </w:divBdr>
    </w:div>
    <w:div w:id="1510676317">
      <w:bodyDiv w:val="1"/>
      <w:marLeft w:val="0"/>
      <w:marRight w:val="0"/>
      <w:marTop w:val="0"/>
      <w:marBottom w:val="0"/>
      <w:divBdr>
        <w:top w:val="none" w:sz="0" w:space="0" w:color="auto"/>
        <w:left w:val="none" w:sz="0" w:space="0" w:color="auto"/>
        <w:bottom w:val="none" w:sz="0" w:space="0" w:color="auto"/>
        <w:right w:val="none" w:sz="0" w:space="0" w:color="auto"/>
      </w:divBdr>
    </w:div>
    <w:div w:id="1515344150">
      <w:bodyDiv w:val="1"/>
      <w:marLeft w:val="0"/>
      <w:marRight w:val="0"/>
      <w:marTop w:val="0"/>
      <w:marBottom w:val="0"/>
      <w:divBdr>
        <w:top w:val="none" w:sz="0" w:space="0" w:color="auto"/>
        <w:left w:val="none" w:sz="0" w:space="0" w:color="auto"/>
        <w:bottom w:val="none" w:sz="0" w:space="0" w:color="auto"/>
        <w:right w:val="none" w:sz="0" w:space="0" w:color="auto"/>
      </w:divBdr>
      <w:divsChild>
        <w:div w:id="1334642924">
          <w:marLeft w:val="0"/>
          <w:marRight w:val="0"/>
          <w:marTop w:val="0"/>
          <w:marBottom w:val="0"/>
          <w:divBdr>
            <w:top w:val="none" w:sz="0" w:space="0" w:color="auto"/>
            <w:left w:val="none" w:sz="0" w:space="0" w:color="auto"/>
            <w:bottom w:val="none" w:sz="0" w:space="0" w:color="auto"/>
            <w:right w:val="none" w:sz="0" w:space="0" w:color="auto"/>
          </w:divBdr>
          <w:divsChild>
            <w:div w:id="756906154">
              <w:marLeft w:val="0"/>
              <w:marRight w:val="0"/>
              <w:marTop w:val="0"/>
              <w:marBottom w:val="0"/>
              <w:divBdr>
                <w:top w:val="none" w:sz="0" w:space="0" w:color="auto"/>
                <w:left w:val="none" w:sz="0" w:space="0" w:color="auto"/>
                <w:bottom w:val="none" w:sz="0" w:space="0" w:color="auto"/>
                <w:right w:val="none" w:sz="0" w:space="0" w:color="auto"/>
              </w:divBdr>
              <w:divsChild>
                <w:div w:id="3383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5561">
      <w:bodyDiv w:val="1"/>
      <w:marLeft w:val="0"/>
      <w:marRight w:val="0"/>
      <w:marTop w:val="0"/>
      <w:marBottom w:val="0"/>
      <w:divBdr>
        <w:top w:val="none" w:sz="0" w:space="0" w:color="auto"/>
        <w:left w:val="none" w:sz="0" w:space="0" w:color="auto"/>
        <w:bottom w:val="none" w:sz="0" w:space="0" w:color="auto"/>
        <w:right w:val="none" w:sz="0" w:space="0" w:color="auto"/>
      </w:divBdr>
    </w:div>
    <w:div w:id="1515923359">
      <w:bodyDiv w:val="1"/>
      <w:marLeft w:val="0"/>
      <w:marRight w:val="0"/>
      <w:marTop w:val="0"/>
      <w:marBottom w:val="0"/>
      <w:divBdr>
        <w:top w:val="none" w:sz="0" w:space="0" w:color="auto"/>
        <w:left w:val="none" w:sz="0" w:space="0" w:color="auto"/>
        <w:bottom w:val="none" w:sz="0" w:space="0" w:color="auto"/>
        <w:right w:val="none" w:sz="0" w:space="0" w:color="auto"/>
      </w:divBdr>
    </w:div>
    <w:div w:id="1517235506">
      <w:bodyDiv w:val="1"/>
      <w:marLeft w:val="0"/>
      <w:marRight w:val="0"/>
      <w:marTop w:val="0"/>
      <w:marBottom w:val="0"/>
      <w:divBdr>
        <w:top w:val="none" w:sz="0" w:space="0" w:color="auto"/>
        <w:left w:val="none" w:sz="0" w:space="0" w:color="auto"/>
        <w:bottom w:val="none" w:sz="0" w:space="0" w:color="auto"/>
        <w:right w:val="none" w:sz="0" w:space="0" w:color="auto"/>
      </w:divBdr>
    </w:div>
    <w:div w:id="1518886516">
      <w:bodyDiv w:val="1"/>
      <w:marLeft w:val="0"/>
      <w:marRight w:val="0"/>
      <w:marTop w:val="0"/>
      <w:marBottom w:val="0"/>
      <w:divBdr>
        <w:top w:val="none" w:sz="0" w:space="0" w:color="auto"/>
        <w:left w:val="none" w:sz="0" w:space="0" w:color="auto"/>
        <w:bottom w:val="none" w:sz="0" w:space="0" w:color="auto"/>
        <w:right w:val="none" w:sz="0" w:space="0" w:color="auto"/>
      </w:divBdr>
    </w:div>
    <w:div w:id="1522745588">
      <w:bodyDiv w:val="1"/>
      <w:marLeft w:val="0"/>
      <w:marRight w:val="0"/>
      <w:marTop w:val="0"/>
      <w:marBottom w:val="0"/>
      <w:divBdr>
        <w:top w:val="none" w:sz="0" w:space="0" w:color="auto"/>
        <w:left w:val="none" w:sz="0" w:space="0" w:color="auto"/>
        <w:bottom w:val="none" w:sz="0" w:space="0" w:color="auto"/>
        <w:right w:val="none" w:sz="0" w:space="0" w:color="auto"/>
      </w:divBdr>
    </w:div>
    <w:div w:id="1523546138">
      <w:bodyDiv w:val="1"/>
      <w:marLeft w:val="0"/>
      <w:marRight w:val="0"/>
      <w:marTop w:val="0"/>
      <w:marBottom w:val="0"/>
      <w:divBdr>
        <w:top w:val="none" w:sz="0" w:space="0" w:color="auto"/>
        <w:left w:val="none" w:sz="0" w:space="0" w:color="auto"/>
        <w:bottom w:val="none" w:sz="0" w:space="0" w:color="auto"/>
        <w:right w:val="none" w:sz="0" w:space="0" w:color="auto"/>
      </w:divBdr>
    </w:div>
    <w:div w:id="1526358594">
      <w:bodyDiv w:val="1"/>
      <w:marLeft w:val="0"/>
      <w:marRight w:val="0"/>
      <w:marTop w:val="0"/>
      <w:marBottom w:val="0"/>
      <w:divBdr>
        <w:top w:val="none" w:sz="0" w:space="0" w:color="auto"/>
        <w:left w:val="none" w:sz="0" w:space="0" w:color="auto"/>
        <w:bottom w:val="none" w:sz="0" w:space="0" w:color="auto"/>
        <w:right w:val="none" w:sz="0" w:space="0" w:color="auto"/>
      </w:divBdr>
      <w:divsChild>
        <w:div w:id="1177037896">
          <w:marLeft w:val="0"/>
          <w:marRight w:val="0"/>
          <w:marTop w:val="0"/>
          <w:marBottom w:val="0"/>
          <w:divBdr>
            <w:top w:val="none" w:sz="0" w:space="0" w:color="auto"/>
            <w:left w:val="none" w:sz="0" w:space="0" w:color="auto"/>
            <w:bottom w:val="none" w:sz="0" w:space="0" w:color="auto"/>
            <w:right w:val="none" w:sz="0" w:space="0" w:color="auto"/>
          </w:divBdr>
          <w:divsChild>
            <w:div w:id="1793550498">
              <w:marLeft w:val="0"/>
              <w:marRight w:val="0"/>
              <w:marTop w:val="0"/>
              <w:marBottom w:val="0"/>
              <w:divBdr>
                <w:top w:val="none" w:sz="0" w:space="0" w:color="auto"/>
                <w:left w:val="none" w:sz="0" w:space="0" w:color="auto"/>
                <w:bottom w:val="none" w:sz="0" w:space="0" w:color="auto"/>
                <w:right w:val="none" w:sz="0" w:space="0" w:color="auto"/>
              </w:divBdr>
              <w:divsChild>
                <w:div w:id="1930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4616">
      <w:bodyDiv w:val="1"/>
      <w:marLeft w:val="0"/>
      <w:marRight w:val="0"/>
      <w:marTop w:val="0"/>
      <w:marBottom w:val="0"/>
      <w:divBdr>
        <w:top w:val="none" w:sz="0" w:space="0" w:color="auto"/>
        <w:left w:val="none" w:sz="0" w:space="0" w:color="auto"/>
        <w:bottom w:val="none" w:sz="0" w:space="0" w:color="auto"/>
        <w:right w:val="none" w:sz="0" w:space="0" w:color="auto"/>
      </w:divBdr>
    </w:div>
    <w:div w:id="1544102374">
      <w:bodyDiv w:val="1"/>
      <w:marLeft w:val="0"/>
      <w:marRight w:val="0"/>
      <w:marTop w:val="0"/>
      <w:marBottom w:val="0"/>
      <w:divBdr>
        <w:top w:val="none" w:sz="0" w:space="0" w:color="auto"/>
        <w:left w:val="none" w:sz="0" w:space="0" w:color="auto"/>
        <w:bottom w:val="none" w:sz="0" w:space="0" w:color="auto"/>
        <w:right w:val="none" w:sz="0" w:space="0" w:color="auto"/>
      </w:divBdr>
      <w:divsChild>
        <w:div w:id="2121994383">
          <w:marLeft w:val="0"/>
          <w:marRight w:val="0"/>
          <w:marTop w:val="0"/>
          <w:marBottom w:val="0"/>
          <w:divBdr>
            <w:top w:val="none" w:sz="0" w:space="0" w:color="auto"/>
            <w:left w:val="none" w:sz="0" w:space="0" w:color="auto"/>
            <w:bottom w:val="none" w:sz="0" w:space="0" w:color="auto"/>
            <w:right w:val="none" w:sz="0" w:space="0" w:color="auto"/>
          </w:divBdr>
          <w:divsChild>
            <w:div w:id="98717218">
              <w:marLeft w:val="0"/>
              <w:marRight w:val="0"/>
              <w:marTop w:val="0"/>
              <w:marBottom w:val="0"/>
              <w:divBdr>
                <w:top w:val="none" w:sz="0" w:space="0" w:color="auto"/>
                <w:left w:val="none" w:sz="0" w:space="0" w:color="auto"/>
                <w:bottom w:val="none" w:sz="0" w:space="0" w:color="auto"/>
                <w:right w:val="none" w:sz="0" w:space="0" w:color="auto"/>
              </w:divBdr>
              <w:divsChild>
                <w:div w:id="2761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47">
      <w:bodyDiv w:val="1"/>
      <w:marLeft w:val="0"/>
      <w:marRight w:val="0"/>
      <w:marTop w:val="0"/>
      <w:marBottom w:val="0"/>
      <w:divBdr>
        <w:top w:val="none" w:sz="0" w:space="0" w:color="auto"/>
        <w:left w:val="none" w:sz="0" w:space="0" w:color="auto"/>
        <w:bottom w:val="none" w:sz="0" w:space="0" w:color="auto"/>
        <w:right w:val="none" w:sz="0" w:space="0" w:color="auto"/>
      </w:divBdr>
    </w:div>
    <w:div w:id="1556429641">
      <w:bodyDiv w:val="1"/>
      <w:marLeft w:val="0"/>
      <w:marRight w:val="0"/>
      <w:marTop w:val="0"/>
      <w:marBottom w:val="0"/>
      <w:divBdr>
        <w:top w:val="none" w:sz="0" w:space="0" w:color="auto"/>
        <w:left w:val="none" w:sz="0" w:space="0" w:color="auto"/>
        <w:bottom w:val="none" w:sz="0" w:space="0" w:color="auto"/>
        <w:right w:val="none" w:sz="0" w:space="0" w:color="auto"/>
      </w:divBdr>
    </w:div>
    <w:div w:id="1560552545">
      <w:bodyDiv w:val="1"/>
      <w:marLeft w:val="0"/>
      <w:marRight w:val="0"/>
      <w:marTop w:val="0"/>
      <w:marBottom w:val="0"/>
      <w:divBdr>
        <w:top w:val="none" w:sz="0" w:space="0" w:color="auto"/>
        <w:left w:val="none" w:sz="0" w:space="0" w:color="auto"/>
        <w:bottom w:val="none" w:sz="0" w:space="0" w:color="auto"/>
        <w:right w:val="none" w:sz="0" w:space="0" w:color="auto"/>
      </w:divBdr>
    </w:div>
    <w:div w:id="1561742746">
      <w:bodyDiv w:val="1"/>
      <w:marLeft w:val="0"/>
      <w:marRight w:val="0"/>
      <w:marTop w:val="0"/>
      <w:marBottom w:val="0"/>
      <w:divBdr>
        <w:top w:val="none" w:sz="0" w:space="0" w:color="auto"/>
        <w:left w:val="none" w:sz="0" w:space="0" w:color="auto"/>
        <w:bottom w:val="none" w:sz="0" w:space="0" w:color="auto"/>
        <w:right w:val="none" w:sz="0" w:space="0" w:color="auto"/>
      </w:divBdr>
    </w:div>
    <w:div w:id="1565481349">
      <w:bodyDiv w:val="1"/>
      <w:marLeft w:val="0"/>
      <w:marRight w:val="0"/>
      <w:marTop w:val="0"/>
      <w:marBottom w:val="0"/>
      <w:divBdr>
        <w:top w:val="none" w:sz="0" w:space="0" w:color="auto"/>
        <w:left w:val="none" w:sz="0" w:space="0" w:color="auto"/>
        <w:bottom w:val="none" w:sz="0" w:space="0" w:color="auto"/>
        <w:right w:val="none" w:sz="0" w:space="0" w:color="auto"/>
      </w:divBdr>
    </w:div>
    <w:div w:id="1565752697">
      <w:bodyDiv w:val="1"/>
      <w:marLeft w:val="0"/>
      <w:marRight w:val="0"/>
      <w:marTop w:val="0"/>
      <w:marBottom w:val="0"/>
      <w:divBdr>
        <w:top w:val="none" w:sz="0" w:space="0" w:color="auto"/>
        <w:left w:val="none" w:sz="0" w:space="0" w:color="auto"/>
        <w:bottom w:val="none" w:sz="0" w:space="0" w:color="auto"/>
        <w:right w:val="none" w:sz="0" w:space="0" w:color="auto"/>
      </w:divBdr>
      <w:divsChild>
        <w:div w:id="1545143422">
          <w:marLeft w:val="0"/>
          <w:marRight w:val="0"/>
          <w:marTop w:val="0"/>
          <w:marBottom w:val="0"/>
          <w:divBdr>
            <w:top w:val="none" w:sz="0" w:space="0" w:color="auto"/>
            <w:left w:val="none" w:sz="0" w:space="0" w:color="auto"/>
            <w:bottom w:val="none" w:sz="0" w:space="0" w:color="auto"/>
            <w:right w:val="none" w:sz="0" w:space="0" w:color="auto"/>
          </w:divBdr>
          <w:divsChild>
            <w:div w:id="1796825834">
              <w:marLeft w:val="0"/>
              <w:marRight w:val="0"/>
              <w:marTop w:val="0"/>
              <w:marBottom w:val="0"/>
              <w:divBdr>
                <w:top w:val="none" w:sz="0" w:space="0" w:color="auto"/>
                <w:left w:val="none" w:sz="0" w:space="0" w:color="auto"/>
                <w:bottom w:val="none" w:sz="0" w:space="0" w:color="auto"/>
                <w:right w:val="none" w:sz="0" w:space="0" w:color="auto"/>
              </w:divBdr>
              <w:divsChild>
                <w:div w:id="96542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2546">
      <w:bodyDiv w:val="1"/>
      <w:marLeft w:val="0"/>
      <w:marRight w:val="0"/>
      <w:marTop w:val="0"/>
      <w:marBottom w:val="0"/>
      <w:divBdr>
        <w:top w:val="none" w:sz="0" w:space="0" w:color="auto"/>
        <w:left w:val="none" w:sz="0" w:space="0" w:color="auto"/>
        <w:bottom w:val="none" w:sz="0" w:space="0" w:color="auto"/>
        <w:right w:val="none" w:sz="0" w:space="0" w:color="auto"/>
      </w:divBdr>
    </w:div>
    <w:div w:id="1587106576">
      <w:bodyDiv w:val="1"/>
      <w:marLeft w:val="0"/>
      <w:marRight w:val="0"/>
      <w:marTop w:val="0"/>
      <w:marBottom w:val="0"/>
      <w:divBdr>
        <w:top w:val="none" w:sz="0" w:space="0" w:color="auto"/>
        <w:left w:val="none" w:sz="0" w:space="0" w:color="auto"/>
        <w:bottom w:val="none" w:sz="0" w:space="0" w:color="auto"/>
        <w:right w:val="none" w:sz="0" w:space="0" w:color="auto"/>
      </w:divBdr>
    </w:div>
    <w:div w:id="1595934902">
      <w:bodyDiv w:val="1"/>
      <w:marLeft w:val="0"/>
      <w:marRight w:val="0"/>
      <w:marTop w:val="0"/>
      <w:marBottom w:val="0"/>
      <w:divBdr>
        <w:top w:val="none" w:sz="0" w:space="0" w:color="auto"/>
        <w:left w:val="none" w:sz="0" w:space="0" w:color="auto"/>
        <w:bottom w:val="none" w:sz="0" w:space="0" w:color="auto"/>
        <w:right w:val="none" w:sz="0" w:space="0" w:color="auto"/>
      </w:divBdr>
    </w:div>
    <w:div w:id="1601723532">
      <w:bodyDiv w:val="1"/>
      <w:marLeft w:val="0"/>
      <w:marRight w:val="0"/>
      <w:marTop w:val="0"/>
      <w:marBottom w:val="0"/>
      <w:divBdr>
        <w:top w:val="none" w:sz="0" w:space="0" w:color="auto"/>
        <w:left w:val="none" w:sz="0" w:space="0" w:color="auto"/>
        <w:bottom w:val="none" w:sz="0" w:space="0" w:color="auto"/>
        <w:right w:val="none" w:sz="0" w:space="0" w:color="auto"/>
      </w:divBdr>
    </w:div>
    <w:div w:id="1609922688">
      <w:bodyDiv w:val="1"/>
      <w:marLeft w:val="0"/>
      <w:marRight w:val="0"/>
      <w:marTop w:val="0"/>
      <w:marBottom w:val="0"/>
      <w:divBdr>
        <w:top w:val="none" w:sz="0" w:space="0" w:color="auto"/>
        <w:left w:val="none" w:sz="0" w:space="0" w:color="auto"/>
        <w:bottom w:val="none" w:sz="0" w:space="0" w:color="auto"/>
        <w:right w:val="none" w:sz="0" w:space="0" w:color="auto"/>
      </w:divBdr>
    </w:div>
    <w:div w:id="1611814080">
      <w:bodyDiv w:val="1"/>
      <w:marLeft w:val="0"/>
      <w:marRight w:val="0"/>
      <w:marTop w:val="0"/>
      <w:marBottom w:val="0"/>
      <w:divBdr>
        <w:top w:val="none" w:sz="0" w:space="0" w:color="auto"/>
        <w:left w:val="none" w:sz="0" w:space="0" w:color="auto"/>
        <w:bottom w:val="none" w:sz="0" w:space="0" w:color="auto"/>
        <w:right w:val="none" w:sz="0" w:space="0" w:color="auto"/>
      </w:divBdr>
      <w:divsChild>
        <w:div w:id="1896432720">
          <w:marLeft w:val="0"/>
          <w:marRight w:val="0"/>
          <w:marTop w:val="0"/>
          <w:marBottom w:val="0"/>
          <w:divBdr>
            <w:top w:val="none" w:sz="0" w:space="0" w:color="auto"/>
            <w:left w:val="none" w:sz="0" w:space="0" w:color="auto"/>
            <w:bottom w:val="none" w:sz="0" w:space="0" w:color="auto"/>
            <w:right w:val="none" w:sz="0" w:space="0" w:color="auto"/>
          </w:divBdr>
          <w:divsChild>
            <w:div w:id="1812556400">
              <w:marLeft w:val="0"/>
              <w:marRight w:val="0"/>
              <w:marTop w:val="0"/>
              <w:marBottom w:val="0"/>
              <w:divBdr>
                <w:top w:val="none" w:sz="0" w:space="0" w:color="auto"/>
                <w:left w:val="none" w:sz="0" w:space="0" w:color="auto"/>
                <w:bottom w:val="none" w:sz="0" w:space="0" w:color="auto"/>
                <w:right w:val="none" w:sz="0" w:space="0" w:color="auto"/>
              </w:divBdr>
              <w:divsChild>
                <w:div w:id="8761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7850">
      <w:bodyDiv w:val="1"/>
      <w:marLeft w:val="0"/>
      <w:marRight w:val="0"/>
      <w:marTop w:val="0"/>
      <w:marBottom w:val="0"/>
      <w:divBdr>
        <w:top w:val="none" w:sz="0" w:space="0" w:color="auto"/>
        <w:left w:val="none" w:sz="0" w:space="0" w:color="auto"/>
        <w:bottom w:val="none" w:sz="0" w:space="0" w:color="auto"/>
        <w:right w:val="none" w:sz="0" w:space="0" w:color="auto"/>
      </w:divBdr>
      <w:divsChild>
        <w:div w:id="111899745">
          <w:marLeft w:val="0"/>
          <w:marRight w:val="0"/>
          <w:marTop w:val="0"/>
          <w:marBottom w:val="0"/>
          <w:divBdr>
            <w:top w:val="none" w:sz="0" w:space="0" w:color="auto"/>
            <w:left w:val="none" w:sz="0" w:space="0" w:color="auto"/>
            <w:bottom w:val="none" w:sz="0" w:space="0" w:color="auto"/>
            <w:right w:val="none" w:sz="0" w:space="0" w:color="auto"/>
          </w:divBdr>
          <w:divsChild>
            <w:div w:id="1624195117">
              <w:marLeft w:val="0"/>
              <w:marRight w:val="0"/>
              <w:marTop w:val="0"/>
              <w:marBottom w:val="0"/>
              <w:divBdr>
                <w:top w:val="none" w:sz="0" w:space="0" w:color="auto"/>
                <w:left w:val="none" w:sz="0" w:space="0" w:color="auto"/>
                <w:bottom w:val="none" w:sz="0" w:space="0" w:color="auto"/>
                <w:right w:val="none" w:sz="0" w:space="0" w:color="auto"/>
              </w:divBdr>
              <w:divsChild>
                <w:div w:id="3150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9224">
      <w:bodyDiv w:val="1"/>
      <w:marLeft w:val="0"/>
      <w:marRight w:val="0"/>
      <w:marTop w:val="0"/>
      <w:marBottom w:val="0"/>
      <w:divBdr>
        <w:top w:val="none" w:sz="0" w:space="0" w:color="auto"/>
        <w:left w:val="none" w:sz="0" w:space="0" w:color="auto"/>
        <w:bottom w:val="none" w:sz="0" w:space="0" w:color="auto"/>
        <w:right w:val="none" w:sz="0" w:space="0" w:color="auto"/>
      </w:divBdr>
      <w:divsChild>
        <w:div w:id="1887060519">
          <w:marLeft w:val="0"/>
          <w:marRight w:val="0"/>
          <w:marTop w:val="0"/>
          <w:marBottom w:val="0"/>
          <w:divBdr>
            <w:top w:val="none" w:sz="0" w:space="0" w:color="auto"/>
            <w:left w:val="none" w:sz="0" w:space="0" w:color="auto"/>
            <w:bottom w:val="none" w:sz="0" w:space="0" w:color="auto"/>
            <w:right w:val="none" w:sz="0" w:space="0" w:color="auto"/>
          </w:divBdr>
          <w:divsChild>
            <w:div w:id="198934333">
              <w:marLeft w:val="0"/>
              <w:marRight w:val="0"/>
              <w:marTop w:val="0"/>
              <w:marBottom w:val="0"/>
              <w:divBdr>
                <w:top w:val="none" w:sz="0" w:space="0" w:color="auto"/>
                <w:left w:val="none" w:sz="0" w:space="0" w:color="auto"/>
                <w:bottom w:val="none" w:sz="0" w:space="0" w:color="auto"/>
                <w:right w:val="none" w:sz="0" w:space="0" w:color="auto"/>
              </w:divBdr>
              <w:divsChild>
                <w:div w:id="877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6870">
      <w:bodyDiv w:val="1"/>
      <w:marLeft w:val="0"/>
      <w:marRight w:val="0"/>
      <w:marTop w:val="0"/>
      <w:marBottom w:val="0"/>
      <w:divBdr>
        <w:top w:val="none" w:sz="0" w:space="0" w:color="auto"/>
        <w:left w:val="none" w:sz="0" w:space="0" w:color="auto"/>
        <w:bottom w:val="none" w:sz="0" w:space="0" w:color="auto"/>
        <w:right w:val="none" w:sz="0" w:space="0" w:color="auto"/>
      </w:divBdr>
    </w:div>
    <w:div w:id="1626424143">
      <w:bodyDiv w:val="1"/>
      <w:marLeft w:val="0"/>
      <w:marRight w:val="0"/>
      <w:marTop w:val="0"/>
      <w:marBottom w:val="0"/>
      <w:divBdr>
        <w:top w:val="none" w:sz="0" w:space="0" w:color="auto"/>
        <w:left w:val="none" w:sz="0" w:space="0" w:color="auto"/>
        <w:bottom w:val="none" w:sz="0" w:space="0" w:color="auto"/>
        <w:right w:val="none" w:sz="0" w:space="0" w:color="auto"/>
      </w:divBdr>
    </w:div>
    <w:div w:id="1629118408">
      <w:bodyDiv w:val="1"/>
      <w:marLeft w:val="0"/>
      <w:marRight w:val="0"/>
      <w:marTop w:val="0"/>
      <w:marBottom w:val="0"/>
      <w:divBdr>
        <w:top w:val="none" w:sz="0" w:space="0" w:color="auto"/>
        <w:left w:val="none" w:sz="0" w:space="0" w:color="auto"/>
        <w:bottom w:val="none" w:sz="0" w:space="0" w:color="auto"/>
        <w:right w:val="none" w:sz="0" w:space="0" w:color="auto"/>
      </w:divBdr>
    </w:div>
    <w:div w:id="1632789574">
      <w:bodyDiv w:val="1"/>
      <w:marLeft w:val="0"/>
      <w:marRight w:val="0"/>
      <w:marTop w:val="0"/>
      <w:marBottom w:val="0"/>
      <w:divBdr>
        <w:top w:val="none" w:sz="0" w:space="0" w:color="auto"/>
        <w:left w:val="none" w:sz="0" w:space="0" w:color="auto"/>
        <w:bottom w:val="none" w:sz="0" w:space="0" w:color="auto"/>
        <w:right w:val="none" w:sz="0" w:space="0" w:color="auto"/>
      </w:divBdr>
    </w:div>
    <w:div w:id="1647782090">
      <w:bodyDiv w:val="1"/>
      <w:marLeft w:val="0"/>
      <w:marRight w:val="0"/>
      <w:marTop w:val="0"/>
      <w:marBottom w:val="0"/>
      <w:divBdr>
        <w:top w:val="none" w:sz="0" w:space="0" w:color="auto"/>
        <w:left w:val="none" w:sz="0" w:space="0" w:color="auto"/>
        <w:bottom w:val="none" w:sz="0" w:space="0" w:color="auto"/>
        <w:right w:val="none" w:sz="0" w:space="0" w:color="auto"/>
      </w:divBdr>
    </w:div>
    <w:div w:id="1655644913">
      <w:bodyDiv w:val="1"/>
      <w:marLeft w:val="0"/>
      <w:marRight w:val="0"/>
      <w:marTop w:val="0"/>
      <w:marBottom w:val="0"/>
      <w:divBdr>
        <w:top w:val="none" w:sz="0" w:space="0" w:color="auto"/>
        <w:left w:val="none" w:sz="0" w:space="0" w:color="auto"/>
        <w:bottom w:val="none" w:sz="0" w:space="0" w:color="auto"/>
        <w:right w:val="none" w:sz="0" w:space="0" w:color="auto"/>
      </w:divBdr>
    </w:div>
    <w:div w:id="1664552882">
      <w:bodyDiv w:val="1"/>
      <w:marLeft w:val="0"/>
      <w:marRight w:val="0"/>
      <w:marTop w:val="0"/>
      <w:marBottom w:val="0"/>
      <w:divBdr>
        <w:top w:val="none" w:sz="0" w:space="0" w:color="auto"/>
        <w:left w:val="none" w:sz="0" w:space="0" w:color="auto"/>
        <w:bottom w:val="none" w:sz="0" w:space="0" w:color="auto"/>
        <w:right w:val="none" w:sz="0" w:space="0" w:color="auto"/>
      </w:divBdr>
      <w:divsChild>
        <w:div w:id="1291519856">
          <w:marLeft w:val="0"/>
          <w:marRight w:val="0"/>
          <w:marTop w:val="0"/>
          <w:marBottom w:val="0"/>
          <w:divBdr>
            <w:top w:val="none" w:sz="0" w:space="0" w:color="auto"/>
            <w:left w:val="none" w:sz="0" w:space="0" w:color="auto"/>
            <w:bottom w:val="none" w:sz="0" w:space="0" w:color="auto"/>
            <w:right w:val="none" w:sz="0" w:space="0" w:color="auto"/>
          </w:divBdr>
          <w:divsChild>
            <w:div w:id="377634332">
              <w:marLeft w:val="0"/>
              <w:marRight w:val="0"/>
              <w:marTop w:val="0"/>
              <w:marBottom w:val="0"/>
              <w:divBdr>
                <w:top w:val="none" w:sz="0" w:space="0" w:color="auto"/>
                <w:left w:val="none" w:sz="0" w:space="0" w:color="auto"/>
                <w:bottom w:val="none" w:sz="0" w:space="0" w:color="auto"/>
                <w:right w:val="none" w:sz="0" w:space="0" w:color="auto"/>
              </w:divBdr>
              <w:divsChild>
                <w:div w:id="11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4310">
      <w:bodyDiv w:val="1"/>
      <w:marLeft w:val="0"/>
      <w:marRight w:val="0"/>
      <w:marTop w:val="0"/>
      <w:marBottom w:val="0"/>
      <w:divBdr>
        <w:top w:val="none" w:sz="0" w:space="0" w:color="auto"/>
        <w:left w:val="none" w:sz="0" w:space="0" w:color="auto"/>
        <w:bottom w:val="none" w:sz="0" w:space="0" w:color="auto"/>
        <w:right w:val="none" w:sz="0" w:space="0" w:color="auto"/>
      </w:divBdr>
      <w:divsChild>
        <w:div w:id="1447696989">
          <w:marLeft w:val="0"/>
          <w:marRight w:val="0"/>
          <w:marTop w:val="0"/>
          <w:marBottom w:val="0"/>
          <w:divBdr>
            <w:top w:val="none" w:sz="0" w:space="0" w:color="auto"/>
            <w:left w:val="none" w:sz="0" w:space="0" w:color="auto"/>
            <w:bottom w:val="none" w:sz="0" w:space="0" w:color="auto"/>
            <w:right w:val="none" w:sz="0" w:space="0" w:color="auto"/>
          </w:divBdr>
          <w:divsChild>
            <w:div w:id="158547828">
              <w:marLeft w:val="0"/>
              <w:marRight w:val="0"/>
              <w:marTop w:val="0"/>
              <w:marBottom w:val="0"/>
              <w:divBdr>
                <w:top w:val="none" w:sz="0" w:space="0" w:color="auto"/>
                <w:left w:val="none" w:sz="0" w:space="0" w:color="auto"/>
                <w:bottom w:val="none" w:sz="0" w:space="0" w:color="auto"/>
                <w:right w:val="none" w:sz="0" w:space="0" w:color="auto"/>
              </w:divBdr>
              <w:divsChild>
                <w:div w:id="16418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37257">
      <w:bodyDiv w:val="1"/>
      <w:marLeft w:val="0"/>
      <w:marRight w:val="0"/>
      <w:marTop w:val="0"/>
      <w:marBottom w:val="0"/>
      <w:divBdr>
        <w:top w:val="none" w:sz="0" w:space="0" w:color="auto"/>
        <w:left w:val="none" w:sz="0" w:space="0" w:color="auto"/>
        <w:bottom w:val="none" w:sz="0" w:space="0" w:color="auto"/>
        <w:right w:val="none" w:sz="0" w:space="0" w:color="auto"/>
      </w:divBdr>
    </w:div>
    <w:div w:id="1687947697">
      <w:bodyDiv w:val="1"/>
      <w:marLeft w:val="0"/>
      <w:marRight w:val="0"/>
      <w:marTop w:val="0"/>
      <w:marBottom w:val="0"/>
      <w:divBdr>
        <w:top w:val="none" w:sz="0" w:space="0" w:color="auto"/>
        <w:left w:val="none" w:sz="0" w:space="0" w:color="auto"/>
        <w:bottom w:val="none" w:sz="0" w:space="0" w:color="auto"/>
        <w:right w:val="none" w:sz="0" w:space="0" w:color="auto"/>
      </w:divBdr>
      <w:divsChild>
        <w:div w:id="842738580">
          <w:marLeft w:val="0"/>
          <w:marRight w:val="0"/>
          <w:marTop w:val="0"/>
          <w:marBottom w:val="0"/>
          <w:divBdr>
            <w:top w:val="none" w:sz="0" w:space="0" w:color="auto"/>
            <w:left w:val="none" w:sz="0" w:space="0" w:color="auto"/>
            <w:bottom w:val="none" w:sz="0" w:space="0" w:color="auto"/>
            <w:right w:val="none" w:sz="0" w:space="0" w:color="auto"/>
          </w:divBdr>
          <w:divsChild>
            <w:div w:id="1019969142">
              <w:marLeft w:val="0"/>
              <w:marRight w:val="0"/>
              <w:marTop w:val="0"/>
              <w:marBottom w:val="0"/>
              <w:divBdr>
                <w:top w:val="none" w:sz="0" w:space="0" w:color="auto"/>
                <w:left w:val="none" w:sz="0" w:space="0" w:color="auto"/>
                <w:bottom w:val="none" w:sz="0" w:space="0" w:color="auto"/>
                <w:right w:val="none" w:sz="0" w:space="0" w:color="auto"/>
              </w:divBdr>
              <w:divsChild>
                <w:div w:id="1752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52">
      <w:bodyDiv w:val="1"/>
      <w:marLeft w:val="0"/>
      <w:marRight w:val="0"/>
      <w:marTop w:val="0"/>
      <w:marBottom w:val="0"/>
      <w:divBdr>
        <w:top w:val="none" w:sz="0" w:space="0" w:color="auto"/>
        <w:left w:val="none" w:sz="0" w:space="0" w:color="auto"/>
        <w:bottom w:val="none" w:sz="0" w:space="0" w:color="auto"/>
        <w:right w:val="none" w:sz="0" w:space="0" w:color="auto"/>
      </w:divBdr>
    </w:div>
    <w:div w:id="1693410939">
      <w:bodyDiv w:val="1"/>
      <w:marLeft w:val="0"/>
      <w:marRight w:val="0"/>
      <w:marTop w:val="0"/>
      <w:marBottom w:val="0"/>
      <w:divBdr>
        <w:top w:val="none" w:sz="0" w:space="0" w:color="auto"/>
        <w:left w:val="none" w:sz="0" w:space="0" w:color="auto"/>
        <w:bottom w:val="none" w:sz="0" w:space="0" w:color="auto"/>
        <w:right w:val="none" w:sz="0" w:space="0" w:color="auto"/>
      </w:divBdr>
    </w:div>
    <w:div w:id="1697273124">
      <w:bodyDiv w:val="1"/>
      <w:marLeft w:val="0"/>
      <w:marRight w:val="0"/>
      <w:marTop w:val="0"/>
      <w:marBottom w:val="0"/>
      <w:divBdr>
        <w:top w:val="none" w:sz="0" w:space="0" w:color="auto"/>
        <w:left w:val="none" w:sz="0" w:space="0" w:color="auto"/>
        <w:bottom w:val="none" w:sz="0" w:space="0" w:color="auto"/>
        <w:right w:val="none" w:sz="0" w:space="0" w:color="auto"/>
      </w:divBdr>
      <w:divsChild>
        <w:div w:id="1797483033">
          <w:marLeft w:val="0"/>
          <w:marRight w:val="0"/>
          <w:marTop w:val="0"/>
          <w:marBottom w:val="0"/>
          <w:divBdr>
            <w:top w:val="none" w:sz="0" w:space="0" w:color="auto"/>
            <w:left w:val="none" w:sz="0" w:space="0" w:color="auto"/>
            <w:bottom w:val="none" w:sz="0" w:space="0" w:color="auto"/>
            <w:right w:val="none" w:sz="0" w:space="0" w:color="auto"/>
          </w:divBdr>
          <w:divsChild>
            <w:div w:id="1703703242">
              <w:marLeft w:val="0"/>
              <w:marRight w:val="0"/>
              <w:marTop w:val="0"/>
              <w:marBottom w:val="0"/>
              <w:divBdr>
                <w:top w:val="none" w:sz="0" w:space="0" w:color="auto"/>
                <w:left w:val="none" w:sz="0" w:space="0" w:color="auto"/>
                <w:bottom w:val="none" w:sz="0" w:space="0" w:color="auto"/>
                <w:right w:val="none" w:sz="0" w:space="0" w:color="auto"/>
              </w:divBdr>
              <w:divsChild>
                <w:div w:id="3679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49392">
      <w:bodyDiv w:val="1"/>
      <w:marLeft w:val="0"/>
      <w:marRight w:val="0"/>
      <w:marTop w:val="0"/>
      <w:marBottom w:val="0"/>
      <w:divBdr>
        <w:top w:val="none" w:sz="0" w:space="0" w:color="auto"/>
        <w:left w:val="none" w:sz="0" w:space="0" w:color="auto"/>
        <w:bottom w:val="none" w:sz="0" w:space="0" w:color="auto"/>
        <w:right w:val="none" w:sz="0" w:space="0" w:color="auto"/>
      </w:divBdr>
      <w:divsChild>
        <w:div w:id="1842039315">
          <w:marLeft w:val="0"/>
          <w:marRight w:val="0"/>
          <w:marTop w:val="0"/>
          <w:marBottom w:val="0"/>
          <w:divBdr>
            <w:top w:val="none" w:sz="0" w:space="0" w:color="auto"/>
            <w:left w:val="none" w:sz="0" w:space="0" w:color="auto"/>
            <w:bottom w:val="none" w:sz="0" w:space="0" w:color="auto"/>
            <w:right w:val="none" w:sz="0" w:space="0" w:color="auto"/>
          </w:divBdr>
          <w:divsChild>
            <w:div w:id="947589905">
              <w:marLeft w:val="0"/>
              <w:marRight w:val="0"/>
              <w:marTop w:val="0"/>
              <w:marBottom w:val="0"/>
              <w:divBdr>
                <w:top w:val="none" w:sz="0" w:space="0" w:color="auto"/>
                <w:left w:val="none" w:sz="0" w:space="0" w:color="auto"/>
                <w:bottom w:val="none" w:sz="0" w:space="0" w:color="auto"/>
                <w:right w:val="none" w:sz="0" w:space="0" w:color="auto"/>
              </w:divBdr>
              <w:divsChild>
                <w:div w:id="20415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91525">
      <w:bodyDiv w:val="1"/>
      <w:marLeft w:val="0"/>
      <w:marRight w:val="0"/>
      <w:marTop w:val="0"/>
      <w:marBottom w:val="0"/>
      <w:divBdr>
        <w:top w:val="none" w:sz="0" w:space="0" w:color="auto"/>
        <w:left w:val="none" w:sz="0" w:space="0" w:color="auto"/>
        <w:bottom w:val="none" w:sz="0" w:space="0" w:color="auto"/>
        <w:right w:val="none" w:sz="0" w:space="0" w:color="auto"/>
      </w:divBdr>
    </w:div>
    <w:div w:id="1723481502">
      <w:bodyDiv w:val="1"/>
      <w:marLeft w:val="0"/>
      <w:marRight w:val="0"/>
      <w:marTop w:val="0"/>
      <w:marBottom w:val="0"/>
      <w:divBdr>
        <w:top w:val="none" w:sz="0" w:space="0" w:color="auto"/>
        <w:left w:val="none" w:sz="0" w:space="0" w:color="auto"/>
        <w:bottom w:val="none" w:sz="0" w:space="0" w:color="auto"/>
        <w:right w:val="none" w:sz="0" w:space="0" w:color="auto"/>
      </w:divBdr>
      <w:divsChild>
        <w:div w:id="592980427">
          <w:marLeft w:val="0"/>
          <w:marRight w:val="0"/>
          <w:marTop w:val="0"/>
          <w:marBottom w:val="0"/>
          <w:divBdr>
            <w:top w:val="none" w:sz="0" w:space="0" w:color="auto"/>
            <w:left w:val="none" w:sz="0" w:space="0" w:color="auto"/>
            <w:bottom w:val="none" w:sz="0" w:space="0" w:color="auto"/>
            <w:right w:val="none" w:sz="0" w:space="0" w:color="auto"/>
          </w:divBdr>
          <w:divsChild>
            <w:div w:id="1213611060">
              <w:marLeft w:val="0"/>
              <w:marRight w:val="0"/>
              <w:marTop w:val="0"/>
              <w:marBottom w:val="0"/>
              <w:divBdr>
                <w:top w:val="none" w:sz="0" w:space="0" w:color="auto"/>
                <w:left w:val="none" w:sz="0" w:space="0" w:color="auto"/>
                <w:bottom w:val="none" w:sz="0" w:space="0" w:color="auto"/>
                <w:right w:val="none" w:sz="0" w:space="0" w:color="auto"/>
              </w:divBdr>
              <w:divsChild>
                <w:div w:id="4624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0641">
      <w:bodyDiv w:val="1"/>
      <w:marLeft w:val="0"/>
      <w:marRight w:val="0"/>
      <w:marTop w:val="0"/>
      <w:marBottom w:val="0"/>
      <w:divBdr>
        <w:top w:val="none" w:sz="0" w:space="0" w:color="auto"/>
        <w:left w:val="none" w:sz="0" w:space="0" w:color="auto"/>
        <w:bottom w:val="none" w:sz="0" w:space="0" w:color="auto"/>
        <w:right w:val="none" w:sz="0" w:space="0" w:color="auto"/>
      </w:divBdr>
    </w:div>
    <w:div w:id="1747072058">
      <w:bodyDiv w:val="1"/>
      <w:marLeft w:val="0"/>
      <w:marRight w:val="0"/>
      <w:marTop w:val="0"/>
      <w:marBottom w:val="0"/>
      <w:divBdr>
        <w:top w:val="none" w:sz="0" w:space="0" w:color="auto"/>
        <w:left w:val="none" w:sz="0" w:space="0" w:color="auto"/>
        <w:bottom w:val="none" w:sz="0" w:space="0" w:color="auto"/>
        <w:right w:val="none" w:sz="0" w:space="0" w:color="auto"/>
      </w:divBdr>
      <w:divsChild>
        <w:div w:id="1109857674">
          <w:marLeft w:val="0"/>
          <w:marRight w:val="0"/>
          <w:marTop w:val="0"/>
          <w:marBottom w:val="0"/>
          <w:divBdr>
            <w:top w:val="none" w:sz="0" w:space="0" w:color="auto"/>
            <w:left w:val="none" w:sz="0" w:space="0" w:color="auto"/>
            <w:bottom w:val="none" w:sz="0" w:space="0" w:color="auto"/>
            <w:right w:val="none" w:sz="0" w:space="0" w:color="auto"/>
          </w:divBdr>
          <w:divsChild>
            <w:div w:id="1176459122">
              <w:marLeft w:val="0"/>
              <w:marRight w:val="0"/>
              <w:marTop w:val="0"/>
              <w:marBottom w:val="0"/>
              <w:divBdr>
                <w:top w:val="none" w:sz="0" w:space="0" w:color="auto"/>
                <w:left w:val="none" w:sz="0" w:space="0" w:color="auto"/>
                <w:bottom w:val="none" w:sz="0" w:space="0" w:color="auto"/>
                <w:right w:val="none" w:sz="0" w:space="0" w:color="auto"/>
              </w:divBdr>
              <w:divsChild>
                <w:div w:id="16030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1384">
      <w:bodyDiv w:val="1"/>
      <w:marLeft w:val="0"/>
      <w:marRight w:val="0"/>
      <w:marTop w:val="0"/>
      <w:marBottom w:val="0"/>
      <w:divBdr>
        <w:top w:val="none" w:sz="0" w:space="0" w:color="auto"/>
        <w:left w:val="none" w:sz="0" w:space="0" w:color="auto"/>
        <w:bottom w:val="none" w:sz="0" w:space="0" w:color="auto"/>
        <w:right w:val="none" w:sz="0" w:space="0" w:color="auto"/>
      </w:divBdr>
      <w:divsChild>
        <w:div w:id="1946227509">
          <w:marLeft w:val="0"/>
          <w:marRight w:val="0"/>
          <w:marTop w:val="0"/>
          <w:marBottom w:val="0"/>
          <w:divBdr>
            <w:top w:val="none" w:sz="0" w:space="0" w:color="auto"/>
            <w:left w:val="none" w:sz="0" w:space="0" w:color="auto"/>
            <w:bottom w:val="none" w:sz="0" w:space="0" w:color="auto"/>
            <w:right w:val="none" w:sz="0" w:space="0" w:color="auto"/>
          </w:divBdr>
          <w:divsChild>
            <w:div w:id="1361203489">
              <w:marLeft w:val="0"/>
              <w:marRight w:val="0"/>
              <w:marTop w:val="0"/>
              <w:marBottom w:val="0"/>
              <w:divBdr>
                <w:top w:val="none" w:sz="0" w:space="0" w:color="auto"/>
                <w:left w:val="none" w:sz="0" w:space="0" w:color="auto"/>
                <w:bottom w:val="none" w:sz="0" w:space="0" w:color="auto"/>
                <w:right w:val="none" w:sz="0" w:space="0" w:color="auto"/>
              </w:divBdr>
              <w:divsChild>
                <w:div w:id="1783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371">
      <w:bodyDiv w:val="1"/>
      <w:marLeft w:val="0"/>
      <w:marRight w:val="0"/>
      <w:marTop w:val="0"/>
      <w:marBottom w:val="0"/>
      <w:divBdr>
        <w:top w:val="none" w:sz="0" w:space="0" w:color="auto"/>
        <w:left w:val="none" w:sz="0" w:space="0" w:color="auto"/>
        <w:bottom w:val="none" w:sz="0" w:space="0" w:color="auto"/>
        <w:right w:val="none" w:sz="0" w:space="0" w:color="auto"/>
      </w:divBdr>
    </w:div>
    <w:div w:id="1758360157">
      <w:bodyDiv w:val="1"/>
      <w:marLeft w:val="0"/>
      <w:marRight w:val="0"/>
      <w:marTop w:val="0"/>
      <w:marBottom w:val="0"/>
      <w:divBdr>
        <w:top w:val="none" w:sz="0" w:space="0" w:color="auto"/>
        <w:left w:val="none" w:sz="0" w:space="0" w:color="auto"/>
        <w:bottom w:val="none" w:sz="0" w:space="0" w:color="auto"/>
        <w:right w:val="none" w:sz="0" w:space="0" w:color="auto"/>
      </w:divBdr>
    </w:div>
    <w:div w:id="1759136634">
      <w:bodyDiv w:val="1"/>
      <w:marLeft w:val="0"/>
      <w:marRight w:val="0"/>
      <w:marTop w:val="0"/>
      <w:marBottom w:val="0"/>
      <w:divBdr>
        <w:top w:val="none" w:sz="0" w:space="0" w:color="auto"/>
        <w:left w:val="none" w:sz="0" w:space="0" w:color="auto"/>
        <w:bottom w:val="none" w:sz="0" w:space="0" w:color="auto"/>
        <w:right w:val="none" w:sz="0" w:space="0" w:color="auto"/>
      </w:divBdr>
      <w:divsChild>
        <w:div w:id="1876041603">
          <w:marLeft w:val="0"/>
          <w:marRight w:val="0"/>
          <w:marTop w:val="0"/>
          <w:marBottom w:val="0"/>
          <w:divBdr>
            <w:top w:val="none" w:sz="0" w:space="0" w:color="auto"/>
            <w:left w:val="none" w:sz="0" w:space="0" w:color="auto"/>
            <w:bottom w:val="none" w:sz="0" w:space="0" w:color="auto"/>
            <w:right w:val="none" w:sz="0" w:space="0" w:color="auto"/>
          </w:divBdr>
          <w:divsChild>
            <w:div w:id="2067533134">
              <w:marLeft w:val="0"/>
              <w:marRight w:val="0"/>
              <w:marTop w:val="0"/>
              <w:marBottom w:val="0"/>
              <w:divBdr>
                <w:top w:val="none" w:sz="0" w:space="0" w:color="auto"/>
                <w:left w:val="none" w:sz="0" w:space="0" w:color="auto"/>
                <w:bottom w:val="none" w:sz="0" w:space="0" w:color="auto"/>
                <w:right w:val="none" w:sz="0" w:space="0" w:color="auto"/>
              </w:divBdr>
              <w:divsChild>
                <w:div w:id="10178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8212">
      <w:bodyDiv w:val="1"/>
      <w:marLeft w:val="0"/>
      <w:marRight w:val="0"/>
      <w:marTop w:val="0"/>
      <w:marBottom w:val="0"/>
      <w:divBdr>
        <w:top w:val="none" w:sz="0" w:space="0" w:color="auto"/>
        <w:left w:val="none" w:sz="0" w:space="0" w:color="auto"/>
        <w:bottom w:val="none" w:sz="0" w:space="0" w:color="auto"/>
        <w:right w:val="none" w:sz="0" w:space="0" w:color="auto"/>
      </w:divBdr>
    </w:div>
    <w:div w:id="1773208658">
      <w:bodyDiv w:val="1"/>
      <w:marLeft w:val="0"/>
      <w:marRight w:val="0"/>
      <w:marTop w:val="0"/>
      <w:marBottom w:val="0"/>
      <w:divBdr>
        <w:top w:val="none" w:sz="0" w:space="0" w:color="auto"/>
        <w:left w:val="none" w:sz="0" w:space="0" w:color="auto"/>
        <w:bottom w:val="none" w:sz="0" w:space="0" w:color="auto"/>
        <w:right w:val="none" w:sz="0" w:space="0" w:color="auto"/>
      </w:divBdr>
      <w:divsChild>
        <w:div w:id="1657147015">
          <w:marLeft w:val="0"/>
          <w:marRight w:val="0"/>
          <w:marTop w:val="0"/>
          <w:marBottom w:val="0"/>
          <w:divBdr>
            <w:top w:val="none" w:sz="0" w:space="0" w:color="auto"/>
            <w:left w:val="none" w:sz="0" w:space="0" w:color="auto"/>
            <w:bottom w:val="none" w:sz="0" w:space="0" w:color="auto"/>
            <w:right w:val="none" w:sz="0" w:space="0" w:color="auto"/>
          </w:divBdr>
          <w:divsChild>
            <w:div w:id="509179231">
              <w:marLeft w:val="0"/>
              <w:marRight w:val="0"/>
              <w:marTop w:val="0"/>
              <w:marBottom w:val="0"/>
              <w:divBdr>
                <w:top w:val="none" w:sz="0" w:space="0" w:color="auto"/>
                <w:left w:val="none" w:sz="0" w:space="0" w:color="auto"/>
                <w:bottom w:val="none" w:sz="0" w:space="0" w:color="auto"/>
                <w:right w:val="none" w:sz="0" w:space="0" w:color="auto"/>
              </w:divBdr>
              <w:divsChild>
                <w:div w:id="96904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3930">
      <w:bodyDiv w:val="1"/>
      <w:marLeft w:val="0"/>
      <w:marRight w:val="0"/>
      <w:marTop w:val="0"/>
      <w:marBottom w:val="0"/>
      <w:divBdr>
        <w:top w:val="none" w:sz="0" w:space="0" w:color="auto"/>
        <w:left w:val="none" w:sz="0" w:space="0" w:color="auto"/>
        <w:bottom w:val="none" w:sz="0" w:space="0" w:color="auto"/>
        <w:right w:val="none" w:sz="0" w:space="0" w:color="auto"/>
      </w:divBdr>
      <w:divsChild>
        <w:div w:id="13506668">
          <w:marLeft w:val="0"/>
          <w:marRight w:val="0"/>
          <w:marTop w:val="0"/>
          <w:marBottom w:val="0"/>
          <w:divBdr>
            <w:top w:val="none" w:sz="0" w:space="0" w:color="auto"/>
            <w:left w:val="none" w:sz="0" w:space="0" w:color="auto"/>
            <w:bottom w:val="none" w:sz="0" w:space="0" w:color="auto"/>
            <w:right w:val="none" w:sz="0" w:space="0" w:color="auto"/>
          </w:divBdr>
          <w:divsChild>
            <w:div w:id="108862890">
              <w:marLeft w:val="0"/>
              <w:marRight w:val="0"/>
              <w:marTop w:val="0"/>
              <w:marBottom w:val="0"/>
              <w:divBdr>
                <w:top w:val="none" w:sz="0" w:space="0" w:color="auto"/>
                <w:left w:val="none" w:sz="0" w:space="0" w:color="auto"/>
                <w:bottom w:val="none" w:sz="0" w:space="0" w:color="auto"/>
                <w:right w:val="none" w:sz="0" w:space="0" w:color="auto"/>
              </w:divBdr>
              <w:divsChild>
                <w:div w:id="253250532">
                  <w:marLeft w:val="0"/>
                  <w:marRight w:val="0"/>
                  <w:marTop w:val="0"/>
                  <w:marBottom w:val="0"/>
                  <w:divBdr>
                    <w:top w:val="none" w:sz="0" w:space="0" w:color="auto"/>
                    <w:left w:val="none" w:sz="0" w:space="0" w:color="auto"/>
                    <w:bottom w:val="none" w:sz="0" w:space="0" w:color="auto"/>
                    <w:right w:val="none" w:sz="0" w:space="0" w:color="auto"/>
                  </w:divBdr>
                  <w:divsChild>
                    <w:div w:id="1676684995">
                      <w:marLeft w:val="0"/>
                      <w:marRight w:val="0"/>
                      <w:marTop w:val="0"/>
                      <w:marBottom w:val="0"/>
                      <w:divBdr>
                        <w:top w:val="none" w:sz="0" w:space="0" w:color="auto"/>
                        <w:left w:val="none" w:sz="0" w:space="0" w:color="auto"/>
                        <w:bottom w:val="none" w:sz="0" w:space="0" w:color="auto"/>
                        <w:right w:val="none" w:sz="0" w:space="0" w:color="auto"/>
                      </w:divBdr>
                      <w:divsChild>
                        <w:div w:id="1011299901">
                          <w:marLeft w:val="0"/>
                          <w:marRight w:val="0"/>
                          <w:marTop w:val="0"/>
                          <w:marBottom w:val="0"/>
                          <w:divBdr>
                            <w:top w:val="none" w:sz="0" w:space="0" w:color="auto"/>
                            <w:left w:val="none" w:sz="0" w:space="0" w:color="auto"/>
                            <w:bottom w:val="none" w:sz="0" w:space="0" w:color="auto"/>
                            <w:right w:val="none" w:sz="0" w:space="0" w:color="auto"/>
                          </w:divBdr>
                          <w:divsChild>
                            <w:div w:id="92089799">
                              <w:marLeft w:val="0"/>
                              <w:marRight w:val="0"/>
                              <w:marTop w:val="0"/>
                              <w:marBottom w:val="0"/>
                              <w:divBdr>
                                <w:top w:val="none" w:sz="0" w:space="0" w:color="auto"/>
                                <w:left w:val="none" w:sz="0" w:space="0" w:color="auto"/>
                                <w:bottom w:val="none" w:sz="0" w:space="0" w:color="auto"/>
                                <w:right w:val="none" w:sz="0" w:space="0" w:color="auto"/>
                              </w:divBdr>
                              <w:divsChild>
                                <w:div w:id="480852329">
                                  <w:marLeft w:val="0"/>
                                  <w:marRight w:val="0"/>
                                  <w:marTop w:val="0"/>
                                  <w:marBottom w:val="0"/>
                                  <w:divBdr>
                                    <w:top w:val="none" w:sz="0" w:space="0" w:color="auto"/>
                                    <w:left w:val="none" w:sz="0" w:space="0" w:color="auto"/>
                                    <w:bottom w:val="none" w:sz="0" w:space="0" w:color="auto"/>
                                    <w:right w:val="none" w:sz="0" w:space="0" w:color="auto"/>
                                  </w:divBdr>
                                  <w:divsChild>
                                    <w:div w:id="2099249746">
                                      <w:marLeft w:val="0"/>
                                      <w:marRight w:val="0"/>
                                      <w:marTop w:val="0"/>
                                      <w:marBottom w:val="0"/>
                                      <w:divBdr>
                                        <w:top w:val="none" w:sz="0" w:space="0" w:color="auto"/>
                                        <w:left w:val="none" w:sz="0" w:space="0" w:color="auto"/>
                                        <w:bottom w:val="none" w:sz="0" w:space="0" w:color="auto"/>
                                        <w:right w:val="none" w:sz="0" w:space="0" w:color="auto"/>
                                      </w:divBdr>
                                      <w:divsChild>
                                        <w:div w:id="1010181242">
                                          <w:marLeft w:val="0"/>
                                          <w:marRight w:val="0"/>
                                          <w:marTop w:val="0"/>
                                          <w:marBottom w:val="0"/>
                                          <w:divBdr>
                                            <w:top w:val="none" w:sz="0" w:space="0" w:color="auto"/>
                                            <w:left w:val="none" w:sz="0" w:space="0" w:color="auto"/>
                                            <w:bottom w:val="none" w:sz="0" w:space="0" w:color="auto"/>
                                            <w:right w:val="none" w:sz="0" w:space="0" w:color="auto"/>
                                          </w:divBdr>
                                          <w:divsChild>
                                            <w:div w:id="1729381395">
                                              <w:marLeft w:val="0"/>
                                              <w:marRight w:val="0"/>
                                              <w:marTop w:val="0"/>
                                              <w:marBottom w:val="0"/>
                                              <w:divBdr>
                                                <w:top w:val="none" w:sz="0" w:space="0" w:color="auto"/>
                                                <w:left w:val="none" w:sz="0" w:space="0" w:color="auto"/>
                                                <w:bottom w:val="none" w:sz="0" w:space="0" w:color="auto"/>
                                                <w:right w:val="none" w:sz="0" w:space="0" w:color="auto"/>
                                              </w:divBdr>
                                              <w:divsChild>
                                                <w:div w:id="1908606152">
                                                  <w:marLeft w:val="0"/>
                                                  <w:marRight w:val="0"/>
                                                  <w:marTop w:val="0"/>
                                                  <w:marBottom w:val="0"/>
                                                  <w:divBdr>
                                                    <w:top w:val="none" w:sz="0" w:space="0" w:color="auto"/>
                                                    <w:left w:val="none" w:sz="0" w:space="0" w:color="auto"/>
                                                    <w:bottom w:val="none" w:sz="0" w:space="0" w:color="auto"/>
                                                    <w:right w:val="none" w:sz="0" w:space="0" w:color="auto"/>
                                                  </w:divBdr>
                                                  <w:divsChild>
                                                    <w:div w:id="1611627645">
                                                      <w:marLeft w:val="0"/>
                                                      <w:marRight w:val="0"/>
                                                      <w:marTop w:val="0"/>
                                                      <w:marBottom w:val="0"/>
                                                      <w:divBdr>
                                                        <w:top w:val="none" w:sz="0" w:space="0" w:color="auto"/>
                                                        <w:left w:val="none" w:sz="0" w:space="0" w:color="auto"/>
                                                        <w:bottom w:val="none" w:sz="0" w:space="0" w:color="auto"/>
                                                        <w:right w:val="none" w:sz="0" w:space="0" w:color="auto"/>
                                                      </w:divBdr>
                                                      <w:divsChild>
                                                        <w:div w:id="62607962">
                                                          <w:marLeft w:val="0"/>
                                                          <w:marRight w:val="0"/>
                                                          <w:marTop w:val="0"/>
                                                          <w:marBottom w:val="0"/>
                                                          <w:divBdr>
                                                            <w:top w:val="none" w:sz="0" w:space="0" w:color="auto"/>
                                                            <w:left w:val="none" w:sz="0" w:space="0" w:color="auto"/>
                                                            <w:bottom w:val="none" w:sz="0" w:space="0" w:color="auto"/>
                                                            <w:right w:val="none" w:sz="0" w:space="0" w:color="auto"/>
                                                          </w:divBdr>
                                                          <w:divsChild>
                                                            <w:div w:id="1761638445">
                                                              <w:marLeft w:val="0"/>
                                                              <w:marRight w:val="0"/>
                                                              <w:marTop w:val="0"/>
                                                              <w:marBottom w:val="0"/>
                                                              <w:divBdr>
                                                                <w:top w:val="none" w:sz="0" w:space="0" w:color="auto"/>
                                                                <w:left w:val="none" w:sz="0" w:space="0" w:color="auto"/>
                                                                <w:bottom w:val="none" w:sz="0" w:space="0" w:color="auto"/>
                                                                <w:right w:val="none" w:sz="0" w:space="0" w:color="auto"/>
                                                              </w:divBdr>
                                                              <w:divsChild>
                                                                <w:div w:id="116678175">
                                                                  <w:marLeft w:val="0"/>
                                                                  <w:marRight w:val="0"/>
                                                                  <w:marTop w:val="0"/>
                                                                  <w:marBottom w:val="0"/>
                                                                  <w:divBdr>
                                                                    <w:top w:val="none" w:sz="0" w:space="0" w:color="auto"/>
                                                                    <w:left w:val="none" w:sz="0" w:space="0" w:color="auto"/>
                                                                    <w:bottom w:val="none" w:sz="0" w:space="0" w:color="auto"/>
                                                                    <w:right w:val="none" w:sz="0" w:space="0" w:color="auto"/>
                                                                  </w:divBdr>
                                                                  <w:divsChild>
                                                                    <w:div w:id="440954044">
                                                                      <w:marLeft w:val="0"/>
                                                                      <w:marRight w:val="0"/>
                                                                      <w:marTop w:val="0"/>
                                                                      <w:marBottom w:val="0"/>
                                                                      <w:divBdr>
                                                                        <w:top w:val="none" w:sz="0" w:space="0" w:color="auto"/>
                                                                        <w:left w:val="none" w:sz="0" w:space="0" w:color="auto"/>
                                                                        <w:bottom w:val="none" w:sz="0" w:space="0" w:color="auto"/>
                                                                        <w:right w:val="none" w:sz="0" w:space="0" w:color="auto"/>
                                                                      </w:divBdr>
                                                                      <w:divsChild>
                                                                        <w:div w:id="1885287341">
                                                                          <w:marLeft w:val="0"/>
                                                                          <w:marRight w:val="0"/>
                                                                          <w:marTop w:val="0"/>
                                                                          <w:marBottom w:val="0"/>
                                                                          <w:divBdr>
                                                                            <w:top w:val="none" w:sz="0" w:space="0" w:color="auto"/>
                                                                            <w:left w:val="none" w:sz="0" w:space="0" w:color="auto"/>
                                                                            <w:bottom w:val="none" w:sz="0" w:space="0" w:color="auto"/>
                                                                            <w:right w:val="none" w:sz="0" w:space="0" w:color="auto"/>
                                                                          </w:divBdr>
                                                                          <w:divsChild>
                                                                            <w:div w:id="326786498">
                                                                              <w:marLeft w:val="0"/>
                                                                              <w:marRight w:val="0"/>
                                                                              <w:marTop w:val="0"/>
                                                                              <w:marBottom w:val="0"/>
                                                                              <w:divBdr>
                                                                                <w:top w:val="none" w:sz="0" w:space="0" w:color="auto"/>
                                                                                <w:left w:val="none" w:sz="0" w:space="0" w:color="auto"/>
                                                                                <w:bottom w:val="none" w:sz="0" w:space="0" w:color="auto"/>
                                                                                <w:right w:val="none" w:sz="0" w:space="0" w:color="auto"/>
                                                                              </w:divBdr>
                                                                              <w:divsChild>
                                                                                <w:div w:id="1470048990">
                                                                                  <w:marLeft w:val="0"/>
                                                                                  <w:marRight w:val="0"/>
                                                                                  <w:marTop w:val="0"/>
                                                                                  <w:marBottom w:val="0"/>
                                                                                  <w:divBdr>
                                                                                    <w:top w:val="none" w:sz="0" w:space="0" w:color="auto"/>
                                                                                    <w:left w:val="none" w:sz="0" w:space="0" w:color="auto"/>
                                                                                    <w:bottom w:val="none" w:sz="0" w:space="0" w:color="auto"/>
                                                                                    <w:right w:val="none" w:sz="0" w:space="0" w:color="auto"/>
                                                                                  </w:divBdr>
                                                                                  <w:divsChild>
                                                                                    <w:div w:id="7209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259661">
      <w:bodyDiv w:val="1"/>
      <w:marLeft w:val="0"/>
      <w:marRight w:val="0"/>
      <w:marTop w:val="0"/>
      <w:marBottom w:val="0"/>
      <w:divBdr>
        <w:top w:val="none" w:sz="0" w:space="0" w:color="auto"/>
        <w:left w:val="none" w:sz="0" w:space="0" w:color="auto"/>
        <w:bottom w:val="none" w:sz="0" w:space="0" w:color="auto"/>
        <w:right w:val="none" w:sz="0" w:space="0" w:color="auto"/>
      </w:divBdr>
    </w:div>
    <w:div w:id="1802533967">
      <w:bodyDiv w:val="1"/>
      <w:marLeft w:val="0"/>
      <w:marRight w:val="0"/>
      <w:marTop w:val="0"/>
      <w:marBottom w:val="0"/>
      <w:divBdr>
        <w:top w:val="none" w:sz="0" w:space="0" w:color="auto"/>
        <w:left w:val="none" w:sz="0" w:space="0" w:color="auto"/>
        <w:bottom w:val="none" w:sz="0" w:space="0" w:color="auto"/>
        <w:right w:val="none" w:sz="0" w:space="0" w:color="auto"/>
      </w:divBdr>
      <w:divsChild>
        <w:div w:id="1548837044">
          <w:marLeft w:val="0"/>
          <w:marRight w:val="0"/>
          <w:marTop w:val="0"/>
          <w:marBottom w:val="0"/>
          <w:divBdr>
            <w:top w:val="none" w:sz="0" w:space="0" w:color="auto"/>
            <w:left w:val="none" w:sz="0" w:space="0" w:color="auto"/>
            <w:bottom w:val="none" w:sz="0" w:space="0" w:color="auto"/>
            <w:right w:val="none" w:sz="0" w:space="0" w:color="auto"/>
          </w:divBdr>
          <w:divsChild>
            <w:div w:id="460001300">
              <w:marLeft w:val="0"/>
              <w:marRight w:val="0"/>
              <w:marTop w:val="0"/>
              <w:marBottom w:val="0"/>
              <w:divBdr>
                <w:top w:val="none" w:sz="0" w:space="0" w:color="auto"/>
                <w:left w:val="none" w:sz="0" w:space="0" w:color="auto"/>
                <w:bottom w:val="none" w:sz="0" w:space="0" w:color="auto"/>
                <w:right w:val="none" w:sz="0" w:space="0" w:color="auto"/>
              </w:divBdr>
              <w:divsChild>
                <w:div w:id="17654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92231">
      <w:bodyDiv w:val="1"/>
      <w:marLeft w:val="0"/>
      <w:marRight w:val="0"/>
      <w:marTop w:val="0"/>
      <w:marBottom w:val="0"/>
      <w:divBdr>
        <w:top w:val="none" w:sz="0" w:space="0" w:color="auto"/>
        <w:left w:val="none" w:sz="0" w:space="0" w:color="auto"/>
        <w:bottom w:val="none" w:sz="0" w:space="0" w:color="auto"/>
        <w:right w:val="none" w:sz="0" w:space="0" w:color="auto"/>
      </w:divBdr>
    </w:div>
    <w:div w:id="1809468363">
      <w:bodyDiv w:val="1"/>
      <w:marLeft w:val="0"/>
      <w:marRight w:val="0"/>
      <w:marTop w:val="0"/>
      <w:marBottom w:val="0"/>
      <w:divBdr>
        <w:top w:val="none" w:sz="0" w:space="0" w:color="auto"/>
        <w:left w:val="none" w:sz="0" w:space="0" w:color="auto"/>
        <w:bottom w:val="none" w:sz="0" w:space="0" w:color="auto"/>
        <w:right w:val="none" w:sz="0" w:space="0" w:color="auto"/>
      </w:divBdr>
    </w:div>
    <w:div w:id="1809587240">
      <w:bodyDiv w:val="1"/>
      <w:marLeft w:val="0"/>
      <w:marRight w:val="0"/>
      <w:marTop w:val="0"/>
      <w:marBottom w:val="0"/>
      <w:divBdr>
        <w:top w:val="none" w:sz="0" w:space="0" w:color="auto"/>
        <w:left w:val="none" w:sz="0" w:space="0" w:color="auto"/>
        <w:bottom w:val="none" w:sz="0" w:space="0" w:color="auto"/>
        <w:right w:val="none" w:sz="0" w:space="0" w:color="auto"/>
      </w:divBdr>
      <w:divsChild>
        <w:div w:id="1720471473">
          <w:marLeft w:val="0"/>
          <w:marRight w:val="0"/>
          <w:marTop w:val="0"/>
          <w:marBottom w:val="0"/>
          <w:divBdr>
            <w:top w:val="none" w:sz="0" w:space="0" w:color="auto"/>
            <w:left w:val="none" w:sz="0" w:space="0" w:color="auto"/>
            <w:bottom w:val="none" w:sz="0" w:space="0" w:color="auto"/>
            <w:right w:val="none" w:sz="0" w:space="0" w:color="auto"/>
          </w:divBdr>
          <w:divsChild>
            <w:div w:id="545139961">
              <w:marLeft w:val="0"/>
              <w:marRight w:val="0"/>
              <w:marTop w:val="0"/>
              <w:marBottom w:val="0"/>
              <w:divBdr>
                <w:top w:val="none" w:sz="0" w:space="0" w:color="auto"/>
                <w:left w:val="none" w:sz="0" w:space="0" w:color="auto"/>
                <w:bottom w:val="none" w:sz="0" w:space="0" w:color="auto"/>
                <w:right w:val="none" w:sz="0" w:space="0" w:color="auto"/>
              </w:divBdr>
              <w:divsChild>
                <w:div w:id="7720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75591">
      <w:bodyDiv w:val="1"/>
      <w:marLeft w:val="0"/>
      <w:marRight w:val="0"/>
      <w:marTop w:val="0"/>
      <w:marBottom w:val="0"/>
      <w:divBdr>
        <w:top w:val="none" w:sz="0" w:space="0" w:color="auto"/>
        <w:left w:val="none" w:sz="0" w:space="0" w:color="auto"/>
        <w:bottom w:val="none" w:sz="0" w:space="0" w:color="auto"/>
        <w:right w:val="none" w:sz="0" w:space="0" w:color="auto"/>
      </w:divBdr>
      <w:divsChild>
        <w:div w:id="1255818931">
          <w:marLeft w:val="0"/>
          <w:marRight w:val="0"/>
          <w:marTop w:val="0"/>
          <w:marBottom w:val="0"/>
          <w:divBdr>
            <w:top w:val="none" w:sz="0" w:space="0" w:color="auto"/>
            <w:left w:val="none" w:sz="0" w:space="0" w:color="auto"/>
            <w:bottom w:val="none" w:sz="0" w:space="0" w:color="auto"/>
            <w:right w:val="none" w:sz="0" w:space="0" w:color="auto"/>
          </w:divBdr>
          <w:divsChild>
            <w:div w:id="200553327">
              <w:marLeft w:val="0"/>
              <w:marRight w:val="0"/>
              <w:marTop w:val="0"/>
              <w:marBottom w:val="0"/>
              <w:divBdr>
                <w:top w:val="none" w:sz="0" w:space="0" w:color="auto"/>
                <w:left w:val="none" w:sz="0" w:space="0" w:color="auto"/>
                <w:bottom w:val="none" w:sz="0" w:space="0" w:color="auto"/>
                <w:right w:val="none" w:sz="0" w:space="0" w:color="auto"/>
              </w:divBdr>
              <w:divsChild>
                <w:div w:id="3264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3527">
      <w:bodyDiv w:val="1"/>
      <w:marLeft w:val="0"/>
      <w:marRight w:val="0"/>
      <w:marTop w:val="0"/>
      <w:marBottom w:val="0"/>
      <w:divBdr>
        <w:top w:val="none" w:sz="0" w:space="0" w:color="auto"/>
        <w:left w:val="none" w:sz="0" w:space="0" w:color="auto"/>
        <w:bottom w:val="none" w:sz="0" w:space="0" w:color="auto"/>
        <w:right w:val="none" w:sz="0" w:space="0" w:color="auto"/>
      </w:divBdr>
    </w:div>
    <w:div w:id="1814758789">
      <w:bodyDiv w:val="1"/>
      <w:marLeft w:val="0"/>
      <w:marRight w:val="0"/>
      <w:marTop w:val="0"/>
      <w:marBottom w:val="0"/>
      <w:divBdr>
        <w:top w:val="none" w:sz="0" w:space="0" w:color="auto"/>
        <w:left w:val="none" w:sz="0" w:space="0" w:color="auto"/>
        <w:bottom w:val="none" w:sz="0" w:space="0" w:color="auto"/>
        <w:right w:val="none" w:sz="0" w:space="0" w:color="auto"/>
      </w:divBdr>
      <w:divsChild>
        <w:div w:id="662511801">
          <w:marLeft w:val="0"/>
          <w:marRight w:val="0"/>
          <w:marTop w:val="0"/>
          <w:marBottom w:val="0"/>
          <w:divBdr>
            <w:top w:val="none" w:sz="0" w:space="0" w:color="auto"/>
            <w:left w:val="none" w:sz="0" w:space="0" w:color="auto"/>
            <w:bottom w:val="none" w:sz="0" w:space="0" w:color="auto"/>
            <w:right w:val="none" w:sz="0" w:space="0" w:color="auto"/>
          </w:divBdr>
          <w:divsChild>
            <w:div w:id="1517966633">
              <w:marLeft w:val="0"/>
              <w:marRight w:val="0"/>
              <w:marTop w:val="0"/>
              <w:marBottom w:val="0"/>
              <w:divBdr>
                <w:top w:val="none" w:sz="0" w:space="0" w:color="auto"/>
                <w:left w:val="none" w:sz="0" w:space="0" w:color="auto"/>
                <w:bottom w:val="none" w:sz="0" w:space="0" w:color="auto"/>
                <w:right w:val="none" w:sz="0" w:space="0" w:color="auto"/>
              </w:divBdr>
              <w:divsChild>
                <w:div w:id="13024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92509">
      <w:bodyDiv w:val="1"/>
      <w:marLeft w:val="0"/>
      <w:marRight w:val="0"/>
      <w:marTop w:val="0"/>
      <w:marBottom w:val="0"/>
      <w:divBdr>
        <w:top w:val="none" w:sz="0" w:space="0" w:color="auto"/>
        <w:left w:val="none" w:sz="0" w:space="0" w:color="auto"/>
        <w:bottom w:val="none" w:sz="0" w:space="0" w:color="auto"/>
        <w:right w:val="none" w:sz="0" w:space="0" w:color="auto"/>
      </w:divBdr>
    </w:div>
    <w:div w:id="1823159471">
      <w:bodyDiv w:val="1"/>
      <w:marLeft w:val="0"/>
      <w:marRight w:val="0"/>
      <w:marTop w:val="0"/>
      <w:marBottom w:val="0"/>
      <w:divBdr>
        <w:top w:val="none" w:sz="0" w:space="0" w:color="auto"/>
        <w:left w:val="none" w:sz="0" w:space="0" w:color="auto"/>
        <w:bottom w:val="none" w:sz="0" w:space="0" w:color="auto"/>
        <w:right w:val="none" w:sz="0" w:space="0" w:color="auto"/>
      </w:divBdr>
    </w:div>
    <w:div w:id="1824347240">
      <w:bodyDiv w:val="1"/>
      <w:marLeft w:val="0"/>
      <w:marRight w:val="0"/>
      <w:marTop w:val="0"/>
      <w:marBottom w:val="0"/>
      <w:divBdr>
        <w:top w:val="none" w:sz="0" w:space="0" w:color="auto"/>
        <w:left w:val="none" w:sz="0" w:space="0" w:color="auto"/>
        <w:bottom w:val="none" w:sz="0" w:space="0" w:color="auto"/>
        <w:right w:val="none" w:sz="0" w:space="0" w:color="auto"/>
      </w:divBdr>
      <w:divsChild>
        <w:div w:id="1889955630">
          <w:marLeft w:val="0"/>
          <w:marRight w:val="0"/>
          <w:marTop w:val="0"/>
          <w:marBottom w:val="0"/>
          <w:divBdr>
            <w:top w:val="none" w:sz="0" w:space="0" w:color="auto"/>
            <w:left w:val="none" w:sz="0" w:space="0" w:color="auto"/>
            <w:bottom w:val="none" w:sz="0" w:space="0" w:color="auto"/>
            <w:right w:val="none" w:sz="0" w:space="0" w:color="auto"/>
          </w:divBdr>
          <w:divsChild>
            <w:div w:id="1691948900">
              <w:marLeft w:val="0"/>
              <w:marRight w:val="0"/>
              <w:marTop w:val="0"/>
              <w:marBottom w:val="0"/>
              <w:divBdr>
                <w:top w:val="none" w:sz="0" w:space="0" w:color="auto"/>
                <w:left w:val="none" w:sz="0" w:space="0" w:color="auto"/>
                <w:bottom w:val="none" w:sz="0" w:space="0" w:color="auto"/>
                <w:right w:val="none" w:sz="0" w:space="0" w:color="auto"/>
              </w:divBdr>
              <w:divsChild>
                <w:div w:id="19104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2106">
      <w:bodyDiv w:val="1"/>
      <w:marLeft w:val="0"/>
      <w:marRight w:val="0"/>
      <w:marTop w:val="0"/>
      <w:marBottom w:val="0"/>
      <w:divBdr>
        <w:top w:val="none" w:sz="0" w:space="0" w:color="auto"/>
        <w:left w:val="none" w:sz="0" w:space="0" w:color="auto"/>
        <w:bottom w:val="none" w:sz="0" w:space="0" w:color="auto"/>
        <w:right w:val="none" w:sz="0" w:space="0" w:color="auto"/>
      </w:divBdr>
      <w:divsChild>
        <w:div w:id="480580715">
          <w:marLeft w:val="0"/>
          <w:marRight w:val="0"/>
          <w:marTop w:val="0"/>
          <w:marBottom w:val="0"/>
          <w:divBdr>
            <w:top w:val="none" w:sz="0" w:space="0" w:color="auto"/>
            <w:left w:val="none" w:sz="0" w:space="0" w:color="auto"/>
            <w:bottom w:val="none" w:sz="0" w:space="0" w:color="auto"/>
            <w:right w:val="none" w:sz="0" w:space="0" w:color="auto"/>
          </w:divBdr>
          <w:divsChild>
            <w:div w:id="611134484">
              <w:marLeft w:val="0"/>
              <w:marRight w:val="0"/>
              <w:marTop w:val="0"/>
              <w:marBottom w:val="0"/>
              <w:divBdr>
                <w:top w:val="none" w:sz="0" w:space="0" w:color="auto"/>
                <w:left w:val="none" w:sz="0" w:space="0" w:color="auto"/>
                <w:bottom w:val="none" w:sz="0" w:space="0" w:color="auto"/>
                <w:right w:val="none" w:sz="0" w:space="0" w:color="auto"/>
              </w:divBdr>
              <w:divsChild>
                <w:div w:id="700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6657">
      <w:bodyDiv w:val="1"/>
      <w:marLeft w:val="0"/>
      <w:marRight w:val="0"/>
      <w:marTop w:val="0"/>
      <w:marBottom w:val="0"/>
      <w:divBdr>
        <w:top w:val="none" w:sz="0" w:space="0" w:color="auto"/>
        <w:left w:val="none" w:sz="0" w:space="0" w:color="auto"/>
        <w:bottom w:val="none" w:sz="0" w:space="0" w:color="auto"/>
        <w:right w:val="none" w:sz="0" w:space="0" w:color="auto"/>
      </w:divBdr>
      <w:divsChild>
        <w:div w:id="1980529115">
          <w:marLeft w:val="0"/>
          <w:marRight w:val="0"/>
          <w:marTop w:val="0"/>
          <w:marBottom w:val="0"/>
          <w:divBdr>
            <w:top w:val="none" w:sz="0" w:space="0" w:color="auto"/>
            <w:left w:val="none" w:sz="0" w:space="0" w:color="auto"/>
            <w:bottom w:val="none" w:sz="0" w:space="0" w:color="auto"/>
            <w:right w:val="none" w:sz="0" w:space="0" w:color="auto"/>
          </w:divBdr>
          <w:divsChild>
            <w:div w:id="142159915">
              <w:marLeft w:val="0"/>
              <w:marRight w:val="0"/>
              <w:marTop w:val="0"/>
              <w:marBottom w:val="0"/>
              <w:divBdr>
                <w:top w:val="none" w:sz="0" w:space="0" w:color="auto"/>
                <w:left w:val="none" w:sz="0" w:space="0" w:color="auto"/>
                <w:bottom w:val="none" w:sz="0" w:space="0" w:color="auto"/>
                <w:right w:val="none" w:sz="0" w:space="0" w:color="auto"/>
              </w:divBdr>
              <w:divsChild>
                <w:div w:id="19557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18337">
      <w:bodyDiv w:val="1"/>
      <w:marLeft w:val="0"/>
      <w:marRight w:val="0"/>
      <w:marTop w:val="0"/>
      <w:marBottom w:val="0"/>
      <w:divBdr>
        <w:top w:val="none" w:sz="0" w:space="0" w:color="auto"/>
        <w:left w:val="none" w:sz="0" w:space="0" w:color="auto"/>
        <w:bottom w:val="none" w:sz="0" w:space="0" w:color="auto"/>
        <w:right w:val="none" w:sz="0" w:space="0" w:color="auto"/>
      </w:divBdr>
    </w:div>
    <w:div w:id="1826317126">
      <w:bodyDiv w:val="1"/>
      <w:marLeft w:val="0"/>
      <w:marRight w:val="0"/>
      <w:marTop w:val="0"/>
      <w:marBottom w:val="0"/>
      <w:divBdr>
        <w:top w:val="none" w:sz="0" w:space="0" w:color="auto"/>
        <w:left w:val="none" w:sz="0" w:space="0" w:color="auto"/>
        <w:bottom w:val="none" w:sz="0" w:space="0" w:color="auto"/>
        <w:right w:val="none" w:sz="0" w:space="0" w:color="auto"/>
      </w:divBdr>
    </w:div>
    <w:div w:id="1831868347">
      <w:bodyDiv w:val="1"/>
      <w:marLeft w:val="0"/>
      <w:marRight w:val="0"/>
      <w:marTop w:val="0"/>
      <w:marBottom w:val="0"/>
      <w:divBdr>
        <w:top w:val="none" w:sz="0" w:space="0" w:color="auto"/>
        <w:left w:val="none" w:sz="0" w:space="0" w:color="auto"/>
        <w:bottom w:val="none" w:sz="0" w:space="0" w:color="auto"/>
        <w:right w:val="none" w:sz="0" w:space="0" w:color="auto"/>
      </w:divBdr>
    </w:div>
    <w:div w:id="1843667146">
      <w:bodyDiv w:val="1"/>
      <w:marLeft w:val="0"/>
      <w:marRight w:val="0"/>
      <w:marTop w:val="0"/>
      <w:marBottom w:val="0"/>
      <w:divBdr>
        <w:top w:val="none" w:sz="0" w:space="0" w:color="auto"/>
        <w:left w:val="none" w:sz="0" w:space="0" w:color="auto"/>
        <w:bottom w:val="none" w:sz="0" w:space="0" w:color="auto"/>
        <w:right w:val="none" w:sz="0" w:space="0" w:color="auto"/>
      </w:divBdr>
    </w:div>
    <w:div w:id="1847791391">
      <w:bodyDiv w:val="1"/>
      <w:marLeft w:val="0"/>
      <w:marRight w:val="0"/>
      <w:marTop w:val="0"/>
      <w:marBottom w:val="0"/>
      <w:divBdr>
        <w:top w:val="none" w:sz="0" w:space="0" w:color="auto"/>
        <w:left w:val="none" w:sz="0" w:space="0" w:color="auto"/>
        <w:bottom w:val="none" w:sz="0" w:space="0" w:color="auto"/>
        <w:right w:val="none" w:sz="0" w:space="0" w:color="auto"/>
      </w:divBdr>
    </w:div>
    <w:div w:id="1853641888">
      <w:bodyDiv w:val="1"/>
      <w:marLeft w:val="0"/>
      <w:marRight w:val="0"/>
      <w:marTop w:val="0"/>
      <w:marBottom w:val="0"/>
      <w:divBdr>
        <w:top w:val="none" w:sz="0" w:space="0" w:color="auto"/>
        <w:left w:val="none" w:sz="0" w:space="0" w:color="auto"/>
        <w:bottom w:val="none" w:sz="0" w:space="0" w:color="auto"/>
        <w:right w:val="none" w:sz="0" w:space="0" w:color="auto"/>
      </w:divBdr>
    </w:div>
    <w:div w:id="1853690532">
      <w:bodyDiv w:val="1"/>
      <w:marLeft w:val="0"/>
      <w:marRight w:val="0"/>
      <w:marTop w:val="0"/>
      <w:marBottom w:val="0"/>
      <w:divBdr>
        <w:top w:val="none" w:sz="0" w:space="0" w:color="auto"/>
        <w:left w:val="none" w:sz="0" w:space="0" w:color="auto"/>
        <w:bottom w:val="none" w:sz="0" w:space="0" w:color="auto"/>
        <w:right w:val="none" w:sz="0" w:space="0" w:color="auto"/>
      </w:divBdr>
    </w:div>
    <w:div w:id="1866822439">
      <w:bodyDiv w:val="1"/>
      <w:marLeft w:val="0"/>
      <w:marRight w:val="0"/>
      <w:marTop w:val="0"/>
      <w:marBottom w:val="0"/>
      <w:divBdr>
        <w:top w:val="none" w:sz="0" w:space="0" w:color="auto"/>
        <w:left w:val="none" w:sz="0" w:space="0" w:color="auto"/>
        <w:bottom w:val="none" w:sz="0" w:space="0" w:color="auto"/>
        <w:right w:val="none" w:sz="0" w:space="0" w:color="auto"/>
      </w:divBdr>
    </w:div>
    <w:div w:id="1870532621">
      <w:bodyDiv w:val="1"/>
      <w:marLeft w:val="0"/>
      <w:marRight w:val="0"/>
      <w:marTop w:val="0"/>
      <w:marBottom w:val="0"/>
      <w:divBdr>
        <w:top w:val="none" w:sz="0" w:space="0" w:color="auto"/>
        <w:left w:val="none" w:sz="0" w:space="0" w:color="auto"/>
        <w:bottom w:val="none" w:sz="0" w:space="0" w:color="auto"/>
        <w:right w:val="none" w:sz="0" w:space="0" w:color="auto"/>
      </w:divBdr>
    </w:div>
    <w:div w:id="1880168654">
      <w:bodyDiv w:val="1"/>
      <w:marLeft w:val="0"/>
      <w:marRight w:val="0"/>
      <w:marTop w:val="0"/>
      <w:marBottom w:val="0"/>
      <w:divBdr>
        <w:top w:val="none" w:sz="0" w:space="0" w:color="auto"/>
        <w:left w:val="none" w:sz="0" w:space="0" w:color="auto"/>
        <w:bottom w:val="none" w:sz="0" w:space="0" w:color="auto"/>
        <w:right w:val="none" w:sz="0" w:space="0" w:color="auto"/>
      </w:divBdr>
      <w:divsChild>
        <w:div w:id="772281004">
          <w:marLeft w:val="0"/>
          <w:marRight w:val="0"/>
          <w:marTop w:val="0"/>
          <w:marBottom w:val="0"/>
          <w:divBdr>
            <w:top w:val="none" w:sz="0" w:space="0" w:color="auto"/>
            <w:left w:val="none" w:sz="0" w:space="0" w:color="auto"/>
            <w:bottom w:val="none" w:sz="0" w:space="0" w:color="auto"/>
            <w:right w:val="none" w:sz="0" w:space="0" w:color="auto"/>
          </w:divBdr>
          <w:divsChild>
            <w:div w:id="1939099418">
              <w:marLeft w:val="0"/>
              <w:marRight w:val="0"/>
              <w:marTop w:val="0"/>
              <w:marBottom w:val="0"/>
              <w:divBdr>
                <w:top w:val="none" w:sz="0" w:space="0" w:color="auto"/>
                <w:left w:val="none" w:sz="0" w:space="0" w:color="auto"/>
                <w:bottom w:val="none" w:sz="0" w:space="0" w:color="auto"/>
                <w:right w:val="none" w:sz="0" w:space="0" w:color="auto"/>
              </w:divBdr>
              <w:divsChild>
                <w:div w:id="9505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6800">
      <w:bodyDiv w:val="1"/>
      <w:marLeft w:val="0"/>
      <w:marRight w:val="0"/>
      <w:marTop w:val="0"/>
      <w:marBottom w:val="0"/>
      <w:divBdr>
        <w:top w:val="none" w:sz="0" w:space="0" w:color="auto"/>
        <w:left w:val="none" w:sz="0" w:space="0" w:color="auto"/>
        <w:bottom w:val="none" w:sz="0" w:space="0" w:color="auto"/>
        <w:right w:val="none" w:sz="0" w:space="0" w:color="auto"/>
      </w:divBdr>
    </w:div>
    <w:div w:id="1888177033">
      <w:bodyDiv w:val="1"/>
      <w:marLeft w:val="0"/>
      <w:marRight w:val="0"/>
      <w:marTop w:val="0"/>
      <w:marBottom w:val="0"/>
      <w:divBdr>
        <w:top w:val="none" w:sz="0" w:space="0" w:color="auto"/>
        <w:left w:val="none" w:sz="0" w:space="0" w:color="auto"/>
        <w:bottom w:val="none" w:sz="0" w:space="0" w:color="auto"/>
        <w:right w:val="none" w:sz="0" w:space="0" w:color="auto"/>
      </w:divBdr>
    </w:div>
    <w:div w:id="1889762133">
      <w:bodyDiv w:val="1"/>
      <w:marLeft w:val="0"/>
      <w:marRight w:val="0"/>
      <w:marTop w:val="0"/>
      <w:marBottom w:val="0"/>
      <w:divBdr>
        <w:top w:val="none" w:sz="0" w:space="0" w:color="auto"/>
        <w:left w:val="none" w:sz="0" w:space="0" w:color="auto"/>
        <w:bottom w:val="none" w:sz="0" w:space="0" w:color="auto"/>
        <w:right w:val="none" w:sz="0" w:space="0" w:color="auto"/>
      </w:divBdr>
    </w:div>
    <w:div w:id="1892841828">
      <w:bodyDiv w:val="1"/>
      <w:marLeft w:val="0"/>
      <w:marRight w:val="0"/>
      <w:marTop w:val="0"/>
      <w:marBottom w:val="0"/>
      <w:divBdr>
        <w:top w:val="none" w:sz="0" w:space="0" w:color="auto"/>
        <w:left w:val="none" w:sz="0" w:space="0" w:color="auto"/>
        <w:bottom w:val="none" w:sz="0" w:space="0" w:color="auto"/>
        <w:right w:val="none" w:sz="0" w:space="0" w:color="auto"/>
      </w:divBdr>
    </w:div>
    <w:div w:id="1893539909">
      <w:bodyDiv w:val="1"/>
      <w:marLeft w:val="0"/>
      <w:marRight w:val="0"/>
      <w:marTop w:val="0"/>
      <w:marBottom w:val="0"/>
      <w:divBdr>
        <w:top w:val="none" w:sz="0" w:space="0" w:color="auto"/>
        <w:left w:val="none" w:sz="0" w:space="0" w:color="auto"/>
        <w:bottom w:val="none" w:sz="0" w:space="0" w:color="auto"/>
        <w:right w:val="none" w:sz="0" w:space="0" w:color="auto"/>
      </w:divBdr>
    </w:div>
    <w:div w:id="1907296294">
      <w:bodyDiv w:val="1"/>
      <w:marLeft w:val="0"/>
      <w:marRight w:val="0"/>
      <w:marTop w:val="0"/>
      <w:marBottom w:val="0"/>
      <w:divBdr>
        <w:top w:val="none" w:sz="0" w:space="0" w:color="auto"/>
        <w:left w:val="none" w:sz="0" w:space="0" w:color="auto"/>
        <w:bottom w:val="none" w:sz="0" w:space="0" w:color="auto"/>
        <w:right w:val="none" w:sz="0" w:space="0" w:color="auto"/>
      </w:divBdr>
      <w:divsChild>
        <w:div w:id="1508665598">
          <w:marLeft w:val="0"/>
          <w:marRight w:val="0"/>
          <w:marTop w:val="0"/>
          <w:marBottom w:val="0"/>
          <w:divBdr>
            <w:top w:val="none" w:sz="0" w:space="0" w:color="auto"/>
            <w:left w:val="none" w:sz="0" w:space="0" w:color="auto"/>
            <w:bottom w:val="none" w:sz="0" w:space="0" w:color="auto"/>
            <w:right w:val="none" w:sz="0" w:space="0" w:color="auto"/>
          </w:divBdr>
          <w:divsChild>
            <w:div w:id="363989609">
              <w:marLeft w:val="0"/>
              <w:marRight w:val="0"/>
              <w:marTop w:val="0"/>
              <w:marBottom w:val="0"/>
              <w:divBdr>
                <w:top w:val="none" w:sz="0" w:space="0" w:color="auto"/>
                <w:left w:val="none" w:sz="0" w:space="0" w:color="auto"/>
                <w:bottom w:val="none" w:sz="0" w:space="0" w:color="auto"/>
                <w:right w:val="none" w:sz="0" w:space="0" w:color="auto"/>
              </w:divBdr>
              <w:divsChild>
                <w:div w:id="10760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1343">
      <w:bodyDiv w:val="1"/>
      <w:marLeft w:val="0"/>
      <w:marRight w:val="0"/>
      <w:marTop w:val="0"/>
      <w:marBottom w:val="0"/>
      <w:divBdr>
        <w:top w:val="none" w:sz="0" w:space="0" w:color="auto"/>
        <w:left w:val="none" w:sz="0" w:space="0" w:color="auto"/>
        <w:bottom w:val="none" w:sz="0" w:space="0" w:color="auto"/>
        <w:right w:val="none" w:sz="0" w:space="0" w:color="auto"/>
      </w:divBdr>
    </w:div>
    <w:div w:id="1915964530">
      <w:bodyDiv w:val="1"/>
      <w:marLeft w:val="0"/>
      <w:marRight w:val="0"/>
      <w:marTop w:val="0"/>
      <w:marBottom w:val="0"/>
      <w:divBdr>
        <w:top w:val="none" w:sz="0" w:space="0" w:color="auto"/>
        <w:left w:val="none" w:sz="0" w:space="0" w:color="auto"/>
        <w:bottom w:val="none" w:sz="0" w:space="0" w:color="auto"/>
        <w:right w:val="none" w:sz="0" w:space="0" w:color="auto"/>
      </w:divBdr>
      <w:divsChild>
        <w:div w:id="748817248">
          <w:marLeft w:val="0"/>
          <w:marRight w:val="0"/>
          <w:marTop w:val="0"/>
          <w:marBottom w:val="0"/>
          <w:divBdr>
            <w:top w:val="none" w:sz="0" w:space="0" w:color="auto"/>
            <w:left w:val="none" w:sz="0" w:space="0" w:color="auto"/>
            <w:bottom w:val="none" w:sz="0" w:space="0" w:color="auto"/>
            <w:right w:val="none" w:sz="0" w:space="0" w:color="auto"/>
          </w:divBdr>
          <w:divsChild>
            <w:div w:id="1939294077">
              <w:marLeft w:val="0"/>
              <w:marRight w:val="0"/>
              <w:marTop w:val="0"/>
              <w:marBottom w:val="0"/>
              <w:divBdr>
                <w:top w:val="none" w:sz="0" w:space="0" w:color="auto"/>
                <w:left w:val="none" w:sz="0" w:space="0" w:color="auto"/>
                <w:bottom w:val="none" w:sz="0" w:space="0" w:color="auto"/>
                <w:right w:val="none" w:sz="0" w:space="0" w:color="auto"/>
              </w:divBdr>
              <w:divsChild>
                <w:div w:id="20920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3257">
      <w:bodyDiv w:val="1"/>
      <w:marLeft w:val="0"/>
      <w:marRight w:val="0"/>
      <w:marTop w:val="0"/>
      <w:marBottom w:val="0"/>
      <w:divBdr>
        <w:top w:val="none" w:sz="0" w:space="0" w:color="auto"/>
        <w:left w:val="none" w:sz="0" w:space="0" w:color="auto"/>
        <w:bottom w:val="none" w:sz="0" w:space="0" w:color="auto"/>
        <w:right w:val="none" w:sz="0" w:space="0" w:color="auto"/>
      </w:divBdr>
      <w:divsChild>
        <w:div w:id="582683121">
          <w:marLeft w:val="0"/>
          <w:marRight w:val="0"/>
          <w:marTop w:val="0"/>
          <w:marBottom w:val="0"/>
          <w:divBdr>
            <w:top w:val="none" w:sz="0" w:space="0" w:color="auto"/>
            <w:left w:val="none" w:sz="0" w:space="0" w:color="auto"/>
            <w:bottom w:val="none" w:sz="0" w:space="0" w:color="auto"/>
            <w:right w:val="none" w:sz="0" w:space="0" w:color="auto"/>
          </w:divBdr>
          <w:divsChild>
            <w:div w:id="196160713">
              <w:marLeft w:val="0"/>
              <w:marRight w:val="0"/>
              <w:marTop w:val="0"/>
              <w:marBottom w:val="0"/>
              <w:divBdr>
                <w:top w:val="none" w:sz="0" w:space="0" w:color="auto"/>
                <w:left w:val="none" w:sz="0" w:space="0" w:color="auto"/>
                <w:bottom w:val="none" w:sz="0" w:space="0" w:color="auto"/>
                <w:right w:val="none" w:sz="0" w:space="0" w:color="auto"/>
              </w:divBdr>
              <w:divsChild>
                <w:div w:id="4832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09629">
      <w:bodyDiv w:val="1"/>
      <w:marLeft w:val="0"/>
      <w:marRight w:val="0"/>
      <w:marTop w:val="0"/>
      <w:marBottom w:val="0"/>
      <w:divBdr>
        <w:top w:val="none" w:sz="0" w:space="0" w:color="auto"/>
        <w:left w:val="none" w:sz="0" w:space="0" w:color="auto"/>
        <w:bottom w:val="none" w:sz="0" w:space="0" w:color="auto"/>
        <w:right w:val="none" w:sz="0" w:space="0" w:color="auto"/>
      </w:divBdr>
    </w:div>
    <w:div w:id="1946886844">
      <w:bodyDiv w:val="1"/>
      <w:marLeft w:val="0"/>
      <w:marRight w:val="0"/>
      <w:marTop w:val="0"/>
      <w:marBottom w:val="0"/>
      <w:divBdr>
        <w:top w:val="none" w:sz="0" w:space="0" w:color="auto"/>
        <w:left w:val="none" w:sz="0" w:space="0" w:color="auto"/>
        <w:bottom w:val="none" w:sz="0" w:space="0" w:color="auto"/>
        <w:right w:val="none" w:sz="0" w:space="0" w:color="auto"/>
      </w:divBdr>
      <w:divsChild>
        <w:div w:id="892429562">
          <w:marLeft w:val="0"/>
          <w:marRight w:val="0"/>
          <w:marTop w:val="0"/>
          <w:marBottom w:val="0"/>
          <w:divBdr>
            <w:top w:val="none" w:sz="0" w:space="0" w:color="auto"/>
            <w:left w:val="none" w:sz="0" w:space="0" w:color="auto"/>
            <w:bottom w:val="none" w:sz="0" w:space="0" w:color="auto"/>
            <w:right w:val="none" w:sz="0" w:space="0" w:color="auto"/>
          </w:divBdr>
          <w:divsChild>
            <w:div w:id="509568619">
              <w:marLeft w:val="0"/>
              <w:marRight w:val="0"/>
              <w:marTop w:val="0"/>
              <w:marBottom w:val="0"/>
              <w:divBdr>
                <w:top w:val="none" w:sz="0" w:space="0" w:color="auto"/>
                <w:left w:val="none" w:sz="0" w:space="0" w:color="auto"/>
                <w:bottom w:val="none" w:sz="0" w:space="0" w:color="auto"/>
                <w:right w:val="none" w:sz="0" w:space="0" w:color="auto"/>
              </w:divBdr>
              <w:divsChild>
                <w:div w:id="6510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76892">
      <w:bodyDiv w:val="1"/>
      <w:marLeft w:val="0"/>
      <w:marRight w:val="0"/>
      <w:marTop w:val="0"/>
      <w:marBottom w:val="0"/>
      <w:divBdr>
        <w:top w:val="none" w:sz="0" w:space="0" w:color="auto"/>
        <w:left w:val="none" w:sz="0" w:space="0" w:color="auto"/>
        <w:bottom w:val="none" w:sz="0" w:space="0" w:color="auto"/>
        <w:right w:val="none" w:sz="0" w:space="0" w:color="auto"/>
      </w:divBdr>
      <w:divsChild>
        <w:div w:id="1517380181">
          <w:marLeft w:val="0"/>
          <w:marRight w:val="0"/>
          <w:marTop w:val="0"/>
          <w:marBottom w:val="0"/>
          <w:divBdr>
            <w:top w:val="none" w:sz="0" w:space="0" w:color="auto"/>
            <w:left w:val="none" w:sz="0" w:space="0" w:color="auto"/>
            <w:bottom w:val="none" w:sz="0" w:space="0" w:color="auto"/>
            <w:right w:val="none" w:sz="0" w:space="0" w:color="auto"/>
          </w:divBdr>
          <w:divsChild>
            <w:div w:id="43339557">
              <w:marLeft w:val="0"/>
              <w:marRight w:val="0"/>
              <w:marTop w:val="0"/>
              <w:marBottom w:val="0"/>
              <w:divBdr>
                <w:top w:val="none" w:sz="0" w:space="0" w:color="auto"/>
                <w:left w:val="none" w:sz="0" w:space="0" w:color="auto"/>
                <w:bottom w:val="none" w:sz="0" w:space="0" w:color="auto"/>
                <w:right w:val="none" w:sz="0" w:space="0" w:color="auto"/>
              </w:divBdr>
              <w:divsChild>
                <w:div w:id="13601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23042">
      <w:bodyDiv w:val="1"/>
      <w:marLeft w:val="0"/>
      <w:marRight w:val="0"/>
      <w:marTop w:val="0"/>
      <w:marBottom w:val="0"/>
      <w:divBdr>
        <w:top w:val="none" w:sz="0" w:space="0" w:color="auto"/>
        <w:left w:val="none" w:sz="0" w:space="0" w:color="auto"/>
        <w:bottom w:val="none" w:sz="0" w:space="0" w:color="auto"/>
        <w:right w:val="none" w:sz="0" w:space="0" w:color="auto"/>
      </w:divBdr>
      <w:divsChild>
        <w:div w:id="103615922">
          <w:marLeft w:val="0"/>
          <w:marRight w:val="0"/>
          <w:marTop w:val="0"/>
          <w:marBottom w:val="0"/>
          <w:divBdr>
            <w:top w:val="none" w:sz="0" w:space="0" w:color="auto"/>
            <w:left w:val="none" w:sz="0" w:space="0" w:color="auto"/>
            <w:bottom w:val="none" w:sz="0" w:space="0" w:color="auto"/>
            <w:right w:val="none" w:sz="0" w:space="0" w:color="auto"/>
          </w:divBdr>
          <w:divsChild>
            <w:div w:id="154030663">
              <w:marLeft w:val="0"/>
              <w:marRight w:val="0"/>
              <w:marTop w:val="0"/>
              <w:marBottom w:val="0"/>
              <w:divBdr>
                <w:top w:val="none" w:sz="0" w:space="0" w:color="auto"/>
                <w:left w:val="none" w:sz="0" w:space="0" w:color="auto"/>
                <w:bottom w:val="none" w:sz="0" w:space="0" w:color="auto"/>
                <w:right w:val="none" w:sz="0" w:space="0" w:color="auto"/>
              </w:divBdr>
              <w:divsChild>
                <w:div w:id="3196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2773">
      <w:bodyDiv w:val="1"/>
      <w:marLeft w:val="0"/>
      <w:marRight w:val="0"/>
      <w:marTop w:val="0"/>
      <w:marBottom w:val="0"/>
      <w:divBdr>
        <w:top w:val="none" w:sz="0" w:space="0" w:color="auto"/>
        <w:left w:val="none" w:sz="0" w:space="0" w:color="auto"/>
        <w:bottom w:val="none" w:sz="0" w:space="0" w:color="auto"/>
        <w:right w:val="none" w:sz="0" w:space="0" w:color="auto"/>
      </w:divBdr>
      <w:divsChild>
        <w:div w:id="503282813">
          <w:marLeft w:val="0"/>
          <w:marRight w:val="0"/>
          <w:marTop w:val="0"/>
          <w:marBottom w:val="0"/>
          <w:divBdr>
            <w:top w:val="none" w:sz="0" w:space="0" w:color="auto"/>
            <w:left w:val="none" w:sz="0" w:space="0" w:color="auto"/>
            <w:bottom w:val="none" w:sz="0" w:space="0" w:color="auto"/>
            <w:right w:val="none" w:sz="0" w:space="0" w:color="auto"/>
          </w:divBdr>
          <w:divsChild>
            <w:div w:id="1567111910">
              <w:marLeft w:val="0"/>
              <w:marRight w:val="0"/>
              <w:marTop w:val="0"/>
              <w:marBottom w:val="0"/>
              <w:divBdr>
                <w:top w:val="none" w:sz="0" w:space="0" w:color="auto"/>
                <w:left w:val="none" w:sz="0" w:space="0" w:color="auto"/>
                <w:bottom w:val="none" w:sz="0" w:space="0" w:color="auto"/>
                <w:right w:val="none" w:sz="0" w:space="0" w:color="auto"/>
              </w:divBdr>
              <w:divsChild>
                <w:div w:id="12304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6709">
      <w:bodyDiv w:val="1"/>
      <w:marLeft w:val="0"/>
      <w:marRight w:val="0"/>
      <w:marTop w:val="0"/>
      <w:marBottom w:val="0"/>
      <w:divBdr>
        <w:top w:val="none" w:sz="0" w:space="0" w:color="auto"/>
        <w:left w:val="none" w:sz="0" w:space="0" w:color="auto"/>
        <w:bottom w:val="none" w:sz="0" w:space="0" w:color="auto"/>
        <w:right w:val="none" w:sz="0" w:space="0" w:color="auto"/>
      </w:divBdr>
    </w:div>
    <w:div w:id="1980988586">
      <w:bodyDiv w:val="1"/>
      <w:marLeft w:val="0"/>
      <w:marRight w:val="0"/>
      <w:marTop w:val="0"/>
      <w:marBottom w:val="0"/>
      <w:divBdr>
        <w:top w:val="none" w:sz="0" w:space="0" w:color="auto"/>
        <w:left w:val="none" w:sz="0" w:space="0" w:color="auto"/>
        <w:bottom w:val="none" w:sz="0" w:space="0" w:color="auto"/>
        <w:right w:val="none" w:sz="0" w:space="0" w:color="auto"/>
      </w:divBdr>
      <w:divsChild>
        <w:div w:id="234977605">
          <w:marLeft w:val="0"/>
          <w:marRight w:val="0"/>
          <w:marTop w:val="0"/>
          <w:marBottom w:val="0"/>
          <w:divBdr>
            <w:top w:val="none" w:sz="0" w:space="0" w:color="auto"/>
            <w:left w:val="none" w:sz="0" w:space="0" w:color="auto"/>
            <w:bottom w:val="none" w:sz="0" w:space="0" w:color="auto"/>
            <w:right w:val="none" w:sz="0" w:space="0" w:color="auto"/>
          </w:divBdr>
          <w:divsChild>
            <w:div w:id="214853910">
              <w:marLeft w:val="0"/>
              <w:marRight w:val="0"/>
              <w:marTop w:val="0"/>
              <w:marBottom w:val="0"/>
              <w:divBdr>
                <w:top w:val="none" w:sz="0" w:space="0" w:color="auto"/>
                <w:left w:val="none" w:sz="0" w:space="0" w:color="auto"/>
                <w:bottom w:val="none" w:sz="0" w:space="0" w:color="auto"/>
                <w:right w:val="none" w:sz="0" w:space="0" w:color="auto"/>
              </w:divBdr>
              <w:divsChild>
                <w:div w:id="7176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5967">
      <w:bodyDiv w:val="1"/>
      <w:marLeft w:val="0"/>
      <w:marRight w:val="0"/>
      <w:marTop w:val="0"/>
      <w:marBottom w:val="0"/>
      <w:divBdr>
        <w:top w:val="none" w:sz="0" w:space="0" w:color="auto"/>
        <w:left w:val="none" w:sz="0" w:space="0" w:color="auto"/>
        <w:bottom w:val="none" w:sz="0" w:space="0" w:color="auto"/>
        <w:right w:val="none" w:sz="0" w:space="0" w:color="auto"/>
      </w:divBdr>
      <w:divsChild>
        <w:div w:id="1591432454">
          <w:marLeft w:val="0"/>
          <w:marRight w:val="0"/>
          <w:marTop w:val="0"/>
          <w:marBottom w:val="0"/>
          <w:divBdr>
            <w:top w:val="none" w:sz="0" w:space="0" w:color="auto"/>
            <w:left w:val="none" w:sz="0" w:space="0" w:color="auto"/>
            <w:bottom w:val="none" w:sz="0" w:space="0" w:color="auto"/>
            <w:right w:val="none" w:sz="0" w:space="0" w:color="auto"/>
          </w:divBdr>
          <w:divsChild>
            <w:div w:id="522787567">
              <w:marLeft w:val="0"/>
              <w:marRight w:val="0"/>
              <w:marTop w:val="0"/>
              <w:marBottom w:val="0"/>
              <w:divBdr>
                <w:top w:val="none" w:sz="0" w:space="0" w:color="auto"/>
                <w:left w:val="none" w:sz="0" w:space="0" w:color="auto"/>
                <w:bottom w:val="none" w:sz="0" w:space="0" w:color="auto"/>
                <w:right w:val="none" w:sz="0" w:space="0" w:color="auto"/>
              </w:divBdr>
              <w:divsChild>
                <w:div w:id="16184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0912">
      <w:bodyDiv w:val="1"/>
      <w:marLeft w:val="0"/>
      <w:marRight w:val="0"/>
      <w:marTop w:val="0"/>
      <w:marBottom w:val="0"/>
      <w:divBdr>
        <w:top w:val="none" w:sz="0" w:space="0" w:color="auto"/>
        <w:left w:val="none" w:sz="0" w:space="0" w:color="auto"/>
        <w:bottom w:val="none" w:sz="0" w:space="0" w:color="auto"/>
        <w:right w:val="none" w:sz="0" w:space="0" w:color="auto"/>
      </w:divBdr>
      <w:divsChild>
        <w:div w:id="687105231">
          <w:marLeft w:val="0"/>
          <w:marRight w:val="0"/>
          <w:marTop w:val="0"/>
          <w:marBottom w:val="0"/>
          <w:divBdr>
            <w:top w:val="none" w:sz="0" w:space="0" w:color="auto"/>
            <w:left w:val="none" w:sz="0" w:space="0" w:color="auto"/>
            <w:bottom w:val="none" w:sz="0" w:space="0" w:color="auto"/>
            <w:right w:val="none" w:sz="0" w:space="0" w:color="auto"/>
          </w:divBdr>
          <w:divsChild>
            <w:div w:id="1743289851">
              <w:marLeft w:val="0"/>
              <w:marRight w:val="0"/>
              <w:marTop w:val="0"/>
              <w:marBottom w:val="0"/>
              <w:divBdr>
                <w:top w:val="none" w:sz="0" w:space="0" w:color="auto"/>
                <w:left w:val="none" w:sz="0" w:space="0" w:color="auto"/>
                <w:bottom w:val="none" w:sz="0" w:space="0" w:color="auto"/>
                <w:right w:val="none" w:sz="0" w:space="0" w:color="auto"/>
              </w:divBdr>
              <w:divsChild>
                <w:div w:id="208857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525566">
      <w:bodyDiv w:val="1"/>
      <w:marLeft w:val="0"/>
      <w:marRight w:val="0"/>
      <w:marTop w:val="0"/>
      <w:marBottom w:val="0"/>
      <w:divBdr>
        <w:top w:val="none" w:sz="0" w:space="0" w:color="auto"/>
        <w:left w:val="none" w:sz="0" w:space="0" w:color="auto"/>
        <w:bottom w:val="none" w:sz="0" w:space="0" w:color="auto"/>
        <w:right w:val="none" w:sz="0" w:space="0" w:color="auto"/>
      </w:divBdr>
      <w:divsChild>
        <w:div w:id="925841615">
          <w:marLeft w:val="0"/>
          <w:marRight w:val="0"/>
          <w:marTop w:val="0"/>
          <w:marBottom w:val="0"/>
          <w:divBdr>
            <w:top w:val="none" w:sz="0" w:space="0" w:color="auto"/>
            <w:left w:val="none" w:sz="0" w:space="0" w:color="auto"/>
            <w:bottom w:val="none" w:sz="0" w:space="0" w:color="auto"/>
            <w:right w:val="none" w:sz="0" w:space="0" w:color="auto"/>
          </w:divBdr>
          <w:divsChild>
            <w:div w:id="2111272132">
              <w:marLeft w:val="0"/>
              <w:marRight w:val="0"/>
              <w:marTop w:val="0"/>
              <w:marBottom w:val="0"/>
              <w:divBdr>
                <w:top w:val="none" w:sz="0" w:space="0" w:color="auto"/>
                <w:left w:val="none" w:sz="0" w:space="0" w:color="auto"/>
                <w:bottom w:val="none" w:sz="0" w:space="0" w:color="auto"/>
                <w:right w:val="none" w:sz="0" w:space="0" w:color="auto"/>
              </w:divBdr>
              <w:divsChild>
                <w:div w:id="4061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8424">
      <w:bodyDiv w:val="1"/>
      <w:marLeft w:val="0"/>
      <w:marRight w:val="0"/>
      <w:marTop w:val="0"/>
      <w:marBottom w:val="0"/>
      <w:divBdr>
        <w:top w:val="none" w:sz="0" w:space="0" w:color="auto"/>
        <w:left w:val="none" w:sz="0" w:space="0" w:color="auto"/>
        <w:bottom w:val="none" w:sz="0" w:space="0" w:color="auto"/>
        <w:right w:val="none" w:sz="0" w:space="0" w:color="auto"/>
      </w:divBdr>
      <w:divsChild>
        <w:div w:id="1289241875">
          <w:marLeft w:val="0"/>
          <w:marRight w:val="0"/>
          <w:marTop w:val="0"/>
          <w:marBottom w:val="0"/>
          <w:divBdr>
            <w:top w:val="none" w:sz="0" w:space="0" w:color="auto"/>
            <w:left w:val="none" w:sz="0" w:space="0" w:color="auto"/>
            <w:bottom w:val="none" w:sz="0" w:space="0" w:color="auto"/>
            <w:right w:val="none" w:sz="0" w:space="0" w:color="auto"/>
          </w:divBdr>
          <w:divsChild>
            <w:div w:id="1191989225">
              <w:marLeft w:val="0"/>
              <w:marRight w:val="0"/>
              <w:marTop w:val="0"/>
              <w:marBottom w:val="0"/>
              <w:divBdr>
                <w:top w:val="none" w:sz="0" w:space="0" w:color="auto"/>
                <w:left w:val="none" w:sz="0" w:space="0" w:color="auto"/>
                <w:bottom w:val="none" w:sz="0" w:space="0" w:color="auto"/>
                <w:right w:val="none" w:sz="0" w:space="0" w:color="auto"/>
              </w:divBdr>
              <w:divsChild>
                <w:div w:id="15290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4209">
      <w:bodyDiv w:val="1"/>
      <w:marLeft w:val="0"/>
      <w:marRight w:val="0"/>
      <w:marTop w:val="0"/>
      <w:marBottom w:val="0"/>
      <w:divBdr>
        <w:top w:val="none" w:sz="0" w:space="0" w:color="auto"/>
        <w:left w:val="none" w:sz="0" w:space="0" w:color="auto"/>
        <w:bottom w:val="none" w:sz="0" w:space="0" w:color="auto"/>
        <w:right w:val="none" w:sz="0" w:space="0" w:color="auto"/>
      </w:divBdr>
      <w:divsChild>
        <w:div w:id="1655067737">
          <w:marLeft w:val="0"/>
          <w:marRight w:val="0"/>
          <w:marTop w:val="0"/>
          <w:marBottom w:val="0"/>
          <w:divBdr>
            <w:top w:val="none" w:sz="0" w:space="0" w:color="auto"/>
            <w:left w:val="none" w:sz="0" w:space="0" w:color="auto"/>
            <w:bottom w:val="none" w:sz="0" w:space="0" w:color="auto"/>
            <w:right w:val="none" w:sz="0" w:space="0" w:color="auto"/>
          </w:divBdr>
          <w:divsChild>
            <w:div w:id="1983776501">
              <w:marLeft w:val="0"/>
              <w:marRight w:val="0"/>
              <w:marTop w:val="0"/>
              <w:marBottom w:val="0"/>
              <w:divBdr>
                <w:top w:val="none" w:sz="0" w:space="0" w:color="auto"/>
                <w:left w:val="none" w:sz="0" w:space="0" w:color="auto"/>
                <w:bottom w:val="none" w:sz="0" w:space="0" w:color="auto"/>
                <w:right w:val="none" w:sz="0" w:space="0" w:color="auto"/>
              </w:divBdr>
              <w:divsChild>
                <w:div w:id="183260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74137">
      <w:bodyDiv w:val="1"/>
      <w:marLeft w:val="0"/>
      <w:marRight w:val="0"/>
      <w:marTop w:val="0"/>
      <w:marBottom w:val="0"/>
      <w:divBdr>
        <w:top w:val="none" w:sz="0" w:space="0" w:color="auto"/>
        <w:left w:val="none" w:sz="0" w:space="0" w:color="auto"/>
        <w:bottom w:val="none" w:sz="0" w:space="0" w:color="auto"/>
        <w:right w:val="none" w:sz="0" w:space="0" w:color="auto"/>
      </w:divBdr>
      <w:divsChild>
        <w:div w:id="1432772865">
          <w:marLeft w:val="0"/>
          <w:marRight w:val="0"/>
          <w:marTop w:val="0"/>
          <w:marBottom w:val="0"/>
          <w:divBdr>
            <w:top w:val="none" w:sz="0" w:space="0" w:color="auto"/>
            <w:left w:val="none" w:sz="0" w:space="0" w:color="auto"/>
            <w:bottom w:val="none" w:sz="0" w:space="0" w:color="auto"/>
            <w:right w:val="none" w:sz="0" w:space="0" w:color="auto"/>
          </w:divBdr>
          <w:divsChild>
            <w:div w:id="232355013">
              <w:marLeft w:val="0"/>
              <w:marRight w:val="0"/>
              <w:marTop w:val="0"/>
              <w:marBottom w:val="0"/>
              <w:divBdr>
                <w:top w:val="none" w:sz="0" w:space="0" w:color="auto"/>
                <w:left w:val="none" w:sz="0" w:space="0" w:color="auto"/>
                <w:bottom w:val="none" w:sz="0" w:space="0" w:color="auto"/>
                <w:right w:val="none" w:sz="0" w:space="0" w:color="auto"/>
              </w:divBdr>
              <w:divsChild>
                <w:div w:id="11029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9973">
      <w:bodyDiv w:val="1"/>
      <w:marLeft w:val="0"/>
      <w:marRight w:val="0"/>
      <w:marTop w:val="0"/>
      <w:marBottom w:val="0"/>
      <w:divBdr>
        <w:top w:val="none" w:sz="0" w:space="0" w:color="auto"/>
        <w:left w:val="none" w:sz="0" w:space="0" w:color="auto"/>
        <w:bottom w:val="none" w:sz="0" w:space="0" w:color="auto"/>
        <w:right w:val="none" w:sz="0" w:space="0" w:color="auto"/>
      </w:divBdr>
    </w:div>
    <w:div w:id="2036691523">
      <w:bodyDiv w:val="1"/>
      <w:marLeft w:val="0"/>
      <w:marRight w:val="0"/>
      <w:marTop w:val="0"/>
      <w:marBottom w:val="0"/>
      <w:divBdr>
        <w:top w:val="none" w:sz="0" w:space="0" w:color="auto"/>
        <w:left w:val="none" w:sz="0" w:space="0" w:color="auto"/>
        <w:bottom w:val="none" w:sz="0" w:space="0" w:color="auto"/>
        <w:right w:val="none" w:sz="0" w:space="0" w:color="auto"/>
      </w:divBdr>
      <w:divsChild>
        <w:div w:id="492257401">
          <w:marLeft w:val="0"/>
          <w:marRight w:val="0"/>
          <w:marTop w:val="0"/>
          <w:marBottom w:val="0"/>
          <w:divBdr>
            <w:top w:val="none" w:sz="0" w:space="0" w:color="auto"/>
            <w:left w:val="none" w:sz="0" w:space="0" w:color="auto"/>
            <w:bottom w:val="none" w:sz="0" w:space="0" w:color="auto"/>
            <w:right w:val="none" w:sz="0" w:space="0" w:color="auto"/>
          </w:divBdr>
          <w:divsChild>
            <w:div w:id="792754328">
              <w:marLeft w:val="0"/>
              <w:marRight w:val="0"/>
              <w:marTop w:val="0"/>
              <w:marBottom w:val="0"/>
              <w:divBdr>
                <w:top w:val="none" w:sz="0" w:space="0" w:color="auto"/>
                <w:left w:val="none" w:sz="0" w:space="0" w:color="auto"/>
                <w:bottom w:val="none" w:sz="0" w:space="0" w:color="auto"/>
                <w:right w:val="none" w:sz="0" w:space="0" w:color="auto"/>
              </w:divBdr>
              <w:divsChild>
                <w:div w:id="14986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78242">
      <w:bodyDiv w:val="1"/>
      <w:marLeft w:val="0"/>
      <w:marRight w:val="0"/>
      <w:marTop w:val="0"/>
      <w:marBottom w:val="0"/>
      <w:divBdr>
        <w:top w:val="none" w:sz="0" w:space="0" w:color="auto"/>
        <w:left w:val="none" w:sz="0" w:space="0" w:color="auto"/>
        <w:bottom w:val="none" w:sz="0" w:space="0" w:color="auto"/>
        <w:right w:val="none" w:sz="0" w:space="0" w:color="auto"/>
      </w:divBdr>
    </w:div>
    <w:div w:id="2066756891">
      <w:bodyDiv w:val="1"/>
      <w:marLeft w:val="0"/>
      <w:marRight w:val="0"/>
      <w:marTop w:val="0"/>
      <w:marBottom w:val="0"/>
      <w:divBdr>
        <w:top w:val="none" w:sz="0" w:space="0" w:color="auto"/>
        <w:left w:val="none" w:sz="0" w:space="0" w:color="auto"/>
        <w:bottom w:val="none" w:sz="0" w:space="0" w:color="auto"/>
        <w:right w:val="none" w:sz="0" w:space="0" w:color="auto"/>
      </w:divBdr>
      <w:divsChild>
        <w:div w:id="952708316">
          <w:marLeft w:val="0"/>
          <w:marRight w:val="0"/>
          <w:marTop w:val="0"/>
          <w:marBottom w:val="0"/>
          <w:divBdr>
            <w:top w:val="none" w:sz="0" w:space="0" w:color="auto"/>
            <w:left w:val="none" w:sz="0" w:space="0" w:color="auto"/>
            <w:bottom w:val="none" w:sz="0" w:space="0" w:color="auto"/>
            <w:right w:val="none" w:sz="0" w:space="0" w:color="auto"/>
          </w:divBdr>
          <w:divsChild>
            <w:div w:id="528881380">
              <w:marLeft w:val="0"/>
              <w:marRight w:val="0"/>
              <w:marTop w:val="0"/>
              <w:marBottom w:val="0"/>
              <w:divBdr>
                <w:top w:val="none" w:sz="0" w:space="0" w:color="auto"/>
                <w:left w:val="none" w:sz="0" w:space="0" w:color="auto"/>
                <w:bottom w:val="none" w:sz="0" w:space="0" w:color="auto"/>
                <w:right w:val="none" w:sz="0" w:space="0" w:color="auto"/>
              </w:divBdr>
              <w:divsChild>
                <w:div w:id="18227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82470">
      <w:bodyDiv w:val="1"/>
      <w:marLeft w:val="0"/>
      <w:marRight w:val="0"/>
      <w:marTop w:val="0"/>
      <w:marBottom w:val="0"/>
      <w:divBdr>
        <w:top w:val="none" w:sz="0" w:space="0" w:color="auto"/>
        <w:left w:val="none" w:sz="0" w:space="0" w:color="auto"/>
        <w:bottom w:val="none" w:sz="0" w:space="0" w:color="auto"/>
        <w:right w:val="none" w:sz="0" w:space="0" w:color="auto"/>
      </w:divBdr>
    </w:div>
    <w:div w:id="2068454271">
      <w:bodyDiv w:val="1"/>
      <w:marLeft w:val="0"/>
      <w:marRight w:val="0"/>
      <w:marTop w:val="0"/>
      <w:marBottom w:val="0"/>
      <w:divBdr>
        <w:top w:val="none" w:sz="0" w:space="0" w:color="auto"/>
        <w:left w:val="none" w:sz="0" w:space="0" w:color="auto"/>
        <w:bottom w:val="none" w:sz="0" w:space="0" w:color="auto"/>
        <w:right w:val="none" w:sz="0" w:space="0" w:color="auto"/>
      </w:divBdr>
    </w:div>
    <w:div w:id="2076589189">
      <w:bodyDiv w:val="1"/>
      <w:marLeft w:val="0"/>
      <w:marRight w:val="0"/>
      <w:marTop w:val="0"/>
      <w:marBottom w:val="0"/>
      <w:divBdr>
        <w:top w:val="none" w:sz="0" w:space="0" w:color="auto"/>
        <w:left w:val="none" w:sz="0" w:space="0" w:color="auto"/>
        <w:bottom w:val="none" w:sz="0" w:space="0" w:color="auto"/>
        <w:right w:val="none" w:sz="0" w:space="0" w:color="auto"/>
      </w:divBdr>
    </w:div>
    <w:div w:id="2082293064">
      <w:bodyDiv w:val="1"/>
      <w:marLeft w:val="0"/>
      <w:marRight w:val="0"/>
      <w:marTop w:val="0"/>
      <w:marBottom w:val="0"/>
      <w:divBdr>
        <w:top w:val="none" w:sz="0" w:space="0" w:color="auto"/>
        <w:left w:val="none" w:sz="0" w:space="0" w:color="auto"/>
        <w:bottom w:val="none" w:sz="0" w:space="0" w:color="auto"/>
        <w:right w:val="none" w:sz="0" w:space="0" w:color="auto"/>
      </w:divBdr>
    </w:div>
    <w:div w:id="2093233348">
      <w:bodyDiv w:val="1"/>
      <w:marLeft w:val="0"/>
      <w:marRight w:val="0"/>
      <w:marTop w:val="0"/>
      <w:marBottom w:val="0"/>
      <w:divBdr>
        <w:top w:val="none" w:sz="0" w:space="0" w:color="auto"/>
        <w:left w:val="none" w:sz="0" w:space="0" w:color="auto"/>
        <w:bottom w:val="none" w:sz="0" w:space="0" w:color="auto"/>
        <w:right w:val="none" w:sz="0" w:space="0" w:color="auto"/>
      </w:divBdr>
    </w:div>
    <w:div w:id="2093619466">
      <w:bodyDiv w:val="1"/>
      <w:marLeft w:val="0"/>
      <w:marRight w:val="0"/>
      <w:marTop w:val="0"/>
      <w:marBottom w:val="0"/>
      <w:divBdr>
        <w:top w:val="none" w:sz="0" w:space="0" w:color="auto"/>
        <w:left w:val="none" w:sz="0" w:space="0" w:color="auto"/>
        <w:bottom w:val="none" w:sz="0" w:space="0" w:color="auto"/>
        <w:right w:val="none" w:sz="0" w:space="0" w:color="auto"/>
      </w:divBdr>
    </w:div>
    <w:div w:id="2096198634">
      <w:bodyDiv w:val="1"/>
      <w:marLeft w:val="0"/>
      <w:marRight w:val="0"/>
      <w:marTop w:val="0"/>
      <w:marBottom w:val="0"/>
      <w:divBdr>
        <w:top w:val="none" w:sz="0" w:space="0" w:color="auto"/>
        <w:left w:val="none" w:sz="0" w:space="0" w:color="auto"/>
        <w:bottom w:val="none" w:sz="0" w:space="0" w:color="auto"/>
        <w:right w:val="none" w:sz="0" w:space="0" w:color="auto"/>
      </w:divBdr>
    </w:div>
    <w:div w:id="2104495395">
      <w:bodyDiv w:val="1"/>
      <w:marLeft w:val="0"/>
      <w:marRight w:val="0"/>
      <w:marTop w:val="0"/>
      <w:marBottom w:val="0"/>
      <w:divBdr>
        <w:top w:val="none" w:sz="0" w:space="0" w:color="auto"/>
        <w:left w:val="none" w:sz="0" w:space="0" w:color="auto"/>
        <w:bottom w:val="none" w:sz="0" w:space="0" w:color="auto"/>
        <w:right w:val="none" w:sz="0" w:space="0" w:color="auto"/>
      </w:divBdr>
    </w:div>
    <w:div w:id="2106728990">
      <w:bodyDiv w:val="1"/>
      <w:marLeft w:val="0"/>
      <w:marRight w:val="0"/>
      <w:marTop w:val="0"/>
      <w:marBottom w:val="0"/>
      <w:divBdr>
        <w:top w:val="none" w:sz="0" w:space="0" w:color="auto"/>
        <w:left w:val="none" w:sz="0" w:space="0" w:color="auto"/>
        <w:bottom w:val="none" w:sz="0" w:space="0" w:color="auto"/>
        <w:right w:val="none" w:sz="0" w:space="0" w:color="auto"/>
      </w:divBdr>
    </w:div>
    <w:div w:id="2108115399">
      <w:bodyDiv w:val="1"/>
      <w:marLeft w:val="0"/>
      <w:marRight w:val="0"/>
      <w:marTop w:val="0"/>
      <w:marBottom w:val="0"/>
      <w:divBdr>
        <w:top w:val="none" w:sz="0" w:space="0" w:color="auto"/>
        <w:left w:val="none" w:sz="0" w:space="0" w:color="auto"/>
        <w:bottom w:val="none" w:sz="0" w:space="0" w:color="auto"/>
        <w:right w:val="none" w:sz="0" w:space="0" w:color="auto"/>
      </w:divBdr>
    </w:div>
    <w:div w:id="2111663701">
      <w:bodyDiv w:val="1"/>
      <w:marLeft w:val="0"/>
      <w:marRight w:val="0"/>
      <w:marTop w:val="0"/>
      <w:marBottom w:val="0"/>
      <w:divBdr>
        <w:top w:val="none" w:sz="0" w:space="0" w:color="auto"/>
        <w:left w:val="none" w:sz="0" w:space="0" w:color="auto"/>
        <w:bottom w:val="none" w:sz="0" w:space="0" w:color="auto"/>
        <w:right w:val="none" w:sz="0" w:space="0" w:color="auto"/>
      </w:divBdr>
    </w:div>
    <w:div w:id="2113745915">
      <w:bodyDiv w:val="1"/>
      <w:marLeft w:val="0"/>
      <w:marRight w:val="0"/>
      <w:marTop w:val="0"/>
      <w:marBottom w:val="0"/>
      <w:divBdr>
        <w:top w:val="none" w:sz="0" w:space="0" w:color="auto"/>
        <w:left w:val="none" w:sz="0" w:space="0" w:color="auto"/>
        <w:bottom w:val="none" w:sz="0" w:space="0" w:color="auto"/>
        <w:right w:val="none" w:sz="0" w:space="0" w:color="auto"/>
      </w:divBdr>
    </w:div>
    <w:div w:id="2114010853">
      <w:bodyDiv w:val="1"/>
      <w:marLeft w:val="0"/>
      <w:marRight w:val="0"/>
      <w:marTop w:val="0"/>
      <w:marBottom w:val="0"/>
      <w:divBdr>
        <w:top w:val="none" w:sz="0" w:space="0" w:color="auto"/>
        <w:left w:val="none" w:sz="0" w:space="0" w:color="auto"/>
        <w:bottom w:val="none" w:sz="0" w:space="0" w:color="auto"/>
        <w:right w:val="none" w:sz="0" w:space="0" w:color="auto"/>
      </w:divBdr>
    </w:div>
    <w:div w:id="2128039163">
      <w:bodyDiv w:val="1"/>
      <w:marLeft w:val="0"/>
      <w:marRight w:val="0"/>
      <w:marTop w:val="0"/>
      <w:marBottom w:val="0"/>
      <w:divBdr>
        <w:top w:val="none" w:sz="0" w:space="0" w:color="auto"/>
        <w:left w:val="none" w:sz="0" w:space="0" w:color="auto"/>
        <w:bottom w:val="none" w:sz="0" w:space="0" w:color="auto"/>
        <w:right w:val="none" w:sz="0" w:space="0" w:color="auto"/>
      </w:divBdr>
    </w:div>
    <w:div w:id="2128305669">
      <w:bodyDiv w:val="1"/>
      <w:marLeft w:val="0"/>
      <w:marRight w:val="0"/>
      <w:marTop w:val="0"/>
      <w:marBottom w:val="0"/>
      <w:divBdr>
        <w:top w:val="none" w:sz="0" w:space="0" w:color="auto"/>
        <w:left w:val="none" w:sz="0" w:space="0" w:color="auto"/>
        <w:bottom w:val="none" w:sz="0" w:space="0" w:color="auto"/>
        <w:right w:val="none" w:sz="0" w:space="0" w:color="auto"/>
      </w:divBdr>
    </w:div>
    <w:div w:id="2128771565">
      <w:bodyDiv w:val="1"/>
      <w:marLeft w:val="0"/>
      <w:marRight w:val="0"/>
      <w:marTop w:val="0"/>
      <w:marBottom w:val="0"/>
      <w:divBdr>
        <w:top w:val="none" w:sz="0" w:space="0" w:color="auto"/>
        <w:left w:val="none" w:sz="0" w:space="0" w:color="auto"/>
        <w:bottom w:val="none" w:sz="0" w:space="0" w:color="auto"/>
        <w:right w:val="none" w:sz="0" w:space="0" w:color="auto"/>
      </w:divBdr>
    </w:div>
    <w:div w:id="2131242882">
      <w:bodyDiv w:val="1"/>
      <w:marLeft w:val="0"/>
      <w:marRight w:val="0"/>
      <w:marTop w:val="0"/>
      <w:marBottom w:val="0"/>
      <w:divBdr>
        <w:top w:val="none" w:sz="0" w:space="0" w:color="auto"/>
        <w:left w:val="none" w:sz="0" w:space="0" w:color="auto"/>
        <w:bottom w:val="none" w:sz="0" w:space="0" w:color="auto"/>
        <w:right w:val="none" w:sz="0" w:space="0" w:color="auto"/>
      </w:divBdr>
    </w:div>
    <w:div w:id="2131969661">
      <w:bodyDiv w:val="1"/>
      <w:marLeft w:val="0"/>
      <w:marRight w:val="0"/>
      <w:marTop w:val="0"/>
      <w:marBottom w:val="0"/>
      <w:divBdr>
        <w:top w:val="none" w:sz="0" w:space="0" w:color="auto"/>
        <w:left w:val="none" w:sz="0" w:space="0" w:color="auto"/>
        <w:bottom w:val="none" w:sz="0" w:space="0" w:color="auto"/>
        <w:right w:val="none" w:sz="0" w:space="0" w:color="auto"/>
      </w:divBdr>
      <w:divsChild>
        <w:div w:id="2146005547">
          <w:marLeft w:val="0"/>
          <w:marRight w:val="0"/>
          <w:marTop w:val="0"/>
          <w:marBottom w:val="0"/>
          <w:divBdr>
            <w:top w:val="none" w:sz="0" w:space="0" w:color="auto"/>
            <w:left w:val="none" w:sz="0" w:space="0" w:color="auto"/>
            <w:bottom w:val="none" w:sz="0" w:space="0" w:color="auto"/>
            <w:right w:val="none" w:sz="0" w:space="0" w:color="auto"/>
          </w:divBdr>
          <w:divsChild>
            <w:div w:id="1641227613">
              <w:marLeft w:val="0"/>
              <w:marRight w:val="0"/>
              <w:marTop w:val="0"/>
              <w:marBottom w:val="0"/>
              <w:divBdr>
                <w:top w:val="none" w:sz="0" w:space="0" w:color="auto"/>
                <w:left w:val="none" w:sz="0" w:space="0" w:color="auto"/>
                <w:bottom w:val="none" w:sz="0" w:space="0" w:color="auto"/>
                <w:right w:val="none" w:sz="0" w:space="0" w:color="auto"/>
              </w:divBdr>
              <w:divsChild>
                <w:div w:id="230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9653">
      <w:bodyDiv w:val="1"/>
      <w:marLeft w:val="0"/>
      <w:marRight w:val="0"/>
      <w:marTop w:val="0"/>
      <w:marBottom w:val="0"/>
      <w:divBdr>
        <w:top w:val="none" w:sz="0" w:space="0" w:color="auto"/>
        <w:left w:val="none" w:sz="0" w:space="0" w:color="auto"/>
        <w:bottom w:val="none" w:sz="0" w:space="0" w:color="auto"/>
        <w:right w:val="none" w:sz="0" w:space="0" w:color="auto"/>
      </w:divBdr>
    </w:div>
    <w:div w:id="2140605462">
      <w:bodyDiv w:val="1"/>
      <w:marLeft w:val="0"/>
      <w:marRight w:val="0"/>
      <w:marTop w:val="0"/>
      <w:marBottom w:val="0"/>
      <w:divBdr>
        <w:top w:val="none" w:sz="0" w:space="0" w:color="auto"/>
        <w:left w:val="none" w:sz="0" w:space="0" w:color="auto"/>
        <w:bottom w:val="none" w:sz="0" w:space="0" w:color="auto"/>
        <w:right w:val="none" w:sz="0" w:space="0" w:color="auto"/>
      </w:divBdr>
    </w:div>
    <w:div w:id="2145077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corteidh.or.cr/comunicados_prensa.cfm" TargetMode="External"/><Relationship Id="rId2" Type="http://schemas.openxmlformats.org/officeDocument/2006/relationships/hyperlink" Target="http://www.corteidh.or.cr/cf/Jurisprudencia2/busqueda_supervision_cumplimiento.cfm?lang=es" TargetMode="External"/><Relationship Id="rId1" Type="http://schemas.openxmlformats.org/officeDocument/2006/relationships/hyperlink" Target="http://www.corteidh.or.cr/docs/casos/articulos/Seriec_149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302B89-B050-44A5-AC06-64467B068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7777</Words>
  <Characters>42776</Characters>
  <Application>Microsoft Office Word</Application>
  <DocSecurity>0</DocSecurity>
  <Lines>356</Lines>
  <Paragraphs>100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50453</CharactersWithSpaces>
  <SharedDoc>false</SharedDoc>
  <HLinks>
    <vt:vector size="48" baseType="variant">
      <vt:variant>
        <vt:i4>1048628</vt:i4>
      </vt:variant>
      <vt:variant>
        <vt:i4>38</vt:i4>
      </vt:variant>
      <vt:variant>
        <vt:i4>0</vt:i4>
      </vt:variant>
      <vt:variant>
        <vt:i4>5</vt:i4>
      </vt:variant>
      <vt:variant>
        <vt:lpwstr/>
      </vt:variant>
      <vt:variant>
        <vt:lpwstr>_Toc20493917</vt:lpwstr>
      </vt:variant>
      <vt:variant>
        <vt:i4>1114164</vt:i4>
      </vt:variant>
      <vt:variant>
        <vt:i4>32</vt:i4>
      </vt:variant>
      <vt:variant>
        <vt:i4>0</vt:i4>
      </vt:variant>
      <vt:variant>
        <vt:i4>5</vt:i4>
      </vt:variant>
      <vt:variant>
        <vt:lpwstr/>
      </vt:variant>
      <vt:variant>
        <vt:lpwstr>_Toc20493916</vt:lpwstr>
      </vt:variant>
      <vt:variant>
        <vt:i4>1179700</vt:i4>
      </vt:variant>
      <vt:variant>
        <vt:i4>26</vt:i4>
      </vt:variant>
      <vt:variant>
        <vt:i4>0</vt:i4>
      </vt:variant>
      <vt:variant>
        <vt:i4>5</vt:i4>
      </vt:variant>
      <vt:variant>
        <vt:lpwstr/>
      </vt:variant>
      <vt:variant>
        <vt:lpwstr>_Toc20493915</vt:lpwstr>
      </vt:variant>
      <vt:variant>
        <vt:i4>1245236</vt:i4>
      </vt:variant>
      <vt:variant>
        <vt:i4>20</vt:i4>
      </vt:variant>
      <vt:variant>
        <vt:i4>0</vt:i4>
      </vt:variant>
      <vt:variant>
        <vt:i4>5</vt:i4>
      </vt:variant>
      <vt:variant>
        <vt:lpwstr/>
      </vt:variant>
      <vt:variant>
        <vt:lpwstr>_Toc20493914</vt:lpwstr>
      </vt:variant>
      <vt:variant>
        <vt:i4>1310772</vt:i4>
      </vt:variant>
      <vt:variant>
        <vt:i4>14</vt:i4>
      </vt:variant>
      <vt:variant>
        <vt:i4>0</vt:i4>
      </vt:variant>
      <vt:variant>
        <vt:i4>5</vt:i4>
      </vt:variant>
      <vt:variant>
        <vt:lpwstr/>
      </vt:variant>
      <vt:variant>
        <vt:lpwstr>_Toc20493913</vt:lpwstr>
      </vt:variant>
      <vt:variant>
        <vt:i4>1376308</vt:i4>
      </vt:variant>
      <vt:variant>
        <vt:i4>8</vt:i4>
      </vt:variant>
      <vt:variant>
        <vt:i4>0</vt:i4>
      </vt:variant>
      <vt:variant>
        <vt:i4>5</vt:i4>
      </vt:variant>
      <vt:variant>
        <vt:lpwstr/>
      </vt:variant>
      <vt:variant>
        <vt:lpwstr>_Toc20493912</vt:lpwstr>
      </vt:variant>
      <vt:variant>
        <vt:i4>1441844</vt:i4>
      </vt:variant>
      <vt:variant>
        <vt:i4>2</vt:i4>
      </vt:variant>
      <vt:variant>
        <vt:i4>0</vt:i4>
      </vt:variant>
      <vt:variant>
        <vt:i4>5</vt:i4>
      </vt:variant>
      <vt:variant>
        <vt:lpwstr/>
      </vt:variant>
      <vt:variant>
        <vt:lpwstr>_Toc20493911</vt:lpwstr>
      </vt:variant>
      <vt:variant>
        <vt:i4>5308468</vt:i4>
      </vt:variant>
      <vt:variant>
        <vt:i4>0</vt:i4>
      </vt:variant>
      <vt:variant>
        <vt:i4>0</vt:i4>
      </vt:variant>
      <vt:variant>
        <vt:i4>5</vt:i4>
      </vt:variant>
      <vt:variant>
        <vt:lpwstr>http://www.corteidh.or.cr/docs/casos/articulos/seriec_315_esp.pdf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2021-03-19T14:49:00Z</cp:lastPrinted>
  <dcterms:created xsi:type="dcterms:W3CDTF">2021-05-10T19:09:00Z</dcterms:created>
  <dcterms:modified xsi:type="dcterms:W3CDTF">2021-05-10T19:09:00Z</dcterms:modified>
</cp:coreProperties>
</file>